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398" w:rsidRPr="00A15398" w:rsidRDefault="00A15398" w:rsidP="00A15398">
      <w:pPr>
        <w:spacing w:after="0" w:line="240" w:lineRule="auto"/>
        <w:rPr>
          <w:rFonts w:ascii="Arial" w:eastAsia="Times New Roman" w:hAnsi="Arial" w:cs="Arial"/>
          <w:sz w:val="24"/>
          <w:szCs w:val="20"/>
          <w:lang w:eastAsia="pt-PT"/>
        </w:rPr>
      </w:pPr>
      <w:r>
        <w:rPr>
          <w:noProof/>
          <w:sz w:val="17"/>
          <w:lang w:val="fr-FR" w:eastAsia="fr-FR"/>
        </w:rPr>
        <w:drawing>
          <wp:anchor distT="0" distB="0" distL="114300" distR="114300" simplePos="0" relativeHeight="251663360" behindDoc="0" locked="0" layoutInCell="1" allowOverlap="1">
            <wp:simplePos x="0" y="0"/>
            <wp:positionH relativeFrom="column">
              <wp:posOffset>-635</wp:posOffset>
            </wp:positionH>
            <wp:positionV relativeFrom="paragraph">
              <wp:posOffset>-283845</wp:posOffset>
            </wp:positionV>
            <wp:extent cx="1797050" cy="400050"/>
            <wp:effectExtent l="0" t="0" r="0" b="0"/>
            <wp:wrapSquare wrapText="bothSides"/>
            <wp:docPr id="12" name="Imagem 12" descr="Nova imagem_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a imagem_U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7050" cy="400050"/>
                    </a:xfrm>
                    <a:prstGeom prst="rect">
                      <a:avLst/>
                    </a:prstGeom>
                    <a:noFill/>
                    <a:ln>
                      <a:noFill/>
                    </a:ln>
                  </pic:spPr>
                </pic:pic>
              </a:graphicData>
            </a:graphic>
          </wp:anchor>
        </w:drawing>
      </w:r>
    </w:p>
    <w:p w:rsidR="00A15398" w:rsidRPr="00126397" w:rsidRDefault="00A15398" w:rsidP="00A15398">
      <w:pPr>
        <w:pStyle w:val="Heading3"/>
        <w:ind w:right="-340"/>
        <w:jc w:val="left"/>
        <w:rPr>
          <w:rFonts w:cs="Estrangelo Edessa"/>
          <w:bCs/>
          <w:spacing w:val="20"/>
          <w:szCs w:val="18"/>
        </w:rPr>
      </w:pPr>
      <w:r w:rsidRPr="00126397">
        <w:rPr>
          <w:rFonts w:cs="Estrangelo Edessa"/>
          <w:bCs/>
          <w:spacing w:val="20"/>
          <w:szCs w:val="18"/>
        </w:rPr>
        <w:t>FACULDADE DE LETRAS</w:t>
      </w:r>
    </w:p>
    <w:p w:rsidR="00A15398" w:rsidRPr="00126397" w:rsidRDefault="00A15398" w:rsidP="00A15398">
      <w:pPr>
        <w:pStyle w:val="Heading3"/>
        <w:ind w:right="-340"/>
        <w:jc w:val="left"/>
        <w:rPr>
          <w:rFonts w:cs="Estrangelo Edessa"/>
          <w:b w:val="0"/>
          <w:bCs/>
          <w:spacing w:val="20"/>
          <w:sz w:val="17"/>
          <w:szCs w:val="17"/>
        </w:rPr>
      </w:pPr>
      <w:r w:rsidRPr="00126397">
        <w:rPr>
          <w:rFonts w:cs="Estrangelo Edessa"/>
          <w:b w:val="0"/>
          <w:bCs/>
          <w:spacing w:val="20"/>
          <w:sz w:val="17"/>
          <w:szCs w:val="17"/>
        </w:rPr>
        <w:t>UNIVERSIDADE DO PORTO</w:t>
      </w: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r>
        <w:rPr>
          <w:rFonts w:ascii="Arial" w:eastAsia="Times New Roman" w:hAnsi="Arial" w:cs="Arial"/>
          <w:sz w:val="24"/>
          <w:szCs w:val="20"/>
          <w:lang w:eastAsia="pt-PT"/>
        </w:rPr>
        <w:t>Marta Almeida Pereira</w:t>
      </w:r>
    </w:p>
    <w:p w:rsidR="00A15398" w:rsidRPr="00A15398" w:rsidRDefault="00A15398" w:rsidP="00A15398">
      <w:pPr>
        <w:tabs>
          <w:tab w:val="left" w:pos="7655"/>
        </w:tabs>
        <w:spacing w:after="0" w:line="360" w:lineRule="auto"/>
        <w:rPr>
          <w:rFonts w:ascii="Trebuchet MS" w:eastAsia="Times New Roman" w:hAnsi="Trebuchet MS" w:cs="Times New Roman"/>
          <w:sz w:val="18"/>
          <w:szCs w:val="18"/>
          <w:lang w:eastAsia="pt-PT"/>
        </w:rPr>
      </w:pPr>
    </w:p>
    <w:p w:rsidR="00A15398" w:rsidRPr="00A15398" w:rsidRDefault="00A15398" w:rsidP="00A15398">
      <w:pPr>
        <w:tabs>
          <w:tab w:val="left" w:pos="7655"/>
        </w:tabs>
        <w:spacing w:after="0" w:line="360" w:lineRule="auto"/>
        <w:rPr>
          <w:rFonts w:ascii="Trebuchet MS" w:eastAsia="Times New Roman" w:hAnsi="Trebuchet MS" w:cs="Times New Roman"/>
          <w:sz w:val="18"/>
          <w:szCs w:val="18"/>
          <w:lang w:eastAsia="pt-PT"/>
        </w:rPr>
      </w:pPr>
    </w:p>
    <w:p w:rsidR="00A15398" w:rsidRPr="00A15398" w:rsidRDefault="00A15398" w:rsidP="00A15398">
      <w:pPr>
        <w:tabs>
          <w:tab w:val="left" w:pos="7655"/>
        </w:tabs>
        <w:spacing w:after="0" w:line="360" w:lineRule="auto"/>
        <w:rPr>
          <w:rFonts w:ascii="Trebuchet MS" w:eastAsia="Times New Roman" w:hAnsi="Trebuchet MS" w:cs="Times New Roman"/>
          <w:sz w:val="18"/>
          <w:szCs w:val="18"/>
          <w:lang w:eastAsia="pt-PT"/>
        </w:rPr>
      </w:pPr>
    </w:p>
    <w:p w:rsidR="00A15398" w:rsidRDefault="00A15398" w:rsidP="00A15398">
      <w:pPr>
        <w:spacing w:after="0" w:line="240" w:lineRule="auto"/>
        <w:jc w:val="center"/>
        <w:rPr>
          <w:rFonts w:ascii="Arial" w:eastAsia="Times New Roman" w:hAnsi="Arial" w:cs="Arial"/>
          <w:sz w:val="24"/>
          <w:szCs w:val="20"/>
          <w:lang w:eastAsia="pt-PT"/>
        </w:rPr>
      </w:pPr>
    </w:p>
    <w:p w:rsidR="00A15398" w:rsidRDefault="00A15398" w:rsidP="00A15398">
      <w:pPr>
        <w:spacing w:after="0" w:line="240" w:lineRule="auto"/>
        <w:jc w:val="center"/>
        <w:rPr>
          <w:rFonts w:ascii="Arial" w:eastAsia="Times New Roman" w:hAnsi="Arial" w:cs="Arial"/>
          <w:sz w:val="24"/>
          <w:szCs w:val="20"/>
          <w:lang w:eastAsia="pt-PT"/>
        </w:rPr>
      </w:pPr>
    </w:p>
    <w:p w:rsid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r>
        <w:rPr>
          <w:rFonts w:ascii="Arial" w:eastAsia="Times New Roman" w:hAnsi="Arial" w:cs="Arial"/>
          <w:sz w:val="24"/>
          <w:szCs w:val="20"/>
          <w:lang w:eastAsia="pt-PT"/>
        </w:rPr>
        <w:t>Mestrado em Ensino do Português no 3º Ciclo do Ensino Básico e Ensino Secundário e de Língua Estrangeira nos Ensinos Básico e Secundário</w:t>
      </w: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4B74BD" w:rsidRDefault="00A15398" w:rsidP="00A15398">
      <w:pPr>
        <w:spacing w:after="0" w:line="240" w:lineRule="auto"/>
        <w:jc w:val="center"/>
        <w:rPr>
          <w:rFonts w:ascii="Arial" w:eastAsia="Times New Roman" w:hAnsi="Arial" w:cs="Arial"/>
          <w:b/>
          <w:sz w:val="24"/>
          <w:szCs w:val="20"/>
          <w:lang w:eastAsia="pt-PT"/>
        </w:rPr>
      </w:pPr>
    </w:p>
    <w:p w:rsidR="00A15398" w:rsidRPr="004B74BD" w:rsidRDefault="00A15398" w:rsidP="00A15398">
      <w:pPr>
        <w:spacing w:after="0" w:line="240" w:lineRule="auto"/>
        <w:rPr>
          <w:rFonts w:ascii="Arial" w:eastAsia="Times New Roman" w:hAnsi="Arial" w:cs="Arial"/>
          <w:b/>
          <w:sz w:val="24"/>
          <w:szCs w:val="20"/>
          <w:lang w:eastAsia="pt-PT"/>
        </w:rPr>
      </w:pPr>
    </w:p>
    <w:p w:rsidR="00A15398" w:rsidRPr="004B74BD" w:rsidRDefault="00A15398" w:rsidP="00A15398">
      <w:pPr>
        <w:spacing w:after="0" w:line="240" w:lineRule="auto"/>
        <w:jc w:val="center"/>
        <w:rPr>
          <w:rFonts w:ascii="Arial" w:eastAsia="Times New Roman" w:hAnsi="Arial" w:cs="Arial"/>
          <w:b/>
          <w:sz w:val="24"/>
          <w:szCs w:val="20"/>
          <w:lang w:eastAsia="pt-PT"/>
        </w:rPr>
      </w:pPr>
      <w:r w:rsidRPr="004B74BD">
        <w:rPr>
          <w:rFonts w:ascii="Arial" w:eastAsia="Times New Roman" w:hAnsi="Arial" w:cs="Arial"/>
          <w:b/>
          <w:sz w:val="24"/>
          <w:szCs w:val="20"/>
          <w:lang w:eastAsia="pt-PT"/>
        </w:rPr>
        <w:t xml:space="preserve">O código de correção como ferramenta </w:t>
      </w:r>
      <w:r w:rsidRPr="004B74BD">
        <w:rPr>
          <w:rFonts w:ascii="Arial" w:hAnsi="Arial" w:cs="Arial"/>
          <w:b/>
          <w:sz w:val="24"/>
          <w:szCs w:val="24"/>
        </w:rPr>
        <w:t>para a promoção da autocorreção e autonomia do aluno no Ensino Básico</w:t>
      </w: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r>
        <w:rPr>
          <w:rFonts w:ascii="Arial" w:eastAsia="Times New Roman" w:hAnsi="Arial" w:cs="Arial"/>
          <w:sz w:val="24"/>
          <w:szCs w:val="20"/>
          <w:lang w:eastAsia="pt-PT"/>
        </w:rPr>
        <w:t>2012</w:t>
      </w: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jc w:val="center"/>
        <w:rPr>
          <w:rFonts w:ascii="Arial" w:eastAsia="Times New Roman" w:hAnsi="Arial" w:cs="Arial"/>
          <w:sz w:val="24"/>
          <w:szCs w:val="20"/>
          <w:lang w:eastAsia="pt-PT"/>
        </w:rPr>
      </w:pPr>
    </w:p>
    <w:p w:rsidR="00A15398" w:rsidRPr="00A15398" w:rsidRDefault="00A15398" w:rsidP="00A15398">
      <w:pPr>
        <w:spacing w:after="0" w:line="240" w:lineRule="auto"/>
        <w:rPr>
          <w:rFonts w:ascii="Arial" w:eastAsia="Times New Roman" w:hAnsi="Arial" w:cs="Arial"/>
          <w:sz w:val="24"/>
          <w:szCs w:val="20"/>
          <w:lang w:eastAsia="pt-PT"/>
        </w:rPr>
      </w:pPr>
    </w:p>
    <w:p w:rsidR="00A15398" w:rsidRPr="00A15398" w:rsidRDefault="00A15398" w:rsidP="00A15398">
      <w:pPr>
        <w:spacing w:after="0" w:line="240" w:lineRule="auto"/>
        <w:rPr>
          <w:rFonts w:ascii="Arial" w:eastAsia="Times New Roman" w:hAnsi="Arial" w:cs="Arial"/>
          <w:sz w:val="24"/>
          <w:szCs w:val="20"/>
          <w:lang w:eastAsia="pt-PT"/>
        </w:rPr>
      </w:pPr>
    </w:p>
    <w:p w:rsidR="00A15398" w:rsidRPr="00A15398" w:rsidRDefault="00A15398" w:rsidP="00A15398">
      <w:pPr>
        <w:spacing w:after="0" w:line="240" w:lineRule="auto"/>
        <w:rPr>
          <w:rFonts w:ascii="Arial" w:eastAsia="Times New Roman" w:hAnsi="Arial" w:cs="Arial"/>
          <w:sz w:val="24"/>
          <w:szCs w:val="20"/>
          <w:lang w:eastAsia="pt-PT"/>
        </w:rPr>
      </w:pPr>
    </w:p>
    <w:p w:rsidR="00244A2C" w:rsidRDefault="00A15398" w:rsidP="00244A2C">
      <w:pPr>
        <w:rPr>
          <w:rFonts w:ascii="Arial" w:hAnsi="Arial" w:cs="Arial"/>
        </w:rPr>
      </w:pPr>
      <w:r w:rsidRPr="00A15398">
        <w:rPr>
          <w:rFonts w:ascii="Arial" w:eastAsia="Times New Roman" w:hAnsi="Arial" w:cs="Arial"/>
          <w:sz w:val="24"/>
          <w:szCs w:val="20"/>
          <w:lang w:eastAsia="pt-PT"/>
        </w:rPr>
        <w:t>Orientador:</w:t>
      </w:r>
      <w:r>
        <w:rPr>
          <w:rFonts w:ascii="Arial" w:eastAsia="Times New Roman" w:hAnsi="Arial" w:cs="Arial"/>
          <w:sz w:val="24"/>
          <w:szCs w:val="20"/>
          <w:lang w:eastAsia="pt-PT"/>
        </w:rPr>
        <w:t xml:space="preserve"> Isabel Margarida Ribeiro de Oliveira Duarte</w:t>
      </w:r>
      <w:r w:rsidR="00244A2C" w:rsidRPr="00244A2C">
        <w:rPr>
          <w:rFonts w:ascii="Arial" w:hAnsi="Arial" w:cs="Arial"/>
        </w:rPr>
        <w:t xml:space="preserve"> </w:t>
      </w:r>
    </w:p>
    <w:p w:rsidR="00244A2C" w:rsidRPr="00244A2C" w:rsidRDefault="00244A2C" w:rsidP="00244A2C">
      <w:pPr>
        <w:rPr>
          <w:rFonts w:ascii="Arial" w:eastAsia="Calibri" w:hAnsi="Arial" w:cs="Arial"/>
          <w:sz w:val="24"/>
        </w:rPr>
      </w:pPr>
      <w:r w:rsidRPr="00244A2C">
        <w:rPr>
          <w:rFonts w:ascii="Arial" w:eastAsia="Calibri" w:hAnsi="Arial" w:cs="Arial"/>
          <w:sz w:val="24"/>
        </w:rPr>
        <w:t xml:space="preserve">Classificação: </w:t>
      </w:r>
      <w:r w:rsidR="0053257B">
        <w:rPr>
          <w:rFonts w:ascii="Arial" w:eastAsia="Calibri" w:hAnsi="Arial" w:cs="Arial"/>
          <w:sz w:val="24"/>
        </w:rPr>
        <w:t xml:space="preserve">Ciclo de Estudos: </w:t>
      </w:r>
    </w:p>
    <w:p w:rsidR="00244A2C" w:rsidRPr="0053257B" w:rsidRDefault="004330A0" w:rsidP="00244A2C">
      <w:pPr>
        <w:rPr>
          <w:rFonts w:ascii="Arial" w:eastAsia="Calibri" w:hAnsi="Arial" w:cs="Arial"/>
          <w:sz w:val="24"/>
        </w:rPr>
      </w:pPr>
      <w:r>
        <w:rPr>
          <w:rFonts w:ascii="Arial" w:eastAsia="Calibri" w:hAnsi="Arial" w:cs="Arial"/>
          <w:sz w:val="24"/>
        </w:rPr>
        <w:t>IPP</w:t>
      </w:r>
      <w:bookmarkStart w:id="0" w:name="_GoBack"/>
      <w:bookmarkEnd w:id="0"/>
      <w:r w:rsidR="00244A2C" w:rsidRPr="0053257B">
        <w:rPr>
          <w:rFonts w:ascii="Arial" w:eastAsia="Calibri" w:hAnsi="Arial" w:cs="Arial"/>
          <w:sz w:val="24"/>
        </w:rPr>
        <w:t>:</w:t>
      </w:r>
      <w:r w:rsidR="0053257B">
        <w:rPr>
          <w:rFonts w:ascii="Arial" w:eastAsia="Calibri" w:hAnsi="Arial" w:cs="Arial"/>
          <w:sz w:val="24"/>
        </w:rPr>
        <w:t xml:space="preserve"> </w:t>
      </w:r>
    </w:p>
    <w:p w:rsidR="0053257B" w:rsidRDefault="00244A2C" w:rsidP="00244A2C">
      <w:pPr>
        <w:jc w:val="right"/>
        <w:rPr>
          <w:rFonts w:ascii="Arial" w:eastAsia="Calibri" w:hAnsi="Arial" w:cs="Arial"/>
        </w:rPr>
      </w:pP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p>
    <w:p w:rsidR="0053257B" w:rsidRDefault="00244A2C" w:rsidP="0053257B">
      <w:pPr>
        <w:jc w:val="right"/>
        <w:rPr>
          <w:rFonts w:ascii="Arial" w:eastAsia="Calibri" w:hAnsi="Arial" w:cs="Arial"/>
          <w:sz w:val="18"/>
        </w:rPr>
      </w:pPr>
      <w:r w:rsidRPr="00244A2C">
        <w:rPr>
          <w:rFonts w:ascii="Arial" w:eastAsia="Calibri" w:hAnsi="Arial" w:cs="Arial"/>
          <w:sz w:val="18"/>
        </w:rPr>
        <w:t>Versão definitiva</w:t>
      </w:r>
    </w:p>
    <w:p w:rsidR="005304D3" w:rsidRPr="00244A2C" w:rsidRDefault="00A15398" w:rsidP="0053257B">
      <w:pPr>
        <w:jc w:val="center"/>
        <w:rPr>
          <w:rFonts w:ascii="Arial" w:hAnsi="Arial" w:cs="Arial"/>
        </w:rPr>
      </w:pPr>
      <w:r>
        <w:rPr>
          <w:rFonts w:ascii="Times New Roman" w:hAnsi="Times New Roman" w:cs="Times New Roman"/>
          <w:b/>
          <w:sz w:val="28"/>
        </w:rPr>
        <w:lastRenderedPageBreak/>
        <w:t>Agradecimentos</w:t>
      </w:r>
    </w:p>
    <w:p w:rsidR="005304D3" w:rsidRDefault="005304D3" w:rsidP="005304D3">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Ao longo da conceção do presente relatório de estágio, várias foram as pessoas que se fizeram presença e apresentaram, a diferentes níveis, os seus melhores contributos. Chegou </w:t>
      </w:r>
      <w:r w:rsidR="00124390">
        <w:rPr>
          <w:rFonts w:ascii="Times New Roman" w:hAnsi="Times New Roman" w:cs="Times New Roman"/>
          <w:sz w:val="24"/>
        </w:rPr>
        <w:t>o momento</w:t>
      </w:r>
      <w:r>
        <w:rPr>
          <w:rFonts w:ascii="Times New Roman" w:hAnsi="Times New Roman" w:cs="Times New Roman"/>
          <w:sz w:val="24"/>
        </w:rPr>
        <w:t xml:space="preserve"> de dirigir a todas e a cada uma delas </w:t>
      </w:r>
      <w:r w:rsidR="00124390">
        <w:rPr>
          <w:rFonts w:ascii="Times New Roman" w:hAnsi="Times New Roman" w:cs="Times New Roman"/>
          <w:sz w:val="24"/>
        </w:rPr>
        <w:t>algumas palavras de agradecimento.</w:t>
      </w:r>
    </w:p>
    <w:p w:rsidR="005304D3" w:rsidRDefault="00124390" w:rsidP="005304D3">
      <w:pPr>
        <w:spacing w:line="360" w:lineRule="auto"/>
        <w:ind w:firstLine="708"/>
        <w:jc w:val="both"/>
        <w:rPr>
          <w:rFonts w:ascii="Times New Roman" w:hAnsi="Times New Roman" w:cs="Times New Roman"/>
          <w:sz w:val="24"/>
        </w:rPr>
      </w:pPr>
      <w:r>
        <w:rPr>
          <w:rFonts w:ascii="Times New Roman" w:hAnsi="Times New Roman" w:cs="Times New Roman"/>
          <w:sz w:val="24"/>
        </w:rPr>
        <w:t>Quero apresentar a minha mais profunda gratidão à Professora Doutora Isabel Margarida Duarte pela</w:t>
      </w:r>
      <w:r w:rsidR="00F471A1">
        <w:rPr>
          <w:rFonts w:ascii="Times New Roman" w:hAnsi="Times New Roman" w:cs="Times New Roman"/>
          <w:sz w:val="24"/>
        </w:rPr>
        <w:t xml:space="preserve"> sua</w:t>
      </w:r>
      <w:r>
        <w:rPr>
          <w:rFonts w:ascii="Times New Roman" w:hAnsi="Times New Roman" w:cs="Times New Roman"/>
          <w:sz w:val="24"/>
        </w:rPr>
        <w:t xml:space="preserve"> </w:t>
      </w:r>
      <w:r w:rsidR="00ED24F4">
        <w:rPr>
          <w:rFonts w:ascii="Times New Roman" w:hAnsi="Times New Roman" w:cs="Times New Roman"/>
          <w:sz w:val="24"/>
        </w:rPr>
        <w:t xml:space="preserve">enorme </w:t>
      </w:r>
      <w:r>
        <w:rPr>
          <w:rFonts w:ascii="Times New Roman" w:hAnsi="Times New Roman" w:cs="Times New Roman"/>
          <w:sz w:val="24"/>
        </w:rPr>
        <w:t>dedicação</w:t>
      </w:r>
      <w:r w:rsidR="00F471A1">
        <w:rPr>
          <w:rFonts w:ascii="Times New Roman" w:hAnsi="Times New Roman" w:cs="Times New Roman"/>
          <w:sz w:val="24"/>
        </w:rPr>
        <w:t>,</w:t>
      </w:r>
      <w:r>
        <w:rPr>
          <w:rFonts w:ascii="Times New Roman" w:hAnsi="Times New Roman" w:cs="Times New Roman"/>
          <w:sz w:val="24"/>
        </w:rPr>
        <w:t xml:space="preserve"> desde que aceitou orientar este trabalho académico</w:t>
      </w:r>
      <w:r w:rsidR="00FB31C8">
        <w:rPr>
          <w:rFonts w:ascii="Times New Roman" w:hAnsi="Times New Roman" w:cs="Times New Roman"/>
          <w:sz w:val="24"/>
        </w:rPr>
        <w:t xml:space="preserve">. </w:t>
      </w:r>
      <w:r w:rsidR="009427BF">
        <w:rPr>
          <w:rFonts w:ascii="Times New Roman" w:hAnsi="Times New Roman" w:cs="Times New Roman"/>
          <w:sz w:val="24"/>
        </w:rPr>
        <w:t>O profissionalismo, a</w:t>
      </w:r>
      <w:r w:rsidR="00FB31C8">
        <w:rPr>
          <w:rFonts w:ascii="Times New Roman" w:hAnsi="Times New Roman" w:cs="Times New Roman"/>
          <w:sz w:val="24"/>
        </w:rPr>
        <w:t xml:space="preserve"> </w:t>
      </w:r>
      <w:r w:rsidR="00ED24F4">
        <w:rPr>
          <w:rFonts w:ascii="Times New Roman" w:hAnsi="Times New Roman" w:cs="Times New Roman"/>
          <w:sz w:val="24"/>
        </w:rPr>
        <w:t>disponibilidade</w:t>
      </w:r>
      <w:r w:rsidR="00FB31C8">
        <w:rPr>
          <w:rFonts w:ascii="Times New Roman" w:hAnsi="Times New Roman" w:cs="Times New Roman"/>
          <w:sz w:val="24"/>
        </w:rPr>
        <w:t xml:space="preserve"> para prestar todo o auxílio necessário</w:t>
      </w:r>
      <w:r w:rsidR="00ED24F4">
        <w:rPr>
          <w:rFonts w:ascii="Times New Roman" w:hAnsi="Times New Roman" w:cs="Times New Roman"/>
          <w:sz w:val="24"/>
        </w:rPr>
        <w:t>, o rigor</w:t>
      </w:r>
      <w:r w:rsidR="00FB31C8">
        <w:rPr>
          <w:rFonts w:ascii="Times New Roman" w:hAnsi="Times New Roman" w:cs="Times New Roman"/>
          <w:sz w:val="24"/>
        </w:rPr>
        <w:t xml:space="preserve"> científico</w:t>
      </w:r>
      <w:r w:rsidR="00ED24F4">
        <w:rPr>
          <w:rFonts w:ascii="Times New Roman" w:hAnsi="Times New Roman" w:cs="Times New Roman"/>
          <w:sz w:val="24"/>
        </w:rPr>
        <w:t xml:space="preserve"> e o </w:t>
      </w:r>
      <w:r w:rsidR="00F471A1">
        <w:rPr>
          <w:rFonts w:ascii="Times New Roman" w:hAnsi="Times New Roman" w:cs="Times New Roman"/>
          <w:sz w:val="24"/>
        </w:rPr>
        <w:t xml:space="preserve">seu </w:t>
      </w:r>
      <w:r w:rsidR="00ED24F4">
        <w:rPr>
          <w:rFonts w:ascii="Times New Roman" w:hAnsi="Times New Roman" w:cs="Times New Roman"/>
          <w:sz w:val="24"/>
        </w:rPr>
        <w:t>entusiasmo</w:t>
      </w:r>
      <w:r w:rsidR="009427BF">
        <w:rPr>
          <w:rFonts w:ascii="Times New Roman" w:hAnsi="Times New Roman" w:cs="Times New Roman"/>
          <w:sz w:val="24"/>
        </w:rPr>
        <w:t xml:space="preserve"> evidenciado em cada momento de trabalho foram, sem dúvida, componentes fundamentais que contribuíram para</w:t>
      </w:r>
      <w:r w:rsidR="00B91C17">
        <w:rPr>
          <w:rFonts w:ascii="Times New Roman" w:hAnsi="Times New Roman" w:cs="Times New Roman"/>
          <w:sz w:val="24"/>
        </w:rPr>
        <w:t xml:space="preserve"> </w:t>
      </w:r>
      <w:r w:rsidR="00101053">
        <w:rPr>
          <w:rFonts w:ascii="Times New Roman" w:hAnsi="Times New Roman" w:cs="Times New Roman"/>
          <w:sz w:val="24"/>
        </w:rPr>
        <w:t>o</w:t>
      </w:r>
      <w:r w:rsidR="00B91C17">
        <w:rPr>
          <w:rFonts w:ascii="Times New Roman" w:hAnsi="Times New Roman" w:cs="Times New Roman"/>
          <w:sz w:val="24"/>
        </w:rPr>
        <w:t xml:space="preserve"> bom</w:t>
      </w:r>
      <w:r w:rsidR="00F471A1">
        <w:rPr>
          <w:rFonts w:ascii="Times New Roman" w:hAnsi="Times New Roman" w:cs="Times New Roman"/>
          <w:sz w:val="24"/>
        </w:rPr>
        <w:t xml:space="preserve"> desenvolvimento deste trabalho.</w:t>
      </w:r>
    </w:p>
    <w:p w:rsidR="00ED24F4" w:rsidRDefault="00ED24F4" w:rsidP="005304D3">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Aos professores orientadores do meu estágio curricular na </w:t>
      </w:r>
      <w:r w:rsidRPr="00ED24F4">
        <w:rPr>
          <w:rFonts w:ascii="Times New Roman" w:hAnsi="Times New Roman" w:cs="Times New Roman"/>
          <w:i/>
          <w:sz w:val="24"/>
        </w:rPr>
        <w:t>Escola Secundária Dr. Manuel Gomes de Almeida</w:t>
      </w:r>
      <w:r>
        <w:rPr>
          <w:rFonts w:ascii="Times New Roman" w:hAnsi="Times New Roman" w:cs="Times New Roman"/>
          <w:sz w:val="24"/>
        </w:rPr>
        <w:t>, professor António Salvador e professora Sónia Santos, agradeço toda a amabilidade, dedicação e paciência no acompanhamento e s</w:t>
      </w:r>
      <w:r w:rsidR="00C22F2A">
        <w:rPr>
          <w:rFonts w:ascii="Times New Roman" w:hAnsi="Times New Roman" w:cs="Times New Roman"/>
          <w:sz w:val="24"/>
        </w:rPr>
        <w:t xml:space="preserve">upervisão do estágio curricular, proporcionando as aulas essenciais para a aplicação do esquema de trabalho </w:t>
      </w:r>
      <w:r w:rsidR="00FB31C8">
        <w:rPr>
          <w:rFonts w:ascii="Times New Roman" w:hAnsi="Times New Roman" w:cs="Times New Roman"/>
          <w:sz w:val="24"/>
        </w:rPr>
        <w:t>proposto e desenvolvido</w:t>
      </w:r>
      <w:r w:rsidR="00C22F2A">
        <w:rPr>
          <w:rFonts w:ascii="Times New Roman" w:hAnsi="Times New Roman" w:cs="Times New Roman"/>
          <w:sz w:val="24"/>
        </w:rPr>
        <w:t>.</w:t>
      </w:r>
    </w:p>
    <w:p w:rsidR="00B91C17" w:rsidRDefault="00B91C17" w:rsidP="00B91C17">
      <w:pPr>
        <w:spacing w:line="360" w:lineRule="auto"/>
        <w:ind w:firstLine="708"/>
        <w:jc w:val="both"/>
        <w:rPr>
          <w:rFonts w:ascii="Times New Roman" w:hAnsi="Times New Roman" w:cs="Times New Roman"/>
          <w:sz w:val="24"/>
        </w:rPr>
      </w:pPr>
      <w:r>
        <w:rPr>
          <w:rFonts w:ascii="Times New Roman" w:hAnsi="Times New Roman" w:cs="Times New Roman"/>
          <w:sz w:val="24"/>
        </w:rPr>
        <w:t>Agradeço também a gentil colaboração</w:t>
      </w:r>
      <w:r w:rsidR="0007165A">
        <w:rPr>
          <w:rFonts w:ascii="Times New Roman" w:hAnsi="Times New Roman" w:cs="Times New Roman"/>
          <w:sz w:val="24"/>
        </w:rPr>
        <w:t xml:space="preserve"> de todos os alunos das turmas do estágio na </w:t>
      </w:r>
      <w:r w:rsidR="0007165A" w:rsidRPr="0007165A">
        <w:rPr>
          <w:rFonts w:ascii="Times New Roman" w:hAnsi="Times New Roman" w:cs="Times New Roman"/>
          <w:i/>
          <w:sz w:val="24"/>
        </w:rPr>
        <w:t>Escola Secundária Dr. Manuel Gomes de Almeida</w:t>
      </w:r>
      <w:r>
        <w:rPr>
          <w:rFonts w:ascii="Times New Roman" w:hAnsi="Times New Roman" w:cs="Times New Roman"/>
          <w:sz w:val="24"/>
        </w:rPr>
        <w:t xml:space="preserve"> nesta investigação, sem a qual o desenvolvimento da parte prática deste trabalho académico seria impossível.</w:t>
      </w:r>
    </w:p>
    <w:p w:rsidR="00C22F2A" w:rsidRDefault="00B91C17" w:rsidP="00B91C17">
      <w:pPr>
        <w:spacing w:line="360" w:lineRule="auto"/>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t>À</w:t>
      </w:r>
      <w:r w:rsidR="00FB31C8">
        <w:rPr>
          <w:rFonts w:ascii="Times New Roman" w:hAnsi="Times New Roman" w:cs="Times New Roman"/>
          <w:sz w:val="24"/>
        </w:rPr>
        <w:t xml:space="preserve">s colegas do núcleo de estágio, particularmente à Sónia Feijó Pinto, </w:t>
      </w:r>
      <w:r w:rsidR="00F471A1">
        <w:rPr>
          <w:rFonts w:ascii="Times New Roman" w:hAnsi="Times New Roman" w:cs="Times New Roman"/>
          <w:sz w:val="24"/>
        </w:rPr>
        <w:t>quero agradecer o</w:t>
      </w:r>
      <w:r w:rsidR="00FB31C8">
        <w:rPr>
          <w:rFonts w:ascii="Times New Roman" w:hAnsi="Times New Roman" w:cs="Times New Roman"/>
          <w:sz w:val="24"/>
        </w:rPr>
        <w:t xml:space="preserve"> </w:t>
      </w:r>
      <w:r>
        <w:rPr>
          <w:rFonts w:ascii="Times New Roman" w:hAnsi="Times New Roman" w:cs="Times New Roman"/>
          <w:sz w:val="24"/>
        </w:rPr>
        <w:t>c</w:t>
      </w:r>
      <w:r w:rsidR="00F471A1">
        <w:rPr>
          <w:rFonts w:ascii="Times New Roman" w:hAnsi="Times New Roman" w:cs="Times New Roman"/>
          <w:sz w:val="24"/>
        </w:rPr>
        <w:t>ompanheirismo</w:t>
      </w:r>
      <w:r w:rsidR="00FB31C8">
        <w:rPr>
          <w:rFonts w:ascii="Times New Roman" w:hAnsi="Times New Roman" w:cs="Times New Roman"/>
          <w:sz w:val="24"/>
        </w:rPr>
        <w:t xml:space="preserve"> e a amizade sempre constantes em todos os momentos do estágio curricular.</w:t>
      </w:r>
    </w:p>
    <w:p w:rsidR="00B91C17" w:rsidRDefault="00B91C17" w:rsidP="00B91C17">
      <w:pPr>
        <w:spacing w:line="360" w:lineRule="auto"/>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r>
      <w:r w:rsidR="00EC73FA">
        <w:rPr>
          <w:rFonts w:ascii="Times New Roman" w:hAnsi="Times New Roman" w:cs="Times New Roman"/>
          <w:sz w:val="24"/>
        </w:rPr>
        <w:t>Aos meus colegas e</w:t>
      </w:r>
      <w:r>
        <w:rPr>
          <w:rFonts w:ascii="Times New Roman" w:hAnsi="Times New Roman" w:cs="Times New Roman"/>
          <w:sz w:val="24"/>
        </w:rPr>
        <w:t xml:space="preserve"> amigos agradeço a constante presença, apoio e motivação, em especial nos momentos mais </w:t>
      </w:r>
      <w:r w:rsidR="00323FEB">
        <w:rPr>
          <w:rFonts w:ascii="Times New Roman" w:hAnsi="Times New Roman" w:cs="Times New Roman"/>
          <w:sz w:val="24"/>
        </w:rPr>
        <w:t>duro</w:t>
      </w:r>
      <w:r>
        <w:rPr>
          <w:rFonts w:ascii="Times New Roman" w:hAnsi="Times New Roman" w:cs="Times New Roman"/>
          <w:sz w:val="24"/>
        </w:rPr>
        <w:t>s.</w:t>
      </w:r>
    </w:p>
    <w:p w:rsidR="00FB31C8" w:rsidRDefault="00B91C17" w:rsidP="00B91C17">
      <w:pPr>
        <w:spacing w:line="360" w:lineRule="auto"/>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t xml:space="preserve">Por último, mas não menos importante, </w:t>
      </w:r>
      <w:r w:rsidR="00E04EFD">
        <w:rPr>
          <w:rFonts w:ascii="Times New Roman" w:hAnsi="Times New Roman" w:cs="Times New Roman"/>
          <w:sz w:val="24"/>
        </w:rPr>
        <w:t>quero dirigir</w:t>
      </w:r>
      <w:r>
        <w:rPr>
          <w:rFonts w:ascii="Times New Roman" w:hAnsi="Times New Roman" w:cs="Times New Roman"/>
          <w:sz w:val="24"/>
        </w:rPr>
        <w:t xml:space="preserve"> uma palavra de enorme gratidão a</w:t>
      </w:r>
      <w:r w:rsidR="00FB31C8">
        <w:rPr>
          <w:rFonts w:ascii="Times New Roman" w:hAnsi="Times New Roman" w:cs="Times New Roman"/>
          <w:sz w:val="24"/>
        </w:rPr>
        <w:t xml:space="preserve">os meus pais, irmão e restante família </w:t>
      </w:r>
      <w:r>
        <w:rPr>
          <w:rFonts w:ascii="Times New Roman" w:hAnsi="Times New Roman" w:cs="Times New Roman"/>
          <w:sz w:val="24"/>
        </w:rPr>
        <w:t>pelo</w:t>
      </w:r>
      <w:r w:rsidR="009427BF">
        <w:rPr>
          <w:rFonts w:ascii="Times New Roman" w:hAnsi="Times New Roman" w:cs="Times New Roman"/>
          <w:sz w:val="24"/>
        </w:rPr>
        <w:t xml:space="preserve"> apoio e</w:t>
      </w:r>
      <w:r>
        <w:rPr>
          <w:rFonts w:ascii="Times New Roman" w:hAnsi="Times New Roman" w:cs="Times New Roman"/>
          <w:sz w:val="24"/>
        </w:rPr>
        <w:t xml:space="preserve"> </w:t>
      </w:r>
      <w:r w:rsidR="009427BF">
        <w:rPr>
          <w:rFonts w:ascii="Times New Roman" w:hAnsi="Times New Roman" w:cs="Times New Roman"/>
          <w:sz w:val="24"/>
        </w:rPr>
        <w:t xml:space="preserve">incentivo </w:t>
      </w:r>
      <w:r w:rsidR="00940372">
        <w:rPr>
          <w:rFonts w:ascii="Times New Roman" w:hAnsi="Times New Roman" w:cs="Times New Roman"/>
          <w:sz w:val="24"/>
        </w:rPr>
        <w:t xml:space="preserve">que me deram, não só nesta fase de estudos, mas também </w:t>
      </w:r>
      <w:r w:rsidR="009427BF">
        <w:rPr>
          <w:rFonts w:ascii="Times New Roman" w:hAnsi="Times New Roman" w:cs="Times New Roman"/>
          <w:sz w:val="24"/>
        </w:rPr>
        <w:t>ao longo d</w:t>
      </w:r>
      <w:r w:rsidR="00940372">
        <w:rPr>
          <w:rFonts w:ascii="Times New Roman" w:hAnsi="Times New Roman" w:cs="Times New Roman"/>
          <w:sz w:val="24"/>
        </w:rPr>
        <w:t xml:space="preserve">e toda </w:t>
      </w:r>
      <w:r w:rsidR="009427BF">
        <w:rPr>
          <w:rFonts w:ascii="Times New Roman" w:hAnsi="Times New Roman" w:cs="Times New Roman"/>
          <w:sz w:val="24"/>
        </w:rPr>
        <w:t>a minha vida</w:t>
      </w:r>
      <w:r w:rsidR="00940372">
        <w:rPr>
          <w:rFonts w:ascii="Times New Roman" w:hAnsi="Times New Roman" w:cs="Times New Roman"/>
          <w:sz w:val="24"/>
        </w:rPr>
        <w:t>,</w:t>
      </w:r>
      <w:r w:rsidR="009427BF">
        <w:rPr>
          <w:rFonts w:ascii="Times New Roman" w:hAnsi="Times New Roman" w:cs="Times New Roman"/>
          <w:sz w:val="24"/>
        </w:rPr>
        <w:t xml:space="preserve"> </w:t>
      </w:r>
      <w:r w:rsidR="00940372">
        <w:rPr>
          <w:rFonts w:ascii="Times New Roman" w:hAnsi="Times New Roman" w:cs="Times New Roman"/>
          <w:sz w:val="24"/>
        </w:rPr>
        <w:t>encorajando-me sempre a</w:t>
      </w:r>
      <w:r w:rsidR="009427BF">
        <w:rPr>
          <w:rFonts w:ascii="Times New Roman" w:hAnsi="Times New Roman" w:cs="Times New Roman"/>
          <w:sz w:val="24"/>
        </w:rPr>
        <w:t xml:space="preserve"> trabalhar</w:t>
      </w:r>
      <w:r w:rsidR="00940372">
        <w:rPr>
          <w:rFonts w:ascii="Times New Roman" w:hAnsi="Times New Roman" w:cs="Times New Roman"/>
          <w:sz w:val="24"/>
        </w:rPr>
        <w:t xml:space="preserve"> afincadamente</w:t>
      </w:r>
      <w:r w:rsidR="009427BF">
        <w:rPr>
          <w:rFonts w:ascii="Times New Roman" w:hAnsi="Times New Roman" w:cs="Times New Roman"/>
          <w:sz w:val="24"/>
        </w:rPr>
        <w:t xml:space="preserve"> para alcançar os meus objetivos. </w:t>
      </w:r>
    </w:p>
    <w:p w:rsidR="00A15398" w:rsidRDefault="00A15398" w:rsidP="00326054">
      <w:pPr>
        <w:tabs>
          <w:tab w:val="left" w:pos="7545"/>
        </w:tabs>
        <w:spacing w:line="360" w:lineRule="auto"/>
        <w:jc w:val="both"/>
        <w:rPr>
          <w:rFonts w:ascii="Times New Roman" w:hAnsi="Times New Roman" w:cs="Times New Roman"/>
          <w:b/>
          <w:sz w:val="28"/>
        </w:rPr>
      </w:pPr>
    </w:p>
    <w:p w:rsidR="00C41B97" w:rsidRDefault="00C41B97" w:rsidP="00C41B97">
      <w:pPr>
        <w:tabs>
          <w:tab w:val="left" w:pos="7545"/>
        </w:tabs>
        <w:spacing w:line="360" w:lineRule="auto"/>
        <w:jc w:val="center"/>
        <w:rPr>
          <w:rFonts w:ascii="Times New Roman" w:hAnsi="Times New Roman" w:cs="Times New Roman"/>
          <w:b/>
          <w:sz w:val="28"/>
        </w:rPr>
      </w:pPr>
      <w:r>
        <w:rPr>
          <w:rFonts w:ascii="Times New Roman" w:hAnsi="Times New Roman" w:cs="Times New Roman"/>
          <w:b/>
          <w:sz w:val="28"/>
        </w:rPr>
        <w:lastRenderedPageBreak/>
        <w:t>Resumo</w:t>
      </w:r>
    </w:p>
    <w:p w:rsidR="00C41B97" w:rsidRDefault="00C41B97" w:rsidP="00C41B97">
      <w:pPr>
        <w:spacing w:line="360" w:lineRule="auto"/>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t xml:space="preserve">Em qualquer disciplina cujo objeto de trabalho seja uma língua (materna ou estrangeira) e cujo objetivo seja a aquisição ou aperfeiçoamento de destrezas no uso dessa mesma língua, tem de existir tempo e espaço para o trabalho das várias competências que estruturam a língua. Ao longo das aulas de qualquer disciplina de língua, é, portanto, </w:t>
      </w:r>
      <w:proofErr w:type="gramStart"/>
      <w:r>
        <w:rPr>
          <w:rFonts w:ascii="Times New Roman" w:hAnsi="Times New Roman" w:cs="Times New Roman"/>
          <w:sz w:val="24"/>
        </w:rPr>
        <w:t>necessário que existam</w:t>
      </w:r>
      <w:proofErr w:type="gramEnd"/>
      <w:r>
        <w:rPr>
          <w:rFonts w:ascii="Times New Roman" w:hAnsi="Times New Roman" w:cs="Times New Roman"/>
          <w:sz w:val="24"/>
        </w:rPr>
        <w:t xml:space="preserve"> momentos específicos para trabalhar a compreensão oral, a produção oral, a compreensão escrita e a produção escrita. No entanto, se o trabalho de algumas destas competências tem um caráter universal e estandardizado no que diz respeito aos procedimentos, recursos a usar e objetivos estipulados, o mesmo não se verifica no trabalho de outras competências da língua. Um caso no qual não se observa esta universalidade é o da produção escrita. As caraterísticas do trabalho da produção escrita não são uniformes; devem ser ajustadas ao público-alvo e ao respetivo conhecimento e nível de domínio da língua. Isto significa que o trabalho desta competência da língua não pode reger-se por padrões globais e comuns. Como tal, ao trabalhar a produção escrita, o professor deve, em todas as suas fases, estruturar e ajustar os procedimentos, recursos e objetivos às necessidades dos alunos, bem como ao grau de domínio dos mesmos quanto ao uso da língua nas suas formas escritas. </w:t>
      </w:r>
    </w:p>
    <w:p w:rsidR="00C41B97" w:rsidRDefault="00C41B97" w:rsidP="00C41B97">
      <w:pPr>
        <w:spacing w:line="360" w:lineRule="auto"/>
        <w:ind w:firstLine="709"/>
        <w:jc w:val="both"/>
        <w:rPr>
          <w:rFonts w:ascii="Times New Roman" w:hAnsi="Times New Roman" w:cs="Times New Roman"/>
          <w:sz w:val="24"/>
        </w:rPr>
      </w:pPr>
      <w:r w:rsidRPr="000A1A2C">
        <w:rPr>
          <w:rFonts w:ascii="Times New Roman" w:hAnsi="Times New Roman" w:cs="Times New Roman"/>
          <w:sz w:val="24"/>
        </w:rPr>
        <w:t xml:space="preserve">Considerando um leque alargado de atividades que se constituem como escolhas </w:t>
      </w:r>
      <w:r>
        <w:rPr>
          <w:rFonts w:ascii="Times New Roman" w:hAnsi="Times New Roman" w:cs="Times New Roman"/>
          <w:sz w:val="24"/>
        </w:rPr>
        <w:t>ao alcance do</w:t>
      </w:r>
      <w:r w:rsidRPr="000A1A2C">
        <w:rPr>
          <w:rFonts w:ascii="Times New Roman" w:hAnsi="Times New Roman" w:cs="Times New Roman"/>
          <w:sz w:val="24"/>
        </w:rPr>
        <w:t xml:space="preserve"> professor para o trabalho da produção escrita nas suas várias </w:t>
      </w:r>
      <w:r>
        <w:rPr>
          <w:rFonts w:ascii="Times New Roman" w:hAnsi="Times New Roman" w:cs="Times New Roman"/>
          <w:sz w:val="24"/>
        </w:rPr>
        <w:t>etapas</w:t>
      </w:r>
      <w:r w:rsidRPr="000A1A2C">
        <w:rPr>
          <w:rFonts w:ascii="Times New Roman" w:hAnsi="Times New Roman" w:cs="Times New Roman"/>
          <w:sz w:val="24"/>
        </w:rPr>
        <w:t>, uma de</w:t>
      </w:r>
      <w:r>
        <w:rPr>
          <w:rFonts w:ascii="Times New Roman" w:hAnsi="Times New Roman" w:cs="Times New Roman"/>
          <w:sz w:val="24"/>
        </w:rPr>
        <w:t>ssas escolhas</w:t>
      </w:r>
      <w:r w:rsidRPr="000A1A2C">
        <w:rPr>
          <w:rFonts w:ascii="Times New Roman" w:hAnsi="Times New Roman" w:cs="Times New Roman"/>
          <w:sz w:val="24"/>
        </w:rPr>
        <w:t xml:space="preserve"> é o código de correção</w:t>
      </w:r>
      <w:r>
        <w:rPr>
          <w:rFonts w:ascii="Times New Roman" w:hAnsi="Times New Roman" w:cs="Times New Roman"/>
          <w:sz w:val="24"/>
        </w:rPr>
        <w:t xml:space="preserve">, implementado </w:t>
      </w:r>
      <w:r w:rsidRPr="000A1A2C">
        <w:rPr>
          <w:rFonts w:ascii="Times New Roman" w:hAnsi="Times New Roman" w:cs="Times New Roman"/>
          <w:sz w:val="24"/>
        </w:rPr>
        <w:t>na fase de revisão do texto escrito.</w:t>
      </w:r>
      <w:r>
        <w:rPr>
          <w:rFonts w:ascii="Times New Roman" w:hAnsi="Times New Roman" w:cs="Times New Roman"/>
          <w:sz w:val="24"/>
        </w:rPr>
        <w:t xml:space="preserve"> Sendo um instrumento de trabalho composto por um número variável de sinais gráficos, cujo uso deve ser feito, não só pelo professor, mas também pelo aluno, é uma ferramenta que, ao ser implementada na última etapa do trabalho da produção escrita, estimula as capacidades de autocorreção do aluno, tornando-o mais autónomo no seu processo de ensino-aprendizagem. </w:t>
      </w:r>
    </w:p>
    <w:p w:rsidR="00C41B97" w:rsidRDefault="00C41B97" w:rsidP="00C41B97">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Ao conceber e aplicar um plano de trabalho da produção escrita com a inclusão do código de correção na fase de revisão do texto numa turma de Língua Portuguesa e noutra de Espanhol, ambas do Ensino Básico, pretendemos, com este trabalho, demonstrar a utilidade do uso do código de correção enquadrado na última fase do trabalho da escrita. Tendo em conta os resultados obtidos, é possível concluir que contribui para o melhoramento da escrita e das capacidades de autonomia do aluno. Assim, defendemos a sua utilização nas aulas de língua (materna e estrangeira), devidamente ajustado às necessidades dos alunos e às caraterísticas do contexto educativo no qual o professor se encontre inserido, sendo um recurso de trabalho que potencia um desenvolvimento integral das capacidades do aluno no seu processo de ensino-aprendizagem, ao nível da produção escrita. </w:t>
      </w:r>
    </w:p>
    <w:p w:rsidR="00C41B97" w:rsidRDefault="00C41B97" w:rsidP="00C41B97">
      <w:pPr>
        <w:tabs>
          <w:tab w:val="left" w:pos="7545"/>
        </w:tabs>
        <w:spacing w:line="360" w:lineRule="auto"/>
        <w:jc w:val="both"/>
        <w:rPr>
          <w:rFonts w:ascii="Times New Roman" w:hAnsi="Times New Roman" w:cs="Times New Roman"/>
          <w:b/>
          <w:sz w:val="28"/>
        </w:rPr>
      </w:pPr>
      <w:r w:rsidRPr="00FE6B84">
        <w:rPr>
          <w:rFonts w:ascii="Times New Roman" w:hAnsi="Times New Roman" w:cs="Times New Roman"/>
          <w:b/>
          <w:sz w:val="24"/>
        </w:rPr>
        <w:t xml:space="preserve">Palavras-chave: </w:t>
      </w:r>
      <w:r w:rsidRPr="00D97DC2">
        <w:rPr>
          <w:rFonts w:ascii="Times New Roman" w:hAnsi="Times New Roman" w:cs="Times New Roman"/>
          <w:sz w:val="24"/>
        </w:rPr>
        <w:t>código de correção, produção escrita,</w:t>
      </w:r>
      <w:r>
        <w:rPr>
          <w:rFonts w:ascii="Times New Roman" w:hAnsi="Times New Roman" w:cs="Times New Roman"/>
          <w:sz w:val="24"/>
        </w:rPr>
        <w:t xml:space="preserve"> autocorreção,</w:t>
      </w:r>
      <w:r w:rsidRPr="00D97DC2">
        <w:rPr>
          <w:rFonts w:ascii="Times New Roman" w:hAnsi="Times New Roman" w:cs="Times New Roman"/>
          <w:sz w:val="24"/>
        </w:rPr>
        <w:t xml:space="preserve"> autonomia do aluno,</w:t>
      </w:r>
      <w:r>
        <w:rPr>
          <w:rFonts w:ascii="Times New Roman" w:hAnsi="Times New Roman" w:cs="Times New Roman"/>
          <w:sz w:val="24"/>
        </w:rPr>
        <w:t xml:space="preserve"> competências da língua,</w:t>
      </w:r>
      <w:r w:rsidRPr="00D97DC2">
        <w:rPr>
          <w:rFonts w:ascii="Times New Roman" w:hAnsi="Times New Roman" w:cs="Times New Roman"/>
          <w:sz w:val="24"/>
        </w:rPr>
        <w:t xml:space="preserve"> </w:t>
      </w:r>
      <w:r>
        <w:rPr>
          <w:rFonts w:ascii="Times New Roman" w:hAnsi="Times New Roman" w:cs="Times New Roman"/>
          <w:sz w:val="24"/>
        </w:rPr>
        <w:t>processo de ensino-aprendizagem.</w:t>
      </w:r>
    </w:p>
    <w:p w:rsidR="00796EE0" w:rsidRDefault="00796EE0" w:rsidP="00326054">
      <w:pPr>
        <w:tabs>
          <w:tab w:val="left" w:pos="7545"/>
        </w:tabs>
        <w:spacing w:line="360" w:lineRule="auto"/>
        <w:jc w:val="both"/>
        <w:rPr>
          <w:rFonts w:ascii="Times New Roman" w:hAnsi="Times New Roman" w:cs="Times New Roman"/>
          <w:b/>
          <w:sz w:val="28"/>
        </w:rPr>
      </w:pPr>
    </w:p>
    <w:p w:rsidR="00796EE0" w:rsidRDefault="00796EE0" w:rsidP="00326054">
      <w:pPr>
        <w:tabs>
          <w:tab w:val="left" w:pos="7545"/>
        </w:tabs>
        <w:spacing w:line="360" w:lineRule="auto"/>
        <w:jc w:val="both"/>
        <w:rPr>
          <w:rFonts w:ascii="Times New Roman" w:hAnsi="Times New Roman" w:cs="Times New Roman"/>
          <w:b/>
          <w:sz w:val="28"/>
        </w:rPr>
      </w:pPr>
    </w:p>
    <w:p w:rsidR="00796EE0" w:rsidRDefault="00796EE0" w:rsidP="00326054">
      <w:pPr>
        <w:tabs>
          <w:tab w:val="left" w:pos="7545"/>
        </w:tabs>
        <w:spacing w:line="360" w:lineRule="auto"/>
        <w:jc w:val="both"/>
        <w:rPr>
          <w:rFonts w:ascii="Times New Roman" w:hAnsi="Times New Roman" w:cs="Times New Roman"/>
          <w:b/>
          <w:sz w:val="28"/>
        </w:rPr>
      </w:pPr>
    </w:p>
    <w:p w:rsidR="00796EE0" w:rsidRDefault="00796EE0" w:rsidP="00326054">
      <w:pPr>
        <w:tabs>
          <w:tab w:val="left" w:pos="7545"/>
        </w:tabs>
        <w:spacing w:line="360" w:lineRule="auto"/>
        <w:jc w:val="both"/>
        <w:rPr>
          <w:rFonts w:ascii="Times New Roman" w:hAnsi="Times New Roman" w:cs="Times New Roman"/>
          <w:b/>
          <w:sz w:val="28"/>
        </w:rPr>
      </w:pPr>
    </w:p>
    <w:p w:rsidR="00796EE0" w:rsidRDefault="00796EE0" w:rsidP="00326054">
      <w:pPr>
        <w:tabs>
          <w:tab w:val="left" w:pos="7545"/>
        </w:tabs>
        <w:spacing w:line="360" w:lineRule="auto"/>
        <w:jc w:val="both"/>
        <w:rPr>
          <w:rFonts w:ascii="Times New Roman" w:hAnsi="Times New Roman" w:cs="Times New Roman"/>
          <w:b/>
          <w:sz w:val="28"/>
        </w:rPr>
      </w:pPr>
    </w:p>
    <w:p w:rsidR="00796EE0" w:rsidRDefault="00796EE0" w:rsidP="00326054">
      <w:pPr>
        <w:tabs>
          <w:tab w:val="left" w:pos="7545"/>
        </w:tabs>
        <w:spacing w:line="360" w:lineRule="auto"/>
        <w:jc w:val="both"/>
        <w:rPr>
          <w:rFonts w:ascii="Times New Roman" w:hAnsi="Times New Roman" w:cs="Times New Roman"/>
          <w:b/>
          <w:sz w:val="28"/>
        </w:rPr>
      </w:pPr>
    </w:p>
    <w:p w:rsidR="00796EE0" w:rsidRDefault="00796EE0" w:rsidP="00326054">
      <w:pPr>
        <w:tabs>
          <w:tab w:val="left" w:pos="7545"/>
        </w:tabs>
        <w:spacing w:line="360" w:lineRule="auto"/>
        <w:jc w:val="both"/>
        <w:rPr>
          <w:rFonts w:ascii="Times New Roman" w:hAnsi="Times New Roman" w:cs="Times New Roman"/>
          <w:b/>
          <w:sz w:val="28"/>
        </w:rPr>
      </w:pPr>
    </w:p>
    <w:p w:rsidR="00796EE0" w:rsidRDefault="00796EE0" w:rsidP="00326054">
      <w:pPr>
        <w:tabs>
          <w:tab w:val="left" w:pos="7545"/>
        </w:tabs>
        <w:spacing w:line="360" w:lineRule="auto"/>
        <w:jc w:val="both"/>
        <w:rPr>
          <w:rFonts w:ascii="Times New Roman" w:hAnsi="Times New Roman" w:cs="Times New Roman"/>
          <w:b/>
          <w:sz w:val="28"/>
        </w:rPr>
      </w:pPr>
    </w:p>
    <w:p w:rsidR="00796EE0" w:rsidRDefault="00796EE0" w:rsidP="00326054">
      <w:pPr>
        <w:tabs>
          <w:tab w:val="left" w:pos="7545"/>
        </w:tabs>
        <w:spacing w:line="360" w:lineRule="auto"/>
        <w:jc w:val="both"/>
        <w:rPr>
          <w:rFonts w:ascii="Times New Roman" w:hAnsi="Times New Roman" w:cs="Times New Roman"/>
          <w:b/>
          <w:sz w:val="28"/>
        </w:rPr>
      </w:pPr>
    </w:p>
    <w:p w:rsidR="00796EE0" w:rsidRDefault="00796EE0" w:rsidP="00326054">
      <w:pPr>
        <w:tabs>
          <w:tab w:val="left" w:pos="7545"/>
        </w:tabs>
        <w:spacing w:line="360" w:lineRule="auto"/>
        <w:jc w:val="both"/>
        <w:rPr>
          <w:rFonts w:ascii="Times New Roman" w:hAnsi="Times New Roman" w:cs="Times New Roman"/>
          <w:b/>
          <w:sz w:val="28"/>
        </w:rPr>
      </w:pPr>
    </w:p>
    <w:p w:rsidR="00796EE0" w:rsidRDefault="00796EE0" w:rsidP="00326054">
      <w:pPr>
        <w:tabs>
          <w:tab w:val="left" w:pos="7545"/>
        </w:tabs>
        <w:spacing w:line="360" w:lineRule="auto"/>
        <w:jc w:val="both"/>
        <w:rPr>
          <w:rFonts w:ascii="Times New Roman" w:hAnsi="Times New Roman" w:cs="Times New Roman"/>
          <w:b/>
          <w:sz w:val="28"/>
        </w:rPr>
      </w:pPr>
    </w:p>
    <w:p w:rsidR="00796EE0" w:rsidRDefault="00796EE0" w:rsidP="00326054">
      <w:pPr>
        <w:tabs>
          <w:tab w:val="left" w:pos="7545"/>
        </w:tabs>
        <w:spacing w:line="360" w:lineRule="auto"/>
        <w:jc w:val="both"/>
        <w:rPr>
          <w:rFonts w:ascii="Times New Roman" w:hAnsi="Times New Roman" w:cs="Times New Roman"/>
          <w:b/>
          <w:sz w:val="28"/>
        </w:rPr>
      </w:pPr>
    </w:p>
    <w:p w:rsidR="00796EE0" w:rsidRDefault="00796EE0" w:rsidP="00326054">
      <w:pPr>
        <w:tabs>
          <w:tab w:val="left" w:pos="7545"/>
        </w:tabs>
        <w:spacing w:line="360" w:lineRule="auto"/>
        <w:jc w:val="both"/>
        <w:rPr>
          <w:rFonts w:ascii="Times New Roman" w:hAnsi="Times New Roman" w:cs="Times New Roman"/>
          <w:b/>
          <w:sz w:val="28"/>
        </w:rPr>
      </w:pPr>
    </w:p>
    <w:p w:rsidR="00796EE0" w:rsidRDefault="00796EE0" w:rsidP="00326054">
      <w:pPr>
        <w:tabs>
          <w:tab w:val="left" w:pos="7545"/>
        </w:tabs>
        <w:spacing w:line="360" w:lineRule="auto"/>
        <w:jc w:val="both"/>
        <w:rPr>
          <w:rFonts w:ascii="Times New Roman" w:hAnsi="Times New Roman" w:cs="Times New Roman"/>
          <w:b/>
          <w:sz w:val="28"/>
        </w:rPr>
      </w:pPr>
    </w:p>
    <w:p w:rsidR="00796EE0" w:rsidRDefault="00796EE0" w:rsidP="00326054">
      <w:pPr>
        <w:tabs>
          <w:tab w:val="left" w:pos="7545"/>
        </w:tabs>
        <w:spacing w:line="360" w:lineRule="auto"/>
        <w:jc w:val="both"/>
        <w:rPr>
          <w:rFonts w:ascii="Times New Roman" w:hAnsi="Times New Roman" w:cs="Times New Roman"/>
          <w:b/>
          <w:sz w:val="28"/>
        </w:rPr>
      </w:pPr>
    </w:p>
    <w:p w:rsidR="00DB331A" w:rsidRDefault="00DB331A" w:rsidP="00DB331A">
      <w:pPr>
        <w:tabs>
          <w:tab w:val="left" w:pos="7545"/>
        </w:tabs>
        <w:spacing w:line="360" w:lineRule="auto"/>
        <w:rPr>
          <w:rFonts w:ascii="Times New Roman" w:hAnsi="Times New Roman" w:cs="Times New Roman"/>
          <w:b/>
          <w:sz w:val="28"/>
        </w:rPr>
      </w:pPr>
    </w:p>
    <w:p w:rsidR="00796EE0" w:rsidRPr="00FE6B84" w:rsidRDefault="00796EE0" w:rsidP="00DB331A">
      <w:pPr>
        <w:tabs>
          <w:tab w:val="left" w:pos="7545"/>
        </w:tabs>
        <w:spacing w:line="360" w:lineRule="auto"/>
        <w:jc w:val="center"/>
        <w:rPr>
          <w:rFonts w:ascii="Times New Roman" w:hAnsi="Times New Roman" w:cs="Times New Roman"/>
          <w:b/>
          <w:sz w:val="28"/>
          <w:lang w:val="en-US"/>
        </w:rPr>
      </w:pPr>
      <w:r w:rsidRPr="00FE6B84">
        <w:rPr>
          <w:rFonts w:ascii="Times New Roman" w:hAnsi="Times New Roman" w:cs="Times New Roman"/>
          <w:b/>
          <w:sz w:val="28"/>
          <w:lang w:val="en-US"/>
        </w:rPr>
        <w:t>Abstract</w:t>
      </w:r>
    </w:p>
    <w:p w:rsidR="00FE6B84" w:rsidRDefault="00FE6B84" w:rsidP="00FE6B84">
      <w:pPr>
        <w:spacing w:line="360" w:lineRule="auto"/>
        <w:ind w:firstLine="708"/>
        <w:jc w:val="both"/>
        <w:rPr>
          <w:rFonts w:ascii="Times New Roman" w:hAnsi="Times New Roman" w:cs="Times New Roman"/>
          <w:sz w:val="24"/>
          <w:szCs w:val="24"/>
          <w:lang w:val="en-GB"/>
        </w:rPr>
      </w:pPr>
      <w:r w:rsidRPr="001C0518">
        <w:rPr>
          <w:rFonts w:ascii="Times New Roman" w:hAnsi="Times New Roman" w:cs="Times New Roman"/>
          <w:sz w:val="24"/>
          <w:szCs w:val="24"/>
          <w:lang w:val="en-GB"/>
        </w:rPr>
        <w:t xml:space="preserve">In any </w:t>
      </w:r>
      <w:r>
        <w:rPr>
          <w:rFonts w:ascii="Times New Roman" w:hAnsi="Times New Roman" w:cs="Times New Roman"/>
          <w:sz w:val="24"/>
          <w:szCs w:val="24"/>
          <w:lang w:val="en-GB"/>
        </w:rPr>
        <w:t>lecture whose subject is a language (native or foreign) and whose goal is acquiring or perfecting skills in the use of that language, there needs to be time and space for working the various competences that structure the language. T</w:t>
      </w:r>
      <w:r w:rsidRPr="001C0518">
        <w:rPr>
          <w:rFonts w:ascii="Times New Roman" w:hAnsi="Times New Roman" w:cs="Times New Roman"/>
          <w:sz w:val="24"/>
          <w:szCs w:val="24"/>
          <w:lang w:val="en-GB"/>
        </w:rPr>
        <w:t>hroughout</w:t>
      </w:r>
      <w:r>
        <w:rPr>
          <w:rFonts w:ascii="Times New Roman" w:hAnsi="Times New Roman" w:cs="Times New Roman"/>
          <w:sz w:val="24"/>
          <w:szCs w:val="24"/>
          <w:lang w:val="en-GB"/>
        </w:rPr>
        <w:t xml:space="preserve"> the classes of any language lecture, there need to be specific moments to work oral comprehension, oral production, written comprehension and written production. However, if working on these skills has a standard and universal characteristic, concerning the procedures, used resources and stipulated goals, the same can’t be seen when working on other language skills. One situation in which you can’t see this universality is in the written production. The characteristics of written production work aren’t uniform; they should be adjusted to the target-audience and the respective level of knowledge and language domain. This means that working this particular language skill can’t be directed by global and standard patterns. As such, while working the written production on every stage, the teacher has to structure and adjust the procedures, resources and goals to the students’ needs, as well as their level of skills in using the language in its written form.</w:t>
      </w:r>
    </w:p>
    <w:p w:rsidR="00FE6B84" w:rsidRDefault="00FE6B84" w:rsidP="00FE6B84">
      <w:pPr>
        <w:spacing w:line="36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Considering the wide range of activities that consist as options available to teachers for developing written production in its various stages, one of these options is the correction code, which is implemented in the text revision stage. This being a work instrument composed of a variable number of graphic signs, whose use should be made not only by the teacher, but also by the student. This is a tool that, being implemented on the final working stage of written production, stimulates the student’s self-correcting capabilities, making him more autonomous in his teaching-learning process.</w:t>
      </w:r>
    </w:p>
    <w:p w:rsidR="00FE6B84" w:rsidRDefault="00FE6B84" w:rsidP="00FE6B84">
      <w:pPr>
        <w:spacing w:line="36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By conceiving and applying a work plan of written production, with the inclusion of the correction code in the text review stage on a Portuguese class and also in a Spanish class, both of Elementary School level. In this work, we aim to demonstrate the utility of using the correction code applied to the last stage of a writing assignment. Taking into account the results obtained, we can conclude that it contributes to the improvement of writing and the student’s autonomous capabilities. Thus, we defend its use in language classes (native and foreign), properly adjusted to the student’s needs and to the characteristics of the educational context in which the teacher is inserted, this being a work resource that increases an integral development of the students’ capabilities in his teaching-learning process, when referring to written production.</w:t>
      </w:r>
    </w:p>
    <w:p w:rsidR="00FE6B84" w:rsidRPr="006355D5" w:rsidRDefault="00FE6B84" w:rsidP="00FE6B84">
      <w:pPr>
        <w:spacing w:line="360" w:lineRule="auto"/>
        <w:ind w:firstLine="708"/>
        <w:jc w:val="both"/>
        <w:rPr>
          <w:rFonts w:ascii="Times New Roman" w:hAnsi="Times New Roman" w:cs="Times New Roman"/>
          <w:sz w:val="24"/>
          <w:szCs w:val="24"/>
          <w:lang w:val="en-GB"/>
        </w:rPr>
      </w:pPr>
      <w:r>
        <w:rPr>
          <w:rFonts w:ascii="Times New Roman" w:hAnsi="Times New Roman" w:cs="Times New Roman"/>
          <w:b/>
          <w:sz w:val="24"/>
          <w:szCs w:val="24"/>
          <w:lang w:val="en-GB"/>
        </w:rPr>
        <w:t>Key-words:</w:t>
      </w:r>
      <w:r>
        <w:rPr>
          <w:rFonts w:ascii="Times New Roman" w:hAnsi="Times New Roman" w:cs="Times New Roman"/>
          <w:sz w:val="24"/>
          <w:szCs w:val="24"/>
          <w:lang w:val="en-GB"/>
        </w:rPr>
        <w:t xml:space="preserve"> correction code, written production, self-correcting, student autonomy, language skills, teaching-learning process.</w:t>
      </w:r>
    </w:p>
    <w:p w:rsidR="00796EE0" w:rsidRPr="00FE6B84" w:rsidRDefault="00796EE0" w:rsidP="00FE6B84">
      <w:pPr>
        <w:tabs>
          <w:tab w:val="left" w:pos="7545"/>
        </w:tabs>
        <w:spacing w:line="360" w:lineRule="auto"/>
        <w:jc w:val="both"/>
        <w:rPr>
          <w:rFonts w:ascii="Times New Roman" w:hAnsi="Times New Roman" w:cs="Times New Roman"/>
          <w:b/>
          <w:sz w:val="28"/>
          <w:lang w:val="en-GB"/>
        </w:rPr>
      </w:pPr>
    </w:p>
    <w:p w:rsidR="00796EE0" w:rsidRPr="00FE6B84" w:rsidRDefault="00796EE0" w:rsidP="00FE6B84">
      <w:pPr>
        <w:tabs>
          <w:tab w:val="left" w:pos="7545"/>
        </w:tabs>
        <w:spacing w:line="360" w:lineRule="auto"/>
        <w:jc w:val="both"/>
        <w:rPr>
          <w:rFonts w:ascii="Times New Roman" w:hAnsi="Times New Roman" w:cs="Times New Roman"/>
          <w:b/>
          <w:sz w:val="28"/>
          <w:lang w:val="en-US"/>
        </w:rPr>
      </w:pPr>
    </w:p>
    <w:p w:rsidR="00796EE0" w:rsidRPr="00FE6B84" w:rsidRDefault="00796EE0" w:rsidP="00326054">
      <w:pPr>
        <w:tabs>
          <w:tab w:val="left" w:pos="7545"/>
        </w:tabs>
        <w:spacing w:line="360" w:lineRule="auto"/>
        <w:jc w:val="both"/>
        <w:rPr>
          <w:rFonts w:ascii="Times New Roman" w:hAnsi="Times New Roman" w:cs="Times New Roman"/>
          <w:b/>
          <w:sz w:val="28"/>
          <w:lang w:val="en-US"/>
        </w:rPr>
      </w:pPr>
    </w:p>
    <w:p w:rsidR="00796EE0" w:rsidRPr="00FE6B84" w:rsidRDefault="00796EE0" w:rsidP="00326054">
      <w:pPr>
        <w:tabs>
          <w:tab w:val="left" w:pos="7545"/>
        </w:tabs>
        <w:spacing w:line="360" w:lineRule="auto"/>
        <w:jc w:val="both"/>
        <w:rPr>
          <w:rFonts w:ascii="Times New Roman" w:hAnsi="Times New Roman" w:cs="Times New Roman"/>
          <w:b/>
          <w:sz w:val="28"/>
          <w:lang w:val="en-US"/>
        </w:rPr>
      </w:pPr>
    </w:p>
    <w:p w:rsidR="00796EE0" w:rsidRPr="00FE6B84" w:rsidRDefault="00796EE0" w:rsidP="00326054">
      <w:pPr>
        <w:tabs>
          <w:tab w:val="left" w:pos="7545"/>
        </w:tabs>
        <w:spacing w:line="360" w:lineRule="auto"/>
        <w:jc w:val="both"/>
        <w:rPr>
          <w:rFonts w:ascii="Times New Roman" w:hAnsi="Times New Roman" w:cs="Times New Roman"/>
          <w:b/>
          <w:sz w:val="28"/>
          <w:lang w:val="en-US"/>
        </w:rPr>
      </w:pPr>
    </w:p>
    <w:p w:rsidR="00796EE0" w:rsidRPr="00FE6B84" w:rsidRDefault="00796EE0" w:rsidP="00326054">
      <w:pPr>
        <w:tabs>
          <w:tab w:val="left" w:pos="7545"/>
        </w:tabs>
        <w:spacing w:line="360" w:lineRule="auto"/>
        <w:jc w:val="both"/>
        <w:rPr>
          <w:rFonts w:ascii="Times New Roman" w:hAnsi="Times New Roman" w:cs="Times New Roman"/>
          <w:b/>
          <w:sz w:val="28"/>
          <w:lang w:val="en-US"/>
        </w:rPr>
      </w:pPr>
    </w:p>
    <w:p w:rsidR="00796EE0" w:rsidRPr="00FE6B84" w:rsidRDefault="00796EE0" w:rsidP="00326054">
      <w:pPr>
        <w:tabs>
          <w:tab w:val="left" w:pos="7545"/>
        </w:tabs>
        <w:spacing w:line="360" w:lineRule="auto"/>
        <w:jc w:val="both"/>
        <w:rPr>
          <w:rFonts w:ascii="Times New Roman" w:hAnsi="Times New Roman" w:cs="Times New Roman"/>
          <w:b/>
          <w:sz w:val="28"/>
          <w:lang w:val="en-US"/>
        </w:rPr>
      </w:pPr>
    </w:p>
    <w:p w:rsidR="00796EE0" w:rsidRPr="00FE6B84" w:rsidRDefault="00796EE0" w:rsidP="00326054">
      <w:pPr>
        <w:tabs>
          <w:tab w:val="left" w:pos="7545"/>
        </w:tabs>
        <w:spacing w:line="360" w:lineRule="auto"/>
        <w:jc w:val="both"/>
        <w:rPr>
          <w:rFonts w:ascii="Times New Roman" w:hAnsi="Times New Roman" w:cs="Times New Roman"/>
          <w:b/>
          <w:sz w:val="28"/>
          <w:lang w:val="en-US"/>
        </w:rPr>
      </w:pPr>
    </w:p>
    <w:p w:rsidR="00796EE0" w:rsidRPr="00FE6B84" w:rsidRDefault="00796EE0" w:rsidP="00326054">
      <w:pPr>
        <w:tabs>
          <w:tab w:val="left" w:pos="7545"/>
        </w:tabs>
        <w:spacing w:line="360" w:lineRule="auto"/>
        <w:jc w:val="both"/>
        <w:rPr>
          <w:rFonts w:ascii="Times New Roman" w:hAnsi="Times New Roman" w:cs="Times New Roman"/>
          <w:b/>
          <w:sz w:val="28"/>
          <w:lang w:val="en-US"/>
        </w:rPr>
      </w:pPr>
    </w:p>
    <w:p w:rsidR="00796EE0" w:rsidRPr="00FE6B84" w:rsidRDefault="00796EE0" w:rsidP="00326054">
      <w:pPr>
        <w:tabs>
          <w:tab w:val="left" w:pos="7545"/>
        </w:tabs>
        <w:spacing w:line="360" w:lineRule="auto"/>
        <w:jc w:val="both"/>
        <w:rPr>
          <w:rFonts w:ascii="Times New Roman" w:hAnsi="Times New Roman" w:cs="Times New Roman"/>
          <w:b/>
          <w:sz w:val="28"/>
          <w:lang w:val="en-US"/>
        </w:rPr>
      </w:pPr>
    </w:p>
    <w:p w:rsidR="00796EE0" w:rsidRPr="00FE6B84" w:rsidRDefault="00796EE0" w:rsidP="00326054">
      <w:pPr>
        <w:tabs>
          <w:tab w:val="left" w:pos="7545"/>
        </w:tabs>
        <w:spacing w:line="360" w:lineRule="auto"/>
        <w:jc w:val="both"/>
        <w:rPr>
          <w:rFonts w:ascii="Times New Roman" w:hAnsi="Times New Roman" w:cs="Times New Roman"/>
          <w:b/>
          <w:sz w:val="28"/>
          <w:lang w:val="en-US"/>
        </w:rPr>
      </w:pPr>
    </w:p>
    <w:p w:rsidR="00796EE0" w:rsidRPr="00FE6B84" w:rsidRDefault="00796EE0" w:rsidP="00326054">
      <w:pPr>
        <w:tabs>
          <w:tab w:val="left" w:pos="7545"/>
        </w:tabs>
        <w:spacing w:line="360" w:lineRule="auto"/>
        <w:jc w:val="both"/>
        <w:rPr>
          <w:rFonts w:ascii="Times New Roman" w:hAnsi="Times New Roman" w:cs="Times New Roman"/>
          <w:b/>
          <w:sz w:val="28"/>
          <w:lang w:val="en-US"/>
        </w:rPr>
      </w:pPr>
    </w:p>
    <w:p w:rsidR="00796EE0" w:rsidRPr="00FE6B84" w:rsidRDefault="00796EE0" w:rsidP="00326054">
      <w:pPr>
        <w:tabs>
          <w:tab w:val="left" w:pos="7545"/>
        </w:tabs>
        <w:spacing w:line="360" w:lineRule="auto"/>
        <w:jc w:val="both"/>
        <w:rPr>
          <w:rFonts w:ascii="Times New Roman" w:hAnsi="Times New Roman" w:cs="Times New Roman"/>
          <w:b/>
          <w:sz w:val="28"/>
          <w:lang w:val="en-US"/>
        </w:rPr>
      </w:pPr>
    </w:p>
    <w:p w:rsidR="00796EE0" w:rsidRPr="00FE6B84" w:rsidRDefault="00796EE0" w:rsidP="00326054">
      <w:pPr>
        <w:tabs>
          <w:tab w:val="left" w:pos="7545"/>
        </w:tabs>
        <w:spacing w:line="360" w:lineRule="auto"/>
        <w:jc w:val="both"/>
        <w:rPr>
          <w:rFonts w:ascii="Times New Roman" w:hAnsi="Times New Roman" w:cs="Times New Roman"/>
          <w:b/>
          <w:sz w:val="28"/>
          <w:lang w:val="en-US"/>
        </w:rPr>
      </w:pPr>
    </w:p>
    <w:p w:rsidR="00796EE0" w:rsidRPr="00FE6B84" w:rsidRDefault="00796EE0" w:rsidP="00326054">
      <w:pPr>
        <w:tabs>
          <w:tab w:val="left" w:pos="7545"/>
        </w:tabs>
        <w:spacing w:line="360" w:lineRule="auto"/>
        <w:jc w:val="both"/>
        <w:rPr>
          <w:rFonts w:ascii="Times New Roman" w:hAnsi="Times New Roman" w:cs="Times New Roman"/>
          <w:b/>
          <w:sz w:val="28"/>
          <w:lang w:val="en-US"/>
        </w:rPr>
      </w:pPr>
    </w:p>
    <w:p w:rsidR="00796EE0" w:rsidRPr="00FE6B84" w:rsidRDefault="00796EE0" w:rsidP="00326054">
      <w:pPr>
        <w:tabs>
          <w:tab w:val="left" w:pos="7545"/>
        </w:tabs>
        <w:spacing w:line="360" w:lineRule="auto"/>
        <w:jc w:val="both"/>
        <w:rPr>
          <w:rFonts w:ascii="Times New Roman" w:hAnsi="Times New Roman" w:cs="Times New Roman"/>
          <w:b/>
          <w:sz w:val="28"/>
          <w:lang w:val="en-US"/>
        </w:rPr>
      </w:pPr>
    </w:p>
    <w:p w:rsidR="00796EE0" w:rsidRDefault="00796EE0" w:rsidP="00326054">
      <w:pPr>
        <w:tabs>
          <w:tab w:val="left" w:pos="7545"/>
        </w:tabs>
        <w:spacing w:line="360" w:lineRule="auto"/>
        <w:jc w:val="both"/>
        <w:rPr>
          <w:rFonts w:ascii="Times New Roman" w:hAnsi="Times New Roman" w:cs="Times New Roman"/>
          <w:b/>
          <w:sz w:val="28"/>
          <w:lang w:val="en-US"/>
        </w:rPr>
      </w:pPr>
    </w:p>
    <w:p w:rsidR="00FE6B84" w:rsidRPr="00FE6B84" w:rsidRDefault="00FE6B84" w:rsidP="00326054">
      <w:pPr>
        <w:tabs>
          <w:tab w:val="left" w:pos="7545"/>
        </w:tabs>
        <w:spacing w:line="360" w:lineRule="auto"/>
        <w:jc w:val="both"/>
        <w:rPr>
          <w:rFonts w:ascii="Times New Roman" w:hAnsi="Times New Roman" w:cs="Times New Roman"/>
          <w:b/>
          <w:sz w:val="28"/>
          <w:lang w:val="en-US"/>
        </w:rPr>
      </w:pPr>
    </w:p>
    <w:p w:rsidR="001B2455" w:rsidRPr="00315405" w:rsidRDefault="00D91514" w:rsidP="00326054">
      <w:pPr>
        <w:tabs>
          <w:tab w:val="left" w:pos="7545"/>
        </w:tabs>
        <w:spacing w:line="360" w:lineRule="auto"/>
        <w:jc w:val="both"/>
        <w:rPr>
          <w:rFonts w:ascii="Times New Roman" w:hAnsi="Times New Roman" w:cs="Times New Roman"/>
          <w:b/>
          <w:sz w:val="32"/>
        </w:rPr>
      </w:pPr>
      <w:r w:rsidRPr="00315405">
        <w:rPr>
          <w:rFonts w:ascii="Times New Roman" w:hAnsi="Times New Roman" w:cs="Times New Roman"/>
          <w:b/>
          <w:sz w:val="32"/>
        </w:rPr>
        <w:t>Índice</w:t>
      </w:r>
      <w:r w:rsidR="001B2455" w:rsidRPr="00315405">
        <w:rPr>
          <w:rFonts w:ascii="Times New Roman" w:hAnsi="Times New Roman" w:cs="Times New Roman"/>
          <w:b/>
          <w:sz w:val="32"/>
        </w:rPr>
        <w:t xml:space="preserve"> geral</w:t>
      </w:r>
    </w:p>
    <w:p w:rsidR="00AF4A4B" w:rsidRPr="00315405" w:rsidRDefault="001B2455" w:rsidP="00AF4A4B">
      <w:pPr>
        <w:tabs>
          <w:tab w:val="left" w:pos="7545"/>
        </w:tabs>
        <w:spacing w:line="360" w:lineRule="auto"/>
        <w:rPr>
          <w:rFonts w:ascii="Times New Roman" w:hAnsi="Times New Roman" w:cs="Times New Roman"/>
          <w:b/>
          <w:sz w:val="28"/>
        </w:rPr>
      </w:pPr>
      <w:proofErr w:type="gramStart"/>
      <w:r w:rsidRPr="00315405">
        <w:rPr>
          <w:rFonts w:ascii="Times New Roman" w:hAnsi="Times New Roman" w:cs="Times New Roman"/>
          <w:b/>
          <w:sz w:val="28"/>
        </w:rPr>
        <w:t>Agradecimentos</w:t>
      </w:r>
      <w:r w:rsidR="00AF4A4B" w:rsidRPr="00315405">
        <w:rPr>
          <w:rFonts w:ascii="Times New Roman" w:hAnsi="Times New Roman" w:cs="Times New Roman"/>
          <w:b/>
          <w:sz w:val="28"/>
        </w:rPr>
        <w:t xml:space="preserve"> </w:t>
      </w:r>
      <w:r w:rsidR="00315405">
        <w:rPr>
          <w:rFonts w:ascii="Times New Roman" w:hAnsi="Times New Roman" w:cs="Times New Roman"/>
          <w:sz w:val="28"/>
        </w:rPr>
        <w:t xml:space="preserve"> </w:t>
      </w:r>
      <w:proofErr w:type="gramEnd"/>
      <w:r w:rsidR="00AF4A4B" w:rsidRPr="00315405">
        <w:rPr>
          <w:rFonts w:ascii="Times New Roman" w:hAnsi="Times New Roman" w:cs="Times New Roman"/>
          <w:sz w:val="28"/>
        </w:rPr>
        <w:t>…………………………………………………..........</w:t>
      </w:r>
      <w:r w:rsidR="00782B0C">
        <w:rPr>
          <w:rFonts w:ascii="Times New Roman" w:hAnsi="Times New Roman" w:cs="Times New Roman"/>
          <w:sz w:val="28"/>
        </w:rPr>
        <w:t>..</w:t>
      </w:r>
      <w:r w:rsidR="00AF4A4B" w:rsidRPr="00315405">
        <w:rPr>
          <w:rFonts w:ascii="Times New Roman" w:hAnsi="Times New Roman" w:cs="Times New Roman"/>
          <w:sz w:val="28"/>
        </w:rPr>
        <w:t xml:space="preserve"> </w:t>
      </w:r>
      <w:proofErr w:type="gramStart"/>
      <w:r w:rsidR="00AF4A4B" w:rsidRPr="00315405">
        <w:rPr>
          <w:rFonts w:ascii="Times New Roman" w:hAnsi="Times New Roman" w:cs="Times New Roman"/>
          <w:sz w:val="28"/>
        </w:rPr>
        <w:t>ii</w:t>
      </w:r>
      <w:proofErr w:type="gramEnd"/>
    </w:p>
    <w:p w:rsidR="001B2455" w:rsidRPr="00315405" w:rsidRDefault="00315405" w:rsidP="00AF4A4B">
      <w:pPr>
        <w:tabs>
          <w:tab w:val="left" w:pos="7545"/>
        </w:tabs>
        <w:spacing w:line="360" w:lineRule="auto"/>
        <w:rPr>
          <w:rFonts w:ascii="Times New Roman" w:hAnsi="Times New Roman" w:cs="Times New Roman"/>
          <w:b/>
          <w:sz w:val="28"/>
        </w:rPr>
      </w:pPr>
      <w:r>
        <w:rPr>
          <w:rFonts w:ascii="Times New Roman" w:hAnsi="Times New Roman" w:cs="Times New Roman"/>
          <w:b/>
          <w:sz w:val="28"/>
        </w:rPr>
        <w:t>Resumo</w:t>
      </w:r>
      <w:r>
        <w:rPr>
          <w:rFonts w:ascii="Times New Roman" w:hAnsi="Times New Roman" w:cs="Times New Roman"/>
          <w:sz w:val="28"/>
        </w:rPr>
        <w:t xml:space="preserve"> </w:t>
      </w:r>
      <w:r w:rsidR="00AF4A4B" w:rsidRPr="00315405">
        <w:rPr>
          <w:rFonts w:ascii="Times New Roman" w:hAnsi="Times New Roman" w:cs="Times New Roman"/>
          <w:sz w:val="28"/>
        </w:rPr>
        <w:t>……………………………………………………</w:t>
      </w:r>
      <w:proofErr w:type="gramStart"/>
      <w:r w:rsidR="00AF4A4B" w:rsidRPr="00315405">
        <w:rPr>
          <w:rFonts w:ascii="Times New Roman" w:hAnsi="Times New Roman" w:cs="Times New Roman"/>
          <w:sz w:val="28"/>
        </w:rPr>
        <w:t>........</w:t>
      </w:r>
      <w:r>
        <w:rPr>
          <w:rFonts w:ascii="Times New Roman" w:hAnsi="Times New Roman" w:cs="Times New Roman"/>
          <w:sz w:val="28"/>
        </w:rPr>
        <w:t>..........</w:t>
      </w:r>
      <w:r w:rsidR="00AF4A4B" w:rsidRPr="00315405">
        <w:rPr>
          <w:rFonts w:ascii="Times New Roman" w:hAnsi="Times New Roman" w:cs="Times New Roman"/>
          <w:sz w:val="28"/>
        </w:rPr>
        <w:t>..</w:t>
      </w:r>
      <w:r w:rsidR="00782B0C">
        <w:rPr>
          <w:rFonts w:ascii="Times New Roman" w:hAnsi="Times New Roman" w:cs="Times New Roman"/>
          <w:sz w:val="28"/>
        </w:rPr>
        <w:t>..</w:t>
      </w:r>
      <w:proofErr w:type="gramEnd"/>
      <w:r w:rsidR="00AF4A4B" w:rsidRPr="00315405">
        <w:rPr>
          <w:rFonts w:ascii="Times New Roman" w:hAnsi="Times New Roman" w:cs="Times New Roman"/>
          <w:sz w:val="28"/>
        </w:rPr>
        <w:t xml:space="preserve"> </w:t>
      </w:r>
      <w:proofErr w:type="gramStart"/>
      <w:r w:rsidR="00AF4A4B" w:rsidRPr="00315405">
        <w:rPr>
          <w:rFonts w:ascii="Times New Roman" w:hAnsi="Times New Roman" w:cs="Times New Roman"/>
          <w:sz w:val="28"/>
        </w:rPr>
        <w:t>iii</w:t>
      </w:r>
      <w:proofErr w:type="gramEnd"/>
    </w:p>
    <w:p w:rsidR="001B2455" w:rsidRPr="00315405" w:rsidRDefault="001B2455" w:rsidP="00AF4A4B">
      <w:pPr>
        <w:tabs>
          <w:tab w:val="left" w:pos="7545"/>
        </w:tabs>
        <w:spacing w:line="360" w:lineRule="auto"/>
        <w:rPr>
          <w:rFonts w:ascii="Times New Roman" w:hAnsi="Times New Roman" w:cs="Times New Roman"/>
          <w:b/>
          <w:sz w:val="28"/>
        </w:rPr>
      </w:pPr>
      <w:proofErr w:type="spellStart"/>
      <w:r w:rsidRPr="00315405">
        <w:rPr>
          <w:rFonts w:ascii="Times New Roman" w:hAnsi="Times New Roman" w:cs="Times New Roman"/>
          <w:b/>
          <w:sz w:val="28"/>
        </w:rPr>
        <w:t>Ab</w:t>
      </w:r>
      <w:r w:rsidR="00AF4A4B" w:rsidRPr="00315405">
        <w:rPr>
          <w:rFonts w:ascii="Times New Roman" w:hAnsi="Times New Roman" w:cs="Times New Roman"/>
          <w:b/>
          <w:sz w:val="28"/>
        </w:rPr>
        <w:t>stract</w:t>
      </w:r>
      <w:proofErr w:type="spellEnd"/>
      <w:r w:rsidR="00AF4A4B" w:rsidRPr="00315405">
        <w:rPr>
          <w:rFonts w:ascii="Times New Roman" w:hAnsi="Times New Roman" w:cs="Times New Roman"/>
          <w:b/>
          <w:sz w:val="28"/>
        </w:rPr>
        <w:t xml:space="preserve"> </w:t>
      </w:r>
      <w:r w:rsidR="00AF4A4B" w:rsidRPr="00315405">
        <w:rPr>
          <w:rFonts w:ascii="Times New Roman" w:hAnsi="Times New Roman" w:cs="Times New Roman"/>
          <w:sz w:val="28"/>
        </w:rPr>
        <w:t>…………</w:t>
      </w:r>
      <w:proofErr w:type="gramStart"/>
      <w:r w:rsidR="00315405">
        <w:rPr>
          <w:rFonts w:ascii="Times New Roman" w:hAnsi="Times New Roman" w:cs="Times New Roman"/>
          <w:sz w:val="28"/>
        </w:rPr>
        <w:t>..</w:t>
      </w:r>
      <w:proofErr w:type="gramEnd"/>
      <w:r w:rsidR="00AF4A4B" w:rsidRPr="00315405">
        <w:rPr>
          <w:rFonts w:ascii="Times New Roman" w:hAnsi="Times New Roman" w:cs="Times New Roman"/>
          <w:sz w:val="28"/>
        </w:rPr>
        <w:t>……………………………………………</w:t>
      </w:r>
      <w:r w:rsidR="00315405">
        <w:rPr>
          <w:rFonts w:ascii="Times New Roman" w:hAnsi="Times New Roman" w:cs="Times New Roman"/>
          <w:sz w:val="28"/>
        </w:rPr>
        <w:t>…...</w:t>
      </w:r>
      <w:r w:rsidR="00AF4A4B" w:rsidRPr="00315405">
        <w:rPr>
          <w:rFonts w:ascii="Times New Roman" w:hAnsi="Times New Roman" w:cs="Times New Roman"/>
          <w:sz w:val="28"/>
        </w:rPr>
        <w:t>…</w:t>
      </w:r>
      <w:proofErr w:type="gramStart"/>
      <w:r w:rsidR="00AF4A4B" w:rsidRPr="00315405">
        <w:rPr>
          <w:rFonts w:ascii="Times New Roman" w:hAnsi="Times New Roman" w:cs="Times New Roman"/>
          <w:sz w:val="28"/>
        </w:rPr>
        <w:t>...</w:t>
      </w:r>
      <w:r w:rsidR="00782B0C">
        <w:rPr>
          <w:rFonts w:ascii="Times New Roman" w:hAnsi="Times New Roman" w:cs="Times New Roman"/>
          <w:sz w:val="28"/>
        </w:rPr>
        <w:t>..</w:t>
      </w:r>
      <w:proofErr w:type="gramEnd"/>
      <w:r w:rsidR="00AF4A4B" w:rsidRPr="00315405">
        <w:rPr>
          <w:rFonts w:ascii="Times New Roman" w:hAnsi="Times New Roman" w:cs="Times New Roman"/>
          <w:sz w:val="28"/>
        </w:rPr>
        <w:t xml:space="preserve"> </w:t>
      </w:r>
      <w:proofErr w:type="gramStart"/>
      <w:r w:rsidR="00AF4A4B" w:rsidRPr="00315405">
        <w:rPr>
          <w:rFonts w:ascii="Times New Roman" w:hAnsi="Times New Roman" w:cs="Times New Roman"/>
          <w:sz w:val="28"/>
        </w:rPr>
        <w:t>v</w:t>
      </w:r>
      <w:proofErr w:type="gramEnd"/>
    </w:p>
    <w:p w:rsidR="00AF4A4B" w:rsidRPr="00315405" w:rsidRDefault="001B2455" w:rsidP="00AF4A4B">
      <w:pPr>
        <w:tabs>
          <w:tab w:val="left" w:pos="7545"/>
        </w:tabs>
        <w:spacing w:line="360" w:lineRule="auto"/>
        <w:rPr>
          <w:rFonts w:ascii="Times New Roman" w:hAnsi="Times New Roman" w:cs="Times New Roman"/>
          <w:b/>
          <w:sz w:val="28"/>
        </w:rPr>
      </w:pPr>
      <w:r w:rsidRPr="00315405">
        <w:rPr>
          <w:rFonts w:ascii="Times New Roman" w:hAnsi="Times New Roman" w:cs="Times New Roman"/>
          <w:b/>
          <w:sz w:val="28"/>
        </w:rPr>
        <w:t>Índice geral</w:t>
      </w:r>
      <w:r w:rsidR="00AF4A4B" w:rsidRPr="00315405">
        <w:rPr>
          <w:rFonts w:ascii="Times New Roman" w:hAnsi="Times New Roman" w:cs="Times New Roman"/>
          <w:b/>
          <w:sz w:val="28"/>
        </w:rPr>
        <w:t xml:space="preserve"> </w:t>
      </w:r>
      <w:r w:rsidR="00AF4A4B" w:rsidRPr="00315405">
        <w:rPr>
          <w:rFonts w:ascii="Times New Roman" w:hAnsi="Times New Roman" w:cs="Times New Roman"/>
          <w:sz w:val="28"/>
        </w:rPr>
        <w:t>…</w:t>
      </w:r>
      <w:r w:rsidR="00315405">
        <w:rPr>
          <w:rFonts w:ascii="Times New Roman" w:hAnsi="Times New Roman" w:cs="Times New Roman"/>
          <w:sz w:val="28"/>
        </w:rPr>
        <w:t>.</w:t>
      </w:r>
      <w:r w:rsidR="00AF4A4B" w:rsidRPr="00315405">
        <w:rPr>
          <w:rFonts w:ascii="Times New Roman" w:hAnsi="Times New Roman" w:cs="Times New Roman"/>
          <w:sz w:val="28"/>
        </w:rPr>
        <w:t>…………………………………………………………</w:t>
      </w:r>
      <w:r w:rsidR="00782B0C">
        <w:rPr>
          <w:rFonts w:ascii="Times New Roman" w:hAnsi="Times New Roman" w:cs="Times New Roman"/>
          <w:sz w:val="28"/>
        </w:rPr>
        <w:t>.</w:t>
      </w:r>
      <w:r w:rsidR="00AF4A4B" w:rsidRPr="00315405">
        <w:rPr>
          <w:rFonts w:ascii="Times New Roman" w:hAnsi="Times New Roman" w:cs="Times New Roman"/>
          <w:sz w:val="28"/>
        </w:rPr>
        <w:t xml:space="preserve"> </w:t>
      </w:r>
      <w:proofErr w:type="gramStart"/>
      <w:r w:rsidR="00AF4A4B" w:rsidRPr="00315405">
        <w:rPr>
          <w:rFonts w:ascii="Times New Roman" w:hAnsi="Times New Roman" w:cs="Times New Roman"/>
          <w:sz w:val="28"/>
        </w:rPr>
        <w:t>vii</w:t>
      </w:r>
      <w:proofErr w:type="gramEnd"/>
    </w:p>
    <w:p w:rsidR="00D91514" w:rsidRPr="00FC2A21" w:rsidRDefault="00D91514" w:rsidP="00AF4A4B">
      <w:pPr>
        <w:tabs>
          <w:tab w:val="left" w:pos="7545"/>
        </w:tabs>
        <w:spacing w:line="360" w:lineRule="auto"/>
        <w:rPr>
          <w:rFonts w:ascii="Times New Roman" w:hAnsi="Times New Roman" w:cs="Times New Roman"/>
          <w:b/>
          <w:sz w:val="24"/>
        </w:rPr>
      </w:pPr>
      <w:r w:rsidRPr="00D20866">
        <w:rPr>
          <w:rFonts w:ascii="Times New Roman" w:hAnsi="Times New Roman" w:cs="Times New Roman"/>
          <w:b/>
          <w:sz w:val="28"/>
        </w:rPr>
        <w:t>P</w:t>
      </w:r>
      <w:r w:rsidR="00CD5EE1" w:rsidRPr="00D20866">
        <w:rPr>
          <w:rFonts w:ascii="Times New Roman" w:hAnsi="Times New Roman" w:cs="Times New Roman"/>
          <w:b/>
          <w:sz w:val="28"/>
        </w:rPr>
        <w:t xml:space="preserve">arte </w:t>
      </w:r>
      <w:r w:rsidRPr="00D20866">
        <w:rPr>
          <w:rFonts w:ascii="Times New Roman" w:hAnsi="Times New Roman" w:cs="Times New Roman"/>
          <w:b/>
          <w:sz w:val="28"/>
        </w:rPr>
        <w:t>I</w:t>
      </w:r>
      <w:r w:rsidR="00FC2A21">
        <w:rPr>
          <w:rFonts w:ascii="Times New Roman" w:hAnsi="Times New Roman" w:cs="Times New Roman"/>
          <w:b/>
          <w:sz w:val="24"/>
        </w:rPr>
        <w:br/>
      </w:r>
      <w:r w:rsidRPr="00315405">
        <w:rPr>
          <w:rFonts w:ascii="Times New Roman" w:hAnsi="Times New Roman" w:cs="Times New Roman"/>
          <w:b/>
          <w:sz w:val="28"/>
          <w:szCs w:val="24"/>
        </w:rPr>
        <w:t>1. O contexto do projeto de investigação</w:t>
      </w:r>
      <w:r w:rsidR="00AF4A4B" w:rsidRPr="00315405">
        <w:rPr>
          <w:rFonts w:ascii="Times New Roman" w:hAnsi="Times New Roman" w:cs="Times New Roman"/>
          <w:b/>
          <w:sz w:val="28"/>
          <w:szCs w:val="24"/>
        </w:rPr>
        <w:t xml:space="preserve"> </w:t>
      </w:r>
      <w:r w:rsidR="00AF4A4B" w:rsidRPr="00315405">
        <w:rPr>
          <w:rFonts w:ascii="Times New Roman" w:hAnsi="Times New Roman" w:cs="Times New Roman"/>
          <w:sz w:val="28"/>
        </w:rPr>
        <w:t>……………………………</w:t>
      </w:r>
      <w:proofErr w:type="gramStart"/>
      <w:r w:rsidR="00315405" w:rsidRPr="00315405">
        <w:rPr>
          <w:rFonts w:ascii="Times New Roman" w:hAnsi="Times New Roman" w:cs="Times New Roman"/>
          <w:sz w:val="28"/>
        </w:rPr>
        <w:t>...</w:t>
      </w:r>
      <w:r w:rsidR="00782B0C">
        <w:rPr>
          <w:rFonts w:ascii="Times New Roman" w:hAnsi="Times New Roman" w:cs="Times New Roman"/>
          <w:sz w:val="28"/>
        </w:rPr>
        <w:t>..</w:t>
      </w:r>
      <w:proofErr w:type="gramEnd"/>
      <w:r w:rsidR="00315405" w:rsidRPr="00315405">
        <w:rPr>
          <w:rFonts w:ascii="Times New Roman" w:hAnsi="Times New Roman" w:cs="Times New Roman"/>
          <w:sz w:val="28"/>
        </w:rPr>
        <w:t xml:space="preserve"> 1</w:t>
      </w:r>
      <w:r w:rsidR="00AF4A4B">
        <w:rPr>
          <w:rFonts w:ascii="Times New Roman" w:hAnsi="Times New Roman" w:cs="Times New Roman"/>
          <w:sz w:val="24"/>
        </w:rPr>
        <w:t xml:space="preserve"> </w:t>
      </w:r>
      <w:r w:rsidRPr="00FC2A21">
        <w:rPr>
          <w:rFonts w:ascii="Times New Roman" w:hAnsi="Times New Roman" w:cs="Times New Roman"/>
          <w:b/>
          <w:sz w:val="24"/>
          <w:szCs w:val="24"/>
        </w:rPr>
        <w:br/>
      </w:r>
      <w:r w:rsidR="00FC2A21">
        <w:rPr>
          <w:rFonts w:ascii="Times New Roman" w:hAnsi="Times New Roman" w:cs="Times New Roman"/>
          <w:sz w:val="24"/>
          <w:szCs w:val="24"/>
        </w:rPr>
        <w:t xml:space="preserve">   </w:t>
      </w:r>
      <w:r>
        <w:rPr>
          <w:rFonts w:ascii="Times New Roman" w:hAnsi="Times New Roman" w:cs="Times New Roman"/>
          <w:sz w:val="24"/>
          <w:szCs w:val="24"/>
        </w:rPr>
        <w:t>1.1 Metodologia seguida: a investigação-a</w:t>
      </w:r>
      <w:r w:rsidRPr="003731D7">
        <w:rPr>
          <w:rFonts w:ascii="Times New Roman" w:hAnsi="Times New Roman" w:cs="Times New Roman"/>
          <w:sz w:val="24"/>
          <w:szCs w:val="24"/>
        </w:rPr>
        <w:t>ção</w:t>
      </w:r>
      <w:r w:rsidR="00315405">
        <w:rPr>
          <w:rFonts w:ascii="Times New Roman" w:hAnsi="Times New Roman" w:cs="Times New Roman"/>
          <w:sz w:val="24"/>
          <w:szCs w:val="24"/>
        </w:rPr>
        <w:t xml:space="preserve"> ………………………………………</w:t>
      </w:r>
      <w:proofErr w:type="gramStart"/>
      <w:r w:rsidR="00782B0C">
        <w:rPr>
          <w:rFonts w:ascii="Times New Roman" w:hAnsi="Times New Roman" w:cs="Times New Roman"/>
          <w:sz w:val="24"/>
          <w:szCs w:val="24"/>
        </w:rPr>
        <w:t>..</w:t>
      </w:r>
      <w:proofErr w:type="gramEnd"/>
      <w:r w:rsidR="00315405">
        <w:rPr>
          <w:rFonts w:ascii="Times New Roman" w:hAnsi="Times New Roman" w:cs="Times New Roman"/>
          <w:sz w:val="24"/>
          <w:szCs w:val="24"/>
        </w:rPr>
        <w:t>1</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Pr>
          <w:rFonts w:ascii="Times New Roman" w:hAnsi="Times New Roman" w:cs="Times New Roman"/>
          <w:sz w:val="24"/>
          <w:szCs w:val="24"/>
        </w:rPr>
        <w:t>1.</w:t>
      </w:r>
      <w:proofErr w:type="gramEnd"/>
      <w:r>
        <w:rPr>
          <w:rFonts w:ascii="Times New Roman" w:hAnsi="Times New Roman" w:cs="Times New Roman"/>
          <w:sz w:val="24"/>
          <w:szCs w:val="24"/>
        </w:rPr>
        <w:t>2 O tema</w:t>
      </w:r>
      <w:r w:rsidR="00315405">
        <w:rPr>
          <w:rFonts w:ascii="Times New Roman" w:hAnsi="Times New Roman" w:cs="Times New Roman"/>
          <w:sz w:val="24"/>
          <w:szCs w:val="24"/>
        </w:rPr>
        <w:t xml:space="preserve"> ………………………………………………………………………….</w:t>
      </w:r>
      <w:r w:rsidR="00A66F27">
        <w:rPr>
          <w:rFonts w:ascii="Times New Roman" w:hAnsi="Times New Roman" w:cs="Times New Roman"/>
          <w:sz w:val="24"/>
          <w:szCs w:val="24"/>
        </w:rPr>
        <w:t>..</w:t>
      </w:r>
      <w:r w:rsidR="00782B0C">
        <w:rPr>
          <w:rFonts w:ascii="Times New Roman" w:hAnsi="Times New Roman" w:cs="Times New Roman"/>
          <w:sz w:val="24"/>
          <w:szCs w:val="24"/>
        </w:rPr>
        <w:t>.</w:t>
      </w:r>
      <w:r w:rsidR="00A66F27">
        <w:rPr>
          <w:rFonts w:ascii="Times New Roman" w:hAnsi="Times New Roman" w:cs="Times New Roman"/>
          <w:sz w:val="24"/>
          <w:szCs w:val="24"/>
        </w:rPr>
        <w:t xml:space="preserve"> 3</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Pr>
          <w:rFonts w:ascii="Times New Roman" w:hAnsi="Times New Roman" w:cs="Times New Roman"/>
          <w:sz w:val="24"/>
          <w:szCs w:val="24"/>
        </w:rPr>
        <w:t>1.</w:t>
      </w:r>
      <w:proofErr w:type="gramEnd"/>
      <w:r>
        <w:rPr>
          <w:rFonts w:ascii="Times New Roman" w:hAnsi="Times New Roman" w:cs="Times New Roman"/>
          <w:sz w:val="24"/>
          <w:szCs w:val="24"/>
        </w:rPr>
        <w:t>3 Razões e objetivos para a realização do projeto de investigação</w:t>
      </w:r>
      <w:r w:rsidR="00315405">
        <w:rPr>
          <w:rFonts w:ascii="Times New Roman" w:hAnsi="Times New Roman" w:cs="Times New Roman"/>
          <w:sz w:val="24"/>
          <w:szCs w:val="24"/>
        </w:rPr>
        <w:t xml:space="preserve"> ………………</w:t>
      </w:r>
      <w:r w:rsidR="00A66F27">
        <w:rPr>
          <w:rFonts w:ascii="Times New Roman" w:hAnsi="Times New Roman" w:cs="Times New Roman"/>
          <w:sz w:val="24"/>
          <w:szCs w:val="24"/>
        </w:rPr>
        <w:t>..</w:t>
      </w:r>
      <w:r w:rsidR="00782B0C">
        <w:rPr>
          <w:rFonts w:ascii="Times New Roman" w:hAnsi="Times New Roman" w:cs="Times New Roman"/>
          <w:sz w:val="24"/>
          <w:szCs w:val="24"/>
        </w:rPr>
        <w:t>.</w:t>
      </w:r>
      <w:r w:rsidR="00A66F27">
        <w:rPr>
          <w:rFonts w:ascii="Times New Roman" w:hAnsi="Times New Roman" w:cs="Times New Roman"/>
          <w:sz w:val="24"/>
          <w:szCs w:val="24"/>
        </w:rPr>
        <w:t xml:space="preserve"> 4</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Pr>
          <w:rFonts w:ascii="Times New Roman" w:hAnsi="Times New Roman" w:cs="Times New Roman"/>
          <w:sz w:val="24"/>
          <w:szCs w:val="24"/>
        </w:rPr>
        <w:t>1.</w:t>
      </w:r>
      <w:proofErr w:type="gramEnd"/>
      <w:r>
        <w:rPr>
          <w:rFonts w:ascii="Times New Roman" w:hAnsi="Times New Roman" w:cs="Times New Roman"/>
          <w:sz w:val="24"/>
          <w:szCs w:val="24"/>
        </w:rPr>
        <w:t xml:space="preserve">4 Aspetos que </w:t>
      </w:r>
      <w:r w:rsidR="00517718">
        <w:rPr>
          <w:rFonts w:ascii="Times New Roman" w:hAnsi="Times New Roman" w:cs="Times New Roman"/>
          <w:sz w:val="24"/>
          <w:szCs w:val="24"/>
        </w:rPr>
        <w:t>foram objeto de investigação</w:t>
      </w:r>
      <w:r w:rsidR="00315405">
        <w:rPr>
          <w:rFonts w:ascii="Times New Roman" w:hAnsi="Times New Roman" w:cs="Times New Roman"/>
          <w:sz w:val="24"/>
          <w:szCs w:val="24"/>
        </w:rPr>
        <w:t xml:space="preserve"> ……………………………………</w:t>
      </w:r>
      <w:r w:rsidR="00517718">
        <w:rPr>
          <w:rFonts w:ascii="Times New Roman" w:hAnsi="Times New Roman" w:cs="Times New Roman"/>
          <w:sz w:val="24"/>
          <w:szCs w:val="24"/>
        </w:rPr>
        <w:t>…</w:t>
      </w:r>
      <w:r w:rsidR="00782B0C">
        <w:rPr>
          <w:rFonts w:ascii="Times New Roman" w:hAnsi="Times New Roman" w:cs="Times New Roman"/>
          <w:sz w:val="24"/>
          <w:szCs w:val="24"/>
        </w:rPr>
        <w:t>.</w:t>
      </w:r>
      <w:r w:rsidR="00517718">
        <w:rPr>
          <w:rFonts w:ascii="Times New Roman" w:hAnsi="Times New Roman" w:cs="Times New Roman"/>
          <w:sz w:val="24"/>
          <w:szCs w:val="24"/>
        </w:rPr>
        <w:t xml:space="preserve"> 6</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sidR="00150C06">
        <w:rPr>
          <w:rFonts w:ascii="Times New Roman" w:hAnsi="Times New Roman" w:cs="Times New Roman"/>
          <w:sz w:val="24"/>
          <w:szCs w:val="24"/>
        </w:rPr>
        <w:t>1.</w:t>
      </w:r>
      <w:proofErr w:type="gramEnd"/>
      <w:r w:rsidR="00150C06">
        <w:rPr>
          <w:rFonts w:ascii="Times New Roman" w:hAnsi="Times New Roman" w:cs="Times New Roman"/>
          <w:sz w:val="24"/>
          <w:szCs w:val="24"/>
        </w:rPr>
        <w:t>5 Público-</w:t>
      </w:r>
      <w:r w:rsidRPr="003731D7">
        <w:rPr>
          <w:rFonts w:ascii="Times New Roman" w:hAnsi="Times New Roman" w:cs="Times New Roman"/>
          <w:sz w:val="24"/>
          <w:szCs w:val="24"/>
        </w:rPr>
        <w:t>alvo do projeto de investigação</w:t>
      </w:r>
      <w:r w:rsidR="00315405">
        <w:rPr>
          <w:rFonts w:ascii="Times New Roman" w:hAnsi="Times New Roman" w:cs="Times New Roman"/>
          <w:sz w:val="24"/>
          <w:szCs w:val="24"/>
        </w:rPr>
        <w:t xml:space="preserve"> ………………………………………</w:t>
      </w:r>
      <w:r w:rsidR="003B09E0">
        <w:rPr>
          <w:rFonts w:ascii="Times New Roman" w:hAnsi="Times New Roman" w:cs="Times New Roman"/>
          <w:sz w:val="24"/>
          <w:szCs w:val="24"/>
        </w:rPr>
        <w:t>…</w:t>
      </w:r>
      <w:r w:rsidR="00782B0C">
        <w:rPr>
          <w:rFonts w:ascii="Times New Roman" w:hAnsi="Times New Roman" w:cs="Times New Roman"/>
          <w:sz w:val="24"/>
          <w:szCs w:val="24"/>
        </w:rPr>
        <w:t>.</w:t>
      </w:r>
      <w:r w:rsidR="003B09E0">
        <w:rPr>
          <w:rFonts w:ascii="Times New Roman" w:hAnsi="Times New Roman" w:cs="Times New Roman"/>
          <w:sz w:val="24"/>
          <w:szCs w:val="24"/>
        </w:rPr>
        <w:t xml:space="preserve"> 8</w:t>
      </w:r>
      <w:r w:rsidRPr="003731D7">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sidRPr="003731D7">
        <w:rPr>
          <w:rFonts w:ascii="Times New Roman" w:hAnsi="Times New Roman" w:cs="Times New Roman"/>
          <w:sz w:val="24"/>
          <w:szCs w:val="24"/>
        </w:rPr>
        <w:t>1.</w:t>
      </w:r>
      <w:proofErr w:type="gramEnd"/>
      <w:r w:rsidRPr="003731D7">
        <w:rPr>
          <w:rFonts w:ascii="Times New Roman" w:hAnsi="Times New Roman" w:cs="Times New Roman"/>
          <w:sz w:val="24"/>
          <w:szCs w:val="24"/>
        </w:rPr>
        <w:t xml:space="preserve">6 Procedimentos e métodos de trabalho </w:t>
      </w:r>
      <w:r>
        <w:rPr>
          <w:rFonts w:ascii="Times New Roman" w:hAnsi="Times New Roman" w:cs="Times New Roman"/>
          <w:sz w:val="24"/>
          <w:szCs w:val="24"/>
        </w:rPr>
        <w:t>utilizado</w:t>
      </w:r>
      <w:r w:rsidRPr="003731D7">
        <w:rPr>
          <w:rFonts w:ascii="Times New Roman" w:hAnsi="Times New Roman" w:cs="Times New Roman"/>
          <w:sz w:val="24"/>
          <w:szCs w:val="24"/>
        </w:rPr>
        <w:t>s</w:t>
      </w:r>
      <w:r>
        <w:rPr>
          <w:rFonts w:ascii="Times New Roman" w:hAnsi="Times New Roman" w:cs="Times New Roman"/>
          <w:sz w:val="24"/>
          <w:szCs w:val="24"/>
        </w:rPr>
        <w:t xml:space="preserve"> </w:t>
      </w:r>
      <w:r w:rsidR="00315405">
        <w:rPr>
          <w:rFonts w:ascii="Times New Roman" w:hAnsi="Times New Roman" w:cs="Times New Roman"/>
          <w:sz w:val="24"/>
          <w:szCs w:val="24"/>
        </w:rPr>
        <w:t xml:space="preserve"> ………………………………</w:t>
      </w:r>
      <w:r w:rsidR="003B09E0">
        <w:rPr>
          <w:rFonts w:ascii="Times New Roman" w:hAnsi="Times New Roman" w:cs="Times New Roman"/>
          <w:sz w:val="24"/>
          <w:szCs w:val="24"/>
        </w:rPr>
        <w:t>.</w:t>
      </w:r>
      <w:r w:rsidR="00782B0C">
        <w:rPr>
          <w:rFonts w:ascii="Times New Roman" w:hAnsi="Times New Roman" w:cs="Times New Roman"/>
          <w:sz w:val="24"/>
          <w:szCs w:val="24"/>
        </w:rPr>
        <w:t>..</w:t>
      </w:r>
      <w:r w:rsidR="003B09E0">
        <w:rPr>
          <w:rFonts w:ascii="Times New Roman" w:hAnsi="Times New Roman" w:cs="Times New Roman"/>
          <w:sz w:val="24"/>
          <w:szCs w:val="24"/>
        </w:rPr>
        <w:t xml:space="preserve"> 9</w:t>
      </w:r>
    </w:p>
    <w:p w:rsidR="00D91514" w:rsidRDefault="00D91514" w:rsidP="00A6085B">
      <w:pPr>
        <w:spacing w:line="360" w:lineRule="auto"/>
        <w:rPr>
          <w:rFonts w:ascii="Times New Roman" w:hAnsi="Times New Roman" w:cs="Times New Roman"/>
          <w:sz w:val="24"/>
          <w:szCs w:val="24"/>
        </w:rPr>
      </w:pPr>
      <w:r w:rsidRPr="00315405">
        <w:rPr>
          <w:rFonts w:ascii="Times New Roman" w:hAnsi="Times New Roman" w:cs="Times New Roman"/>
          <w:b/>
          <w:sz w:val="28"/>
          <w:szCs w:val="24"/>
        </w:rPr>
        <w:t>2. A escrita como competência</w:t>
      </w:r>
      <w:r w:rsidR="00315405">
        <w:rPr>
          <w:rFonts w:ascii="Times New Roman" w:hAnsi="Times New Roman" w:cs="Times New Roman"/>
          <w:b/>
          <w:sz w:val="28"/>
          <w:szCs w:val="24"/>
        </w:rPr>
        <w:t xml:space="preserve"> </w:t>
      </w:r>
      <w:r w:rsidR="00727DBD">
        <w:rPr>
          <w:rFonts w:ascii="Times New Roman" w:hAnsi="Times New Roman" w:cs="Times New Roman"/>
          <w:sz w:val="28"/>
        </w:rPr>
        <w:t>……………………………</w:t>
      </w:r>
      <w:proofErr w:type="gramStart"/>
      <w:r w:rsidR="00727DBD">
        <w:rPr>
          <w:rFonts w:ascii="Times New Roman" w:hAnsi="Times New Roman" w:cs="Times New Roman"/>
          <w:sz w:val="28"/>
        </w:rPr>
        <w:t>....</w:t>
      </w:r>
      <w:proofErr w:type="gramEnd"/>
      <w:r w:rsidR="00315405">
        <w:rPr>
          <w:rFonts w:ascii="Times New Roman" w:hAnsi="Times New Roman" w:cs="Times New Roman"/>
          <w:sz w:val="28"/>
        </w:rPr>
        <w:t>………</w:t>
      </w:r>
      <w:r w:rsidR="00082F78">
        <w:rPr>
          <w:rFonts w:ascii="Times New Roman" w:hAnsi="Times New Roman" w:cs="Times New Roman"/>
          <w:sz w:val="28"/>
        </w:rPr>
        <w:t>...</w:t>
      </w:r>
      <w:r w:rsidR="00782B0C">
        <w:rPr>
          <w:rFonts w:ascii="Times New Roman" w:hAnsi="Times New Roman" w:cs="Times New Roman"/>
          <w:sz w:val="28"/>
        </w:rPr>
        <w:t>.</w:t>
      </w:r>
      <w:r w:rsidR="00315405" w:rsidRPr="00315405">
        <w:rPr>
          <w:rFonts w:ascii="Times New Roman" w:hAnsi="Times New Roman" w:cs="Times New Roman"/>
          <w:sz w:val="28"/>
        </w:rPr>
        <w:t>1</w:t>
      </w:r>
      <w:r w:rsidR="00082F78">
        <w:rPr>
          <w:rFonts w:ascii="Times New Roman" w:hAnsi="Times New Roman" w:cs="Times New Roman"/>
          <w:sz w:val="28"/>
        </w:rPr>
        <w:t>1</w:t>
      </w:r>
      <w:r w:rsidRPr="00315405">
        <w:rPr>
          <w:rFonts w:ascii="Times New Roman" w:hAnsi="Times New Roman" w:cs="Times New Roman"/>
          <w:sz w:val="28"/>
          <w:szCs w:val="24"/>
        </w:rPr>
        <w:br/>
      </w:r>
      <w:r w:rsidR="00FC2A21">
        <w:rPr>
          <w:rFonts w:ascii="Times New Roman" w:hAnsi="Times New Roman" w:cs="Times New Roman"/>
          <w:sz w:val="24"/>
          <w:szCs w:val="24"/>
        </w:rPr>
        <w:t xml:space="preserve">   </w:t>
      </w:r>
      <w:r>
        <w:rPr>
          <w:rFonts w:ascii="Times New Roman" w:hAnsi="Times New Roman" w:cs="Times New Roman"/>
          <w:sz w:val="24"/>
          <w:szCs w:val="24"/>
        </w:rPr>
        <w:t>2.1 Definição e fins da sua utilização</w:t>
      </w:r>
      <w:r w:rsidR="00082F78">
        <w:rPr>
          <w:rFonts w:ascii="Times New Roman" w:hAnsi="Times New Roman" w:cs="Times New Roman"/>
          <w:sz w:val="24"/>
          <w:szCs w:val="24"/>
        </w:rPr>
        <w:t xml:space="preserve"> ………………………………………………</w:t>
      </w:r>
      <w:r w:rsidR="00782B0C">
        <w:rPr>
          <w:rFonts w:ascii="Times New Roman" w:hAnsi="Times New Roman" w:cs="Times New Roman"/>
          <w:sz w:val="24"/>
          <w:szCs w:val="24"/>
        </w:rPr>
        <w:t>.</w:t>
      </w:r>
      <w:r w:rsidR="00082F78">
        <w:rPr>
          <w:rFonts w:ascii="Times New Roman" w:hAnsi="Times New Roman" w:cs="Times New Roman"/>
          <w:sz w:val="24"/>
          <w:szCs w:val="24"/>
        </w:rPr>
        <w:t xml:space="preserve"> 11</w:t>
      </w:r>
    </w:p>
    <w:p w:rsidR="00D91514" w:rsidRDefault="00D91514" w:rsidP="00A6085B">
      <w:pPr>
        <w:spacing w:line="360" w:lineRule="auto"/>
        <w:rPr>
          <w:rFonts w:ascii="Times New Roman" w:hAnsi="Times New Roman" w:cs="Times New Roman"/>
          <w:sz w:val="24"/>
          <w:szCs w:val="24"/>
        </w:rPr>
      </w:pPr>
      <w:r w:rsidRPr="00315405">
        <w:rPr>
          <w:rFonts w:ascii="Times New Roman" w:hAnsi="Times New Roman" w:cs="Times New Roman"/>
          <w:b/>
          <w:sz w:val="28"/>
          <w:szCs w:val="24"/>
        </w:rPr>
        <w:t>3. A escrita em contexto escolar</w:t>
      </w:r>
      <w:r w:rsidR="00315405">
        <w:rPr>
          <w:rFonts w:ascii="Times New Roman" w:hAnsi="Times New Roman" w:cs="Times New Roman"/>
          <w:b/>
          <w:sz w:val="28"/>
          <w:szCs w:val="24"/>
        </w:rPr>
        <w:t xml:space="preserve"> </w:t>
      </w:r>
      <w:r w:rsidR="00727DBD">
        <w:rPr>
          <w:rFonts w:ascii="Times New Roman" w:hAnsi="Times New Roman" w:cs="Times New Roman"/>
          <w:sz w:val="28"/>
        </w:rPr>
        <w:t>……………………………</w:t>
      </w:r>
      <w:proofErr w:type="gramStart"/>
      <w:r w:rsidR="00727DBD">
        <w:rPr>
          <w:rFonts w:ascii="Times New Roman" w:hAnsi="Times New Roman" w:cs="Times New Roman"/>
          <w:sz w:val="28"/>
        </w:rPr>
        <w:t>....</w:t>
      </w:r>
      <w:proofErr w:type="gramEnd"/>
      <w:r w:rsidR="00315405">
        <w:rPr>
          <w:rFonts w:ascii="Times New Roman" w:hAnsi="Times New Roman" w:cs="Times New Roman"/>
          <w:sz w:val="28"/>
        </w:rPr>
        <w:t>………</w:t>
      </w:r>
      <w:r w:rsidR="00A6085B">
        <w:rPr>
          <w:rFonts w:ascii="Times New Roman" w:hAnsi="Times New Roman" w:cs="Times New Roman"/>
          <w:sz w:val="28"/>
        </w:rPr>
        <w:t>.</w:t>
      </w:r>
      <w:r w:rsidR="00782B0C">
        <w:rPr>
          <w:rFonts w:ascii="Times New Roman" w:hAnsi="Times New Roman" w:cs="Times New Roman"/>
          <w:sz w:val="28"/>
        </w:rPr>
        <w:t>.</w:t>
      </w:r>
      <w:r w:rsidR="00315405" w:rsidRPr="00315405">
        <w:rPr>
          <w:rFonts w:ascii="Times New Roman" w:hAnsi="Times New Roman" w:cs="Times New Roman"/>
          <w:sz w:val="28"/>
        </w:rPr>
        <w:t>1</w:t>
      </w:r>
      <w:r w:rsidR="00A6085B">
        <w:rPr>
          <w:rFonts w:ascii="Times New Roman" w:hAnsi="Times New Roman" w:cs="Times New Roman"/>
          <w:sz w:val="28"/>
        </w:rPr>
        <w:t>4</w:t>
      </w:r>
      <w:r w:rsidRPr="00315405">
        <w:rPr>
          <w:rFonts w:ascii="Times New Roman" w:hAnsi="Times New Roman" w:cs="Times New Roman"/>
          <w:sz w:val="28"/>
          <w:szCs w:val="24"/>
        </w:rPr>
        <w:br/>
      </w:r>
      <w:r w:rsidR="00FC2A21">
        <w:rPr>
          <w:rFonts w:ascii="Times New Roman" w:hAnsi="Times New Roman" w:cs="Times New Roman"/>
          <w:sz w:val="24"/>
          <w:szCs w:val="24"/>
        </w:rPr>
        <w:t xml:space="preserve">   </w:t>
      </w:r>
      <w:r w:rsidRPr="003731D7">
        <w:rPr>
          <w:rFonts w:ascii="Times New Roman" w:hAnsi="Times New Roman" w:cs="Times New Roman"/>
          <w:sz w:val="24"/>
          <w:szCs w:val="24"/>
        </w:rPr>
        <w:t>3</w:t>
      </w:r>
      <w:r>
        <w:rPr>
          <w:rFonts w:ascii="Times New Roman" w:hAnsi="Times New Roman" w:cs="Times New Roman"/>
          <w:sz w:val="24"/>
          <w:szCs w:val="24"/>
        </w:rPr>
        <w:t>.1</w:t>
      </w:r>
      <w:r w:rsidRPr="008E7C0C">
        <w:rPr>
          <w:rFonts w:ascii="Times New Roman" w:hAnsi="Times New Roman" w:cs="Times New Roman"/>
          <w:sz w:val="24"/>
          <w:szCs w:val="24"/>
        </w:rPr>
        <w:t xml:space="preserve"> A escrita e a oralidade: principais diferenças</w:t>
      </w:r>
      <w:r w:rsidR="00A6085B">
        <w:rPr>
          <w:rFonts w:ascii="Times New Roman" w:hAnsi="Times New Roman" w:cs="Times New Roman"/>
          <w:sz w:val="24"/>
          <w:szCs w:val="24"/>
        </w:rPr>
        <w:t xml:space="preserve"> …………………………………..</w:t>
      </w:r>
      <w:r w:rsidR="00782B0C">
        <w:rPr>
          <w:rFonts w:ascii="Times New Roman" w:hAnsi="Times New Roman" w:cs="Times New Roman"/>
          <w:sz w:val="24"/>
          <w:szCs w:val="24"/>
        </w:rPr>
        <w:t>.</w:t>
      </w:r>
      <w:r w:rsidR="00A6085B">
        <w:rPr>
          <w:rFonts w:ascii="Times New Roman" w:hAnsi="Times New Roman" w:cs="Times New Roman"/>
          <w:sz w:val="24"/>
          <w:szCs w:val="24"/>
        </w:rPr>
        <w:t xml:space="preserve"> 14</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Pr>
          <w:rFonts w:ascii="Times New Roman" w:hAnsi="Times New Roman" w:cs="Times New Roman"/>
          <w:sz w:val="24"/>
          <w:szCs w:val="24"/>
        </w:rPr>
        <w:t>3.</w:t>
      </w:r>
      <w:proofErr w:type="gramEnd"/>
      <w:r>
        <w:rPr>
          <w:rFonts w:ascii="Times New Roman" w:hAnsi="Times New Roman" w:cs="Times New Roman"/>
          <w:sz w:val="24"/>
          <w:szCs w:val="24"/>
        </w:rPr>
        <w:t xml:space="preserve">2 </w:t>
      </w:r>
      <w:r w:rsidR="00E6019E">
        <w:rPr>
          <w:rFonts w:ascii="Times New Roman" w:hAnsi="Times New Roman" w:cs="Times New Roman"/>
          <w:sz w:val="24"/>
          <w:szCs w:val="24"/>
        </w:rPr>
        <w:t>Considerações sobre o</w:t>
      </w:r>
      <w:r w:rsidR="000F4762">
        <w:rPr>
          <w:rFonts w:ascii="Times New Roman" w:hAnsi="Times New Roman" w:cs="Times New Roman"/>
          <w:sz w:val="24"/>
          <w:szCs w:val="24"/>
        </w:rPr>
        <w:t xml:space="preserve"> trabalho da escrita em contexto escolar</w:t>
      </w:r>
      <w:r w:rsidR="00A6085B">
        <w:rPr>
          <w:rFonts w:ascii="Times New Roman" w:hAnsi="Times New Roman" w:cs="Times New Roman"/>
          <w:sz w:val="24"/>
          <w:szCs w:val="24"/>
        </w:rPr>
        <w:t xml:space="preserve"> ………………..</w:t>
      </w:r>
      <w:r w:rsidR="00782B0C">
        <w:rPr>
          <w:rFonts w:ascii="Times New Roman" w:hAnsi="Times New Roman" w:cs="Times New Roman"/>
          <w:sz w:val="24"/>
          <w:szCs w:val="24"/>
        </w:rPr>
        <w:t>.</w:t>
      </w:r>
      <w:r w:rsidR="00A6085B">
        <w:rPr>
          <w:rFonts w:ascii="Times New Roman" w:hAnsi="Times New Roman" w:cs="Times New Roman"/>
          <w:sz w:val="24"/>
          <w:szCs w:val="24"/>
        </w:rPr>
        <w:t xml:space="preserve"> 18</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Pr>
          <w:rFonts w:ascii="Times New Roman" w:hAnsi="Times New Roman" w:cs="Times New Roman"/>
          <w:sz w:val="24"/>
          <w:szCs w:val="24"/>
        </w:rPr>
        <w:t>3.</w:t>
      </w:r>
      <w:proofErr w:type="gramEnd"/>
      <w:r>
        <w:rPr>
          <w:rFonts w:ascii="Times New Roman" w:hAnsi="Times New Roman" w:cs="Times New Roman"/>
          <w:sz w:val="24"/>
          <w:szCs w:val="24"/>
        </w:rPr>
        <w:t xml:space="preserve">3 Fases do trabalho da escrita </w:t>
      </w:r>
      <w:r w:rsidR="00A6085B">
        <w:rPr>
          <w:rFonts w:ascii="Times New Roman" w:hAnsi="Times New Roman" w:cs="Times New Roman"/>
          <w:sz w:val="24"/>
          <w:szCs w:val="24"/>
        </w:rPr>
        <w:t>…………………………………</w:t>
      </w:r>
      <w:r w:rsidR="000E7790">
        <w:rPr>
          <w:rFonts w:ascii="Times New Roman" w:hAnsi="Times New Roman" w:cs="Times New Roman"/>
          <w:sz w:val="24"/>
          <w:szCs w:val="24"/>
        </w:rPr>
        <w:t>………………….</w:t>
      </w:r>
      <w:r w:rsidR="00782B0C">
        <w:rPr>
          <w:rFonts w:ascii="Times New Roman" w:hAnsi="Times New Roman" w:cs="Times New Roman"/>
          <w:sz w:val="24"/>
          <w:szCs w:val="24"/>
        </w:rPr>
        <w:t>.</w:t>
      </w:r>
      <w:r w:rsidR="000E7790">
        <w:rPr>
          <w:rFonts w:ascii="Times New Roman" w:hAnsi="Times New Roman" w:cs="Times New Roman"/>
          <w:sz w:val="24"/>
          <w:szCs w:val="24"/>
        </w:rPr>
        <w:t xml:space="preserve"> 20</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Pr>
          <w:rFonts w:ascii="Times New Roman" w:hAnsi="Times New Roman" w:cs="Times New Roman"/>
          <w:sz w:val="24"/>
          <w:szCs w:val="24"/>
        </w:rPr>
        <w:t>3.</w:t>
      </w:r>
      <w:proofErr w:type="gramEnd"/>
      <w:r>
        <w:rPr>
          <w:rFonts w:ascii="Times New Roman" w:hAnsi="Times New Roman" w:cs="Times New Roman"/>
          <w:sz w:val="24"/>
          <w:szCs w:val="24"/>
        </w:rPr>
        <w:t xml:space="preserve">4 Ideias, conceções e reações dos alunos perante as atividades de escrita </w:t>
      </w:r>
      <w:r w:rsidR="000E7790">
        <w:rPr>
          <w:rFonts w:ascii="Times New Roman" w:hAnsi="Times New Roman" w:cs="Times New Roman"/>
          <w:sz w:val="24"/>
          <w:szCs w:val="24"/>
        </w:rPr>
        <w:t>……….</w:t>
      </w:r>
      <w:r w:rsidR="00782B0C">
        <w:rPr>
          <w:rFonts w:ascii="Times New Roman" w:hAnsi="Times New Roman" w:cs="Times New Roman"/>
          <w:sz w:val="24"/>
          <w:szCs w:val="24"/>
        </w:rPr>
        <w:t>.</w:t>
      </w:r>
      <w:r w:rsidR="000E7790">
        <w:rPr>
          <w:rFonts w:ascii="Times New Roman" w:hAnsi="Times New Roman" w:cs="Times New Roman"/>
          <w:sz w:val="24"/>
          <w:szCs w:val="24"/>
        </w:rPr>
        <w:t xml:space="preserve"> 26</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Pr>
          <w:rFonts w:ascii="Times New Roman" w:hAnsi="Times New Roman" w:cs="Times New Roman"/>
          <w:sz w:val="24"/>
          <w:szCs w:val="24"/>
        </w:rPr>
        <w:t>3.</w:t>
      </w:r>
      <w:proofErr w:type="gramEnd"/>
      <w:r>
        <w:rPr>
          <w:rFonts w:ascii="Times New Roman" w:hAnsi="Times New Roman" w:cs="Times New Roman"/>
          <w:sz w:val="24"/>
          <w:szCs w:val="24"/>
        </w:rPr>
        <w:t>5 Papel do professor nas várias fases do trabalho da escrita em sala de aula</w:t>
      </w:r>
      <w:r w:rsidR="000E7790">
        <w:rPr>
          <w:rFonts w:ascii="Times New Roman" w:hAnsi="Times New Roman" w:cs="Times New Roman"/>
          <w:sz w:val="24"/>
          <w:szCs w:val="24"/>
        </w:rPr>
        <w:t xml:space="preserve"> …….</w:t>
      </w:r>
      <w:r w:rsidR="00782B0C">
        <w:rPr>
          <w:rFonts w:ascii="Times New Roman" w:hAnsi="Times New Roman" w:cs="Times New Roman"/>
          <w:sz w:val="24"/>
          <w:szCs w:val="24"/>
        </w:rPr>
        <w:t>.</w:t>
      </w:r>
      <w:r w:rsidR="0021665C">
        <w:rPr>
          <w:rFonts w:ascii="Times New Roman" w:hAnsi="Times New Roman" w:cs="Times New Roman"/>
          <w:sz w:val="24"/>
          <w:szCs w:val="24"/>
        </w:rPr>
        <w:t xml:space="preserve"> 29</w:t>
      </w:r>
    </w:p>
    <w:p w:rsidR="00D91514" w:rsidRDefault="00D91514" w:rsidP="00A6085B">
      <w:pPr>
        <w:spacing w:line="360" w:lineRule="auto"/>
        <w:rPr>
          <w:rFonts w:ascii="Times New Roman" w:hAnsi="Times New Roman" w:cs="Times New Roman"/>
          <w:sz w:val="24"/>
          <w:szCs w:val="24"/>
        </w:rPr>
      </w:pPr>
      <w:r w:rsidRPr="00315405">
        <w:rPr>
          <w:rFonts w:ascii="Times New Roman" w:hAnsi="Times New Roman" w:cs="Times New Roman"/>
          <w:b/>
          <w:sz w:val="28"/>
          <w:szCs w:val="24"/>
        </w:rPr>
        <w:t>4. O código de correção de erros em trabalhos escritos</w:t>
      </w:r>
      <w:r w:rsidR="00315405">
        <w:rPr>
          <w:rFonts w:ascii="Times New Roman" w:hAnsi="Times New Roman" w:cs="Times New Roman"/>
          <w:b/>
          <w:sz w:val="28"/>
          <w:szCs w:val="24"/>
        </w:rPr>
        <w:t xml:space="preserve"> </w:t>
      </w:r>
      <w:r w:rsidR="00315405" w:rsidRPr="00315405">
        <w:rPr>
          <w:rFonts w:ascii="Times New Roman" w:hAnsi="Times New Roman" w:cs="Times New Roman"/>
          <w:sz w:val="28"/>
          <w:szCs w:val="24"/>
        </w:rPr>
        <w:t>…………….</w:t>
      </w:r>
      <w:r w:rsidR="0021665C">
        <w:rPr>
          <w:rFonts w:ascii="Times New Roman" w:hAnsi="Times New Roman" w:cs="Times New Roman"/>
          <w:sz w:val="28"/>
          <w:szCs w:val="24"/>
        </w:rPr>
        <w:t>.. 32</w:t>
      </w:r>
      <w:r w:rsidR="00315405" w:rsidRPr="00315405">
        <w:rPr>
          <w:rFonts w:ascii="Times New Roman" w:hAnsi="Times New Roman" w:cs="Times New Roman"/>
          <w:sz w:val="28"/>
          <w:szCs w:val="24"/>
        </w:rPr>
        <w:t xml:space="preserve">  </w:t>
      </w:r>
      <w:r w:rsidRPr="00315405">
        <w:rPr>
          <w:rFonts w:ascii="Times New Roman" w:hAnsi="Times New Roman" w:cs="Times New Roman"/>
          <w:sz w:val="28"/>
          <w:szCs w:val="24"/>
        </w:rPr>
        <w:br/>
      </w:r>
      <w:r w:rsidR="00FC2A21">
        <w:rPr>
          <w:rFonts w:ascii="Times New Roman" w:hAnsi="Times New Roman" w:cs="Times New Roman"/>
          <w:sz w:val="24"/>
          <w:szCs w:val="24"/>
        </w:rPr>
        <w:t xml:space="preserve">   </w:t>
      </w:r>
      <w:r>
        <w:rPr>
          <w:rFonts w:ascii="Times New Roman" w:hAnsi="Times New Roman" w:cs="Times New Roman"/>
          <w:sz w:val="24"/>
          <w:szCs w:val="24"/>
        </w:rPr>
        <w:t>4.1 Definição</w:t>
      </w:r>
      <w:r w:rsidR="000F4762">
        <w:rPr>
          <w:rFonts w:ascii="Times New Roman" w:hAnsi="Times New Roman" w:cs="Times New Roman"/>
          <w:sz w:val="24"/>
          <w:szCs w:val="24"/>
        </w:rPr>
        <w:t xml:space="preserve"> de código de correção</w:t>
      </w:r>
      <w:r w:rsidR="0021665C">
        <w:rPr>
          <w:rFonts w:ascii="Times New Roman" w:hAnsi="Times New Roman" w:cs="Times New Roman"/>
          <w:sz w:val="24"/>
          <w:szCs w:val="24"/>
        </w:rPr>
        <w:t xml:space="preserve"> ………………………………………………</w:t>
      </w:r>
      <w:proofErr w:type="gramStart"/>
      <w:r w:rsidR="0021665C">
        <w:rPr>
          <w:rFonts w:ascii="Times New Roman" w:hAnsi="Times New Roman" w:cs="Times New Roman"/>
          <w:sz w:val="24"/>
          <w:szCs w:val="24"/>
        </w:rPr>
        <w:t>..</w:t>
      </w:r>
      <w:proofErr w:type="gramEnd"/>
      <w:r w:rsidR="0021665C">
        <w:rPr>
          <w:rFonts w:ascii="Times New Roman" w:hAnsi="Times New Roman" w:cs="Times New Roman"/>
          <w:sz w:val="24"/>
          <w:szCs w:val="24"/>
        </w:rPr>
        <w:t xml:space="preserve"> 32</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Pr>
          <w:rFonts w:ascii="Times New Roman" w:hAnsi="Times New Roman" w:cs="Times New Roman"/>
          <w:sz w:val="24"/>
          <w:szCs w:val="24"/>
        </w:rPr>
        <w:t>4.</w:t>
      </w:r>
      <w:proofErr w:type="gramEnd"/>
      <w:r>
        <w:rPr>
          <w:rFonts w:ascii="Times New Roman" w:hAnsi="Times New Roman" w:cs="Times New Roman"/>
          <w:sz w:val="24"/>
          <w:szCs w:val="24"/>
        </w:rPr>
        <w:t>2 Principais caraterísticas</w:t>
      </w:r>
      <w:r w:rsidR="0021665C">
        <w:rPr>
          <w:rFonts w:ascii="Times New Roman" w:hAnsi="Times New Roman" w:cs="Times New Roman"/>
          <w:sz w:val="24"/>
          <w:szCs w:val="24"/>
        </w:rPr>
        <w:t xml:space="preserve"> ………………………………………………………</w:t>
      </w:r>
      <w:r w:rsidR="00010456">
        <w:rPr>
          <w:rFonts w:ascii="Times New Roman" w:hAnsi="Times New Roman" w:cs="Times New Roman"/>
          <w:sz w:val="24"/>
          <w:szCs w:val="24"/>
        </w:rPr>
        <w:t>… 33</w:t>
      </w:r>
      <w:r>
        <w:rPr>
          <w:rFonts w:ascii="Times New Roman" w:hAnsi="Times New Roman" w:cs="Times New Roman"/>
          <w:sz w:val="24"/>
          <w:szCs w:val="24"/>
        </w:rPr>
        <w:br/>
      </w:r>
      <w:r w:rsidR="00FC2A21">
        <w:rPr>
          <w:rFonts w:ascii="Times New Roman" w:hAnsi="Times New Roman" w:cs="Times New Roman"/>
          <w:sz w:val="24"/>
          <w:szCs w:val="24"/>
        </w:rPr>
        <w:t xml:space="preserve">   </w:t>
      </w:r>
      <w:r>
        <w:rPr>
          <w:rFonts w:ascii="Times New Roman" w:hAnsi="Times New Roman" w:cs="Times New Roman"/>
          <w:sz w:val="24"/>
          <w:szCs w:val="24"/>
        </w:rPr>
        <w:t>4.3 Razões para o trabalho com código de correção</w:t>
      </w:r>
      <w:r w:rsidR="00010456">
        <w:rPr>
          <w:rFonts w:ascii="Times New Roman" w:hAnsi="Times New Roman" w:cs="Times New Roman"/>
          <w:sz w:val="24"/>
          <w:szCs w:val="24"/>
        </w:rPr>
        <w:t xml:space="preserve"> ……………………………….. 36</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Pr>
          <w:rFonts w:ascii="Times New Roman" w:hAnsi="Times New Roman" w:cs="Times New Roman"/>
          <w:sz w:val="24"/>
          <w:szCs w:val="24"/>
        </w:rPr>
        <w:t>4.</w:t>
      </w:r>
      <w:proofErr w:type="gramEnd"/>
      <w:r>
        <w:rPr>
          <w:rFonts w:ascii="Times New Roman" w:hAnsi="Times New Roman" w:cs="Times New Roman"/>
          <w:sz w:val="24"/>
          <w:szCs w:val="24"/>
        </w:rPr>
        <w:t>4 A autonomia do aluno estimulada pelo trabalho com código de correção</w:t>
      </w:r>
      <w:r w:rsidR="00010456">
        <w:rPr>
          <w:rFonts w:ascii="Times New Roman" w:hAnsi="Times New Roman" w:cs="Times New Roman"/>
          <w:sz w:val="24"/>
          <w:szCs w:val="24"/>
        </w:rPr>
        <w:t xml:space="preserve"> ……... 37</w:t>
      </w:r>
    </w:p>
    <w:p w:rsidR="00D91514" w:rsidRPr="00D20866" w:rsidRDefault="00D91514" w:rsidP="00A6085B">
      <w:pPr>
        <w:spacing w:line="360" w:lineRule="auto"/>
        <w:rPr>
          <w:rFonts w:ascii="Times New Roman" w:hAnsi="Times New Roman" w:cs="Times New Roman"/>
          <w:b/>
          <w:sz w:val="24"/>
          <w:szCs w:val="24"/>
        </w:rPr>
      </w:pPr>
      <w:r w:rsidRPr="00D17702">
        <w:rPr>
          <w:rFonts w:ascii="Times New Roman" w:hAnsi="Times New Roman" w:cs="Times New Roman"/>
          <w:b/>
          <w:sz w:val="28"/>
          <w:szCs w:val="24"/>
        </w:rPr>
        <w:t>Parte II</w:t>
      </w:r>
      <w:r w:rsidR="00D20866">
        <w:rPr>
          <w:rFonts w:ascii="Times New Roman" w:hAnsi="Times New Roman" w:cs="Times New Roman"/>
          <w:b/>
          <w:sz w:val="24"/>
          <w:szCs w:val="24"/>
        </w:rPr>
        <w:br/>
      </w:r>
      <w:r w:rsidRPr="00793E17">
        <w:rPr>
          <w:rFonts w:ascii="Times New Roman" w:hAnsi="Times New Roman" w:cs="Times New Roman"/>
          <w:b/>
          <w:sz w:val="28"/>
          <w:szCs w:val="24"/>
        </w:rPr>
        <w:t>1. Preparação do projeto de investigação</w:t>
      </w:r>
      <w:r w:rsidR="00010456">
        <w:rPr>
          <w:rFonts w:ascii="Times New Roman" w:hAnsi="Times New Roman" w:cs="Times New Roman"/>
          <w:b/>
          <w:sz w:val="28"/>
          <w:szCs w:val="24"/>
        </w:rPr>
        <w:t xml:space="preserve"> </w:t>
      </w:r>
      <w:r w:rsidR="00010456" w:rsidRPr="00010456">
        <w:rPr>
          <w:rFonts w:ascii="Times New Roman" w:hAnsi="Times New Roman" w:cs="Times New Roman"/>
          <w:sz w:val="28"/>
          <w:szCs w:val="24"/>
        </w:rPr>
        <w:t>…………</w:t>
      </w:r>
      <w:r w:rsidR="00010456">
        <w:rPr>
          <w:rFonts w:ascii="Times New Roman" w:hAnsi="Times New Roman" w:cs="Times New Roman"/>
          <w:sz w:val="28"/>
          <w:szCs w:val="24"/>
        </w:rPr>
        <w:t>…………………</w:t>
      </w:r>
      <w:proofErr w:type="gramStart"/>
      <w:r w:rsidR="00010456">
        <w:rPr>
          <w:rFonts w:ascii="Times New Roman" w:hAnsi="Times New Roman" w:cs="Times New Roman"/>
          <w:sz w:val="28"/>
          <w:szCs w:val="24"/>
        </w:rPr>
        <w:t>.</w:t>
      </w:r>
      <w:r w:rsidR="00782B0C">
        <w:rPr>
          <w:rFonts w:ascii="Times New Roman" w:hAnsi="Times New Roman" w:cs="Times New Roman"/>
          <w:sz w:val="28"/>
          <w:szCs w:val="24"/>
        </w:rPr>
        <w:t>.</w:t>
      </w:r>
      <w:proofErr w:type="gramEnd"/>
      <w:r w:rsidR="00010456">
        <w:rPr>
          <w:rFonts w:ascii="Times New Roman" w:hAnsi="Times New Roman" w:cs="Times New Roman"/>
          <w:sz w:val="24"/>
          <w:szCs w:val="24"/>
        </w:rPr>
        <w:t xml:space="preserve"> 40</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Pr>
          <w:rFonts w:ascii="Times New Roman" w:hAnsi="Times New Roman" w:cs="Times New Roman"/>
          <w:sz w:val="24"/>
          <w:szCs w:val="24"/>
        </w:rPr>
        <w:t>1.</w:t>
      </w:r>
      <w:proofErr w:type="gramEnd"/>
      <w:r>
        <w:rPr>
          <w:rFonts w:ascii="Times New Roman" w:hAnsi="Times New Roman" w:cs="Times New Roman"/>
          <w:sz w:val="24"/>
          <w:szCs w:val="24"/>
        </w:rPr>
        <w:t xml:space="preserve">1 Descrição do contexto de ensino e meio envolvente </w:t>
      </w:r>
      <w:r w:rsidR="00010456">
        <w:rPr>
          <w:rFonts w:ascii="Times New Roman" w:hAnsi="Times New Roman" w:cs="Times New Roman"/>
          <w:sz w:val="24"/>
          <w:szCs w:val="24"/>
        </w:rPr>
        <w:t>…………………………...</w:t>
      </w:r>
      <w:r w:rsidR="00782B0C">
        <w:rPr>
          <w:rFonts w:ascii="Times New Roman" w:hAnsi="Times New Roman" w:cs="Times New Roman"/>
          <w:sz w:val="24"/>
          <w:szCs w:val="24"/>
        </w:rPr>
        <w:t>.</w:t>
      </w:r>
      <w:r w:rsidR="00010456">
        <w:rPr>
          <w:rFonts w:ascii="Times New Roman" w:hAnsi="Times New Roman" w:cs="Times New Roman"/>
          <w:sz w:val="24"/>
          <w:szCs w:val="24"/>
        </w:rPr>
        <w:t xml:space="preserve"> 40</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Pr>
          <w:rFonts w:ascii="Times New Roman" w:hAnsi="Times New Roman" w:cs="Times New Roman"/>
          <w:sz w:val="24"/>
          <w:szCs w:val="24"/>
        </w:rPr>
        <w:t>1.</w:t>
      </w:r>
      <w:proofErr w:type="gramEnd"/>
      <w:r>
        <w:rPr>
          <w:rFonts w:ascii="Times New Roman" w:hAnsi="Times New Roman" w:cs="Times New Roman"/>
          <w:sz w:val="24"/>
          <w:szCs w:val="24"/>
        </w:rPr>
        <w:t>2 Estrutura do trabalho de escrita levada a cabo pelos alunos</w:t>
      </w:r>
      <w:r w:rsidR="00010456">
        <w:rPr>
          <w:rFonts w:ascii="Times New Roman" w:hAnsi="Times New Roman" w:cs="Times New Roman"/>
          <w:sz w:val="24"/>
          <w:szCs w:val="24"/>
        </w:rPr>
        <w:t xml:space="preserve"> ………</w:t>
      </w:r>
      <w:r w:rsidR="00B84CB3">
        <w:rPr>
          <w:rFonts w:ascii="Times New Roman" w:hAnsi="Times New Roman" w:cs="Times New Roman"/>
          <w:sz w:val="24"/>
          <w:szCs w:val="24"/>
        </w:rPr>
        <w:t>……………</w:t>
      </w:r>
      <w:r w:rsidR="00782B0C">
        <w:rPr>
          <w:rFonts w:ascii="Times New Roman" w:hAnsi="Times New Roman" w:cs="Times New Roman"/>
          <w:sz w:val="24"/>
          <w:szCs w:val="24"/>
        </w:rPr>
        <w:t>.</w:t>
      </w:r>
      <w:r w:rsidR="00B84CB3">
        <w:rPr>
          <w:rFonts w:ascii="Times New Roman" w:hAnsi="Times New Roman" w:cs="Times New Roman"/>
          <w:sz w:val="24"/>
          <w:szCs w:val="24"/>
        </w:rPr>
        <w:t xml:space="preserve"> 43</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Pr>
          <w:rFonts w:ascii="Times New Roman" w:hAnsi="Times New Roman" w:cs="Times New Roman"/>
          <w:sz w:val="24"/>
          <w:szCs w:val="24"/>
        </w:rPr>
        <w:t>1.</w:t>
      </w:r>
      <w:proofErr w:type="gramEnd"/>
      <w:r>
        <w:rPr>
          <w:rFonts w:ascii="Times New Roman" w:hAnsi="Times New Roman" w:cs="Times New Roman"/>
          <w:sz w:val="24"/>
          <w:szCs w:val="24"/>
        </w:rPr>
        <w:t>3 Tipos de erros alvo de correção</w:t>
      </w:r>
      <w:r w:rsidR="00B84CB3">
        <w:rPr>
          <w:rFonts w:ascii="Times New Roman" w:hAnsi="Times New Roman" w:cs="Times New Roman"/>
          <w:sz w:val="24"/>
          <w:szCs w:val="24"/>
        </w:rPr>
        <w:t xml:space="preserve"> ………………………………………………...</w:t>
      </w:r>
      <w:r w:rsidR="00782B0C">
        <w:rPr>
          <w:rFonts w:ascii="Times New Roman" w:hAnsi="Times New Roman" w:cs="Times New Roman"/>
          <w:sz w:val="24"/>
          <w:szCs w:val="24"/>
        </w:rPr>
        <w:t>.</w:t>
      </w:r>
      <w:r w:rsidR="00B84CB3">
        <w:rPr>
          <w:rFonts w:ascii="Times New Roman" w:hAnsi="Times New Roman" w:cs="Times New Roman"/>
          <w:sz w:val="24"/>
          <w:szCs w:val="24"/>
        </w:rPr>
        <w:t xml:space="preserve"> 46</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Pr>
          <w:rFonts w:ascii="Times New Roman" w:hAnsi="Times New Roman" w:cs="Times New Roman"/>
          <w:sz w:val="24"/>
          <w:szCs w:val="24"/>
        </w:rPr>
        <w:t>1.</w:t>
      </w:r>
      <w:proofErr w:type="gramEnd"/>
      <w:r>
        <w:rPr>
          <w:rFonts w:ascii="Times New Roman" w:hAnsi="Times New Roman" w:cs="Times New Roman"/>
          <w:sz w:val="24"/>
          <w:szCs w:val="24"/>
        </w:rPr>
        <w:t>4 Tipos de erros mais esperados em português</w:t>
      </w:r>
      <w:r w:rsidR="00B84CB3">
        <w:rPr>
          <w:rFonts w:ascii="Times New Roman" w:hAnsi="Times New Roman" w:cs="Times New Roman"/>
          <w:sz w:val="24"/>
          <w:szCs w:val="24"/>
        </w:rPr>
        <w:t xml:space="preserve"> ………………</w:t>
      </w:r>
      <w:r w:rsidR="003D2F37">
        <w:rPr>
          <w:rFonts w:ascii="Times New Roman" w:hAnsi="Times New Roman" w:cs="Times New Roman"/>
          <w:sz w:val="24"/>
          <w:szCs w:val="24"/>
        </w:rPr>
        <w:t>…………………... 48</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Pr>
          <w:rFonts w:ascii="Times New Roman" w:hAnsi="Times New Roman" w:cs="Times New Roman"/>
          <w:sz w:val="24"/>
          <w:szCs w:val="24"/>
        </w:rPr>
        <w:t>1.</w:t>
      </w:r>
      <w:proofErr w:type="gramEnd"/>
      <w:r>
        <w:rPr>
          <w:rFonts w:ascii="Times New Roman" w:hAnsi="Times New Roman" w:cs="Times New Roman"/>
          <w:sz w:val="24"/>
          <w:szCs w:val="24"/>
        </w:rPr>
        <w:t>5 Tipos de erros mais esperados em espanho</w:t>
      </w:r>
      <w:r w:rsidR="00A6085B">
        <w:rPr>
          <w:rFonts w:ascii="Times New Roman" w:hAnsi="Times New Roman" w:cs="Times New Roman"/>
          <w:sz w:val="24"/>
          <w:szCs w:val="24"/>
        </w:rPr>
        <w:t>l</w:t>
      </w:r>
      <w:r w:rsidR="003D2F37">
        <w:rPr>
          <w:rFonts w:ascii="Times New Roman" w:hAnsi="Times New Roman" w:cs="Times New Roman"/>
          <w:sz w:val="24"/>
          <w:szCs w:val="24"/>
        </w:rPr>
        <w:t xml:space="preserve"> ……………………………………. 49</w:t>
      </w:r>
    </w:p>
    <w:p w:rsidR="00D91514" w:rsidRPr="009D64E2" w:rsidRDefault="00D91514" w:rsidP="00F77B55">
      <w:pPr>
        <w:spacing w:line="360" w:lineRule="auto"/>
        <w:rPr>
          <w:rFonts w:ascii="Times New Roman" w:hAnsi="Times New Roman" w:cs="Times New Roman"/>
          <w:b/>
          <w:sz w:val="24"/>
          <w:szCs w:val="24"/>
        </w:rPr>
      </w:pPr>
      <w:r w:rsidRPr="00793E17">
        <w:rPr>
          <w:rFonts w:ascii="Times New Roman" w:hAnsi="Times New Roman" w:cs="Times New Roman"/>
          <w:b/>
          <w:sz w:val="28"/>
          <w:szCs w:val="24"/>
        </w:rPr>
        <w:t>2. Aplicação do projeto de investigação</w:t>
      </w:r>
      <w:r w:rsidR="003D2F37" w:rsidRPr="00136445">
        <w:rPr>
          <w:rFonts w:ascii="Times New Roman" w:hAnsi="Times New Roman" w:cs="Times New Roman"/>
          <w:sz w:val="28"/>
          <w:szCs w:val="24"/>
        </w:rPr>
        <w:t xml:space="preserve"> ……</w:t>
      </w:r>
      <w:r w:rsidR="00136445">
        <w:rPr>
          <w:rFonts w:ascii="Times New Roman" w:hAnsi="Times New Roman" w:cs="Times New Roman"/>
          <w:sz w:val="28"/>
          <w:szCs w:val="24"/>
        </w:rPr>
        <w:t>…………………………. 50</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Pr>
          <w:rFonts w:ascii="Times New Roman" w:hAnsi="Times New Roman" w:cs="Times New Roman"/>
          <w:sz w:val="24"/>
          <w:szCs w:val="24"/>
        </w:rPr>
        <w:t>2.</w:t>
      </w:r>
      <w:proofErr w:type="gramEnd"/>
      <w:r>
        <w:rPr>
          <w:rFonts w:ascii="Times New Roman" w:hAnsi="Times New Roman" w:cs="Times New Roman"/>
          <w:sz w:val="24"/>
          <w:szCs w:val="24"/>
        </w:rPr>
        <w:t>1 Reações dos alunos</w:t>
      </w:r>
      <w:r w:rsidR="00136445">
        <w:rPr>
          <w:rFonts w:ascii="Times New Roman" w:hAnsi="Times New Roman" w:cs="Times New Roman"/>
          <w:sz w:val="24"/>
          <w:szCs w:val="24"/>
        </w:rPr>
        <w:t xml:space="preserve"> ……………………………………………………………... 50</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Pr>
          <w:rFonts w:ascii="Times New Roman" w:hAnsi="Times New Roman" w:cs="Times New Roman"/>
          <w:sz w:val="24"/>
          <w:szCs w:val="24"/>
        </w:rPr>
        <w:t>2.</w:t>
      </w:r>
      <w:proofErr w:type="gramEnd"/>
      <w:r>
        <w:rPr>
          <w:rFonts w:ascii="Times New Roman" w:hAnsi="Times New Roman" w:cs="Times New Roman"/>
          <w:sz w:val="24"/>
          <w:szCs w:val="24"/>
        </w:rPr>
        <w:t>2 Análise dos resultados obtidos</w:t>
      </w:r>
      <w:r w:rsidR="00136445">
        <w:rPr>
          <w:rFonts w:ascii="Times New Roman" w:hAnsi="Times New Roman" w:cs="Times New Roman"/>
          <w:sz w:val="24"/>
          <w:szCs w:val="24"/>
        </w:rPr>
        <w:t xml:space="preserve"> ………………………………………………….</w:t>
      </w:r>
      <w:r w:rsidR="005126D1">
        <w:rPr>
          <w:rFonts w:ascii="Times New Roman" w:hAnsi="Times New Roman" w:cs="Times New Roman"/>
          <w:sz w:val="24"/>
          <w:szCs w:val="24"/>
        </w:rPr>
        <w:t xml:space="preserve"> </w:t>
      </w:r>
      <w:r w:rsidR="00136445">
        <w:rPr>
          <w:rFonts w:ascii="Times New Roman" w:hAnsi="Times New Roman" w:cs="Times New Roman"/>
          <w:sz w:val="24"/>
          <w:szCs w:val="24"/>
        </w:rPr>
        <w:t>53</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sidR="00A7069F">
        <w:rPr>
          <w:rFonts w:ascii="Times New Roman" w:hAnsi="Times New Roman" w:cs="Times New Roman"/>
          <w:sz w:val="24"/>
          <w:szCs w:val="24"/>
        </w:rPr>
        <w:t xml:space="preserve"> </w:t>
      </w:r>
      <w:r>
        <w:rPr>
          <w:rFonts w:ascii="Times New Roman" w:hAnsi="Times New Roman" w:cs="Times New Roman"/>
          <w:sz w:val="24"/>
          <w:szCs w:val="24"/>
        </w:rPr>
        <w:t>2.</w:t>
      </w:r>
      <w:proofErr w:type="gramEnd"/>
      <w:r>
        <w:rPr>
          <w:rFonts w:ascii="Times New Roman" w:hAnsi="Times New Roman" w:cs="Times New Roman"/>
          <w:sz w:val="24"/>
          <w:szCs w:val="24"/>
        </w:rPr>
        <w:t>2.1 Erros predominantes nos textos escritos dos alunos no Ensino Básico</w:t>
      </w:r>
      <w:r w:rsidR="00136445">
        <w:rPr>
          <w:rFonts w:ascii="Times New Roman" w:hAnsi="Times New Roman" w:cs="Times New Roman"/>
          <w:sz w:val="24"/>
          <w:szCs w:val="24"/>
        </w:rPr>
        <w:t xml:space="preserve"> ……...</w:t>
      </w:r>
      <w:r w:rsidR="005126D1">
        <w:rPr>
          <w:rFonts w:ascii="Times New Roman" w:hAnsi="Times New Roman" w:cs="Times New Roman"/>
          <w:sz w:val="24"/>
          <w:szCs w:val="24"/>
        </w:rPr>
        <w:t>.</w:t>
      </w:r>
      <w:r w:rsidR="00136445">
        <w:rPr>
          <w:rFonts w:ascii="Times New Roman" w:hAnsi="Times New Roman" w:cs="Times New Roman"/>
          <w:sz w:val="24"/>
          <w:szCs w:val="24"/>
        </w:rPr>
        <w:t xml:space="preserve"> 53</w:t>
      </w:r>
      <w:r>
        <w:rPr>
          <w:rFonts w:ascii="Times New Roman" w:hAnsi="Times New Roman" w:cs="Times New Roman"/>
          <w:sz w:val="24"/>
          <w:szCs w:val="24"/>
        </w:rPr>
        <w:br/>
      </w:r>
      <w:proofErr w:type="gramStart"/>
      <w:r w:rsidR="00FC2A21">
        <w:rPr>
          <w:rFonts w:ascii="Times New Roman" w:hAnsi="Times New Roman" w:cs="Times New Roman"/>
          <w:sz w:val="24"/>
          <w:szCs w:val="24"/>
        </w:rPr>
        <w:t xml:space="preserve">   </w:t>
      </w:r>
      <w:r w:rsidR="005126D1">
        <w:rPr>
          <w:rFonts w:ascii="Times New Roman" w:hAnsi="Times New Roman" w:cs="Times New Roman"/>
          <w:sz w:val="24"/>
          <w:szCs w:val="24"/>
        </w:rPr>
        <w:t xml:space="preserve"> </w:t>
      </w:r>
      <w:r>
        <w:rPr>
          <w:rFonts w:ascii="Times New Roman" w:hAnsi="Times New Roman" w:cs="Times New Roman"/>
          <w:sz w:val="24"/>
          <w:szCs w:val="24"/>
        </w:rPr>
        <w:t>2.</w:t>
      </w:r>
      <w:proofErr w:type="gramEnd"/>
      <w:r>
        <w:rPr>
          <w:rFonts w:ascii="Times New Roman" w:hAnsi="Times New Roman" w:cs="Times New Roman"/>
          <w:sz w:val="24"/>
          <w:szCs w:val="24"/>
        </w:rPr>
        <w:t>2.1.1 Em português</w:t>
      </w:r>
      <w:r w:rsidR="00136445">
        <w:rPr>
          <w:rFonts w:ascii="Times New Roman" w:hAnsi="Times New Roman" w:cs="Times New Roman"/>
          <w:sz w:val="24"/>
          <w:szCs w:val="24"/>
        </w:rPr>
        <w:t xml:space="preserve"> ……………………………………………………………...</w:t>
      </w:r>
      <w:r w:rsidR="005126D1">
        <w:rPr>
          <w:rFonts w:ascii="Times New Roman" w:hAnsi="Times New Roman" w:cs="Times New Roman"/>
          <w:sz w:val="24"/>
          <w:szCs w:val="24"/>
        </w:rPr>
        <w:t>.</w:t>
      </w:r>
      <w:r w:rsidR="00782B0C">
        <w:rPr>
          <w:rFonts w:ascii="Times New Roman" w:hAnsi="Times New Roman" w:cs="Times New Roman"/>
          <w:sz w:val="24"/>
          <w:szCs w:val="24"/>
        </w:rPr>
        <w:t>.</w:t>
      </w:r>
      <w:r w:rsidR="00136445">
        <w:rPr>
          <w:rFonts w:ascii="Times New Roman" w:hAnsi="Times New Roman" w:cs="Times New Roman"/>
          <w:sz w:val="24"/>
          <w:szCs w:val="24"/>
        </w:rPr>
        <w:t xml:space="preserve"> 53</w:t>
      </w:r>
      <w:r>
        <w:rPr>
          <w:rFonts w:ascii="Times New Roman" w:hAnsi="Times New Roman" w:cs="Times New Roman"/>
          <w:sz w:val="24"/>
          <w:szCs w:val="24"/>
        </w:rPr>
        <w:br/>
      </w:r>
      <w:proofErr w:type="gramStart"/>
      <w:r w:rsidR="005126D1">
        <w:rPr>
          <w:rFonts w:ascii="Times New Roman" w:hAnsi="Times New Roman" w:cs="Times New Roman"/>
          <w:sz w:val="24"/>
          <w:szCs w:val="24"/>
        </w:rPr>
        <w:t xml:space="preserve">   </w:t>
      </w:r>
      <w:r w:rsidR="00A7069F">
        <w:rPr>
          <w:rFonts w:ascii="Times New Roman" w:hAnsi="Times New Roman" w:cs="Times New Roman"/>
          <w:sz w:val="24"/>
          <w:szCs w:val="24"/>
        </w:rPr>
        <w:t xml:space="preserve"> </w:t>
      </w:r>
      <w:r>
        <w:rPr>
          <w:rFonts w:ascii="Times New Roman" w:hAnsi="Times New Roman" w:cs="Times New Roman"/>
          <w:sz w:val="24"/>
          <w:szCs w:val="24"/>
        </w:rPr>
        <w:t>2.</w:t>
      </w:r>
      <w:proofErr w:type="gramEnd"/>
      <w:r>
        <w:rPr>
          <w:rFonts w:ascii="Times New Roman" w:hAnsi="Times New Roman" w:cs="Times New Roman"/>
          <w:sz w:val="24"/>
          <w:szCs w:val="24"/>
        </w:rPr>
        <w:t>2.1.2 Em espanhol</w:t>
      </w:r>
      <w:r w:rsidR="00136445">
        <w:rPr>
          <w:rFonts w:ascii="Times New Roman" w:hAnsi="Times New Roman" w:cs="Times New Roman"/>
          <w:sz w:val="24"/>
          <w:szCs w:val="24"/>
        </w:rPr>
        <w:t xml:space="preserve"> …………………………………………………………</w:t>
      </w:r>
      <w:r w:rsidR="00A7069F">
        <w:rPr>
          <w:rFonts w:ascii="Times New Roman" w:hAnsi="Times New Roman" w:cs="Times New Roman"/>
          <w:sz w:val="24"/>
          <w:szCs w:val="24"/>
        </w:rPr>
        <w:t>……</w:t>
      </w:r>
      <w:r w:rsidR="005126D1">
        <w:rPr>
          <w:rFonts w:ascii="Times New Roman" w:hAnsi="Times New Roman" w:cs="Times New Roman"/>
          <w:sz w:val="24"/>
          <w:szCs w:val="24"/>
        </w:rPr>
        <w:t xml:space="preserve">.. </w:t>
      </w:r>
      <w:r w:rsidR="00136445">
        <w:rPr>
          <w:rFonts w:ascii="Times New Roman" w:hAnsi="Times New Roman" w:cs="Times New Roman"/>
          <w:sz w:val="24"/>
          <w:szCs w:val="24"/>
        </w:rPr>
        <w:t>5</w:t>
      </w:r>
      <w:r w:rsidR="00A7069F">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sz w:val="24"/>
          <w:szCs w:val="24"/>
        </w:rPr>
        <w:br/>
      </w:r>
      <w:r w:rsidR="00FC2A21">
        <w:rPr>
          <w:rFonts w:ascii="Times New Roman" w:hAnsi="Times New Roman" w:cs="Times New Roman"/>
          <w:sz w:val="24"/>
          <w:szCs w:val="24"/>
        </w:rPr>
        <w:t xml:space="preserve"> </w:t>
      </w:r>
      <w:r w:rsidR="005126D1">
        <w:rPr>
          <w:rFonts w:ascii="Times New Roman" w:hAnsi="Times New Roman" w:cs="Times New Roman"/>
          <w:sz w:val="24"/>
          <w:szCs w:val="24"/>
        </w:rPr>
        <w:t xml:space="preserve">  </w:t>
      </w:r>
      <w:r w:rsidRPr="009602EF">
        <w:rPr>
          <w:rFonts w:ascii="Times New Roman" w:hAnsi="Times New Roman" w:cs="Times New Roman"/>
          <w:sz w:val="24"/>
          <w:szCs w:val="24"/>
        </w:rPr>
        <w:t>2.2.2 O trabalho com código de correção em textos escritos entregues pelos alunos</w:t>
      </w:r>
      <w:r w:rsidR="005126D1">
        <w:rPr>
          <w:rFonts w:ascii="Times New Roman" w:hAnsi="Times New Roman" w:cs="Times New Roman"/>
          <w:sz w:val="24"/>
          <w:szCs w:val="24"/>
        </w:rPr>
        <w:t xml:space="preserve"> </w:t>
      </w:r>
      <w:r w:rsidR="00A7069F">
        <w:rPr>
          <w:rFonts w:ascii="Times New Roman" w:hAnsi="Times New Roman" w:cs="Times New Roman"/>
          <w:sz w:val="24"/>
          <w:szCs w:val="24"/>
        </w:rPr>
        <w:t>57</w:t>
      </w:r>
      <w:r w:rsidRPr="009602EF">
        <w:rPr>
          <w:rFonts w:ascii="Times New Roman" w:hAnsi="Times New Roman" w:cs="Times New Roman"/>
          <w:sz w:val="24"/>
          <w:szCs w:val="24"/>
        </w:rPr>
        <w:br/>
      </w:r>
      <w:proofErr w:type="gramStart"/>
      <w:r w:rsidR="00D20866">
        <w:rPr>
          <w:rFonts w:ascii="Times New Roman" w:hAnsi="Times New Roman" w:cs="Times New Roman"/>
          <w:sz w:val="24"/>
          <w:szCs w:val="24"/>
        </w:rPr>
        <w:t xml:space="preserve">      </w:t>
      </w:r>
      <w:r w:rsidRPr="009602EF">
        <w:rPr>
          <w:rFonts w:ascii="Times New Roman" w:hAnsi="Times New Roman" w:cs="Times New Roman"/>
          <w:sz w:val="24"/>
          <w:szCs w:val="24"/>
        </w:rPr>
        <w:t>2.</w:t>
      </w:r>
      <w:proofErr w:type="gramEnd"/>
      <w:r w:rsidRPr="009602EF">
        <w:rPr>
          <w:rFonts w:ascii="Times New Roman" w:hAnsi="Times New Roman" w:cs="Times New Roman"/>
          <w:sz w:val="24"/>
          <w:szCs w:val="24"/>
        </w:rPr>
        <w:t>2.2.1 Em português</w:t>
      </w:r>
      <w:r w:rsidR="005126D1">
        <w:rPr>
          <w:rFonts w:ascii="Times New Roman" w:hAnsi="Times New Roman" w:cs="Times New Roman"/>
          <w:sz w:val="24"/>
          <w:szCs w:val="24"/>
        </w:rPr>
        <w:t xml:space="preserve"> ……………………………………………………………..</w:t>
      </w:r>
      <w:r w:rsidR="00782B0C">
        <w:rPr>
          <w:rFonts w:ascii="Times New Roman" w:hAnsi="Times New Roman" w:cs="Times New Roman"/>
          <w:sz w:val="24"/>
          <w:szCs w:val="24"/>
        </w:rPr>
        <w:t xml:space="preserve"> </w:t>
      </w:r>
      <w:r w:rsidR="005126D1">
        <w:rPr>
          <w:rFonts w:ascii="Times New Roman" w:hAnsi="Times New Roman" w:cs="Times New Roman"/>
          <w:sz w:val="24"/>
          <w:szCs w:val="24"/>
        </w:rPr>
        <w:t>57</w:t>
      </w:r>
      <w:r w:rsidRPr="009602EF">
        <w:rPr>
          <w:rFonts w:ascii="Times New Roman" w:hAnsi="Times New Roman" w:cs="Times New Roman"/>
          <w:sz w:val="24"/>
          <w:szCs w:val="24"/>
        </w:rPr>
        <w:br/>
      </w:r>
      <w:proofErr w:type="gramStart"/>
      <w:r w:rsidR="00D20866">
        <w:rPr>
          <w:rFonts w:ascii="Times New Roman" w:hAnsi="Times New Roman" w:cs="Times New Roman"/>
          <w:sz w:val="24"/>
          <w:szCs w:val="24"/>
        </w:rPr>
        <w:t xml:space="preserve">      </w:t>
      </w:r>
      <w:r w:rsidRPr="009602EF">
        <w:rPr>
          <w:rFonts w:ascii="Times New Roman" w:hAnsi="Times New Roman" w:cs="Times New Roman"/>
          <w:sz w:val="24"/>
          <w:szCs w:val="24"/>
        </w:rPr>
        <w:t>2.</w:t>
      </w:r>
      <w:proofErr w:type="gramEnd"/>
      <w:r w:rsidRPr="009602EF">
        <w:rPr>
          <w:rFonts w:ascii="Times New Roman" w:hAnsi="Times New Roman" w:cs="Times New Roman"/>
          <w:sz w:val="24"/>
          <w:szCs w:val="24"/>
        </w:rPr>
        <w:t>2.2.2 Em espanhol</w:t>
      </w:r>
      <w:r w:rsidR="005126D1">
        <w:rPr>
          <w:rFonts w:ascii="Times New Roman" w:hAnsi="Times New Roman" w:cs="Times New Roman"/>
          <w:sz w:val="24"/>
          <w:szCs w:val="24"/>
        </w:rPr>
        <w:t xml:space="preserve"> ……………………………………………………………</w:t>
      </w:r>
      <w:r w:rsidR="00782B0C">
        <w:rPr>
          <w:rFonts w:ascii="Times New Roman" w:hAnsi="Times New Roman" w:cs="Times New Roman"/>
          <w:sz w:val="24"/>
          <w:szCs w:val="24"/>
        </w:rPr>
        <w:t xml:space="preserve">.... </w:t>
      </w:r>
      <w:r w:rsidR="0041408B">
        <w:rPr>
          <w:rFonts w:ascii="Times New Roman" w:hAnsi="Times New Roman" w:cs="Times New Roman"/>
          <w:sz w:val="24"/>
          <w:szCs w:val="24"/>
        </w:rPr>
        <w:t>60</w:t>
      </w:r>
      <w:r w:rsidRPr="009D64E2">
        <w:rPr>
          <w:rFonts w:ascii="Times New Roman" w:hAnsi="Times New Roman" w:cs="Times New Roman"/>
          <w:b/>
          <w:sz w:val="24"/>
          <w:szCs w:val="24"/>
        </w:rPr>
        <w:br/>
      </w:r>
      <w:proofErr w:type="gramStart"/>
      <w:r w:rsidR="00D20866">
        <w:rPr>
          <w:rFonts w:ascii="Times New Roman" w:hAnsi="Times New Roman" w:cs="Times New Roman"/>
          <w:sz w:val="24"/>
          <w:szCs w:val="24"/>
        </w:rPr>
        <w:t xml:space="preserve">   </w:t>
      </w:r>
      <w:r w:rsidRPr="00EF4BC5">
        <w:rPr>
          <w:rFonts w:ascii="Times New Roman" w:hAnsi="Times New Roman" w:cs="Times New Roman"/>
          <w:sz w:val="24"/>
          <w:szCs w:val="24"/>
        </w:rPr>
        <w:t>2.</w:t>
      </w:r>
      <w:proofErr w:type="gramEnd"/>
      <w:r w:rsidRPr="00EF4BC5">
        <w:rPr>
          <w:rFonts w:ascii="Times New Roman" w:hAnsi="Times New Roman" w:cs="Times New Roman"/>
          <w:sz w:val="24"/>
          <w:szCs w:val="24"/>
        </w:rPr>
        <w:t>3 Resultados apontados pelos questionários preenchidos no final do trabalho com código de correção</w:t>
      </w:r>
      <w:r w:rsidR="0041408B">
        <w:rPr>
          <w:rFonts w:ascii="Times New Roman" w:hAnsi="Times New Roman" w:cs="Times New Roman"/>
          <w:sz w:val="24"/>
          <w:szCs w:val="24"/>
        </w:rPr>
        <w:t xml:space="preserve"> ………………………………………………………</w:t>
      </w:r>
      <w:r w:rsidR="0037277D">
        <w:rPr>
          <w:rFonts w:ascii="Times New Roman" w:hAnsi="Times New Roman" w:cs="Times New Roman"/>
          <w:sz w:val="24"/>
          <w:szCs w:val="24"/>
        </w:rPr>
        <w:t>…………… 64</w:t>
      </w:r>
      <w:r w:rsidRPr="00EF4BC5">
        <w:rPr>
          <w:rFonts w:ascii="Times New Roman" w:hAnsi="Times New Roman" w:cs="Times New Roman"/>
          <w:sz w:val="24"/>
          <w:szCs w:val="24"/>
        </w:rPr>
        <w:br/>
      </w:r>
      <w:r w:rsidR="00D20866">
        <w:rPr>
          <w:rFonts w:ascii="Times New Roman" w:hAnsi="Times New Roman" w:cs="Times New Roman"/>
          <w:sz w:val="24"/>
          <w:szCs w:val="24"/>
        </w:rPr>
        <w:t xml:space="preserve">    </w:t>
      </w:r>
      <w:r w:rsidRPr="00EF4BC5">
        <w:rPr>
          <w:rFonts w:ascii="Times New Roman" w:hAnsi="Times New Roman" w:cs="Times New Roman"/>
          <w:sz w:val="24"/>
          <w:szCs w:val="24"/>
        </w:rPr>
        <w:t>2.3.1 Em português</w:t>
      </w:r>
      <w:r w:rsidR="0037277D">
        <w:rPr>
          <w:rFonts w:ascii="Times New Roman" w:hAnsi="Times New Roman" w:cs="Times New Roman"/>
          <w:sz w:val="24"/>
          <w:szCs w:val="24"/>
        </w:rPr>
        <w:t xml:space="preserve"> ………………………………………………………………... 65</w:t>
      </w:r>
      <w:r w:rsidRPr="009D64E2">
        <w:rPr>
          <w:rFonts w:ascii="Times New Roman" w:hAnsi="Times New Roman" w:cs="Times New Roman"/>
          <w:b/>
          <w:sz w:val="24"/>
          <w:szCs w:val="24"/>
        </w:rPr>
        <w:br/>
      </w:r>
      <w:proofErr w:type="gramStart"/>
      <w:r w:rsidR="00D20866">
        <w:rPr>
          <w:rFonts w:ascii="Times New Roman" w:hAnsi="Times New Roman" w:cs="Times New Roman"/>
          <w:sz w:val="24"/>
          <w:szCs w:val="24"/>
        </w:rPr>
        <w:t xml:space="preserve">    </w:t>
      </w:r>
      <w:r w:rsidRPr="007E680D">
        <w:rPr>
          <w:rFonts w:ascii="Times New Roman" w:hAnsi="Times New Roman" w:cs="Times New Roman"/>
          <w:sz w:val="24"/>
          <w:szCs w:val="24"/>
        </w:rPr>
        <w:t>2.</w:t>
      </w:r>
      <w:proofErr w:type="gramEnd"/>
      <w:r w:rsidRPr="007E680D">
        <w:rPr>
          <w:rFonts w:ascii="Times New Roman" w:hAnsi="Times New Roman" w:cs="Times New Roman"/>
          <w:sz w:val="24"/>
          <w:szCs w:val="24"/>
        </w:rPr>
        <w:t>3.2 Em espanhol</w:t>
      </w:r>
      <w:r w:rsidR="0037277D">
        <w:rPr>
          <w:rFonts w:ascii="Times New Roman" w:hAnsi="Times New Roman" w:cs="Times New Roman"/>
          <w:sz w:val="24"/>
          <w:szCs w:val="24"/>
        </w:rPr>
        <w:t xml:space="preserve"> …………………………………………………………………. 69</w:t>
      </w:r>
    </w:p>
    <w:p w:rsidR="00D91514" w:rsidRPr="009D64E2" w:rsidRDefault="00D91514" w:rsidP="00F77B55">
      <w:pPr>
        <w:spacing w:line="360" w:lineRule="auto"/>
        <w:rPr>
          <w:rFonts w:ascii="Times New Roman" w:hAnsi="Times New Roman" w:cs="Times New Roman"/>
          <w:b/>
          <w:sz w:val="24"/>
          <w:szCs w:val="24"/>
        </w:rPr>
      </w:pPr>
      <w:r w:rsidRPr="00793E17">
        <w:rPr>
          <w:rFonts w:ascii="Times New Roman" w:hAnsi="Times New Roman" w:cs="Times New Roman"/>
          <w:b/>
          <w:sz w:val="28"/>
          <w:szCs w:val="24"/>
        </w:rPr>
        <w:t>3. Reflexões posteriores à aplicação do projeto de investigação</w:t>
      </w:r>
      <w:r w:rsidR="0037277D">
        <w:rPr>
          <w:rFonts w:ascii="Times New Roman" w:hAnsi="Times New Roman" w:cs="Times New Roman"/>
          <w:b/>
          <w:sz w:val="28"/>
          <w:szCs w:val="24"/>
        </w:rPr>
        <w:t xml:space="preserve"> </w:t>
      </w:r>
      <w:r w:rsidR="0037277D" w:rsidRPr="0037277D">
        <w:rPr>
          <w:rFonts w:ascii="Times New Roman" w:hAnsi="Times New Roman" w:cs="Times New Roman"/>
          <w:sz w:val="28"/>
          <w:szCs w:val="24"/>
        </w:rPr>
        <w:t>…</w:t>
      </w:r>
      <w:r w:rsidR="0037277D">
        <w:rPr>
          <w:rFonts w:ascii="Times New Roman" w:hAnsi="Times New Roman" w:cs="Times New Roman"/>
          <w:sz w:val="28"/>
          <w:szCs w:val="24"/>
        </w:rPr>
        <w:t>…</w:t>
      </w:r>
      <w:r w:rsidR="0037277D" w:rsidRPr="0037277D">
        <w:rPr>
          <w:rFonts w:ascii="Times New Roman" w:hAnsi="Times New Roman" w:cs="Times New Roman"/>
          <w:sz w:val="28"/>
          <w:szCs w:val="24"/>
        </w:rPr>
        <w:t>.</w:t>
      </w:r>
      <w:r w:rsidR="0037277D" w:rsidRPr="0037277D">
        <w:rPr>
          <w:rFonts w:ascii="Times New Roman" w:hAnsi="Times New Roman" w:cs="Times New Roman"/>
          <w:sz w:val="24"/>
          <w:szCs w:val="24"/>
        </w:rPr>
        <w:t xml:space="preserve"> 73</w:t>
      </w:r>
      <w:r w:rsidRPr="00D20866">
        <w:rPr>
          <w:rFonts w:ascii="Times New Roman" w:hAnsi="Times New Roman" w:cs="Times New Roman"/>
          <w:b/>
          <w:sz w:val="24"/>
          <w:szCs w:val="24"/>
        </w:rPr>
        <w:br/>
      </w:r>
      <w:proofErr w:type="gramStart"/>
      <w:r w:rsidR="00D20866">
        <w:rPr>
          <w:rFonts w:ascii="Times New Roman" w:hAnsi="Times New Roman" w:cs="Times New Roman"/>
          <w:sz w:val="24"/>
          <w:szCs w:val="24"/>
        </w:rPr>
        <w:t xml:space="preserve">   </w:t>
      </w:r>
      <w:r w:rsidRPr="00D77F08">
        <w:rPr>
          <w:rFonts w:ascii="Times New Roman" w:hAnsi="Times New Roman" w:cs="Times New Roman"/>
          <w:sz w:val="24"/>
          <w:szCs w:val="24"/>
        </w:rPr>
        <w:t>3.</w:t>
      </w:r>
      <w:proofErr w:type="gramEnd"/>
      <w:r w:rsidRPr="00D77F08">
        <w:rPr>
          <w:rFonts w:ascii="Times New Roman" w:hAnsi="Times New Roman" w:cs="Times New Roman"/>
          <w:sz w:val="24"/>
          <w:szCs w:val="24"/>
        </w:rPr>
        <w:t>1 Pontos fortes observados neste tipo de trabalho</w:t>
      </w:r>
      <w:r w:rsidR="0037277D">
        <w:rPr>
          <w:rFonts w:ascii="Times New Roman" w:hAnsi="Times New Roman" w:cs="Times New Roman"/>
          <w:sz w:val="24"/>
          <w:szCs w:val="24"/>
        </w:rPr>
        <w:t xml:space="preserve"> ……………………………….. 73</w:t>
      </w:r>
      <w:r w:rsidRPr="009D64E2">
        <w:rPr>
          <w:rFonts w:ascii="Times New Roman" w:hAnsi="Times New Roman" w:cs="Times New Roman"/>
          <w:b/>
          <w:sz w:val="24"/>
          <w:szCs w:val="24"/>
        </w:rPr>
        <w:br/>
      </w:r>
      <w:proofErr w:type="gramStart"/>
      <w:r w:rsidR="00D20866">
        <w:rPr>
          <w:rFonts w:ascii="Times New Roman" w:hAnsi="Times New Roman" w:cs="Times New Roman"/>
          <w:sz w:val="24"/>
          <w:szCs w:val="24"/>
        </w:rPr>
        <w:t xml:space="preserve">   </w:t>
      </w:r>
      <w:r w:rsidRPr="00387C51">
        <w:rPr>
          <w:rFonts w:ascii="Times New Roman" w:hAnsi="Times New Roman" w:cs="Times New Roman"/>
          <w:sz w:val="24"/>
          <w:szCs w:val="24"/>
        </w:rPr>
        <w:t>3.</w:t>
      </w:r>
      <w:proofErr w:type="gramEnd"/>
      <w:r w:rsidRPr="00387C51">
        <w:rPr>
          <w:rFonts w:ascii="Times New Roman" w:hAnsi="Times New Roman" w:cs="Times New Roman"/>
          <w:sz w:val="24"/>
          <w:szCs w:val="24"/>
        </w:rPr>
        <w:t>2 Limitações observadas neste plano de intervenção</w:t>
      </w:r>
      <w:r w:rsidR="0037277D">
        <w:rPr>
          <w:rFonts w:ascii="Times New Roman" w:hAnsi="Times New Roman" w:cs="Times New Roman"/>
          <w:sz w:val="24"/>
          <w:szCs w:val="24"/>
        </w:rPr>
        <w:t xml:space="preserve"> …………………………</w:t>
      </w:r>
      <w:r w:rsidR="006C7628">
        <w:rPr>
          <w:rFonts w:ascii="Times New Roman" w:hAnsi="Times New Roman" w:cs="Times New Roman"/>
          <w:sz w:val="24"/>
          <w:szCs w:val="24"/>
        </w:rPr>
        <w:t>…. 76</w:t>
      </w:r>
      <w:r w:rsidRPr="00387C51">
        <w:rPr>
          <w:rFonts w:ascii="Times New Roman" w:hAnsi="Times New Roman" w:cs="Times New Roman"/>
          <w:sz w:val="24"/>
          <w:szCs w:val="24"/>
        </w:rPr>
        <w:br/>
      </w:r>
      <w:proofErr w:type="gramStart"/>
      <w:r w:rsidR="00D20866">
        <w:rPr>
          <w:rFonts w:ascii="Times New Roman" w:hAnsi="Times New Roman" w:cs="Times New Roman"/>
          <w:sz w:val="24"/>
          <w:szCs w:val="24"/>
        </w:rPr>
        <w:t xml:space="preserve">    </w:t>
      </w:r>
      <w:r w:rsidRPr="00387C51">
        <w:rPr>
          <w:rFonts w:ascii="Times New Roman" w:hAnsi="Times New Roman" w:cs="Times New Roman"/>
          <w:sz w:val="24"/>
          <w:szCs w:val="24"/>
        </w:rPr>
        <w:t>3.</w:t>
      </w:r>
      <w:proofErr w:type="gramEnd"/>
      <w:r w:rsidRPr="00387C51">
        <w:rPr>
          <w:rFonts w:ascii="Times New Roman" w:hAnsi="Times New Roman" w:cs="Times New Roman"/>
          <w:sz w:val="24"/>
          <w:szCs w:val="24"/>
        </w:rPr>
        <w:t>2.1 Pelo professor</w:t>
      </w:r>
      <w:r w:rsidR="006C7628">
        <w:rPr>
          <w:rFonts w:ascii="Times New Roman" w:hAnsi="Times New Roman" w:cs="Times New Roman"/>
          <w:sz w:val="24"/>
          <w:szCs w:val="24"/>
        </w:rPr>
        <w:t xml:space="preserve"> ……………………………………………………………….. 77</w:t>
      </w:r>
      <w:r w:rsidRPr="00387C51">
        <w:rPr>
          <w:rFonts w:ascii="Times New Roman" w:hAnsi="Times New Roman" w:cs="Times New Roman"/>
          <w:sz w:val="24"/>
          <w:szCs w:val="24"/>
        </w:rPr>
        <w:br/>
      </w:r>
      <w:proofErr w:type="gramStart"/>
      <w:r w:rsidR="00D20866">
        <w:rPr>
          <w:rFonts w:ascii="Times New Roman" w:hAnsi="Times New Roman" w:cs="Times New Roman"/>
          <w:sz w:val="24"/>
          <w:szCs w:val="24"/>
        </w:rPr>
        <w:t xml:space="preserve">    </w:t>
      </w:r>
      <w:r w:rsidRPr="00387C51">
        <w:rPr>
          <w:rFonts w:ascii="Times New Roman" w:hAnsi="Times New Roman" w:cs="Times New Roman"/>
          <w:sz w:val="24"/>
          <w:szCs w:val="24"/>
        </w:rPr>
        <w:t>3.</w:t>
      </w:r>
      <w:proofErr w:type="gramEnd"/>
      <w:r w:rsidRPr="00387C51">
        <w:rPr>
          <w:rFonts w:ascii="Times New Roman" w:hAnsi="Times New Roman" w:cs="Times New Roman"/>
          <w:sz w:val="24"/>
          <w:szCs w:val="24"/>
        </w:rPr>
        <w:t>2.2 Pelos alunos</w:t>
      </w:r>
      <w:r w:rsidR="006C7628">
        <w:rPr>
          <w:rFonts w:ascii="Times New Roman" w:hAnsi="Times New Roman" w:cs="Times New Roman"/>
          <w:sz w:val="24"/>
          <w:szCs w:val="24"/>
        </w:rPr>
        <w:t xml:space="preserve"> ……………………………………………………</w:t>
      </w:r>
      <w:r w:rsidR="00623CAE">
        <w:rPr>
          <w:rFonts w:ascii="Times New Roman" w:hAnsi="Times New Roman" w:cs="Times New Roman"/>
          <w:sz w:val="24"/>
          <w:szCs w:val="24"/>
        </w:rPr>
        <w:t>……………. 79</w:t>
      </w:r>
    </w:p>
    <w:p w:rsidR="00D91514" w:rsidRDefault="00D91514" w:rsidP="00F77B55">
      <w:pPr>
        <w:spacing w:line="360" w:lineRule="auto"/>
        <w:rPr>
          <w:rFonts w:ascii="Times New Roman" w:hAnsi="Times New Roman" w:cs="Times New Roman"/>
          <w:sz w:val="24"/>
          <w:szCs w:val="24"/>
        </w:rPr>
      </w:pPr>
      <w:r w:rsidRPr="00793E17">
        <w:rPr>
          <w:rFonts w:ascii="Times New Roman" w:hAnsi="Times New Roman" w:cs="Times New Roman"/>
          <w:b/>
          <w:sz w:val="28"/>
          <w:szCs w:val="24"/>
        </w:rPr>
        <w:t xml:space="preserve">4. Considerações </w:t>
      </w:r>
      <w:proofErr w:type="gramStart"/>
      <w:r w:rsidRPr="00793E17">
        <w:rPr>
          <w:rFonts w:ascii="Times New Roman" w:hAnsi="Times New Roman" w:cs="Times New Roman"/>
          <w:b/>
          <w:sz w:val="28"/>
          <w:szCs w:val="24"/>
        </w:rPr>
        <w:t>finais</w:t>
      </w:r>
      <w:proofErr w:type="gramEnd"/>
      <w:r w:rsidR="00623CAE">
        <w:rPr>
          <w:rFonts w:ascii="Times New Roman" w:hAnsi="Times New Roman" w:cs="Times New Roman"/>
          <w:b/>
          <w:sz w:val="28"/>
          <w:szCs w:val="24"/>
        </w:rPr>
        <w:t xml:space="preserve"> </w:t>
      </w:r>
      <w:r w:rsidR="00623CAE" w:rsidRPr="00623CAE">
        <w:rPr>
          <w:rFonts w:ascii="Times New Roman" w:hAnsi="Times New Roman" w:cs="Times New Roman"/>
          <w:sz w:val="28"/>
          <w:szCs w:val="24"/>
        </w:rPr>
        <w:t>……………</w:t>
      </w:r>
      <w:r w:rsidR="00623CAE">
        <w:rPr>
          <w:rFonts w:ascii="Times New Roman" w:hAnsi="Times New Roman" w:cs="Times New Roman"/>
          <w:sz w:val="28"/>
          <w:szCs w:val="24"/>
        </w:rPr>
        <w:t>…………………………………...</w:t>
      </w:r>
      <w:r w:rsidR="00623CAE" w:rsidRPr="00623CAE">
        <w:rPr>
          <w:rFonts w:ascii="Times New Roman" w:hAnsi="Times New Roman" w:cs="Times New Roman"/>
          <w:sz w:val="28"/>
          <w:szCs w:val="24"/>
        </w:rPr>
        <w:t xml:space="preserve"> 80</w:t>
      </w:r>
      <w:r w:rsidRPr="00382B15">
        <w:rPr>
          <w:rFonts w:ascii="Times New Roman" w:hAnsi="Times New Roman" w:cs="Times New Roman"/>
          <w:sz w:val="24"/>
          <w:szCs w:val="24"/>
        </w:rPr>
        <w:br/>
      </w:r>
      <w:proofErr w:type="gramStart"/>
      <w:r w:rsidR="00D20866">
        <w:rPr>
          <w:rFonts w:ascii="Times New Roman" w:hAnsi="Times New Roman" w:cs="Times New Roman"/>
          <w:sz w:val="24"/>
          <w:szCs w:val="24"/>
        </w:rPr>
        <w:t xml:space="preserve">   </w:t>
      </w:r>
      <w:r w:rsidRPr="00382B15">
        <w:rPr>
          <w:rFonts w:ascii="Times New Roman" w:hAnsi="Times New Roman" w:cs="Times New Roman"/>
          <w:sz w:val="24"/>
          <w:szCs w:val="24"/>
        </w:rPr>
        <w:t>4.</w:t>
      </w:r>
      <w:proofErr w:type="gramEnd"/>
      <w:r w:rsidRPr="00382B15">
        <w:rPr>
          <w:rFonts w:ascii="Times New Roman" w:hAnsi="Times New Roman" w:cs="Times New Roman"/>
          <w:sz w:val="24"/>
          <w:szCs w:val="24"/>
        </w:rPr>
        <w:t xml:space="preserve">1 Orientações para trabalhos futuros </w:t>
      </w:r>
      <w:r w:rsidR="00623CAE">
        <w:rPr>
          <w:rFonts w:ascii="Times New Roman" w:hAnsi="Times New Roman" w:cs="Times New Roman"/>
          <w:sz w:val="24"/>
          <w:szCs w:val="24"/>
        </w:rPr>
        <w:t>…………………………………………….. 80</w:t>
      </w:r>
      <w:r w:rsidRPr="00382B15">
        <w:rPr>
          <w:rFonts w:ascii="Times New Roman" w:hAnsi="Times New Roman" w:cs="Times New Roman"/>
          <w:sz w:val="24"/>
          <w:szCs w:val="24"/>
        </w:rPr>
        <w:br/>
      </w:r>
      <w:proofErr w:type="gramStart"/>
      <w:r w:rsidR="00D20866">
        <w:rPr>
          <w:rFonts w:ascii="Times New Roman" w:hAnsi="Times New Roman" w:cs="Times New Roman"/>
          <w:sz w:val="24"/>
          <w:szCs w:val="24"/>
        </w:rPr>
        <w:t xml:space="preserve">   </w:t>
      </w:r>
      <w:r w:rsidRPr="00934389">
        <w:rPr>
          <w:rFonts w:ascii="Times New Roman" w:hAnsi="Times New Roman" w:cs="Times New Roman"/>
          <w:sz w:val="24"/>
          <w:szCs w:val="24"/>
        </w:rPr>
        <w:t>4.</w:t>
      </w:r>
      <w:proofErr w:type="gramEnd"/>
      <w:r w:rsidRPr="00934389">
        <w:rPr>
          <w:rFonts w:ascii="Times New Roman" w:hAnsi="Times New Roman" w:cs="Times New Roman"/>
          <w:sz w:val="24"/>
          <w:szCs w:val="24"/>
        </w:rPr>
        <w:t>2 Conclusões</w:t>
      </w:r>
      <w:r w:rsidR="00623CAE">
        <w:rPr>
          <w:rFonts w:ascii="Times New Roman" w:hAnsi="Times New Roman" w:cs="Times New Roman"/>
          <w:sz w:val="24"/>
          <w:szCs w:val="24"/>
        </w:rPr>
        <w:t xml:space="preserve"> ……………………………………………………………………..</w:t>
      </w:r>
      <w:r w:rsidR="00782B0C">
        <w:rPr>
          <w:rFonts w:ascii="Times New Roman" w:hAnsi="Times New Roman" w:cs="Times New Roman"/>
          <w:sz w:val="24"/>
          <w:szCs w:val="24"/>
        </w:rPr>
        <w:t>.</w:t>
      </w:r>
      <w:r w:rsidR="00623CAE">
        <w:rPr>
          <w:rFonts w:ascii="Times New Roman" w:hAnsi="Times New Roman" w:cs="Times New Roman"/>
          <w:sz w:val="24"/>
          <w:szCs w:val="24"/>
        </w:rPr>
        <w:t xml:space="preserve"> 84</w:t>
      </w:r>
    </w:p>
    <w:p w:rsidR="00623CAE" w:rsidRDefault="00623CAE" w:rsidP="00315405">
      <w:pPr>
        <w:spacing w:line="360" w:lineRule="auto"/>
        <w:rPr>
          <w:rFonts w:ascii="Times New Roman" w:hAnsi="Times New Roman" w:cs="Times New Roman"/>
          <w:b/>
          <w:sz w:val="28"/>
          <w:szCs w:val="24"/>
        </w:rPr>
      </w:pPr>
      <w:r>
        <w:rPr>
          <w:rFonts w:ascii="Times New Roman" w:hAnsi="Times New Roman" w:cs="Times New Roman"/>
          <w:b/>
          <w:sz w:val="28"/>
          <w:szCs w:val="24"/>
        </w:rPr>
        <w:t xml:space="preserve">Bibliografia </w:t>
      </w:r>
      <w:r w:rsidRPr="00623CAE">
        <w:rPr>
          <w:rFonts w:ascii="Times New Roman" w:hAnsi="Times New Roman" w:cs="Times New Roman"/>
          <w:sz w:val="28"/>
          <w:szCs w:val="24"/>
        </w:rPr>
        <w:t>………………………</w:t>
      </w:r>
      <w:r>
        <w:rPr>
          <w:rFonts w:ascii="Times New Roman" w:hAnsi="Times New Roman" w:cs="Times New Roman"/>
          <w:sz w:val="28"/>
          <w:szCs w:val="24"/>
        </w:rPr>
        <w:t>……………………………………</w:t>
      </w:r>
      <w:proofErr w:type="gramStart"/>
      <w:r>
        <w:rPr>
          <w:rFonts w:ascii="Times New Roman" w:hAnsi="Times New Roman" w:cs="Times New Roman"/>
          <w:sz w:val="28"/>
          <w:szCs w:val="24"/>
        </w:rPr>
        <w:t>..</w:t>
      </w:r>
      <w:proofErr w:type="gramEnd"/>
      <w:r w:rsidRPr="00623CAE">
        <w:rPr>
          <w:rFonts w:ascii="Times New Roman" w:hAnsi="Times New Roman" w:cs="Times New Roman"/>
          <w:sz w:val="28"/>
          <w:szCs w:val="24"/>
        </w:rPr>
        <w:t xml:space="preserve"> 86</w:t>
      </w:r>
    </w:p>
    <w:p w:rsidR="00623CAE" w:rsidRDefault="00623CAE" w:rsidP="00315405">
      <w:pPr>
        <w:spacing w:line="360" w:lineRule="auto"/>
        <w:rPr>
          <w:rFonts w:ascii="Times New Roman" w:hAnsi="Times New Roman" w:cs="Times New Roman"/>
          <w:b/>
          <w:sz w:val="28"/>
          <w:szCs w:val="24"/>
        </w:rPr>
      </w:pPr>
    </w:p>
    <w:p w:rsidR="00623CAE" w:rsidRDefault="00623CAE" w:rsidP="00315405">
      <w:pPr>
        <w:spacing w:line="360" w:lineRule="auto"/>
        <w:rPr>
          <w:rFonts w:ascii="Times New Roman" w:hAnsi="Times New Roman" w:cs="Times New Roman"/>
          <w:b/>
          <w:sz w:val="28"/>
          <w:szCs w:val="24"/>
        </w:rPr>
      </w:pPr>
      <w:r>
        <w:rPr>
          <w:rFonts w:ascii="Times New Roman" w:hAnsi="Times New Roman" w:cs="Times New Roman"/>
          <w:b/>
          <w:sz w:val="28"/>
          <w:szCs w:val="24"/>
        </w:rPr>
        <w:t xml:space="preserve">Sites consultados </w:t>
      </w:r>
      <w:r w:rsidRPr="00623CAE">
        <w:rPr>
          <w:rFonts w:ascii="Times New Roman" w:hAnsi="Times New Roman" w:cs="Times New Roman"/>
          <w:sz w:val="28"/>
          <w:szCs w:val="24"/>
        </w:rPr>
        <w:t>……………</w:t>
      </w:r>
      <w:r>
        <w:rPr>
          <w:rFonts w:ascii="Times New Roman" w:hAnsi="Times New Roman" w:cs="Times New Roman"/>
          <w:sz w:val="28"/>
          <w:szCs w:val="24"/>
        </w:rPr>
        <w:t>……………………………</w:t>
      </w:r>
      <w:proofErr w:type="gramStart"/>
      <w:r>
        <w:rPr>
          <w:rFonts w:ascii="Times New Roman" w:hAnsi="Times New Roman" w:cs="Times New Roman"/>
          <w:sz w:val="28"/>
          <w:szCs w:val="24"/>
        </w:rPr>
        <w:t>..</w:t>
      </w:r>
      <w:proofErr w:type="gramEnd"/>
      <w:r w:rsidRPr="00623CAE">
        <w:rPr>
          <w:rFonts w:ascii="Times New Roman" w:hAnsi="Times New Roman" w:cs="Times New Roman"/>
          <w:sz w:val="28"/>
          <w:szCs w:val="24"/>
        </w:rPr>
        <w:t>…………</w:t>
      </w:r>
      <w:proofErr w:type="gramStart"/>
      <w:r w:rsidR="0072096E">
        <w:rPr>
          <w:rFonts w:ascii="Times New Roman" w:hAnsi="Times New Roman" w:cs="Times New Roman"/>
          <w:sz w:val="28"/>
          <w:szCs w:val="24"/>
        </w:rPr>
        <w:t>....</w:t>
      </w:r>
      <w:proofErr w:type="gramEnd"/>
      <w:r w:rsidRPr="00623CAE">
        <w:rPr>
          <w:rFonts w:ascii="Times New Roman" w:hAnsi="Times New Roman" w:cs="Times New Roman"/>
          <w:sz w:val="28"/>
          <w:szCs w:val="24"/>
        </w:rPr>
        <w:t xml:space="preserve"> 88</w:t>
      </w:r>
    </w:p>
    <w:p w:rsidR="00623CAE" w:rsidRDefault="005D44F2" w:rsidP="00315405">
      <w:pPr>
        <w:spacing w:line="360" w:lineRule="auto"/>
        <w:rPr>
          <w:rFonts w:ascii="Times New Roman" w:hAnsi="Times New Roman" w:cs="Times New Roman"/>
          <w:b/>
          <w:sz w:val="28"/>
          <w:szCs w:val="24"/>
        </w:rPr>
      </w:pPr>
      <w:r w:rsidRPr="00793E17">
        <w:rPr>
          <w:rFonts w:ascii="Times New Roman" w:hAnsi="Times New Roman" w:cs="Times New Roman"/>
          <w:b/>
          <w:sz w:val="28"/>
          <w:szCs w:val="24"/>
        </w:rPr>
        <w:t>Anexos</w:t>
      </w:r>
      <w:r w:rsidR="00623CAE">
        <w:rPr>
          <w:rFonts w:ascii="Times New Roman" w:hAnsi="Times New Roman" w:cs="Times New Roman"/>
          <w:b/>
          <w:sz w:val="28"/>
          <w:szCs w:val="24"/>
        </w:rPr>
        <w:t xml:space="preserve"> </w:t>
      </w:r>
      <w:r w:rsidR="00623CAE" w:rsidRPr="00623CAE">
        <w:rPr>
          <w:rFonts w:ascii="Times New Roman" w:hAnsi="Times New Roman" w:cs="Times New Roman"/>
          <w:sz w:val="28"/>
          <w:szCs w:val="24"/>
        </w:rPr>
        <w:t>……………</w:t>
      </w:r>
      <w:r w:rsidR="00623CAE">
        <w:rPr>
          <w:rFonts w:ascii="Times New Roman" w:hAnsi="Times New Roman" w:cs="Times New Roman"/>
          <w:sz w:val="28"/>
          <w:szCs w:val="24"/>
        </w:rPr>
        <w:t>……………………………………………</w:t>
      </w:r>
      <w:r w:rsidR="00623CAE" w:rsidRPr="00623CAE">
        <w:rPr>
          <w:rFonts w:ascii="Times New Roman" w:hAnsi="Times New Roman" w:cs="Times New Roman"/>
          <w:sz w:val="28"/>
          <w:szCs w:val="24"/>
        </w:rPr>
        <w:t>………</w:t>
      </w:r>
      <w:r w:rsidR="0072096E">
        <w:rPr>
          <w:rFonts w:ascii="Times New Roman" w:hAnsi="Times New Roman" w:cs="Times New Roman"/>
          <w:sz w:val="28"/>
          <w:szCs w:val="24"/>
        </w:rPr>
        <w:t>...</w:t>
      </w:r>
      <w:r w:rsidR="00623CAE" w:rsidRPr="00623CAE">
        <w:rPr>
          <w:rFonts w:ascii="Times New Roman" w:hAnsi="Times New Roman" w:cs="Times New Roman"/>
          <w:sz w:val="28"/>
          <w:szCs w:val="24"/>
        </w:rPr>
        <w:t xml:space="preserve"> 90</w:t>
      </w:r>
    </w:p>
    <w:p w:rsidR="00315405" w:rsidRPr="00F77B55" w:rsidRDefault="00D20866" w:rsidP="00315405">
      <w:pPr>
        <w:spacing w:line="360" w:lineRule="auto"/>
        <w:rPr>
          <w:rFonts w:ascii="Times New Roman" w:hAnsi="Times New Roman" w:cs="Times New Roman"/>
          <w:b/>
          <w:sz w:val="28"/>
          <w:szCs w:val="24"/>
        </w:rPr>
      </w:pPr>
      <w:r w:rsidRPr="00793E17">
        <w:rPr>
          <w:rFonts w:ascii="Times New Roman" w:hAnsi="Times New Roman" w:cs="Times New Roman"/>
          <w:b/>
          <w:sz w:val="28"/>
          <w:szCs w:val="24"/>
        </w:rPr>
        <w:t>Índice de figuras</w:t>
      </w:r>
      <w:r w:rsidRPr="00D20866">
        <w:rPr>
          <w:rFonts w:ascii="Times New Roman" w:hAnsi="Times New Roman" w:cs="Times New Roman"/>
          <w:b/>
          <w:sz w:val="24"/>
          <w:szCs w:val="24"/>
        </w:rPr>
        <w:br/>
      </w:r>
      <w:r w:rsidR="00CD5EE1" w:rsidRPr="00D20866">
        <w:rPr>
          <w:rFonts w:ascii="Times New Roman" w:hAnsi="Times New Roman" w:cs="Times New Roman"/>
          <w:sz w:val="24"/>
          <w:szCs w:val="24"/>
        </w:rPr>
        <w:t>Figura 1.1</w:t>
      </w:r>
      <w:r w:rsidR="00623CAE">
        <w:rPr>
          <w:rFonts w:ascii="Times New Roman" w:hAnsi="Times New Roman" w:cs="Times New Roman"/>
          <w:sz w:val="24"/>
          <w:szCs w:val="24"/>
        </w:rPr>
        <w:t xml:space="preserve"> ……………………………………………………………………</w:t>
      </w:r>
      <w:r w:rsidR="006833A9">
        <w:rPr>
          <w:rFonts w:ascii="Times New Roman" w:hAnsi="Times New Roman" w:cs="Times New Roman"/>
          <w:sz w:val="24"/>
          <w:szCs w:val="24"/>
        </w:rPr>
        <w:t>………</w:t>
      </w:r>
      <w:r w:rsidR="0072096E">
        <w:rPr>
          <w:rFonts w:ascii="Times New Roman" w:hAnsi="Times New Roman" w:cs="Times New Roman"/>
          <w:sz w:val="24"/>
          <w:szCs w:val="24"/>
        </w:rPr>
        <w:t>…</w:t>
      </w:r>
      <w:r w:rsidR="006833A9">
        <w:rPr>
          <w:rFonts w:ascii="Times New Roman" w:hAnsi="Times New Roman" w:cs="Times New Roman"/>
          <w:sz w:val="24"/>
          <w:szCs w:val="24"/>
        </w:rPr>
        <w:t xml:space="preserve"> 7</w:t>
      </w:r>
      <w:r w:rsidR="00CD5EE1" w:rsidRPr="00D20866">
        <w:rPr>
          <w:rFonts w:ascii="Times New Roman" w:hAnsi="Times New Roman" w:cs="Times New Roman"/>
          <w:sz w:val="24"/>
          <w:szCs w:val="24"/>
        </w:rPr>
        <w:br/>
        <w:t>Figura 1.2</w:t>
      </w:r>
      <w:r w:rsidR="006253BF">
        <w:rPr>
          <w:rFonts w:ascii="Times New Roman" w:hAnsi="Times New Roman" w:cs="Times New Roman"/>
          <w:sz w:val="24"/>
          <w:szCs w:val="24"/>
        </w:rPr>
        <w:t xml:space="preserve"> ……………………………………………………………………………</w:t>
      </w:r>
      <w:r w:rsidR="0072096E">
        <w:rPr>
          <w:rFonts w:ascii="Times New Roman" w:hAnsi="Times New Roman" w:cs="Times New Roman"/>
          <w:sz w:val="24"/>
          <w:szCs w:val="24"/>
        </w:rPr>
        <w:t>…</w:t>
      </w:r>
      <w:r w:rsidR="006253BF">
        <w:rPr>
          <w:rFonts w:ascii="Times New Roman" w:hAnsi="Times New Roman" w:cs="Times New Roman"/>
          <w:sz w:val="24"/>
          <w:szCs w:val="24"/>
        </w:rPr>
        <w:t xml:space="preserve"> 8</w:t>
      </w:r>
      <w:r w:rsidR="00CD5EE1" w:rsidRPr="00D20866">
        <w:rPr>
          <w:rFonts w:ascii="Times New Roman" w:hAnsi="Times New Roman" w:cs="Times New Roman"/>
          <w:sz w:val="24"/>
          <w:szCs w:val="24"/>
        </w:rPr>
        <w:br/>
        <w:t>Figura 1.3</w:t>
      </w:r>
      <w:r w:rsidR="006253BF">
        <w:rPr>
          <w:rFonts w:ascii="Times New Roman" w:hAnsi="Times New Roman" w:cs="Times New Roman"/>
          <w:sz w:val="24"/>
          <w:szCs w:val="24"/>
        </w:rPr>
        <w:t xml:space="preserve"> </w:t>
      </w:r>
      <w:r w:rsidR="00727DBD">
        <w:rPr>
          <w:rFonts w:ascii="Times New Roman" w:hAnsi="Times New Roman" w:cs="Times New Roman"/>
          <w:sz w:val="24"/>
          <w:szCs w:val="24"/>
        </w:rPr>
        <w:t>……………………………………………………………………………</w:t>
      </w:r>
      <w:r w:rsidR="0072096E">
        <w:rPr>
          <w:rFonts w:ascii="Times New Roman" w:hAnsi="Times New Roman" w:cs="Times New Roman"/>
          <w:sz w:val="24"/>
          <w:szCs w:val="24"/>
        </w:rPr>
        <w:t>…</w:t>
      </w:r>
      <w:r w:rsidR="00727DBD">
        <w:rPr>
          <w:rFonts w:ascii="Times New Roman" w:hAnsi="Times New Roman" w:cs="Times New Roman"/>
          <w:sz w:val="24"/>
          <w:szCs w:val="24"/>
        </w:rPr>
        <w:t xml:space="preserve"> 9</w:t>
      </w:r>
      <w:r w:rsidR="00CD5EE1" w:rsidRPr="00D20866">
        <w:rPr>
          <w:rFonts w:ascii="Times New Roman" w:hAnsi="Times New Roman" w:cs="Times New Roman"/>
          <w:sz w:val="24"/>
          <w:szCs w:val="24"/>
        </w:rPr>
        <w:br/>
        <w:t>Figura 3.1</w:t>
      </w:r>
      <w:r w:rsidR="006253BF">
        <w:rPr>
          <w:rFonts w:ascii="Times New Roman" w:hAnsi="Times New Roman" w:cs="Times New Roman"/>
          <w:sz w:val="24"/>
          <w:szCs w:val="24"/>
        </w:rPr>
        <w:t xml:space="preserve"> ……………………………………………………………………………</w:t>
      </w:r>
      <w:proofErr w:type="gramStart"/>
      <w:r w:rsidR="0072096E">
        <w:rPr>
          <w:rFonts w:ascii="Times New Roman" w:hAnsi="Times New Roman" w:cs="Times New Roman"/>
          <w:sz w:val="24"/>
          <w:szCs w:val="24"/>
        </w:rPr>
        <w:t>..</w:t>
      </w:r>
      <w:proofErr w:type="gramEnd"/>
      <w:r w:rsidR="006253BF">
        <w:rPr>
          <w:rFonts w:ascii="Times New Roman" w:hAnsi="Times New Roman" w:cs="Times New Roman"/>
          <w:sz w:val="24"/>
          <w:szCs w:val="24"/>
        </w:rPr>
        <w:t xml:space="preserve"> 22</w:t>
      </w:r>
      <w:r w:rsidR="00CD5EE1" w:rsidRPr="00D20866">
        <w:rPr>
          <w:rFonts w:ascii="Times New Roman" w:hAnsi="Times New Roman" w:cs="Times New Roman"/>
          <w:sz w:val="24"/>
          <w:szCs w:val="24"/>
        </w:rPr>
        <w:br/>
        <w:t>Figura 4.1</w:t>
      </w:r>
      <w:r w:rsidR="006253BF">
        <w:rPr>
          <w:rFonts w:ascii="Times New Roman" w:hAnsi="Times New Roman" w:cs="Times New Roman"/>
          <w:sz w:val="24"/>
          <w:szCs w:val="24"/>
        </w:rPr>
        <w:t xml:space="preserve"> …………………………………………………………………</w:t>
      </w:r>
      <w:r w:rsidR="0072096E">
        <w:rPr>
          <w:rFonts w:ascii="Times New Roman" w:hAnsi="Times New Roman" w:cs="Times New Roman"/>
          <w:sz w:val="24"/>
          <w:szCs w:val="24"/>
        </w:rPr>
        <w:t>………</w:t>
      </w:r>
      <w:proofErr w:type="gramStart"/>
      <w:r w:rsidR="0072096E">
        <w:rPr>
          <w:rFonts w:ascii="Times New Roman" w:hAnsi="Times New Roman" w:cs="Times New Roman"/>
          <w:sz w:val="24"/>
          <w:szCs w:val="24"/>
        </w:rPr>
        <w:t>......</w:t>
      </w:r>
      <w:proofErr w:type="gramEnd"/>
      <w:r w:rsidR="0072096E">
        <w:rPr>
          <w:rFonts w:ascii="Times New Roman" w:hAnsi="Times New Roman" w:cs="Times New Roman"/>
          <w:sz w:val="24"/>
          <w:szCs w:val="24"/>
        </w:rPr>
        <w:t xml:space="preserve"> 35</w:t>
      </w:r>
      <w:r w:rsidR="00CD5EE1" w:rsidRPr="00D20866">
        <w:rPr>
          <w:rFonts w:ascii="Times New Roman" w:hAnsi="Times New Roman" w:cs="Times New Roman"/>
          <w:sz w:val="24"/>
          <w:szCs w:val="24"/>
        </w:rPr>
        <w:br/>
      </w:r>
      <w:r w:rsidR="00CD5EE1" w:rsidRPr="00D20866">
        <w:rPr>
          <w:rFonts w:ascii="Times New Roman" w:hAnsi="Times New Roman" w:cs="Times New Roman"/>
          <w:sz w:val="24"/>
          <w:szCs w:val="24"/>
        </w:rPr>
        <w:br/>
      </w:r>
      <w:r w:rsidR="00D91514" w:rsidRPr="00793E17">
        <w:rPr>
          <w:rFonts w:ascii="Times New Roman" w:hAnsi="Times New Roman" w:cs="Times New Roman"/>
          <w:b/>
          <w:sz w:val="28"/>
          <w:szCs w:val="24"/>
        </w:rPr>
        <w:t>Índice de gráficos</w:t>
      </w:r>
      <w:r w:rsidR="00CD5EE1" w:rsidRPr="00D20866">
        <w:rPr>
          <w:rFonts w:ascii="Times New Roman" w:hAnsi="Times New Roman" w:cs="Times New Roman"/>
          <w:b/>
          <w:sz w:val="24"/>
          <w:szCs w:val="24"/>
        </w:rPr>
        <w:br/>
      </w:r>
      <w:r w:rsidR="00CD5EE1" w:rsidRPr="00D20866">
        <w:rPr>
          <w:rFonts w:ascii="Times New Roman" w:hAnsi="Times New Roman" w:cs="Times New Roman"/>
          <w:sz w:val="24"/>
          <w:szCs w:val="24"/>
        </w:rPr>
        <w:t>Gráfico 2.3.1.1</w:t>
      </w:r>
      <w:r w:rsidR="006253BF">
        <w:rPr>
          <w:rFonts w:ascii="Times New Roman" w:hAnsi="Times New Roman" w:cs="Times New Roman"/>
          <w:sz w:val="24"/>
          <w:szCs w:val="24"/>
        </w:rPr>
        <w:t xml:space="preserve"> …………………………</w:t>
      </w:r>
      <w:r w:rsidR="003D0D4C">
        <w:rPr>
          <w:rFonts w:ascii="Times New Roman" w:hAnsi="Times New Roman" w:cs="Times New Roman"/>
          <w:sz w:val="24"/>
          <w:szCs w:val="24"/>
        </w:rPr>
        <w:t>……………………………………………</w:t>
      </w:r>
      <w:proofErr w:type="gramStart"/>
      <w:r w:rsidR="0072096E">
        <w:rPr>
          <w:rFonts w:ascii="Times New Roman" w:hAnsi="Times New Roman" w:cs="Times New Roman"/>
          <w:sz w:val="24"/>
          <w:szCs w:val="24"/>
        </w:rPr>
        <w:t>..</w:t>
      </w:r>
      <w:proofErr w:type="gramEnd"/>
      <w:r w:rsidR="00EE2BDC">
        <w:rPr>
          <w:rFonts w:ascii="Times New Roman" w:hAnsi="Times New Roman" w:cs="Times New Roman"/>
          <w:sz w:val="24"/>
          <w:szCs w:val="24"/>
        </w:rPr>
        <w:t xml:space="preserve"> 66</w:t>
      </w:r>
      <w:r w:rsidR="00CD5EE1" w:rsidRPr="00D20866">
        <w:rPr>
          <w:rFonts w:ascii="Times New Roman" w:hAnsi="Times New Roman" w:cs="Times New Roman"/>
          <w:sz w:val="24"/>
          <w:szCs w:val="24"/>
        </w:rPr>
        <w:br/>
        <w:t>Gráfico 2.3.1.2</w:t>
      </w:r>
      <w:r w:rsidR="003D0D4C">
        <w:rPr>
          <w:rFonts w:ascii="Times New Roman" w:hAnsi="Times New Roman" w:cs="Times New Roman"/>
          <w:sz w:val="24"/>
          <w:szCs w:val="24"/>
        </w:rPr>
        <w:t xml:space="preserve"> ………………………………………………………………………</w:t>
      </w:r>
      <w:proofErr w:type="gramStart"/>
      <w:r w:rsidR="0072096E">
        <w:rPr>
          <w:rFonts w:ascii="Times New Roman" w:hAnsi="Times New Roman" w:cs="Times New Roman"/>
          <w:sz w:val="24"/>
          <w:szCs w:val="24"/>
        </w:rPr>
        <w:t>..</w:t>
      </w:r>
      <w:proofErr w:type="gramEnd"/>
      <w:r w:rsidR="003D0D4C">
        <w:rPr>
          <w:rFonts w:ascii="Times New Roman" w:hAnsi="Times New Roman" w:cs="Times New Roman"/>
          <w:sz w:val="24"/>
          <w:szCs w:val="24"/>
        </w:rPr>
        <w:t xml:space="preserve"> 67</w:t>
      </w:r>
      <w:r w:rsidR="00CD5EE1" w:rsidRPr="00D20866">
        <w:rPr>
          <w:rFonts w:ascii="Times New Roman" w:hAnsi="Times New Roman" w:cs="Times New Roman"/>
          <w:sz w:val="24"/>
          <w:szCs w:val="24"/>
        </w:rPr>
        <w:br/>
        <w:t>Gráfico 2.3.1.3</w:t>
      </w:r>
      <w:r w:rsidR="003D0D4C">
        <w:rPr>
          <w:rFonts w:ascii="Times New Roman" w:hAnsi="Times New Roman" w:cs="Times New Roman"/>
          <w:sz w:val="24"/>
          <w:szCs w:val="24"/>
        </w:rPr>
        <w:t xml:space="preserve"> ………………………………………………………………………</w:t>
      </w:r>
      <w:proofErr w:type="gramStart"/>
      <w:r w:rsidR="0072096E">
        <w:rPr>
          <w:rFonts w:ascii="Times New Roman" w:hAnsi="Times New Roman" w:cs="Times New Roman"/>
          <w:sz w:val="24"/>
          <w:szCs w:val="24"/>
        </w:rPr>
        <w:t>..</w:t>
      </w:r>
      <w:proofErr w:type="gramEnd"/>
      <w:r w:rsidR="003D0D4C">
        <w:rPr>
          <w:rFonts w:ascii="Times New Roman" w:hAnsi="Times New Roman" w:cs="Times New Roman"/>
          <w:sz w:val="24"/>
          <w:szCs w:val="24"/>
        </w:rPr>
        <w:t xml:space="preserve"> 68</w:t>
      </w:r>
      <w:r w:rsidR="00CD5EE1" w:rsidRPr="00D20866">
        <w:rPr>
          <w:rFonts w:ascii="Times New Roman" w:hAnsi="Times New Roman" w:cs="Times New Roman"/>
          <w:sz w:val="24"/>
          <w:szCs w:val="24"/>
        </w:rPr>
        <w:br/>
        <w:t>Gráfico 2.3.2.1</w:t>
      </w:r>
      <w:r w:rsidR="003D0D4C">
        <w:rPr>
          <w:rFonts w:ascii="Times New Roman" w:hAnsi="Times New Roman" w:cs="Times New Roman"/>
          <w:sz w:val="24"/>
          <w:szCs w:val="24"/>
        </w:rPr>
        <w:t xml:space="preserve"> ………………………………………………………………………</w:t>
      </w:r>
      <w:proofErr w:type="gramStart"/>
      <w:r w:rsidR="0072096E">
        <w:rPr>
          <w:rFonts w:ascii="Times New Roman" w:hAnsi="Times New Roman" w:cs="Times New Roman"/>
          <w:sz w:val="24"/>
          <w:szCs w:val="24"/>
        </w:rPr>
        <w:t>..</w:t>
      </w:r>
      <w:proofErr w:type="gramEnd"/>
      <w:r w:rsidR="003D0D4C">
        <w:rPr>
          <w:rFonts w:ascii="Times New Roman" w:hAnsi="Times New Roman" w:cs="Times New Roman"/>
          <w:sz w:val="24"/>
          <w:szCs w:val="24"/>
        </w:rPr>
        <w:t xml:space="preserve"> 70</w:t>
      </w:r>
      <w:r w:rsidR="00CD5EE1" w:rsidRPr="00D20866">
        <w:rPr>
          <w:rFonts w:ascii="Times New Roman" w:hAnsi="Times New Roman" w:cs="Times New Roman"/>
          <w:sz w:val="24"/>
          <w:szCs w:val="24"/>
        </w:rPr>
        <w:br/>
        <w:t>Gráfico 2.3.2.2</w:t>
      </w:r>
      <w:r w:rsidR="003D0D4C">
        <w:rPr>
          <w:rFonts w:ascii="Times New Roman" w:hAnsi="Times New Roman" w:cs="Times New Roman"/>
          <w:sz w:val="24"/>
          <w:szCs w:val="24"/>
        </w:rPr>
        <w:t xml:space="preserve"> ………………………………………………………………………</w:t>
      </w:r>
      <w:proofErr w:type="gramStart"/>
      <w:r w:rsidR="0072096E">
        <w:rPr>
          <w:rFonts w:ascii="Times New Roman" w:hAnsi="Times New Roman" w:cs="Times New Roman"/>
          <w:sz w:val="24"/>
          <w:szCs w:val="24"/>
        </w:rPr>
        <w:t>..</w:t>
      </w:r>
      <w:proofErr w:type="gramEnd"/>
      <w:r w:rsidR="003D0D4C">
        <w:rPr>
          <w:rFonts w:ascii="Times New Roman" w:hAnsi="Times New Roman" w:cs="Times New Roman"/>
          <w:sz w:val="24"/>
          <w:szCs w:val="24"/>
        </w:rPr>
        <w:t xml:space="preserve"> 71</w:t>
      </w:r>
      <w:r w:rsidR="00CD5EE1" w:rsidRPr="00D20866">
        <w:rPr>
          <w:rFonts w:ascii="Times New Roman" w:hAnsi="Times New Roman" w:cs="Times New Roman"/>
          <w:sz w:val="24"/>
          <w:szCs w:val="24"/>
        </w:rPr>
        <w:br/>
        <w:t>Gráfico 2.3.2.3</w:t>
      </w:r>
      <w:r w:rsidR="003D0D4C">
        <w:rPr>
          <w:rFonts w:ascii="Times New Roman" w:hAnsi="Times New Roman" w:cs="Times New Roman"/>
          <w:sz w:val="24"/>
          <w:szCs w:val="24"/>
        </w:rPr>
        <w:t xml:space="preserve"> ………………………………………………………………………</w:t>
      </w:r>
      <w:proofErr w:type="gramStart"/>
      <w:r w:rsidR="0072096E">
        <w:rPr>
          <w:rFonts w:ascii="Times New Roman" w:hAnsi="Times New Roman" w:cs="Times New Roman"/>
          <w:sz w:val="24"/>
          <w:szCs w:val="24"/>
        </w:rPr>
        <w:t>..</w:t>
      </w:r>
      <w:proofErr w:type="gramEnd"/>
      <w:r w:rsidR="003D0D4C">
        <w:rPr>
          <w:rFonts w:ascii="Times New Roman" w:hAnsi="Times New Roman" w:cs="Times New Roman"/>
          <w:sz w:val="24"/>
          <w:szCs w:val="24"/>
        </w:rPr>
        <w:t xml:space="preserve"> 72</w:t>
      </w:r>
    </w:p>
    <w:p w:rsidR="00315405" w:rsidRPr="00315405" w:rsidRDefault="00315405" w:rsidP="00315405">
      <w:pPr>
        <w:rPr>
          <w:rFonts w:ascii="Times New Roman" w:hAnsi="Times New Roman" w:cs="Times New Roman"/>
          <w:sz w:val="32"/>
        </w:rPr>
      </w:pPr>
    </w:p>
    <w:p w:rsidR="00315405" w:rsidRPr="00315405" w:rsidRDefault="00315405" w:rsidP="00315405">
      <w:pPr>
        <w:rPr>
          <w:rFonts w:ascii="Times New Roman" w:hAnsi="Times New Roman" w:cs="Times New Roman"/>
          <w:sz w:val="32"/>
        </w:rPr>
      </w:pPr>
    </w:p>
    <w:p w:rsidR="00315405" w:rsidRPr="00315405" w:rsidRDefault="00315405" w:rsidP="00315405">
      <w:pPr>
        <w:rPr>
          <w:rFonts w:ascii="Times New Roman" w:hAnsi="Times New Roman" w:cs="Times New Roman"/>
          <w:sz w:val="32"/>
        </w:rPr>
      </w:pPr>
    </w:p>
    <w:p w:rsidR="00315405" w:rsidRPr="00315405" w:rsidRDefault="00315405" w:rsidP="00315405">
      <w:pPr>
        <w:rPr>
          <w:rFonts w:ascii="Times New Roman" w:hAnsi="Times New Roman" w:cs="Times New Roman"/>
          <w:sz w:val="32"/>
        </w:rPr>
      </w:pPr>
    </w:p>
    <w:p w:rsidR="00315405" w:rsidRPr="00315405" w:rsidRDefault="00315405" w:rsidP="00315405">
      <w:pPr>
        <w:rPr>
          <w:rFonts w:ascii="Times New Roman" w:hAnsi="Times New Roman" w:cs="Times New Roman"/>
          <w:sz w:val="32"/>
        </w:rPr>
      </w:pPr>
    </w:p>
    <w:p w:rsidR="00315405" w:rsidRPr="00315405" w:rsidRDefault="00315405" w:rsidP="00315405">
      <w:pPr>
        <w:jc w:val="center"/>
        <w:rPr>
          <w:rFonts w:ascii="Times New Roman" w:hAnsi="Times New Roman" w:cs="Times New Roman"/>
          <w:sz w:val="32"/>
        </w:rPr>
      </w:pPr>
    </w:p>
    <w:p w:rsidR="00315405" w:rsidRDefault="00315405" w:rsidP="00315405">
      <w:pPr>
        <w:rPr>
          <w:rFonts w:ascii="Times New Roman" w:hAnsi="Times New Roman" w:cs="Times New Roman"/>
          <w:sz w:val="32"/>
        </w:rPr>
      </w:pPr>
    </w:p>
    <w:p w:rsidR="001B2455" w:rsidRPr="00315405" w:rsidRDefault="001B2455" w:rsidP="00315405">
      <w:pPr>
        <w:rPr>
          <w:rFonts w:ascii="Times New Roman" w:hAnsi="Times New Roman" w:cs="Times New Roman"/>
          <w:sz w:val="32"/>
        </w:rPr>
        <w:sectPr w:rsidR="001B2455" w:rsidRPr="00315405" w:rsidSect="001B2455">
          <w:footerReference w:type="default" r:id="rId9"/>
          <w:pgSz w:w="11906" w:h="16838"/>
          <w:pgMar w:top="1417" w:right="1701" w:bottom="1417" w:left="1701" w:header="708" w:footer="708" w:gutter="0"/>
          <w:pgNumType w:fmt="lowerRoman" w:start="1"/>
          <w:cols w:space="708"/>
          <w:titlePg/>
          <w:docGrid w:linePitch="360"/>
        </w:sectPr>
      </w:pPr>
    </w:p>
    <w:p w:rsidR="00860909" w:rsidRPr="004E491F" w:rsidRDefault="00860909" w:rsidP="00FC2A21">
      <w:pPr>
        <w:spacing w:line="360" w:lineRule="auto"/>
        <w:jc w:val="both"/>
        <w:rPr>
          <w:rFonts w:ascii="Times New Roman" w:hAnsi="Times New Roman" w:cs="Times New Roman"/>
          <w:b/>
          <w:sz w:val="32"/>
        </w:rPr>
      </w:pPr>
      <w:r w:rsidRPr="004E491F">
        <w:rPr>
          <w:rFonts w:ascii="Times New Roman" w:hAnsi="Times New Roman" w:cs="Times New Roman"/>
          <w:b/>
          <w:sz w:val="32"/>
        </w:rPr>
        <w:t>Parte I</w:t>
      </w:r>
    </w:p>
    <w:p w:rsidR="00860909" w:rsidRDefault="00860909" w:rsidP="00860909">
      <w:pPr>
        <w:spacing w:line="360" w:lineRule="auto"/>
        <w:ind w:firstLine="708"/>
        <w:jc w:val="both"/>
        <w:rPr>
          <w:rFonts w:ascii="Times New Roman" w:hAnsi="Times New Roman" w:cs="Times New Roman"/>
          <w:b/>
          <w:sz w:val="28"/>
        </w:rPr>
      </w:pPr>
      <w:r>
        <w:rPr>
          <w:rFonts w:ascii="Times New Roman" w:hAnsi="Times New Roman" w:cs="Times New Roman"/>
          <w:b/>
          <w:sz w:val="28"/>
        </w:rPr>
        <w:t>1. O contexto do projeto de investigação</w:t>
      </w:r>
    </w:p>
    <w:p w:rsidR="00860909" w:rsidRDefault="00860909" w:rsidP="00860909">
      <w:pPr>
        <w:spacing w:line="360" w:lineRule="auto"/>
        <w:ind w:firstLine="708"/>
        <w:jc w:val="both"/>
        <w:rPr>
          <w:rFonts w:ascii="Times New Roman" w:hAnsi="Times New Roman" w:cs="Times New Roman"/>
          <w:b/>
          <w:sz w:val="28"/>
        </w:rPr>
      </w:pPr>
      <w:r>
        <w:rPr>
          <w:rFonts w:ascii="Times New Roman" w:hAnsi="Times New Roman" w:cs="Times New Roman"/>
          <w:b/>
          <w:sz w:val="28"/>
        </w:rPr>
        <w:t>1.1 Metodologia seguida: a investigação-ação</w:t>
      </w:r>
    </w:p>
    <w:p w:rsidR="00860909" w:rsidRDefault="00860909" w:rsidP="00860909">
      <w:pPr>
        <w:spacing w:line="360" w:lineRule="auto"/>
        <w:ind w:firstLine="708"/>
        <w:jc w:val="both"/>
        <w:rPr>
          <w:rFonts w:ascii="Times New Roman" w:hAnsi="Times New Roman" w:cs="Times New Roman"/>
          <w:sz w:val="24"/>
        </w:rPr>
      </w:pPr>
      <w:r>
        <w:rPr>
          <w:rFonts w:ascii="Times New Roman" w:hAnsi="Times New Roman" w:cs="Times New Roman"/>
          <w:sz w:val="24"/>
        </w:rPr>
        <w:t>Para levar a cabo um qualquer projeto de investigação, o pr</w:t>
      </w:r>
      <w:r w:rsidR="00642642">
        <w:rPr>
          <w:rFonts w:ascii="Times New Roman" w:hAnsi="Times New Roman" w:cs="Times New Roman"/>
          <w:sz w:val="24"/>
        </w:rPr>
        <w:t>imeiro e mais importante passo consiste em</w:t>
      </w:r>
      <w:r>
        <w:rPr>
          <w:rFonts w:ascii="Times New Roman" w:hAnsi="Times New Roman" w:cs="Times New Roman"/>
          <w:sz w:val="24"/>
        </w:rPr>
        <w:t xml:space="preserve"> pensar, refletir e escolher a metodologia que ditará o rumo de todo o trabalho efetuado. Tendo em conta que o presente trabalho académico </w:t>
      </w:r>
      <w:r w:rsidR="008F6831">
        <w:rPr>
          <w:rFonts w:ascii="Times New Roman" w:hAnsi="Times New Roman" w:cs="Times New Roman"/>
          <w:sz w:val="24"/>
        </w:rPr>
        <w:t>se insere</w:t>
      </w:r>
      <w:r>
        <w:rPr>
          <w:rFonts w:ascii="Times New Roman" w:hAnsi="Times New Roman" w:cs="Times New Roman"/>
          <w:sz w:val="24"/>
        </w:rPr>
        <w:t xml:space="preserve"> na área das Ciências da Educação, particularizando-se na área da Didática da Escrita, a metodologia que parece mais pertinente e que permite o desenvolvimento de uma investigação com os parâmetros ajustados às caraterísticas da investigação que se deve realizar em Educação é a investigação-ação. Não querendo fazer uma longa e extenuante dissertação sobre investigação-ação, afigura-se importante enunciar e clarificar um conjunto de conceitos, procedimentos, motivos e objetivos que se esperam e pretendem seguir com a adoção da metodologia escolhida.</w:t>
      </w:r>
    </w:p>
    <w:p w:rsidR="00860909" w:rsidRDefault="00860909" w:rsidP="005304D3">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Em primeiro lugar, e antes de passar a qualquer outra definição, parece fundamental explicar o sentido da expressão que confere identidade a esta metodologia de investigação. Investigação-ação consiste, pois, numa metodologia de trabalho que, de uma maneira abrangente e global se estrutura «na reflexão crítica, por um lado, e na atitude operacional de práticas que acabam por ser ponto de partida para a emergência de possíveis teorias.» (Coutinho </w:t>
      </w:r>
      <w:proofErr w:type="spellStart"/>
      <w:r>
        <w:rPr>
          <w:rFonts w:ascii="Times New Roman" w:hAnsi="Times New Roman" w:cs="Times New Roman"/>
          <w:sz w:val="24"/>
        </w:rPr>
        <w:t>e</w:t>
      </w:r>
      <w:r w:rsidR="00C25498">
        <w:rPr>
          <w:rFonts w:ascii="Times New Roman" w:hAnsi="Times New Roman" w:cs="Times New Roman"/>
          <w:sz w:val="24"/>
        </w:rPr>
        <w:t>t</w:t>
      </w:r>
      <w:proofErr w:type="spellEnd"/>
      <w:r w:rsidR="00C25498">
        <w:rPr>
          <w:rFonts w:ascii="Times New Roman" w:hAnsi="Times New Roman" w:cs="Times New Roman"/>
          <w:sz w:val="24"/>
        </w:rPr>
        <w:t xml:space="preserve"> al</w:t>
      </w:r>
      <w:r>
        <w:rPr>
          <w:rFonts w:ascii="Times New Roman" w:hAnsi="Times New Roman" w:cs="Times New Roman"/>
          <w:sz w:val="24"/>
        </w:rPr>
        <w:t>., 2009: 355) Ou seja, a investigação-ação consiste numa metodologia de investigação cuja natureza reflexiva e crítica centrada nas práticas observadas, isto é, na ação, permite encontrar soluções para problemas de índole qualitativa. No entanto, não se pode entender que conceber um projeto de investigação seguindo as metodologias da investigação-ação significa entrar por uma via de investigação simplista. «A investigação-ação precisa de ser planeada da mesma forma sistemática que qualquer outro tipo de investigação, dependendo os métodos s</w:t>
      </w:r>
      <w:r w:rsidR="00C25498">
        <w:rPr>
          <w:rFonts w:ascii="Times New Roman" w:hAnsi="Times New Roman" w:cs="Times New Roman"/>
          <w:sz w:val="24"/>
        </w:rPr>
        <w:t>ele</w:t>
      </w:r>
      <w:r>
        <w:rPr>
          <w:rFonts w:ascii="Times New Roman" w:hAnsi="Times New Roman" w:cs="Times New Roman"/>
          <w:sz w:val="24"/>
        </w:rPr>
        <w:t>cionados para recolha de dados da natureza da informação pretendida.» (Bell, 1997: 22) Ou seja, o facto de a investigação-ação se tratar de uma metodologia de investigação de natureza reflexiva e eminentemente qualitativa, não significa que, ao escolh</w:t>
      </w:r>
      <w:r w:rsidR="00B139E8">
        <w:rPr>
          <w:rFonts w:ascii="Times New Roman" w:hAnsi="Times New Roman" w:cs="Times New Roman"/>
          <w:sz w:val="24"/>
        </w:rPr>
        <w:t>ê-</w:t>
      </w:r>
      <w:r>
        <w:rPr>
          <w:rFonts w:ascii="Times New Roman" w:hAnsi="Times New Roman" w:cs="Times New Roman"/>
          <w:sz w:val="24"/>
        </w:rPr>
        <w:t xml:space="preserve">la como metodologia de trabalho, o investigador não necessite de realizar um planeamento menos rigoroso e criterioso do que </w:t>
      </w:r>
      <w:r w:rsidR="00FC1D9E">
        <w:rPr>
          <w:rFonts w:ascii="Times New Roman" w:hAnsi="Times New Roman" w:cs="Times New Roman"/>
          <w:sz w:val="24"/>
        </w:rPr>
        <w:t xml:space="preserve">em </w:t>
      </w:r>
      <w:r>
        <w:rPr>
          <w:rFonts w:ascii="Times New Roman" w:hAnsi="Times New Roman" w:cs="Times New Roman"/>
          <w:sz w:val="24"/>
        </w:rPr>
        <w:t>qualquer outra forma de investigação. Para além disso, seguir uma metodologia desta envergadura implica conciliar e associar a prática (aliando-a à ação) à reflexão. «Prática e reflexão assumem no âmbito educacional uma interdependência muito relevante, na medida em que a prática educativa traz à luz inúmeros problemas para resolver, inúmeras questões para responder, inúmeras incertezas, ou seja, in</w:t>
      </w:r>
      <w:r w:rsidR="00C25498">
        <w:rPr>
          <w:rFonts w:ascii="Times New Roman" w:hAnsi="Times New Roman" w:cs="Times New Roman"/>
          <w:sz w:val="24"/>
        </w:rPr>
        <w:t>úmeras oportunidades para refle</w:t>
      </w:r>
      <w:r>
        <w:rPr>
          <w:rFonts w:ascii="Times New Roman" w:hAnsi="Times New Roman" w:cs="Times New Roman"/>
          <w:sz w:val="24"/>
        </w:rPr>
        <w:t xml:space="preserve">tir.» (Coutinho </w:t>
      </w:r>
      <w:proofErr w:type="spellStart"/>
      <w:r>
        <w:rPr>
          <w:rFonts w:ascii="Times New Roman" w:hAnsi="Times New Roman" w:cs="Times New Roman"/>
          <w:sz w:val="24"/>
        </w:rPr>
        <w:t>e</w:t>
      </w:r>
      <w:r w:rsidR="00E43ECE">
        <w:rPr>
          <w:rFonts w:ascii="Times New Roman" w:hAnsi="Times New Roman" w:cs="Times New Roman"/>
          <w:sz w:val="24"/>
        </w:rPr>
        <w:t>t</w:t>
      </w:r>
      <w:proofErr w:type="spellEnd"/>
      <w:r w:rsidR="00E43ECE">
        <w:rPr>
          <w:rFonts w:ascii="Times New Roman" w:hAnsi="Times New Roman" w:cs="Times New Roman"/>
          <w:sz w:val="24"/>
        </w:rPr>
        <w:t xml:space="preserve"> a</w:t>
      </w:r>
      <w:r>
        <w:rPr>
          <w:rFonts w:ascii="Times New Roman" w:hAnsi="Times New Roman" w:cs="Times New Roman"/>
          <w:sz w:val="24"/>
        </w:rPr>
        <w:t xml:space="preserve">l., 2009: 358) </w:t>
      </w:r>
    </w:p>
    <w:p w:rsidR="00860909" w:rsidRDefault="00860909" w:rsidP="00860909">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Com este trabalho académico </w:t>
      </w:r>
      <w:r w:rsidR="00712B0D">
        <w:rPr>
          <w:rFonts w:ascii="Times New Roman" w:hAnsi="Times New Roman" w:cs="Times New Roman"/>
          <w:sz w:val="24"/>
        </w:rPr>
        <w:t>não se estipula como objetivo principal a apresentação de</w:t>
      </w:r>
      <w:r>
        <w:rPr>
          <w:rFonts w:ascii="Times New Roman" w:hAnsi="Times New Roman" w:cs="Times New Roman"/>
          <w:sz w:val="24"/>
        </w:rPr>
        <w:t xml:space="preserve"> um conjunto de resultados de natureza quantitativa, expressos em números como resposta a uma questão geradora de algum tipo de controvérsia na área da Educação; </w:t>
      </w:r>
      <w:r w:rsidR="00712B0D">
        <w:rPr>
          <w:rFonts w:ascii="Times New Roman" w:hAnsi="Times New Roman" w:cs="Times New Roman"/>
          <w:sz w:val="24"/>
        </w:rPr>
        <w:t xml:space="preserve">pretende-se, </w:t>
      </w:r>
      <w:r>
        <w:rPr>
          <w:rFonts w:ascii="Times New Roman" w:hAnsi="Times New Roman" w:cs="Times New Roman"/>
          <w:sz w:val="24"/>
        </w:rPr>
        <w:t>antes sim</w:t>
      </w:r>
      <w:r w:rsidR="00712B0D">
        <w:rPr>
          <w:rFonts w:ascii="Times New Roman" w:hAnsi="Times New Roman" w:cs="Times New Roman"/>
          <w:sz w:val="24"/>
        </w:rPr>
        <w:t>,</w:t>
      </w:r>
      <w:r>
        <w:rPr>
          <w:rFonts w:ascii="Times New Roman" w:hAnsi="Times New Roman" w:cs="Times New Roman"/>
          <w:sz w:val="24"/>
        </w:rPr>
        <w:t xml:space="preserve"> problematizar uma questão, refletir sobre ela, e conceber métodos e estratégias que permitam propor possíveis soluções, tendo como base a ação levada a cabo ao longo de todo o estágio curricular em Ensino, realizado na </w:t>
      </w:r>
      <w:r w:rsidRPr="00E40A5C">
        <w:rPr>
          <w:rFonts w:ascii="Times New Roman" w:hAnsi="Times New Roman" w:cs="Times New Roman"/>
          <w:i/>
          <w:sz w:val="24"/>
        </w:rPr>
        <w:t>Escola Secundária Dr. Manuel Gomes de Almeida</w:t>
      </w:r>
      <w:r>
        <w:rPr>
          <w:rFonts w:ascii="Times New Roman" w:hAnsi="Times New Roman" w:cs="Times New Roman"/>
          <w:i/>
          <w:sz w:val="24"/>
        </w:rPr>
        <w:t xml:space="preserve">, </w:t>
      </w:r>
      <w:r w:rsidRPr="00E40A5C">
        <w:rPr>
          <w:rFonts w:ascii="Times New Roman" w:hAnsi="Times New Roman" w:cs="Times New Roman"/>
          <w:sz w:val="24"/>
        </w:rPr>
        <w:t>no ano letivo 2011/2012. Pretende-se, pois,</w:t>
      </w:r>
      <w:r>
        <w:rPr>
          <w:rFonts w:ascii="Times New Roman" w:hAnsi="Times New Roman" w:cs="Times New Roman"/>
          <w:sz w:val="24"/>
        </w:rPr>
        <w:t xml:space="preserve"> </w:t>
      </w:r>
      <w:r w:rsidRPr="00E40A5C">
        <w:rPr>
          <w:rFonts w:ascii="Times New Roman" w:hAnsi="Times New Roman" w:cs="Times New Roman"/>
          <w:sz w:val="24"/>
        </w:rPr>
        <w:t>apresentar um conjunto de pareceres eminentemente qualitativos</w:t>
      </w:r>
      <w:r>
        <w:rPr>
          <w:rFonts w:ascii="Times New Roman" w:hAnsi="Times New Roman" w:cs="Times New Roman"/>
          <w:sz w:val="24"/>
        </w:rPr>
        <w:t xml:space="preserve"> para uma questão inserida no trabalho da Didática da Escrita</w:t>
      </w:r>
      <w:r w:rsidRPr="00E40A5C">
        <w:rPr>
          <w:rFonts w:ascii="Times New Roman" w:hAnsi="Times New Roman" w:cs="Times New Roman"/>
          <w:sz w:val="24"/>
        </w:rPr>
        <w:t>, cujo fundamento advém da prática em sala de au</w:t>
      </w:r>
      <w:r>
        <w:rPr>
          <w:rFonts w:ascii="Times New Roman" w:hAnsi="Times New Roman" w:cs="Times New Roman"/>
          <w:sz w:val="24"/>
        </w:rPr>
        <w:t>la e da sua posterior reflexão, no intuito de contribuir como um conjunto de possibilidades para o trabalho da escrita em sala de aula, ao invés de desenvolver um estudo exaustivo, cujo fim último se traduz em conclusões evidenciadas por um conjunto de números expressos por dados estatísticos.</w:t>
      </w:r>
    </w:p>
    <w:p w:rsidR="00860909" w:rsidRDefault="00860909" w:rsidP="00860909">
      <w:pPr>
        <w:spacing w:line="360" w:lineRule="auto"/>
        <w:ind w:firstLine="708"/>
        <w:jc w:val="both"/>
        <w:rPr>
          <w:rFonts w:ascii="Times New Roman" w:hAnsi="Times New Roman" w:cs="Times New Roman"/>
          <w:sz w:val="24"/>
        </w:rPr>
      </w:pPr>
      <w:r>
        <w:rPr>
          <w:rFonts w:ascii="Times New Roman" w:hAnsi="Times New Roman" w:cs="Times New Roman"/>
          <w:sz w:val="24"/>
        </w:rPr>
        <w:t>A investigação-ação é, no fundo, uma «família de metodologia</w:t>
      </w:r>
      <w:r w:rsidR="00C25498">
        <w:rPr>
          <w:rFonts w:ascii="Times New Roman" w:hAnsi="Times New Roman" w:cs="Times New Roman"/>
          <w:sz w:val="24"/>
        </w:rPr>
        <w:t>s de investigação que incluem a</w:t>
      </w:r>
      <w:r>
        <w:rPr>
          <w:rFonts w:ascii="Times New Roman" w:hAnsi="Times New Roman" w:cs="Times New Roman"/>
          <w:sz w:val="24"/>
        </w:rPr>
        <w:t xml:space="preserve">ção (ou mudança) e investigação (ou compreensão) ao mesmo tempo, utilizando um processo cíclico ou </w:t>
      </w:r>
      <w:r w:rsidR="00C25498">
        <w:rPr>
          <w:rFonts w:ascii="Times New Roman" w:hAnsi="Times New Roman" w:cs="Times New Roman"/>
          <w:sz w:val="24"/>
        </w:rPr>
        <w:t>em espiral, que alterna entre a</w:t>
      </w:r>
      <w:r>
        <w:rPr>
          <w:rFonts w:ascii="Times New Roman" w:hAnsi="Times New Roman" w:cs="Times New Roman"/>
          <w:sz w:val="24"/>
        </w:rPr>
        <w:t xml:space="preserve">ção e reflexão crítica.» (Idem, </w:t>
      </w:r>
      <w:r w:rsidRPr="0041733D">
        <w:rPr>
          <w:rFonts w:ascii="Times New Roman" w:hAnsi="Times New Roman" w:cs="Times New Roman"/>
          <w:i/>
          <w:sz w:val="24"/>
        </w:rPr>
        <w:t>ibidem</w:t>
      </w:r>
      <w:r>
        <w:rPr>
          <w:rFonts w:ascii="Times New Roman" w:hAnsi="Times New Roman" w:cs="Times New Roman"/>
          <w:sz w:val="24"/>
        </w:rPr>
        <w:t>: 360) Bell</w:t>
      </w:r>
      <w:r>
        <w:rPr>
          <w:rStyle w:val="FootnoteReference"/>
          <w:rFonts w:ascii="Times New Roman" w:hAnsi="Times New Roman" w:cs="Times New Roman"/>
          <w:sz w:val="24"/>
        </w:rPr>
        <w:footnoteReference w:id="1"/>
      </w:r>
      <w:r>
        <w:rPr>
          <w:rFonts w:ascii="Times New Roman" w:hAnsi="Times New Roman" w:cs="Times New Roman"/>
          <w:sz w:val="24"/>
        </w:rPr>
        <w:t xml:space="preserve"> acrescenta </w:t>
      </w:r>
      <w:proofErr w:type="gramStart"/>
      <w:r>
        <w:rPr>
          <w:rFonts w:ascii="Times New Roman" w:hAnsi="Times New Roman" w:cs="Times New Roman"/>
          <w:sz w:val="24"/>
        </w:rPr>
        <w:t>que</w:t>
      </w:r>
      <w:proofErr w:type="gramEnd"/>
      <w:r>
        <w:rPr>
          <w:rFonts w:ascii="Times New Roman" w:hAnsi="Times New Roman" w:cs="Times New Roman"/>
          <w:sz w:val="24"/>
        </w:rPr>
        <w:t>:</w:t>
      </w:r>
    </w:p>
    <w:p w:rsidR="00860909" w:rsidRPr="007C4923" w:rsidRDefault="00860909" w:rsidP="00860909">
      <w:pPr>
        <w:spacing w:line="360" w:lineRule="auto"/>
        <w:ind w:left="708" w:firstLine="708"/>
        <w:jc w:val="both"/>
        <w:rPr>
          <w:rFonts w:ascii="Times New Roman" w:hAnsi="Times New Roman" w:cs="Times New Roman"/>
          <w:sz w:val="20"/>
        </w:rPr>
      </w:pPr>
      <w:r w:rsidRPr="007C4923">
        <w:rPr>
          <w:rFonts w:ascii="Times New Roman" w:hAnsi="Times New Roman" w:cs="Times New Roman"/>
          <w:sz w:val="20"/>
        </w:rPr>
        <w:t>«A investigação-ação não é um método nem uma técnica. Consiste numa abordagem que se revela particularmente atraente para os educadores devido à sua ênfase prática na resolução de problemas, devido ao facto de serem profissionais (umas vezes conjuntamente com investigadores exteriores à instituição, outras não) a levarem a cabo a pesquisa e esta visar um maior entendimento e aperfeiçoamento do desempenho durante um certo período de tempo.»</w:t>
      </w:r>
      <w:r>
        <w:rPr>
          <w:rFonts w:ascii="Times New Roman" w:hAnsi="Times New Roman" w:cs="Times New Roman"/>
          <w:sz w:val="20"/>
        </w:rPr>
        <w:t xml:space="preserve"> (1997: 22)</w:t>
      </w:r>
    </w:p>
    <w:p w:rsidR="00860909" w:rsidRDefault="00860909" w:rsidP="00860909">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O processo que foi seguido ao longo de toda a investigação levada a </w:t>
      </w:r>
      <w:r w:rsidR="00C25498">
        <w:rPr>
          <w:rFonts w:ascii="Times New Roman" w:hAnsi="Times New Roman" w:cs="Times New Roman"/>
          <w:sz w:val="24"/>
        </w:rPr>
        <w:t>cabo contempla</w:t>
      </w:r>
      <w:r>
        <w:rPr>
          <w:rFonts w:ascii="Times New Roman" w:hAnsi="Times New Roman" w:cs="Times New Roman"/>
          <w:sz w:val="24"/>
        </w:rPr>
        <w:t xml:space="preserve"> quatro momentos distintos que foram a estrutura basilar de duas fases centrais de trabalho (ou </w:t>
      </w:r>
      <w:r w:rsidRPr="00712B0D">
        <w:rPr>
          <w:rFonts w:ascii="Times New Roman" w:hAnsi="Times New Roman" w:cs="Times New Roman"/>
          <w:i/>
          <w:sz w:val="24"/>
        </w:rPr>
        <w:t>dois ciclos</w:t>
      </w:r>
      <w:r>
        <w:rPr>
          <w:rFonts w:ascii="Times New Roman" w:hAnsi="Times New Roman" w:cs="Times New Roman"/>
          <w:sz w:val="24"/>
        </w:rPr>
        <w:t xml:space="preserve"> distintos): </w:t>
      </w:r>
      <w:r w:rsidRPr="0041733D">
        <w:rPr>
          <w:rFonts w:ascii="Times New Roman" w:hAnsi="Times New Roman" w:cs="Times New Roman"/>
          <w:i/>
          <w:sz w:val="24"/>
        </w:rPr>
        <w:t>planificação</w:t>
      </w:r>
      <w:r>
        <w:rPr>
          <w:rFonts w:ascii="Times New Roman" w:hAnsi="Times New Roman" w:cs="Times New Roman"/>
          <w:sz w:val="24"/>
        </w:rPr>
        <w:t xml:space="preserve"> (de todos os procedimentos que se levaram a cabo nas aulas de Língua Portuguesa e de Espanhol destacadas para a implementação do presente projeto de investigação), </w:t>
      </w:r>
      <w:r w:rsidRPr="00091031">
        <w:rPr>
          <w:rFonts w:ascii="Times New Roman" w:hAnsi="Times New Roman" w:cs="Times New Roman"/>
          <w:i/>
          <w:sz w:val="24"/>
        </w:rPr>
        <w:t>ação</w:t>
      </w:r>
      <w:r>
        <w:rPr>
          <w:rFonts w:ascii="Times New Roman" w:hAnsi="Times New Roman" w:cs="Times New Roman"/>
          <w:sz w:val="24"/>
        </w:rPr>
        <w:t xml:space="preserve"> (o desenvolvimento de cada procedimento planificado, levado a cabo pelos alunos), </w:t>
      </w:r>
      <w:r w:rsidRPr="00091031">
        <w:rPr>
          <w:rFonts w:ascii="Times New Roman" w:hAnsi="Times New Roman" w:cs="Times New Roman"/>
          <w:i/>
          <w:sz w:val="24"/>
        </w:rPr>
        <w:t>observação</w:t>
      </w:r>
      <w:r>
        <w:rPr>
          <w:rFonts w:ascii="Times New Roman" w:hAnsi="Times New Roman" w:cs="Times New Roman"/>
          <w:sz w:val="24"/>
        </w:rPr>
        <w:t xml:space="preserve"> (realizada pelo professor-investigador, em cada aula destinada à aplicação do projeto de investigação, que incluiu um momento de </w:t>
      </w:r>
      <w:r w:rsidRPr="00091031">
        <w:rPr>
          <w:rFonts w:ascii="Times New Roman" w:hAnsi="Times New Roman" w:cs="Times New Roman"/>
          <w:i/>
          <w:sz w:val="24"/>
        </w:rPr>
        <w:t>avaliação</w:t>
      </w:r>
      <w:r>
        <w:rPr>
          <w:rFonts w:ascii="Times New Roman" w:hAnsi="Times New Roman" w:cs="Times New Roman"/>
          <w:i/>
          <w:sz w:val="24"/>
        </w:rPr>
        <w:t xml:space="preserve"> </w:t>
      </w:r>
      <w:r w:rsidRPr="00A964C4">
        <w:rPr>
          <w:rFonts w:ascii="Times New Roman" w:hAnsi="Times New Roman" w:cs="Times New Roman"/>
          <w:sz w:val="24"/>
        </w:rPr>
        <w:t>posterior</w:t>
      </w:r>
      <w:r>
        <w:rPr>
          <w:rFonts w:ascii="Times New Roman" w:hAnsi="Times New Roman" w:cs="Times New Roman"/>
          <w:sz w:val="24"/>
        </w:rPr>
        <w:t xml:space="preserve">) e </w:t>
      </w:r>
      <w:r w:rsidRPr="00091031">
        <w:rPr>
          <w:rFonts w:ascii="Times New Roman" w:hAnsi="Times New Roman" w:cs="Times New Roman"/>
          <w:i/>
          <w:sz w:val="24"/>
        </w:rPr>
        <w:t xml:space="preserve">reflexão </w:t>
      </w:r>
      <w:r>
        <w:rPr>
          <w:rFonts w:ascii="Times New Roman" w:hAnsi="Times New Roman" w:cs="Times New Roman"/>
          <w:sz w:val="24"/>
        </w:rPr>
        <w:t xml:space="preserve">(cujo objetivo final será a </w:t>
      </w:r>
      <w:r w:rsidRPr="00091031">
        <w:rPr>
          <w:rFonts w:ascii="Times New Roman" w:hAnsi="Times New Roman" w:cs="Times New Roman"/>
          <w:i/>
          <w:sz w:val="24"/>
        </w:rPr>
        <w:t>teorização</w:t>
      </w:r>
      <w:r>
        <w:rPr>
          <w:rFonts w:ascii="Times New Roman" w:hAnsi="Times New Roman" w:cs="Times New Roman"/>
          <w:sz w:val="24"/>
        </w:rPr>
        <w:t>, não só de todos os mecanismos que permitiram chegar aos resultados obtidos, mas também dos próprios resultados obtidos e da sua capacidade ou incapacidade de contributo para a modificação e melhoramento das práticas educativas que estiveram na base das alterações que foram proporcionadas).</w:t>
      </w:r>
    </w:p>
    <w:p w:rsidR="00860909" w:rsidRDefault="00860909" w:rsidP="00860909">
      <w:pPr>
        <w:spacing w:line="360" w:lineRule="auto"/>
        <w:ind w:firstLine="708"/>
        <w:jc w:val="both"/>
        <w:rPr>
          <w:rFonts w:ascii="Times New Roman" w:hAnsi="Times New Roman" w:cs="Times New Roman"/>
          <w:sz w:val="24"/>
        </w:rPr>
      </w:pPr>
      <w:r>
        <w:rPr>
          <w:rFonts w:ascii="Times New Roman" w:hAnsi="Times New Roman" w:cs="Times New Roman"/>
          <w:sz w:val="24"/>
        </w:rPr>
        <w:t>É a investigação de natureza reflexiva e crítica realizada pelo professor que, além de possibilitar a proposta de alterações para um conjunto de práticas educativas relacionadas com um</w:t>
      </w:r>
      <w:r w:rsidR="00B139E8">
        <w:rPr>
          <w:rFonts w:ascii="Times New Roman" w:hAnsi="Times New Roman" w:cs="Times New Roman"/>
          <w:sz w:val="24"/>
        </w:rPr>
        <w:t>a</w:t>
      </w:r>
      <w:r>
        <w:rPr>
          <w:rFonts w:ascii="Times New Roman" w:hAnsi="Times New Roman" w:cs="Times New Roman"/>
          <w:sz w:val="24"/>
        </w:rPr>
        <w:t xml:space="preserve"> </w:t>
      </w:r>
      <w:r w:rsidRPr="00B139E8">
        <w:rPr>
          <w:rFonts w:ascii="Times New Roman" w:hAnsi="Times New Roman" w:cs="Times New Roman"/>
          <w:sz w:val="24"/>
        </w:rPr>
        <w:t xml:space="preserve">qualquer </w:t>
      </w:r>
      <w:r w:rsidR="00B139E8">
        <w:rPr>
          <w:rFonts w:ascii="Times New Roman" w:hAnsi="Times New Roman" w:cs="Times New Roman"/>
          <w:sz w:val="24"/>
        </w:rPr>
        <w:t>questão de natureza científica,</w:t>
      </w:r>
      <w:r>
        <w:rPr>
          <w:rFonts w:ascii="Times New Roman" w:hAnsi="Times New Roman" w:cs="Times New Roman"/>
          <w:sz w:val="24"/>
        </w:rPr>
        <w:t xml:space="preserve"> consegue fornecer contributos essenciais para resolver um </w:t>
      </w:r>
      <w:r w:rsidRPr="00B139E8">
        <w:rPr>
          <w:rFonts w:ascii="Times New Roman" w:hAnsi="Times New Roman" w:cs="Times New Roman"/>
          <w:sz w:val="24"/>
        </w:rPr>
        <w:t>problema</w:t>
      </w:r>
      <w:r>
        <w:rPr>
          <w:rFonts w:ascii="Times New Roman" w:hAnsi="Times New Roman" w:cs="Times New Roman"/>
          <w:sz w:val="24"/>
        </w:rPr>
        <w:t xml:space="preserve"> na área da Educação. Tendo em mente est</w:t>
      </w:r>
      <w:r w:rsidR="00E47C0D">
        <w:rPr>
          <w:rFonts w:ascii="Times New Roman" w:hAnsi="Times New Roman" w:cs="Times New Roman"/>
          <w:sz w:val="24"/>
        </w:rPr>
        <w:t>as caraterísticas associadas à i</w:t>
      </w:r>
      <w:r>
        <w:rPr>
          <w:rFonts w:ascii="Times New Roman" w:hAnsi="Times New Roman" w:cs="Times New Roman"/>
          <w:sz w:val="24"/>
        </w:rPr>
        <w:t>nvestigação-</w:t>
      </w:r>
      <w:r w:rsidR="00E47C0D">
        <w:rPr>
          <w:rFonts w:ascii="Times New Roman" w:hAnsi="Times New Roman" w:cs="Times New Roman"/>
          <w:sz w:val="24"/>
        </w:rPr>
        <w:t>a</w:t>
      </w:r>
      <w:r>
        <w:rPr>
          <w:rFonts w:ascii="Times New Roman" w:hAnsi="Times New Roman" w:cs="Times New Roman"/>
          <w:sz w:val="24"/>
        </w:rPr>
        <w:t>ção, ao estudar uma questão dire</w:t>
      </w:r>
      <w:r w:rsidR="00B139E8">
        <w:rPr>
          <w:rFonts w:ascii="Times New Roman" w:hAnsi="Times New Roman" w:cs="Times New Roman"/>
          <w:sz w:val="24"/>
        </w:rPr>
        <w:t>t</w:t>
      </w:r>
      <w:r>
        <w:rPr>
          <w:rFonts w:ascii="Times New Roman" w:hAnsi="Times New Roman" w:cs="Times New Roman"/>
          <w:sz w:val="24"/>
        </w:rPr>
        <w:t>amente relacionada com a Didática da Escrita (o código de correção como ferramenta de trabalho que propicia a autocorreção e autonomia do aluno) seguindo os pressupostos implicados por esta metodologia de investigação, estabelecem-se como propósitos:</w:t>
      </w:r>
    </w:p>
    <w:p w:rsidR="00860909" w:rsidRDefault="00860909" w:rsidP="00860909">
      <w:pPr>
        <w:spacing w:line="360" w:lineRule="auto"/>
        <w:ind w:firstLine="708"/>
        <w:jc w:val="both"/>
        <w:rPr>
          <w:rFonts w:ascii="Times New Roman" w:hAnsi="Times New Roman" w:cs="Times New Roman"/>
          <w:sz w:val="24"/>
        </w:rPr>
      </w:pPr>
      <w:r>
        <w:rPr>
          <w:rFonts w:ascii="Times New Roman" w:hAnsi="Times New Roman" w:cs="Times New Roman"/>
          <w:sz w:val="24"/>
        </w:rPr>
        <w:t>1) «</w:t>
      </w:r>
      <w:proofErr w:type="gramStart"/>
      <w:r>
        <w:rPr>
          <w:rFonts w:ascii="Times New Roman" w:hAnsi="Times New Roman" w:cs="Times New Roman"/>
          <w:sz w:val="24"/>
        </w:rPr>
        <w:t>compreender</w:t>
      </w:r>
      <w:proofErr w:type="gramEnd"/>
      <w:r>
        <w:rPr>
          <w:rFonts w:ascii="Times New Roman" w:hAnsi="Times New Roman" w:cs="Times New Roman"/>
          <w:sz w:val="24"/>
        </w:rPr>
        <w:t>, melhorar e reformar práticas;» (</w:t>
      </w:r>
      <w:proofErr w:type="spellStart"/>
      <w:r>
        <w:rPr>
          <w:rFonts w:ascii="Times New Roman" w:hAnsi="Times New Roman" w:cs="Times New Roman"/>
          <w:sz w:val="24"/>
        </w:rPr>
        <w:t>Ebbutt</w:t>
      </w:r>
      <w:proofErr w:type="spellEnd"/>
      <w:r>
        <w:rPr>
          <w:rFonts w:ascii="Times New Roman" w:hAnsi="Times New Roman" w:cs="Times New Roman"/>
          <w:sz w:val="24"/>
        </w:rPr>
        <w:t xml:space="preserve">, 1985, citado por Coutinho </w:t>
      </w:r>
      <w:proofErr w:type="spellStart"/>
      <w:r>
        <w:rPr>
          <w:rFonts w:ascii="Times New Roman" w:hAnsi="Times New Roman" w:cs="Times New Roman"/>
          <w:sz w:val="24"/>
        </w:rPr>
        <w:t>e</w:t>
      </w:r>
      <w:r w:rsidR="00E43ECE">
        <w:rPr>
          <w:rFonts w:ascii="Times New Roman" w:hAnsi="Times New Roman" w:cs="Times New Roman"/>
          <w:sz w:val="24"/>
        </w:rPr>
        <w:t>t</w:t>
      </w:r>
      <w:proofErr w:type="spellEnd"/>
      <w:r w:rsidR="00E43ECE">
        <w:rPr>
          <w:rFonts w:ascii="Times New Roman" w:hAnsi="Times New Roman" w:cs="Times New Roman"/>
          <w:sz w:val="24"/>
        </w:rPr>
        <w:t xml:space="preserve"> a</w:t>
      </w:r>
      <w:r>
        <w:rPr>
          <w:rFonts w:ascii="Times New Roman" w:hAnsi="Times New Roman" w:cs="Times New Roman"/>
          <w:sz w:val="24"/>
        </w:rPr>
        <w:t>l., 2009: 363); particularmente no que concerne ao trabalho da escrita em sala de aula;</w:t>
      </w:r>
    </w:p>
    <w:p w:rsidR="00860909" w:rsidRDefault="00860909" w:rsidP="00860909">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2) Intervir no funcionamento de um determinado procedimento de trabalho e analisar os resultados dessa mesma intervenção (Cohen &amp; </w:t>
      </w:r>
      <w:proofErr w:type="spellStart"/>
      <w:r>
        <w:rPr>
          <w:rFonts w:ascii="Times New Roman" w:hAnsi="Times New Roman" w:cs="Times New Roman"/>
          <w:sz w:val="24"/>
        </w:rPr>
        <w:t>Manion</w:t>
      </w:r>
      <w:proofErr w:type="spellEnd"/>
      <w:r>
        <w:rPr>
          <w:rFonts w:ascii="Times New Roman" w:hAnsi="Times New Roman" w:cs="Times New Roman"/>
          <w:sz w:val="24"/>
        </w:rPr>
        <w:t>, 1994);</w:t>
      </w:r>
    </w:p>
    <w:p w:rsidR="00860909" w:rsidRPr="00E40A5C" w:rsidRDefault="00860909" w:rsidP="00860909">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3) Sugerir novos procedimentos de trabalho associados a uma questão de natureza cognitiva e </w:t>
      </w:r>
      <w:proofErr w:type="spellStart"/>
      <w:r>
        <w:rPr>
          <w:rFonts w:ascii="Times New Roman" w:hAnsi="Times New Roman" w:cs="Times New Roman"/>
          <w:sz w:val="24"/>
        </w:rPr>
        <w:t>procedimental</w:t>
      </w:r>
      <w:proofErr w:type="spellEnd"/>
      <w:r>
        <w:rPr>
          <w:rFonts w:ascii="Times New Roman" w:hAnsi="Times New Roman" w:cs="Times New Roman"/>
          <w:sz w:val="24"/>
        </w:rPr>
        <w:t>, podendo tratar-se de métodos de trabalho inovadores numa das áreas da Educação (Didática da Escrita), capazes de ocupar o lugar dos métodos de trabalho tradicionais, em função do contexto e das caraterísticas do grupo de alunos ao qual seja proposto.</w:t>
      </w:r>
    </w:p>
    <w:p w:rsidR="00860909" w:rsidRDefault="00860909" w:rsidP="00860909">
      <w:pPr>
        <w:spacing w:line="360" w:lineRule="auto"/>
        <w:ind w:firstLine="708"/>
        <w:rPr>
          <w:rFonts w:ascii="Times New Roman" w:hAnsi="Times New Roman" w:cs="Times New Roman"/>
          <w:b/>
          <w:sz w:val="28"/>
        </w:rPr>
      </w:pPr>
      <w:r>
        <w:rPr>
          <w:rFonts w:ascii="Times New Roman" w:hAnsi="Times New Roman" w:cs="Times New Roman"/>
          <w:b/>
          <w:sz w:val="28"/>
        </w:rPr>
        <w:t>1.2 O tema</w:t>
      </w:r>
    </w:p>
    <w:p w:rsidR="00860909" w:rsidRDefault="00860909" w:rsidP="00860909">
      <w:pPr>
        <w:spacing w:line="360" w:lineRule="auto"/>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r>
      <w:r w:rsidRPr="001544DD">
        <w:rPr>
          <w:rFonts w:ascii="Times New Roman" w:hAnsi="Times New Roman" w:cs="Times New Roman"/>
          <w:sz w:val="24"/>
        </w:rPr>
        <w:t>O tema do presente</w:t>
      </w:r>
      <w:r>
        <w:rPr>
          <w:rFonts w:ascii="Times New Roman" w:hAnsi="Times New Roman" w:cs="Times New Roman"/>
          <w:sz w:val="24"/>
        </w:rPr>
        <w:t xml:space="preserve"> projeto de investigação centra-se no uso do código de correção de erros em textos resultantes de produções escritas realizadas por jovens alunos no Ensino Básico. </w:t>
      </w:r>
      <w:r w:rsidR="00E43ECE">
        <w:rPr>
          <w:rFonts w:ascii="Times New Roman" w:hAnsi="Times New Roman" w:cs="Times New Roman"/>
          <w:sz w:val="24"/>
        </w:rPr>
        <w:t xml:space="preserve">É, portanto, </w:t>
      </w:r>
      <w:r>
        <w:rPr>
          <w:rFonts w:ascii="Times New Roman" w:hAnsi="Times New Roman" w:cs="Times New Roman"/>
          <w:sz w:val="24"/>
        </w:rPr>
        <w:t>o uso do código de correção como ferramenta para a promoção da autocorreção e autonomia do aluno no Ensino Básico.</w:t>
      </w:r>
    </w:p>
    <w:p w:rsidR="00860909" w:rsidRDefault="00860909" w:rsidP="00860909">
      <w:pPr>
        <w:spacing w:line="360" w:lineRule="auto"/>
        <w:ind w:firstLine="708"/>
        <w:jc w:val="both"/>
        <w:rPr>
          <w:rFonts w:ascii="Times New Roman" w:hAnsi="Times New Roman" w:cs="Times New Roman"/>
          <w:b/>
          <w:sz w:val="28"/>
        </w:rPr>
      </w:pPr>
      <w:r>
        <w:rPr>
          <w:rFonts w:ascii="Times New Roman" w:hAnsi="Times New Roman" w:cs="Times New Roman"/>
          <w:b/>
          <w:sz w:val="28"/>
        </w:rPr>
        <w:t>1.3</w:t>
      </w:r>
      <w:r w:rsidRPr="001B0C02">
        <w:rPr>
          <w:rFonts w:ascii="Times New Roman" w:hAnsi="Times New Roman" w:cs="Times New Roman"/>
          <w:b/>
          <w:sz w:val="28"/>
        </w:rPr>
        <w:t xml:space="preserve"> Razões e objeti</w:t>
      </w:r>
      <w:r>
        <w:rPr>
          <w:rFonts w:ascii="Times New Roman" w:hAnsi="Times New Roman" w:cs="Times New Roman"/>
          <w:b/>
          <w:sz w:val="28"/>
        </w:rPr>
        <w:t>vos para a realização do proje</w:t>
      </w:r>
      <w:r w:rsidRPr="001B0C02">
        <w:rPr>
          <w:rFonts w:ascii="Times New Roman" w:hAnsi="Times New Roman" w:cs="Times New Roman"/>
          <w:b/>
          <w:sz w:val="28"/>
        </w:rPr>
        <w:t>to de investigação</w:t>
      </w:r>
    </w:p>
    <w:p w:rsidR="00860909" w:rsidRDefault="00860909" w:rsidP="00860909">
      <w:pPr>
        <w:spacing w:line="360" w:lineRule="auto"/>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t xml:space="preserve">Várias são as razões que estiveram na base da realização do presente projeto de investigação. Tendo como fio condutor comum o estágio curricular pedagógico realizado na </w:t>
      </w:r>
      <w:r w:rsidRPr="001B0C02">
        <w:rPr>
          <w:rFonts w:ascii="Times New Roman" w:hAnsi="Times New Roman" w:cs="Times New Roman"/>
          <w:i/>
          <w:sz w:val="24"/>
        </w:rPr>
        <w:t>Escola Secundária Dr. Manuel Gomes de Almeida</w:t>
      </w:r>
      <w:r>
        <w:rPr>
          <w:rFonts w:ascii="Times New Roman" w:hAnsi="Times New Roman" w:cs="Times New Roman"/>
          <w:sz w:val="24"/>
        </w:rPr>
        <w:t>, em Espinho, no ano letivo 2011/2012, são diversos e de diversa ordem os motivos que presidiram à escolha do tema e de todos os mecanismos inerentes à preparação, execução e tratamento dos resultados obtidos através do uso de códigos de correção criados especificamente para este efeito, na correção de trabalhos escritos entregues por vários alunos que frequentaram as aulas das disciplinas de Língua Portuguesa (como língua materna) e Espanhol (como língua estrangeira) no Ensino Básico.</w:t>
      </w:r>
    </w:p>
    <w:p w:rsidR="00860909" w:rsidRDefault="00860909" w:rsidP="00860909">
      <w:pPr>
        <w:spacing w:line="360" w:lineRule="auto"/>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t xml:space="preserve">Salienta-se, em primeiro lugar, o interesse a nível académico e pessoal pela investigação realizada até ao corrente na área da Didática das Línguas, particularmente no que concerne à Didática da Escrita, quer em língua materna, quer em língua estrangeira. Investigações recentes levadas a cabo por Andreia Morgado </w:t>
      </w:r>
      <w:proofErr w:type="spellStart"/>
      <w:r>
        <w:rPr>
          <w:rFonts w:ascii="Times New Roman" w:hAnsi="Times New Roman" w:cs="Times New Roman"/>
          <w:sz w:val="24"/>
        </w:rPr>
        <w:t>Mouquinho</w:t>
      </w:r>
      <w:proofErr w:type="spellEnd"/>
      <w:r>
        <w:rPr>
          <w:rStyle w:val="FootnoteReference"/>
          <w:rFonts w:ascii="Times New Roman" w:hAnsi="Times New Roman" w:cs="Times New Roman"/>
          <w:sz w:val="24"/>
        </w:rPr>
        <w:footnoteReference w:id="2"/>
      </w:r>
      <w:r>
        <w:rPr>
          <w:rFonts w:ascii="Times New Roman" w:hAnsi="Times New Roman" w:cs="Times New Roman"/>
          <w:sz w:val="24"/>
        </w:rPr>
        <w:t>, Teresa Castela</w:t>
      </w:r>
      <w:r>
        <w:rPr>
          <w:rStyle w:val="FootnoteReference"/>
          <w:rFonts w:ascii="Times New Roman" w:hAnsi="Times New Roman" w:cs="Times New Roman"/>
          <w:sz w:val="24"/>
        </w:rPr>
        <w:footnoteReference w:id="3"/>
      </w:r>
      <w:r>
        <w:rPr>
          <w:rFonts w:ascii="Times New Roman" w:hAnsi="Times New Roman" w:cs="Times New Roman"/>
          <w:sz w:val="24"/>
        </w:rPr>
        <w:t>, ou por outras autoras, cujo trabalho ao nível da Didática da Escrita é de importância incontornável, como é o caso dos trabalhos científicos realizados por Graça Pinto</w:t>
      </w:r>
      <w:r>
        <w:rPr>
          <w:rStyle w:val="FootnoteReference"/>
          <w:rFonts w:ascii="Times New Roman" w:hAnsi="Times New Roman" w:cs="Times New Roman"/>
          <w:sz w:val="24"/>
        </w:rPr>
        <w:footnoteReference w:id="4"/>
      </w:r>
      <w:r>
        <w:rPr>
          <w:rFonts w:ascii="Times New Roman" w:hAnsi="Times New Roman" w:cs="Times New Roman"/>
          <w:sz w:val="24"/>
        </w:rPr>
        <w:t xml:space="preserve"> ou Fernanda Irene Fonseca</w:t>
      </w:r>
      <w:r>
        <w:rPr>
          <w:rStyle w:val="FootnoteReference"/>
          <w:rFonts w:ascii="Times New Roman" w:hAnsi="Times New Roman" w:cs="Times New Roman"/>
          <w:sz w:val="24"/>
        </w:rPr>
        <w:footnoteReference w:id="5"/>
      </w:r>
      <w:r>
        <w:rPr>
          <w:rFonts w:ascii="Times New Roman" w:hAnsi="Times New Roman" w:cs="Times New Roman"/>
          <w:sz w:val="24"/>
        </w:rPr>
        <w:t xml:space="preserve">, despertaram o interesse para o aprofundamento de questões de índole pedagógica centradas na Didática das Línguas. Em resumo, tendo em conta a pertinência dos contributos aportados pelas autoras citadas e por outros nomes que desenvolveram projetos de importância e validade indiscutíveis, tomou-se como ponto de partida a área da Didática da Escrita como temática abrangente para o desenvolvimento de uma questão particular, ao nível da correção da escrita: o emprego do código de correção como instrumento de trabalho potenciador da autonomia e autocorreção dos alunos. </w:t>
      </w:r>
    </w:p>
    <w:p w:rsidR="00860909" w:rsidRDefault="00860909" w:rsidP="00860909">
      <w:pPr>
        <w:spacing w:line="360" w:lineRule="auto"/>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t>Em segundo lugar, afigura-se importante explicitar os vários motivos inerentes à escolha do trabalho com código de correção. No âmbito do estágio pedagógico, realizou-se, numa fase inicial, um diagnóstico com o objetivo de avaliar e conhecer as capacidades dos alunos no que diz respeito ao uso da língua materna (no caso da disciplina de Língua Portuguesa) e ao uso do espanhol como língua estrangeira (no caso da disciplina de Espanhol). Tal diagnóstico foi realizado por etapas, durante as primeir</w:t>
      </w:r>
      <w:r w:rsidR="00712B0D">
        <w:rPr>
          <w:rFonts w:ascii="Times New Roman" w:hAnsi="Times New Roman" w:cs="Times New Roman"/>
          <w:sz w:val="24"/>
        </w:rPr>
        <w:t>as aulas assistidas, cabendo ao investigador</w:t>
      </w:r>
      <w:r>
        <w:rPr>
          <w:rFonts w:ascii="Times New Roman" w:hAnsi="Times New Roman" w:cs="Times New Roman"/>
          <w:sz w:val="24"/>
        </w:rPr>
        <w:t>, de modo particular, a diagnose das competências de escrita em duas turmas do ensino básico: uma de língua materna e outra de língua estrangeira. A partir dos resultados obtidos</w:t>
      </w:r>
      <w:r w:rsidR="00B139E8">
        <w:rPr>
          <w:rFonts w:ascii="Times New Roman" w:hAnsi="Times New Roman" w:cs="Times New Roman"/>
          <w:sz w:val="24"/>
        </w:rPr>
        <w:t>,</w:t>
      </w:r>
      <w:r>
        <w:rPr>
          <w:rFonts w:ascii="Times New Roman" w:hAnsi="Times New Roman" w:cs="Times New Roman"/>
          <w:sz w:val="24"/>
        </w:rPr>
        <w:t xml:space="preserve"> constatou-se, particularmente, a aversão de alguns alunos ao desenvolvimento de tarefas de escrita, que poderá explicar algumas das dificuldades encontradas nos trabalhos dos discentes. Entre as quais se destacam predominantemente erros de ortografia (palavras mal escritas), de sintaxe (inexistência de concordâncias entre os vários elementos da frase) e léxico-semânticos (uso de palavras inadequadas para as ideias a transmitir), mas também uma indiferença por parte dos alunos quanto à observação da correção realizada pelo professor, que se revelou, aparentemente, inútil. Tal facto persiste já há vários anos, como menciona Manuela Cabral</w:t>
      </w:r>
      <w:r>
        <w:rPr>
          <w:rStyle w:val="FootnoteReference"/>
          <w:rFonts w:ascii="Times New Roman" w:hAnsi="Times New Roman" w:cs="Times New Roman"/>
          <w:sz w:val="24"/>
        </w:rPr>
        <w:footnoteReference w:id="6"/>
      </w:r>
      <w:r>
        <w:rPr>
          <w:rFonts w:ascii="Times New Roman" w:hAnsi="Times New Roman" w:cs="Times New Roman"/>
          <w:sz w:val="24"/>
        </w:rPr>
        <w:t xml:space="preserve">: </w:t>
      </w:r>
    </w:p>
    <w:p w:rsidR="00860909" w:rsidRPr="00540080" w:rsidRDefault="00860909" w:rsidP="00860909">
      <w:pPr>
        <w:spacing w:line="360" w:lineRule="auto"/>
        <w:ind w:left="708" w:firstLine="708"/>
        <w:jc w:val="both"/>
        <w:rPr>
          <w:rFonts w:ascii="Times New Roman" w:hAnsi="Times New Roman" w:cs="Times New Roman"/>
        </w:rPr>
      </w:pPr>
      <w:r w:rsidRPr="00540080">
        <w:rPr>
          <w:rFonts w:ascii="Times New Roman" w:hAnsi="Times New Roman" w:cs="Times New Roman"/>
          <w:sz w:val="20"/>
        </w:rPr>
        <w:t xml:space="preserve">«O professor solicita um trabalho (…), o aluno produz o texto pedido, entrega-o ao professor, este corrige-o, anota-o, classifica-o e devolve-o ao aluno. Por vezes chama a atenção para um ou outro erro mais grave, </w:t>
      </w:r>
      <w:r w:rsidR="00C25498">
        <w:rPr>
          <w:rFonts w:ascii="Times New Roman" w:hAnsi="Times New Roman" w:cs="Times New Roman"/>
          <w:sz w:val="20"/>
        </w:rPr>
        <w:t>geralmente ortográfico ou sintá</w:t>
      </w:r>
      <w:r w:rsidRPr="00540080">
        <w:rPr>
          <w:rFonts w:ascii="Times New Roman" w:hAnsi="Times New Roman" w:cs="Times New Roman"/>
          <w:sz w:val="20"/>
        </w:rPr>
        <w:t>tico, faz um elogio genérico aos trabalhos melhores, e o aluno guarda o texto, quantas vezes sem ter lido sequer co</w:t>
      </w:r>
      <w:r w:rsidR="00C25498">
        <w:rPr>
          <w:rFonts w:ascii="Times New Roman" w:hAnsi="Times New Roman" w:cs="Times New Roman"/>
          <w:sz w:val="20"/>
        </w:rPr>
        <w:t>m atenção as anotações ou corre</w:t>
      </w:r>
      <w:r w:rsidRPr="00540080">
        <w:rPr>
          <w:rFonts w:ascii="Times New Roman" w:hAnsi="Times New Roman" w:cs="Times New Roman"/>
          <w:sz w:val="20"/>
        </w:rPr>
        <w:t>ções do professor que, ao fazê-las, teve um trabalho insano, totalmente inútil.</w:t>
      </w:r>
      <w:proofErr w:type="gramStart"/>
      <w:r w:rsidRPr="00540080">
        <w:rPr>
          <w:rFonts w:ascii="Times New Roman" w:hAnsi="Times New Roman" w:cs="Times New Roman"/>
          <w:sz w:val="20"/>
        </w:rPr>
        <w:t>»</w:t>
      </w:r>
      <w:r w:rsidRPr="00540080">
        <w:rPr>
          <w:rFonts w:ascii="Times New Roman" w:hAnsi="Times New Roman" w:cs="Times New Roman"/>
          <w:sz w:val="20"/>
        </w:rPr>
        <w:softHyphen/>
      </w:r>
      <w:r w:rsidRPr="00540080">
        <w:rPr>
          <w:rFonts w:ascii="Times New Roman" w:hAnsi="Times New Roman" w:cs="Times New Roman"/>
          <w:sz w:val="20"/>
          <w:szCs w:val="20"/>
        </w:rPr>
        <w:t>.</w:t>
      </w:r>
      <w:proofErr w:type="gramEnd"/>
      <w:r w:rsidRPr="00540080">
        <w:rPr>
          <w:rFonts w:ascii="Times New Roman" w:hAnsi="Times New Roman" w:cs="Times New Roman"/>
          <w:sz w:val="20"/>
          <w:szCs w:val="20"/>
        </w:rPr>
        <w:t xml:space="preserve"> (Cabral, 1992:</w:t>
      </w:r>
      <w:r>
        <w:rPr>
          <w:rFonts w:ascii="Times New Roman" w:hAnsi="Times New Roman" w:cs="Times New Roman"/>
          <w:sz w:val="20"/>
          <w:szCs w:val="20"/>
        </w:rPr>
        <w:t xml:space="preserve"> </w:t>
      </w:r>
      <w:r w:rsidRPr="00540080">
        <w:rPr>
          <w:rFonts w:ascii="Times New Roman" w:hAnsi="Times New Roman" w:cs="Times New Roman"/>
          <w:sz w:val="20"/>
          <w:szCs w:val="20"/>
        </w:rPr>
        <w:t>112)</w:t>
      </w:r>
      <w:r w:rsidRPr="00540080">
        <w:rPr>
          <w:rFonts w:ascii="Times New Roman" w:hAnsi="Times New Roman" w:cs="Times New Roman"/>
        </w:rPr>
        <w:t xml:space="preserve"> </w:t>
      </w:r>
    </w:p>
    <w:p w:rsidR="00860909" w:rsidRDefault="00860909" w:rsidP="00370EAA">
      <w:pPr>
        <w:spacing w:line="360" w:lineRule="auto"/>
        <w:jc w:val="both"/>
        <w:rPr>
          <w:rFonts w:ascii="Times New Roman" w:hAnsi="Times New Roman" w:cs="Times New Roman"/>
          <w:sz w:val="24"/>
        </w:rPr>
      </w:pPr>
      <w:r>
        <w:rPr>
          <w:rFonts w:ascii="Times New Roman" w:hAnsi="Times New Roman" w:cs="Times New Roman"/>
          <w:sz w:val="24"/>
        </w:rPr>
        <w:t>Ou seja, com base nos resultados da diagnose realizada, verificou-se que os alunos não evidenciam reações favoráveis ao trabalho da escrita, apresentam dificuldades de várias naturezas e, para além disso, evidenciam apatia em relação à correção realizada pelo professor, revelando falhas no desenvolvimento de trabalhos que obriguem a uma postura autónoma, regrada e disciplinada. No sentido de combater estes défices evidenciados pelo diagnóstico inicial, e com base na experiência prévia similar enquanto alunos, decid</w:t>
      </w:r>
      <w:r w:rsidR="00134FDF">
        <w:rPr>
          <w:rFonts w:ascii="Times New Roman" w:hAnsi="Times New Roman" w:cs="Times New Roman"/>
          <w:sz w:val="24"/>
        </w:rPr>
        <w:t>iu-se</w:t>
      </w:r>
      <w:r>
        <w:rPr>
          <w:rFonts w:ascii="Times New Roman" w:hAnsi="Times New Roman" w:cs="Times New Roman"/>
          <w:sz w:val="24"/>
        </w:rPr>
        <w:t xml:space="preserve"> testar a eficácia da correção dos trabalhos escritos mediante o uso de um código específico. Apont</w:t>
      </w:r>
      <w:r w:rsidR="00134FDF">
        <w:rPr>
          <w:rFonts w:ascii="Times New Roman" w:hAnsi="Times New Roman" w:cs="Times New Roman"/>
          <w:sz w:val="24"/>
        </w:rPr>
        <w:t>ou-se</w:t>
      </w:r>
      <w:r>
        <w:rPr>
          <w:rFonts w:ascii="Times New Roman" w:hAnsi="Times New Roman" w:cs="Times New Roman"/>
          <w:sz w:val="24"/>
        </w:rPr>
        <w:t xml:space="preserve"> como principal objetivo o maior envolvimento o aluno nas várias fases do trabalho da escrita de forma mais consciente e eficaz, que potenciará a sua capacidade de trabalhar autonomamente, na tentativa de superar as suas dificuldades por si próprio, sem estar totalmente na dependência do professor e das suas indicações. </w:t>
      </w:r>
    </w:p>
    <w:p w:rsidR="00860909" w:rsidRDefault="00860909" w:rsidP="00860909">
      <w:pPr>
        <w:spacing w:line="360" w:lineRule="auto"/>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t>Em síntese, com base na diagnose realizada nas turmas às quais foram le</w:t>
      </w:r>
      <w:r w:rsidR="00B139E8">
        <w:rPr>
          <w:rFonts w:ascii="Times New Roman" w:hAnsi="Times New Roman" w:cs="Times New Roman"/>
          <w:sz w:val="24"/>
        </w:rPr>
        <w:t>c</w:t>
      </w:r>
      <w:r>
        <w:rPr>
          <w:rFonts w:ascii="Times New Roman" w:hAnsi="Times New Roman" w:cs="Times New Roman"/>
          <w:sz w:val="24"/>
        </w:rPr>
        <w:t>ionadas as disciplinas de Língua Portuguesa e Espanhol em cooperação com vários estagiários e dois professores orientadores, pretende</w:t>
      </w:r>
      <w:r w:rsidR="005947B2">
        <w:rPr>
          <w:rFonts w:ascii="Times New Roman" w:hAnsi="Times New Roman" w:cs="Times New Roman"/>
          <w:sz w:val="24"/>
        </w:rPr>
        <w:t>-se</w:t>
      </w:r>
      <w:r>
        <w:rPr>
          <w:rFonts w:ascii="Times New Roman" w:hAnsi="Times New Roman" w:cs="Times New Roman"/>
          <w:sz w:val="24"/>
        </w:rPr>
        <w:t xml:space="preserve"> com este trabalho atingir os seguintes objetivos:</w:t>
      </w:r>
    </w:p>
    <w:p w:rsidR="00860909" w:rsidRDefault="00860909" w:rsidP="00860909">
      <w:pPr>
        <w:spacing w:line="360" w:lineRule="auto"/>
        <w:ind w:firstLine="708"/>
        <w:jc w:val="both"/>
        <w:rPr>
          <w:rFonts w:ascii="Times New Roman" w:hAnsi="Times New Roman" w:cs="Times New Roman"/>
          <w:sz w:val="24"/>
        </w:rPr>
      </w:pPr>
      <w:r>
        <w:rPr>
          <w:rFonts w:ascii="Times New Roman" w:hAnsi="Times New Roman" w:cs="Times New Roman"/>
          <w:sz w:val="24"/>
        </w:rPr>
        <w:t>1. Encontrar possíveis soluções para os erros dos alunos resultantes dos seus trabalhos de produção escrita;</w:t>
      </w:r>
    </w:p>
    <w:p w:rsidR="00860909" w:rsidRDefault="00860909" w:rsidP="00860909">
      <w:pPr>
        <w:spacing w:line="360" w:lineRule="auto"/>
        <w:ind w:firstLine="708"/>
        <w:jc w:val="both"/>
        <w:rPr>
          <w:rFonts w:ascii="Times New Roman" w:hAnsi="Times New Roman" w:cs="Times New Roman"/>
          <w:sz w:val="24"/>
        </w:rPr>
      </w:pPr>
      <w:r>
        <w:rPr>
          <w:rFonts w:ascii="Times New Roman" w:hAnsi="Times New Roman" w:cs="Times New Roman"/>
          <w:sz w:val="24"/>
        </w:rPr>
        <w:t>2. Apontar caminhos possíveis para a correção de erros em textos escritos que estimulem um trabalho autónomo por parte dos alunos;</w:t>
      </w:r>
    </w:p>
    <w:p w:rsidR="00860909" w:rsidRDefault="00860909" w:rsidP="00860909">
      <w:pPr>
        <w:spacing w:line="360" w:lineRule="auto"/>
        <w:ind w:firstLine="708"/>
        <w:jc w:val="both"/>
        <w:rPr>
          <w:rFonts w:ascii="Times New Roman" w:hAnsi="Times New Roman" w:cs="Times New Roman"/>
          <w:sz w:val="24"/>
        </w:rPr>
      </w:pPr>
      <w:r>
        <w:rPr>
          <w:rFonts w:ascii="Times New Roman" w:hAnsi="Times New Roman" w:cs="Times New Roman"/>
          <w:sz w:val="24"/>
        </w:rPr>
        <w:t>3. Utilizar o código de correção como um instrumento de trabalho que leve o aluno a refletir sobre a natureza do erro cometido e a apontar uma possível solução para o mesmo;</w:t>
      </w:r>
    </w:p>
    <w:p w:rsidR="00860909" w:rsidRDefault="00860909" w:rsidP="00860909">
      <w:pPr>
        <w:spacing w:line="360" w:lineRule="auto"/>
        <w:ind w:firstLine="708"/>
        <w:jc w:val="both"/>
        <w:rPr>
          <w:rFonts w:ascii="Times New Roman" w:hAnsi="Times New Roman" w:cs="Times New Roman"/>
          <w:sz w:val="24"/>
        </w:rPr>
      </w:pPr>
      <w:r>
        <w:rPr>
          <w:rFonts w:ascii="Times New Roman" w:hAnsi="Times New Roman" w:cs="Times New Roman"/>
          <w:sz w:val="24"/>
        </w:rPr>
        <w:t>4. Minimizar a indif</w:t>
      </w:r>
      <w:r w:rsidR="00B139E8">
        <w:rPr>
          <w:rFonts w:ascii="Times New Roman" w:hAnsi="Times New Roman" w:cs="Times New Roman"/>
          <w:sz w:val="24"/>
        </w:rPr>
        <w:t>erença evidenciada pelos alunos</w:t>
      </w:r>
      <w:r>
        <w:rPr>
          <w:rFonts w:ascii="Times New Roman" w:hAnsi="Times New Roman" w:cs="Times New Roman"/>
          <w:sz w:val="24"/>
        </w:rPr>
        <w:t xml:space="preserve"> perante </w:t>
      </w:r>
      <w:r w:rsidR="00B139E8">
        <w:rPr>
          <w:rFonts w:ascii="Times New Roman" w:hAnsi="Times New Roman" w:cs="Times New Roman"/>
          <w:sz w:val="24"/>
        </w:rPr>
        <w:t xml:space="preserve">a </w:t>
      </w:r>
      <w:r>
        <w:rPr>
          <w:rFonts w:ascii="Times New Roman" w:hAnsi="Times New Roman" w:cs="Times New Roman"/>
          <w:sz w:val="24"/>
        </w:rPr>
        <w:t xml:space="preserve">correção </w:t>
      </w:r>
      <w:r w:rsidR="00B139E8">
        <w:rPr>
          <w:rFonts w:ascii="Times New Roman" w:hAnsi="Times New Roman" w:cs="Times New Roman"/>
          <w:sz w:val="24"/>
        </w:rPr>
        <w:t>de textos escritos efetuada pelo professor,</w:t>
      </w:r>
      <w:r>
        <w:rPr>
          <w:rFonts w:ascii="Times New Roman" w:hAnsi="Times New Roman" w:cs="Times New Roman"/>
          <w:sz w:val="24"/>
        </w:rPr>
        <w:t xml:space="preserve"> </w:t>
      </w:r>
      <w:r w:rsidR="00B139E8">
        <w:rPr>
          <w:rFonts w:ascii="Times New Roman" w:hAnsi="Times New Roman" w:cs="Times New Roman"/>
          <w:sz w:val="24"/>
        </w:rPr>
        <w:t>estimulando-os</w:t>
      </w:r>
      <w:r>
        <w:rPr>
          <w:rFonts w:ascii="Times New Roman" w:hAnsi="Times New Roman" w:cs="Times New Roman"/>
          <w:sz w:val="24"/>
        </w:rPr>
        <w:t xml:space="preserve"> a uma parti</w:t>
      </w:r>
      <w:r w:rsidR="00B139E8">
        <w:rPr>
          <w:rFonts w:ascii="Times New Roman" w:hAnsi="Times New Roman" w:cs="Times New Roman"/>
          <w:sz w:val="24"/>
        </w:rPr>
        <w:t>ci</w:t>
      </w:r>
      <w:r>
        <w:rPr>
          <w:rFonts w:ascii="Times New Roman" w:hAnsi="Times New Roman" w:cs="Times New Roman"/>
          <w:sz w:val="24"/>
        </w:rPr>
        <w:t>pação integral e consciente em todas as fases do trabalho da escrita;</w:t>
      </w:r>
    </w:p>
    <w:p w:rsidR="00860909" w:rsidRDefault="00860909" w:rsidP="00860909">
      <w:pPr>
        <w:spacing w:line="360" w:lineRule="auto"/>
        <w:ind w:firstLine="708"/>
        <w:jc w:val="both"/>
        <w:rPr>
          <w:rFonts w:ascii="Times New Roman" w:hAnsi="Times New Roman" w:cs="Times New Roman"/>
          <w:sz w:val="24"/>
        </w:rPr>
      </w:pPr>
      <w:r>
        <w:rPr>
          <w:rFonts w:ascii="Times New Roman" w:hAnsi="Times New Roman" w:cs="Times New Roman"/>
          <w:sz w:val="24"/>
        </w:rPr>
        <w:t>5. Criar hábitos de trabalho da escrita por etapas nos alunos, atribuindo métodos de trabalho específicos e igual valor para cada um.</w:t>
      </w:r>
    </w:p>
    <w:p w:rsidR="00860909" w:rsidRDefault="00860909" w:rsidP="00860909">
      <w:pPr>
        <w:spacing w:line="360" w:lineRule="auto"/>
        <w:ind w:firstLine="708"/>
        <w:jc w:val="both"/>
        <w:rPr>
          <w:rFonts w:ascii="Times New Roman" w:hAnsi="Times New Roman" w:cs="Times New Roman"/>
          <w:b/>
          <w:sz w:val="28"/>
        </w:rPr>
      </w:pPr>
      <w:r>
        <w:rPr>
          <w:rFonts w:ascii="Times New Roman" w:hAnsi="Times New Roman" w:cs="Times New Roman"/>
          <w:b/>
          <w:sz w:val="28"/>
        </w:rPr>
        <w:t>1.4</w:t>
      </w:r>
      <w:r w:rsidRPr="00617565">
        <w:rPr>
          <w:rFonts w:ascii="Times New Roman" w:hAnsi="Times New Roman" w:cs="Times New Roman"/>
          <w:b/>
          <w:sz w:val="28"/>
        </w:rPr>
        <w:t xml:space="preserve"> </w:t>
      </w:r>
      <w:r>
        <w:rPr>
          <w:rFonts w:ascii="Times New Roman" w:hAnsi="Times New Roman" w:cs="Times New Roman"/>
          <w:b/>
          <w:sz w:val="28"/>
        </w:rPr>
        <w:t>Aspetos que foram objeto de investigação</w:t>
      </w:r>
    </w:p>
    <w:p w:rsidR="00860909" w:rsidRDefault="00860909" w:rsidP="00860909">
      <w:pPr>
        <w:spacing w:line="360" w:lineRule="auto"/>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r>
      <w:r w:rsidRPr="00AC4060">
        <w:rPr>
          <w:rFonts w:ascii="Times New Roman" w:hAnsi="Times New Roman" w:cs="Times New Roman"/>
          <w:sz w:val="24"/>
        </w:rPr>
        <w:t>Ao longo</w:t>
      </w:r>
      <w:r>
        <w:rPr>
          <w:rFonts w:ascii="Times New Roman" w:hAnsi="Times New Roman" w:cs="Times New Roman"/>
          <w:sz w:val="24"/>
        </w:rPr>
        <w:t xml:space="preserve"> do estágio curricular levado a cabo no ano letivo 2011/2012, foram vários os aspetos que se tornaram objeto deste projeto de investigação.</w:t>
      </w:r>
    </w:p>
    <w:p w:rsidR="00860909" w:rsidRDefault="00860909" w:rsidP="00860909">
      <w:pPr>
        <w:spacing w:line="360" w:lineRule="auto"/>
        <w:jc w:val="both"/>
        <w:rPr>
          <w:rFonts w:ascii="Times New Roman" w:hAnsi="Times New Roman" w:cs="Times New Roman"/>
          <w:sz w:val="24"/>
        </w:rPr>
      </w:pPr>
      <w:r>
        <w:rPr>
          <w:rFonts w:ascii="Times New Roman" w:hAnsi="Times New Roman" w:cs="Times New Roman"/>
          <w:sz w:val="24"/>
        </w:rPr>
        <w:tab/>
        <w:t xml:space="preserve">Numa primeira fase, e antes ainda de pôr a descoberto a proposta de trabalho com código de correção de erros, fez-se uma reestruturação da sequenciação do trabalho da escrita nos alunos das turmas de Língua Portuguesa e Espanhol que cooperaram nesta investigação, de maneira a incutir novos hábitos de trabalho promotores de </w:t>
      </w:r>
      <w:r w:rsidR="00B139E8">
        <w:rPr>
          <w:rFonts w:ascii="Times New Roman" w:hAnsi="Times New Roman" w:cs="Times New Roman"/>
          <w:sz w:val="24"/>
        </w:rPr>
        <w:t xml:space="preserve">melhores </w:t>
      </w:r>
      <w:r>
        <w:rPr>
          <w:rFonts w:ascii="Times New Roman" w:hAnsi="Times New Roman" w:cs="Times New Roman"/>
          <w:sz w:val="24"/>
        </w:rPr>
        <w:t>resultados nos mesmos. Com efeito, durante as várias aulas assistidas, desenvolveu-se o trabalho da escrita seguindo uma estrutura tripartida</w:t>
      </w:r>
      <w:r>
        <w:rPr>
          <w:rStyle w:val="FootnoteReference"/>
          <w:rFonts w:ascii="Times New Roman" w:hAnsi="Times New Roman" w:cs="Times New Roman"/>
          <w:sz w:val="24"/>
        </w:rPr>
        <w:footnoteReference w:id="7"/>
      </w:r>
      <w:r>
        <w:rPr>
          <w:rFonts w:ascii="Times New Roman" w:hAnsi="Times New Roman" w:cs="Times New Roman"/>
          <w:sz w:val="24"/>
        </w:rPr>
        <w:t xml:space="preserve"> (planificação, textualização e revisão), dando especial destaque «em sala de aula» às etapas de planificação e revisão. Tendo em conta o tempo disponível para o trabalho com os alunos em sala de aula,</w:t>
      </w:r>
      <w:r w:rsidR="00B139E8">
        <w:rPr>
          <w:rFonts w:ascii="Times New Roman" w:hAnsi="Times New Roman" w:cs="Times New Roman"/>
          <w:sz w:val="24"/>
        </w:rPr>
        <w:t xml:space="preserve"> e até a natureza mais complexa da atividade de redação coletiva de um texto</w:t>
      </w:r>
      <w:r>
        <w:rPr>
          <w:rFonts w:ascii="Times New Roman" w:hAnsi="Times New Roman" w:cs="Times New Roman"/>
          <w:sz w:val="24"/>
        </w:rPr>
        <w:t xml:space="preserve"> preferiu-se deixar a fase de textualização, na maioria das vezes, para trab</w:t>
      </w:r>
      <w:r w:rsidR="00A66926">
        <w:rPr>
          <w:rFonts w:ascii="Times New Roman" w:hAnsi="Times New Roman" w:cs="Times New Roman"/>
          <w:sz w:val="24"/>
        </w:rPr>
        <w:t xml:space="preserve">alho de casa. Na tomada desta decisão, pesou o facto de o momento de textualização </w:t>
      </w:r>
      <w:r>
        <w:rPr>
          <w:rFonts w:ascii="Times New Roman" w:hAnsi="Times New Roman" w:cs="Times New Roman"/>
          <w:sz w:val="24"/>
        </w:rPr>
        <w:t>ser a fase</w:t>
      </w:r>
      <w:r w:rsidR="00A66926">
        <w:rPr>
          <w:rStyle w:val="FootnoteReference"/>
          <w:rFonts w:ascii="Times New Roman" w:hAnsi="Times New Roman" w:cs="Times New Roman"/>
          <w:sz w:val="24"/>
        </w:rPr>
        <w:footnoteReference w:id="8"/>
      </w:r>
      <w:r>
        <w:rPr>
          <w:rFonts w:ascii="Times New Roman" w:hAnsi="Times New Roman" w:cs="Times New Roman"/>
          <w:sz w:val="24"/>
        </w:rPr>
        <w:t xml:space="preserve"> na qual é possível observar uma maior capacidade de autonomia dos alunos, </w:t>
      </w:r>
      <w:r w:rsidR="00B139E8">
        <w:rPr>
          <w:rFonts w:ascii="Times New Roman" w:hAnsi="Times New Roman" w:cs="Times New Roman"/>
          <w:sz w:val="24"/>
        </w:rPr>
        <w:t xml:space="preserve">tendo em conta o isolamento necessário para uma eficaz operacionalização do momento de escrita, </w:t>
      </w:r>
      <w:r>
        <w:rPr>
          <w:rFonts w:ascii="Times New Roman" w:hAnsi="Times New Roman" w:cs="Times New Roman"/>
          <w:sz w:val="24"/>
        </w:rPr>
        <w:t>logo, não necessitar de uma intervenção mais sistemática por parte do professor.</w:t>
      </w:r>
    </w:p>
    <w:p w:rsidR="00860909" w:rsidRDefault="00860909" w:rsidP="00860909">
      <w:pPr>
        <w:spacing w:line="360" w:lineRule="auto"/>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t>Numa segunda fase</w:t>
      </w:r>
      <w:r w:rsidRPr="002243AB">
        <w:rPr>
          <w:rFonts w:ascii="Times New Roman" w:hAnsi="Times New Roman" w:cs="Times New Roman"/>
          <w:sz w:val="24"/>
        </w:rPr>
        <w:t>, também</w:t>
      </w:r>
      <w:r>
        <w:rPr>
          <w:rFonts w:ascii="Times New Roman" w:hAnsi="Times New Roman" w:cs="Times New Roman"/>
          <w:sz w:val="24"/>
        </w:rPr>
        <w:t xml:space="preserve"> prévia à aplicação do código de correção nas várias turmas, foi objeto de investigação a pe</w:t>
      </w:r>
      <w:r w:rsidR="00C25498">
        <w:rPr>
          <w:rFonts w:ascii="Times New Roman" w:hAnsi="Times New Roman" w:cs="Times New Roman"/>
          <w:sz w:val="24"/>
        </w:rPr>
        <w:t>s</w:t>
      </w:r>
      <w:r>
        <w:rPr>
          <w:rFonts w:ascii="Times New Roman" w:hAnsi="Times New Roman" w:cs="Times New Roman"/>
          <w:sz w:val="24"/>
        </w:rPr>
        <w:t xml:space="preserve">quisa sobre a eventual existência de códigos de correção de erros existentes em produções escritas realizadas por alunos jovens e os resultados obtidos com a sua aplicação. Dessa pesquisa, e com base na análise de </w:t>
      </w:r>
      <w:r w:rsidR="001A314A">
        <w:rPr>
          <w:rFonts w:ascii="Times New Roman" w:hAnsi="Times New Roman" w:cs="Times New Roman"/>
          <w:sz w:val="24"/>
        </w:rPr>
        <w:t>alguns</w:t>
      </w:r>
      <w:r>
        <w:rPr>
          <w:rFonts w:ascii="Times New Roman" w:hAnsi="Times New Roman" w:cs="Times New Roman"/>
          <w:sz w:val="24"/>
        </w:rPr>
        <w:t xml:space="preserve"> exemplos de códigos de correção, (ver Anexos I</w:t>
      </w:r>
      <w:r w:rsidR="001A314A">
        <w:rPr>
          <w:rFonts w:ascii="Times New Roman" w:hAnsi="Times New Roman" w:cs="Times New Roman"/>
          <w:sz w:val="24"/>
        </w:rPr>
        <w:t xml:space="preserve"> e II</w:t>
      </w:r>
      <w:r>
        <w:rPr>
          <w:rFonts w:ascii="Times New Roman" w:hAnsi="Times New Roman" w:cs="Times New Roman"/>
          <w:sz w:val="24"/>
        </w:rPr>
        <w:t>), foi elaborado o código de correção a usar como ferramenta de trabalho, quer pelo professor na correção dos erros detetados em composições entregues pelos alunos em língua portuguesa e em língua espanhola, quer pelos alunos na correção dos erros assinalados pelo professor (</w:t>
      </w:r>
      <w:r w:rsidR="00CF150B">
        <w:rPr>
          <w:rFonts w:ascii="Times New Roman" w:hAnsi="Times New Roman" w:cs="Times New Roman"/>
          <w:sz w:val="24"/>
        </w:rPr>
        <w:t>ver figuras abaixo).</w:t>
      </w:r>
    </w:p>
    <w:p w:rsidR="00CF150B" w:rsidRPr="00CF150B" w:rsidRDefault="00CF150B" w:rsidP="00CF150B">
      <w:pPr>
        <w:spacing w:line="360" w:lineRule="auto"/>
        <w:jc w:val="center"/>
        <w:rPr>
          <w:rFonts w:ascii="Times New Roman" w:hAnsi="Times New Roman" w:cs="Times New Roman"/>
          <w:b/>
          <w:sz w:val="20"/>
        </w:rPr>
      </w:pPr>
      <w:r w:rsidRPr="00CF150B">
        <w:rPr>
          <w:rFonts w:ascii="Times New Roman" w:hAnsi="Times New Roman" w:cs="Times New Roman"/>
          <w:b/>
          <w:noProof/>
          <w:sz w:val="20"/>
          <w:lang w:val="fr-FR" w:eastAsia="fr-FR"/>
        </w:rPr>
        <w:drawing>
          <wp:anchor distT="0" distB="0" distL="114300" distR="114300" simplePos="0" relativeHeight="251659264" behindDoc="1" locked="0" layoutInCell="1" allowOverlap="1">
            <wp:simplePos x="0" y="0"/>
            <wp:positionH relativeFrom="column">
              <wp:posOffset>100965</wp:posOffset>
            </wp:positionH>
            <wp:positionV relativeFrom="paragraph">
              <wp:posOffset>635</wp:posOffset>
            </wp:positionV>
            <wp:extent cx="5191125" cy="3514725"/>
            <wp:effectExtent l="0" t="0" r="9525" b="9525"/>
            <wp:wrapTight wrapText="bothSides">
              <wp:wrapPolygon edited="0">
                <wp:start x="0" y="0"/>
                <wp:lineTo x="0" y="21541"/>
                <wp:lineTo x="21560" y="21541"/>
                <wp:lineTo x="21560" y="0"/>
                <wp:lineTo x="0" y="0"/>
              </wp:wrapPolygon>
            </wp:wrapTight>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91125" cy="3514725"/>
                    </a:xfrm>
                    <a:prstGeom prst="rect">
                      <a:avLst/>
                    </a:prstGeom>
                    <a:noFill/>
                    <a:ln>
                      <a:noFill/>
                    </a:ln>
                  </pic:spPr>
                </pic:pic>
              </a:graphicData>
            </a:graphic>
          </wp:anchor>
        </w:drawing>
      </w:r>
      <w:r w:rsidRPr="00CF150B">
        <w:rPr>
          <w:rFonts w:ascii="Times New Roman" w:hAnsi="Times New Roman" w:cs="Times New Roman"/>
          <w:b/>
          <w:sz w:val="20"/>
        </w:rPr>
        <w:t>Figura 1.</w:t>
      </w:r>
      <w:r w:rsidR="004B2555">
        <w:rPr>
          <w:rFonts w:ascii="Times New Roman" w:hAnsi="Times New Roman" w:cs="Times New Roman"/>
          <w:b/>
          <w:sz w:val="20"/>
        </w:rPr>
        <w:t>1</w:t>
      </w:r>
      <w:r w:rsidRPr="00CF150B">
        <w:rPr>
          <w:rFonts w:ascii="Times New Roman" w:hAnsi="Times New Roman" w:cs="Times New Roman"/>
          <w:b/>
          <w:sz w:val="20"/>
        </w:rPr>
        <w:t xml:space="preserve"> – Código de correção de erros (português)</w:t>
      </w:r>
    </w:p>
    <w:p w:rsidR="00CF150B" w:rsidRDefault="00860909" w:rsidP="00860909">
      <w:pPr>
        <w:spacing w:line="360" w:lineRule="auto"/>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r>
    </w:p>
    <w:p w:rsidR="00CF150B" w:rsidRPr="00651873" w:rsidRDefault="00651873" w:rsidP="00651873">
      <w:pPr>
        <w:spacing w:line="360" w:lineRule="auto"/>
        <w:jc w:val="center"/>
        <w:rPr>
          <w:rFonts w:ascii="Times New Roman" w:hAnsi="Times New Roman" w:cs="Times New Roman"/>
          <w:sz w:val="24"/>
        </w:rPr>
      </w:pPr>
      <w:r w:rsidRPr="00CF150B">
        <w:rPr>
          <w:rFonts w:ascii="Times New Roman" w:hAnsi="Times New Roman" w:cs="Times New Roman"/>
          <w:b/>
          <w:noProof/>
          <w:sz w:val="20"/>
          <w:lang w:val="fr-FR" w:eastAsia="fr-FR"/>
        </w:rPr>
        <w:drawing>
          <wp:anchor distT="0" distB="0" distL="114300" distR="114300" simplePos="0" relativeHeight="251660288" behindDoc="0" locked="0" layoutInCell="1" allowOverlap="1">
            <wp:simplePos x="0" y="0"/>
            <wp:positionH relativeFrom="column">
              <wp:posOffset>224790</wp:posOffset>
            </wp:positionH>
            <wp:positionV relativeFrom="paragraph">
              <wp:posOffset>-145415</wp:posOffset>
            </wp:positionV>
            <wp:extent cx="5362575" cy="3495675"/>
            <wp:effectExtent l="0" t="0" r="9525" b="9525"/>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62575" cy="3495675"/>
                    </a:xfrm>
                    <a:prstGeom prst="rect">
                      <a:avLst/>
                    </a:prstGeom>
                    <a:noFill/>
                    <a:ln>
                      <a:noFill/>
                    </a:ln>
                  </pic:spPr>
                </pic:pic>
              </a:graphicData>
            </a:graphic>
          </wp:anchor>
        </w:drawing>
      </w:r>
      <w:r w:rsidR="004B2555">
        <w:rPr>
          <w:rFonts w:ascii="Times New Roman" w:hAnsi="Times New Roman" w:cs="Times New Roman"/>
          <w:b/>
          <w:sz w:val="20"/>
        </w:rPr>
        <w:t>Figura 1.2</w:t>
      </w:r>
      <w:r w:rsidR="00CF150B" w:rsidRPr="00CF150B">
        <w:rPr>
          <w:rFonts w:ascii="Times New Roman" w:hAnsi="Times New Roman" w:cs="Times New Roman"/>
          <w:b/>
          <w:sz w:val="20"/>
        </w:rPr>
        <w:t xml:space="preserve"> – Código de correção de erros (espanhol)</w:t>
      </w:r>
    </w:p>
    <w:p w:rsidR="00860909" w:rsidRDefault="00860909" w:rsidP="00CF150B">
      <w:pPr>
        <w:spacing w:line="360" w:lineRule="auto"/>
        <w:ind w:firstLine="708"/>
        <w:jc w:val="both"/>
        <w:rPr>
          <w:rFonts w:ascii="Times New Roman" w:hAnsi="Times New Roman" w:cs="Times New Roman"/>
          <w:sz w:val="24"/>
        </w:rPr>
      </w:pPr>
      <w:r>
        <w:rPr>
          <w:rFonts w:ascii="Times New Roman" w:hAnsi="Times New Roman" w:cs="Times New Roman"/>
          <w:sz w:val="24"/>
        </w:rPr>
        <w:t>Numa fase imediatamente po</w:t>
      </w:r>
      <w:r w:rsidR="005947B2">
        <w:rPr>
          <w:rFonts w:ascii="Times New Roman" w:hAnsi="Times New Roman" w:cs="Times New Roman"/>
          <w:sz w:val="24"/>
        </w:rPr>
        <w:t>sterior, seguiu-se a aplicação em sala de aula</w:t>
      </w:r>
      <w:r>
        <w:rPr>
          <w:rFonts w:ascii="Times New Roman" w:hAnsi="Times New Roman" w:cs="Times New Roman"/>
          <w:sz w:val="24"/>
        </w:rPr>
        <w:t xml:space="preserve"> </w:t>
      </w:r>
      <w:r w:rsidR="005947B2">
        <w:rPr>
          <w:rFonts w:ascii="Times New Roman" w:hAnsi="Times New Roman" w:cs="Times New Roman"/>
          <w:sz w:val="24"/>
        </w:rPr>
        <w:t>d</w:t>
      </w:r>
      <w:r>
        <w:rPr>
          <w:rStyle w:val="CommentReference"/>
          <w:vanish/>
        </w:rPr>
        <w:t>«»»» «d</w:t>
      </w:r>
      <w:r>
        <w:rPr>
          <w:rFonts w:ascii="Times New Roman" w:hAnsi="Times New Roman" w:cs="Times New Roman"/>
          <w:sz w:val="24"/>
        </w:rPr>
        <w:t>o código de correção criado, adaptado à correção de erros em português e em espanhol, nas turmas de alunos do Ensino Básico cooperantes neste projeto de investigação (uma de Língua Portuguesa e outra de Espanhol).</w:t>
      </w:r>
    </w:p>
    <w:p w:rsidR="00860909" w:rsidRDefault="00860909" w:rsidP="00860909">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 Numa última fase e depois de recolher (1) as correções realizadas durante o tempo de aula pelos alunos, com o apoio do código de correção de erros usado como instrumento de correção do texto escrito por parte do professor, (2) as respostas dadas pelos alunos a um pe</w:t>
      </w:r>
      <w:r w:rsidR="008C7752">
        <w:rPr>
          <w:rFonts w:ascii="Times New Roman" w:hAnsi="Times New Roman" w:cs="Times New Roman"/>
          <w:sz w:val="24"/>
        </w:rPr>
        <w:t>queno questionário (ver Anexo III</w:t>
      </w:r>
      <w:r>
        <w:rPr>
          <w:rFonts w:ascii="Times New Roman" w:hAnsi="Times New Roman" w:cs="Times New Roman"/>
          <w:sz w:val="24"/>
        </w:rPr>
        <w:t xml:space="preserve">) que se constituiu como momento de </w:t>
      </w:r>
      <w:r w:rsidR="00C25498">
        <w:rPr>
          <w:rFonts w:ascii="Times New Roman" w:hAnsi="Times New Roman" w:cs="Times New Roman"/>
          <w:sz w:val="24"/>
        </w:rPr>
        <w:t>autoavaliação</w:t>
      </w:r>
      <w:r>
        <w:rPr>
          <w:rFonts w:ascii="Times New Roman" w:hAnsi="Times New Roman" w:cs="Times New Roman"/>
          <w:sz w:val="24"/>
        </w:rPr>
        <w:t xml:space="preserve"> do trabalho desenvolvido, das reações mostradas pelos alunos e dos objetivos alcançados foram objeto de investigação e análise qualitativa. Pretendeu-se com esta intervenção intuir e verificar a eficácia deste tipo de trabalho e o grau de autonomia alcançado pelo aluno, particularmente no momento de revisão e correção dos erros detetados no seu texto, mediante a aplicação de um código específico, em vez da habitual correção fornecida pelo professor.</w:t>
      </w:r>
    </w:p>
    <w:p w:rsidR="00860909" w:rsidRDefault="00860909" w:rsidP="00860909">
      <w:pPr>
        <w:spacing w:line="360" w:lineRule="auto"/>
        <w:ind w:firstLine="708"/>
        <w:jc w:val="both"/>
        <w:rPr>
          <w:rFonts w:ascii="Times New Roman" w:hAnsi="Times New Roman" w:cs="Times New Roman"/>
          <w:b/>
          <w:sz w:val="28"/>
        </w:rPr>
      </w:pPr>
      <w:r>
        <w:rPr>
          <w:rFonts w:ascii="Times New Roman" w:hAnsi="Times New Roman" w:cs="Times New Roman"/>
          <w:b/>
          <w:sz w:val="28"/>
        </w:rPr>
        <w:t>1.5</w:t>
      </w:r>
      <w:r w:rsidRPr="00923D7C">
        <w:rPr>
          <w:rFonts w:ascii="Times New Roman" w:hAnsi="Times New Roman" w:cs="Times New Roman"/>
          <w:b/>
          <w:sz w:val="28"/>
        </w:rPr>
        <w:t xml:space="preserve"> </w:t>
      </w:r>
      <w:r w:rsidR="00C25498" w:rsidRPr="00923D7C">
        <w:rPr>
          <w:rFonts w:ascii="Times New Roman" w:hAnsi="Times New Roman" w:cs="Times New Roman"/>
          <w:b/>
          <w:sz w:val="28"/>
        </w:rPr>
        <w:t>Público-alvo</w:t>
      </w:r>
      <w:r w:rsidRPr="00923D7C">
        <w:rPr>
          <w:rFonts w:ascii="Times New Roman" w:hAnsi="Times New Roman" w:cs="Times New Roman"/>
          <w:b/>
          <w:sz w:val="28"/>
        </w:rPr>
        <w:t xml:space="preserve"> do projeto de investigação</w:t>
      </w:r>
    </w:p>
    <w:p w:rsidR="00860909" w:rsidRDefault="00860909" w:rsidP="00860909">
      <w:pPr>
        <w:spacing w:line="360" w:lineRule="auto"/>
        <w:jc w:val="both"/>
        <w:rPr>
          <w:rFonts w:ascii="Times New Roman" w:hAnsi="Times New Roman" w:cs="Times New Roman"/>
          <w:sz w:val="24"/>
        </w:rPr>
      </w:pPr>
      <w:r>
        <w:rPr>
          <w:rFonts w:ascii="Times New Roman" w:hAnsi="Times New Roman" w:cs="Times New Roman"/>
          <w:sz w:val="24"/>
        </w:rPr>
        <w:tab/>
        <w:t xml:space="preserve">Para uma elaboração e aplicação criteriosa de um projeto de investigação desta envergadura que nos permitisse obter resultados bastante rigorosos a nível científico, seria ideal trabalhar com, pelo menos, duas turmas diferentes de alunos no Ensino Básico (quer na disciplina de Língua Portuguesa, quer na de Espanhol), com composição numérica igual ou aproximada e cujo nível de ensino fosse equiparado. Desta maneira, os resultados obtidos seriam </w:t>
      </w:r>
      <w:r w:rsidR="00A66926">
        <w:rPr>
          <w:rFonts w:ascii="Times New Roman" w:hAnsi="Times New Roman" w:cs="Times New Roman"/>
          <w:sz w:val="24"/>
        </w:rPr>
        <w:t xml:space="preserve">suficientemente </w:t>
      </w:r>
      <w:r>
        <w:rPr>
          <w:rFonts w:ascii="Times New Roman" w:hAnsi="Times New Roman" w:cs="Times New Roman"/>
          <w:sz w:val="24"/>
        </w:rPr>
        <w:t xml:space="preserve">fiáveis e deles seria possível extrair conclusões </w:t>
      </w:r>
      <w:r w:rsidRPr="00A66926">
        <w:rPr>
          <w:rFonts w:ascii="Times New Roman" w:hAnsi="Times New Roman" w:cs="Times New Roman"/>
          <w:sz w:val="24"/>
        </w:rPr>
        <w:t>bastante</w:t>
      </w:r>
      <w:r w:rsidR="00A66926">
        <w:rPr>
          <w:rFonts w:ascii="Times New Roman" w:hAnsi="Times New Roman" w:cs="Times New Roman"/>
          <w:sz w:val="24"/>
        </w:rPr>
        <w:t xml:space="preserve"> </w:t>
      </w:r>
      <w:r>
        <w:rPr>
          <w:rFonts w:ascii="Times New Roman" w:hAnsi="Times New Roman" w:cs="Times New Roman"/>
          <w:sz w:val="24"/>
        </w:rPr>
        <w:t>pertinentes e enriquecedoras, no contexto da Didática da Escrita.</w:t>
      </w:r>
    </w:p>
    <w:p w:rsidR="00860909" w:rsidRDefault="00860909" w:rsidP="00860909">
      <w:pPr>
        <w:spacing w:line="360" w:lineRule="auto"/>
        <w:jc w:val="both"/>
        <w:rPr>
          <w:rFonts w:ascii="Times New Roman" w:hAnsi="Times New Roman" w:cs="Times New Roman"/>
          <w:sz w:val="24"/>
        </w:rPr>
      </w:pPr>
      <w:r>
        <w:rPr>
          <w:rFonts w:ascii="Times New Roman" w:hAnsi="Times New Roman" w:cs="Times New Roman"/>
          <w:sz w:val="24"/>
        </w:rPr>
        <w:tab/>
        <w:t>Tendo em conta as turmas existentes e disponíveis para o desenvolvimento deste projeto de investigação, e o tempo limitado disponível para o efeito, desenvolver um trabalho nestas condições ideais revelou-se uma impossibilidade. Como tal, este projeto de investigação foi aplicado e testado em apenas duas turmas de alunos do Ensino Básico, uma de Língua Portuguesa do 7.º ano e outra de Espanhol do 8.º ano com diferente número de alunos</w:t>
      </w:r>
      <w:r w:rsidR="008C7752">
        <w:rPr>
          <w:rFonts w:ascii="Times New Roman" w:hAnsi="Times New Roman" w:cs="Times New Roman"/>
          <w:sz w:val="24"/>
        </w:rPr>
        <w:t>, cuja caraterização será feita mais adiante</w:t>
      </w:r>
      <w:r>
        <w:rPr>
          <w:rFonts w:ascii="Times New Roman" w:hAnsi="Times New Roman" w:cs="Times New Roman"/>
          <w:sz w:val="24"/>
        </w:rPr>
        <w:t xml:space="preserve">. As várias fases de aplicação deste projeto de investigação desenrolaram-se ao longo do ano letivo 2011/2012 com particular destaque em cada regência realizada nos três </w:t>
      </w:r>
      <w:proofErr w:type="spellStart"/>
      <w:r>
        <w:rPr>
          <w:rFonts w:ascii="Times New Roman" w:hAnsi="Times New Roman" w:cs="Times New Roman"/>
          <w:sz w:val="24"/>
        </w:rPr>
        <w:t>perídos</w:t>
      </w:r>
      <w:proofErr w:type="spellEnd"/>
      <w:r>
        <w:rPr>
          <w:rFonts w:ascii="Times New Roman" w:hAnsi="Times New Roman" w:cs="Times New Roman"/>
          <w:sz w:val="24"/>
        </w:rPr>
        <w:t xml:space="preserve"> escolares, no âmbito do estágio curricular em ensino, realizado na </w:t>
      </w:r>
      <w:r w:rsidRPr="00D34BB7">
        <w:rPr>
          <w:rFonts w:ascii="Times New Roman" w:hAnsi="Times New Roman" w:cs="Times New Roman"/>
          <w:i/>
          <w:sz w:val="24"/>
        </w:rPr>
        <w:t>Escola Secundária Dr. Manuel Gomes de Almeida</w:t>
      </w:r>
      <w:r>
        <w:rPr>
          <w:rFonts w:ascii="Times New Roman" w:hAnsi="Times New Roman" w:cs="Times New Roman"/>
          <w:sz w:val="24"/>
        </w:rPr>
        <w:t>, sediada em Espinho.</w:t>
      </w:r>
    </w:p>
    <w:p w:rsidR="00FE05AA" w:rsidRDefault="00860909" w:rsidP="00FE05AA">
      <w:pPr>
        <w:spacing w:line="360" w:lineRule="auto"/>
        <w:jc w:val="both"/>
        <w:rPr>
          <w:rFonts w:ascii="Times New Roman" w:hAnsi="Times New Roman" w:cs="Times New Roman"/>
          <w:b/>
          <w:sz w:val="28"/>
        </w:rPr>
      </w:pPr>
      <w:r>
        <w:tab/>
      </w:r>
      <w:r w:rsidRPr="00CD5476">
        <w:rPr>
          <w:rFonts w:ascii="Times New Roman" w:hAnsi="Times New Roman" w:cs="Times New Roman"/>
          <w:b/>
          <w:sz w:val="28"/>
        </w:rPr>
        <w:t>1.6 Procedimentos e</w:t>
      </w:r>
      <w:r w:rsidR="00FE05AA">
        <w:rPr>
          <w:rFonts w:ascii="Times New Roman" w:hAnsi="Times New Roman" w:cs="Times New Roman"/>
          <w:b/>
          <w:sz w:val="28"/>
        </w:rPr>
        <w:t xml:space="preserve"> métodos de trabalho utilizados</w:t>
      </w:r>
    </w:p>
    <w:p w:rsidR="00FE05AA" w:rsidRDefault="009124F6" w:rsidP="00FE05AA">
      <w:pPr>
        <w:spacing w:line="360" w:lineRule="auto"/>
        <w:jc w:val="both"/>
        <w:rPr>
          <w:rFonts w:ascii="Times New Roman" w:hAnsi="Times New Roman" w:cs="Times New Roman"/>
          <w:b/>
          <w:sz w:val="20"/>
        </w:rPr>
      </w:pPr>
      <w:r w:rsidRPr="00E87C3E">
        <w:rPr>
          <w:rFonts w:ascii="Times New Roman" w:hAnsi="Times New Roman" w:cs="Times New Roman"/>
          <w:b/>
          <w:noProof/>
          <w:sz w:val="20"/>
          <w:lang w:val="fr-FR" w:eastAsia="fr-FR"/>
        </w:rPr>
        <w:drawing>
          <wp:anchor distT="0" distB="0" distL="114300" distR="114300" simplePos="0" relativeHeight="251661312" behindDoc="0" locked="0" layoutInCell="1" allowOverlap="1">
            <wp:simplePos x="0" y="0"/>
            <wp:positionH relativeFrom="column">
              <wp:posOffset>510540</wp:posOffset>
            </wp:positionH>
            <wp:positionV relativeFrom="paragraph">
              <wp:posOffset>1765935</wp:posOffset>
            </wp:positionV>
            <wp:extent cx="4305300" cy="1525270"/>
            <wp:effectExtent l="0" t="0" r="0" b="0"/>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05300" cy="1525270"/>
                    </a:xfrm>
                    <a:prstGeom prst="rect">
                      <a:avLst/>
                    </a:prstGeom>
                    <a:noFill/>
                    <a:ln>
                      <a:noFill/>
                    </a:ln>
                  </pic:spPr>
                </pic:pic>
              </a:graphicData>
            </a:graphic>
          </wp:anchor>
        </w:drawing>
      </w:r>
      <w:r w:rsidR="00FE05AA">
        <w:rPr>
          <w:rFonts w:ascii="Times New Roman" w:hAnsi="Times New Roman" w:cs="Times New Roman"/>
          <w:sz w:val="24"/>
        </w:rPr>
        <w:t xml:space="preserve"> </w:t>
      </w:r>
      <w:r w:rsidR="00FE05AA">
        <w:rPr>
          <w:rFonts w:ascii="Times New Roman" w:hAnsi="Times New Roman" w:cs="Times New Roman"/>
          <w:sz w:val="24"/>
        </w:rPr>
        <w:tab/>
      </w:r>
      <w:r w:rsidR="00860909">
        <w:rPr>
          <w:rFonts w:ascii="Times New Roman" w:hAnsi="Times New Roman" w:cs="Times New Roman"/>
          <w:sz w:val="24"/>
        </w:rPr>
        <w:t>Ao longo do desenvolvimento do presente projeto de investigação</w:t>
      </w:r>
      <w:proofErr w:type="gramStart"/>
      <w:r w:rsidR="00860909">
        <w:rPr>
          <w:rFonts w:ascii="Times New Roman" w:hAnsi="Times New Roman" w:cs="Times New Roman"/>
          <w:sz w:val="24"/>
        </w:rPr>
        <w:t>,</w:t>
      </w:r>
      <w:proofErr w:type="gramEnd"/>
      <w:r w:rsidR="00860909">
        <w:rPr>
          <w:rFonts w:ascii="Times New Roman" w:hAnsi="Times New Roman" w:cs="Times New Roman"/>
          <w:sz w:val="24"/>
        </w:rPr>
        <w:t xml:space="preserve"> foram utilizadas várias metodologias de cariz científico e pedagógico, muitas das quais carate</w:t>
      </w:r>
      <w:r w:rsidR="00E47C0D">
        <w:rPr>
          <w:rFonts w:ascii="Times New Roman" w:hAnsi="Times New Roman" w:cs="Times New Roman"/>
          <w:sz w:val="24"/>
        </w:rPr>
        <w:t>rísticas de uma metodologia de investigação-a</w:t>
      </w:r>
      <w:r w:rsidR="00860909">
        <w:rPr>
          <w:rFonts w:ascii="Times New Roman" w:hAnsi="Times New Roman" w:cs="Times New Roman"/>
          <w:sz w:val="24"/>
        </w:rPr>
        <w:t>ção, que possibilitaram a obtenção dos resultados analisados mais adiante.</w:t>
      </w:r>
      <w:r w:rsidR="00E47C0D">
        <w:rPr>
          <w:rFonts w:ascii="Times New Roman" w:hAnsi="Times New Roman" w:cs="Times New Roman"/>
          <w:sz w:val="24"/>
        </w:rPr>
        <w:t xml:space="preserve"> Como tal, foram utilizadas algumas técnicas recorrentes numa metodologia de investigação-ação, que </w:t>
      </w:r>
      <w:r w:rsidR="00FE05AA">
        <w:rPr>
          <w:rFonts w:ascii="Times New Roman" w:hAnsi="Times New Roman" w:cs="Times New Roman"/>
          <w:sz w:val="24"/>
        </w:rPr>
        <w:t xml:space="preserve">se incluem na seguinte figura e </w:t>
      </w:r>
      <w:r w:rsidR="00E47C0D">
        <w:rPr>
          <w:rFonts w:ascii="Times New Roman" w:hAnsi="Times New Roman" w:cs="Times New Roman"/>
          <w:sz w:val="24"/>
        </w:rPr>
        <w:t>serão referidas e explicadas</w:t>
      </w:r>
      <w:r w:rsidR="001F12E3">
        <w:rPr>
          <w:rFonts w:ascii="Times New Roman" w:hAnsi="Times New Roman" w:cs="Times New Roman"/>
          <w:sz w:val="24"/>
        </w:rPr>
        <w:t xml:space="preserve"> mais adiante.</w:t>
      </w:r>
      <w:r>
        <w:rPr>
          <w:rFonts w:ascii="Times New Roman" w:hAnsi="Times New Roman" w:cs="Times New Roman"/>
          <w:sz w:val="24"/>
        </w:rPr>
        <w:br/>
      </w:r>
      <w:r>
        <w:rPr>
          <w:rFonts w:ascii="Times New Roman" w:hAnsi="Times New Roman" w:cs="Times New Roman"/>
          <w:sz w:val="24"/>
        </w:rPr>
        <w:br/>
      </w:r>
      <w:r>
        <w:rPr>
          <w:rFonts w:ascii="Times New Roman" w:hAnsi="Times New Roman" w:cs="Times New Roman"/>
          <w:b/>
          <w:sz w:val="20"/>
        </w:rPr>
        <w:br/>
      </w:r>
      <w:r>
        <w:rPr>
          <w:rFonts w:ascii="Times New Roman" w:hAnsi="Times New Roman" w:cs="Times New Roman"/>
          <w:b/>
          <w:sz w:val="20"/>
        </w:rPr>
        <w:br/>
      </w:r>
      <w:r>
        <w:rPr>
          <w:rFonts w:ascii="Times New Roman" w:hAnsi="Times New Roman" w:cs="Times New Roman"/>
          <w:b/>
          <w:sz w:val="20"/>
        </w:rPr>
        <w:br/>
      </w:r>
      <w:r>
        <w:rPr>
          <w:rFonts w:ascii="Times New Roman" w:hAnsi="Times New Roman" w:cs="Times New Roman"/>
          <w:b/>
          <w:sz w:val="20"/>
        </w:rPr>
        <w:br/>
      </w:r>
      <w:r>
        <w:rPr>
          <w:rFonts w:ascii="Times New Roman" w:hAnsi="Times New Roman" w:cs="Times New Roman"/>
          <w:b/>
          <w:sz w:val="20"/>
        </w:rPr>
        <w:br/>
      </w:r>
      <w:r>
        <w:rPr>
          <w:rFonts w:ascii="Times New Roman" w:hAnsi="Times New Roman" w:cs="Times New Roman"/>
          <w:b/>
          <w:sz w:val="20"/>
        </w:rPr>
        <w:br/>
      </w:r>
      <w:r>
        <w:rPr>
          <w:rFonts w:ascii="Times New Roman" w:hAnsi="Times New Roman" w:cs="Times New Roman"/>
          <w:b/>
          <w:sz w:val="20"/>
        </w:rPr>
        <w:br/>
      </w:r>
      <w:r>
        <w:rPr>
          <w:rFonts w:ascii="Times New Roman" w:hAnsi="Times New Roman" w:cs="Times New Roman"/>
          <w:b/>
          <w:sz w:val="20"/>
        </w:rPr>
        <w:br/>
      </w:r>
    </w:p>
    <w:p w:rsidR="00FE05AA" w:rsidRDefault="00FE05AA" w:rsidP="00FE05AA">
      <w:pPr>
        <w:spacing w:line="360" w:lineRule="auto"/>
        <w:jc w:val="both"/>
        <w:rPr>
          <w:rFonts w:ascii="Times New Roman" w:hAnsi="Times New Roman" w:cs="Times New Roman"/>
          <w:b/>
          <w:sz w:val="20"/>
        </w:rPr>
      </w:pPr>
    </w:p>
    <w:p w:rsidR="001F12E3" w:rsidRPr="00FE05AA" w:rsidRDefault="00FE05AA" w:rsidP="00FE05AA">
      <w:pPr>
        <w:spacing w:line="360" w:lineRule="auto"/>
        <w:jc w:val="center"/>
        <w:rPr>
          <w:rFonts w:ascii="Times New Roman" w:hAnsi="Times New Roman" w:cs="Times New Roman"/>
          <w:b/>
          <w:sz w:val="28"/>
        </w:rPr>
      </w:pPr>
      <w:r>
        <w:rPr>
          <w:rFonts w:ascii="Times New Roman" w:hAnsi="Times New Roman" w:cs="Times New Roman"/>
          <w:b/>
          <w:sz w:val="20"/>
        </w:rPr>
        <w:br/>
      </w:r>
      <w:r>
        <w:rPr>
          <w:rFonts w:ascii="Times New Roman" w:hAnsi="Times New Roman" w:cs="Times New Roman"/>
          <w:b/>
          <w:sz w:val="20"/>
        </w:rPr>
        <w:br/>
      </w:r>
      <w:r w:rsidR="004B2555">
        <w:rPr>
          <w:rFonts w:ascii="Times New Roman" w:hAnsi="Times New Roman" w:cs="Times New Roman"/>
          <w:b/>
          <w:sz w:val="20"/>
        </w:rPr>
        <w:t>Figura 1.3</w:t>
      </w:r>
      <w:r w:rsidR="001F12E3" w:rsidRPr="00E87C3E">
        <w:rPr>
          <w:rFonts w:ascii="Times New Roman" w:hAnsi="Times New Roman" w:cs="Times New Roman"/>
          <w:b/>
          <w:sz w:val="20"/>
        </w:rPr>
        <w:t xml:space="preserve"> - Técnicas e instrumentos utilizados em investigação-ação</w:t>
      </w:r>
      <w:r w:rsidR="00A66926">
        <w:rPr>
          <w:rFonts w:ascii="Times New Roman" w:hAnsi="Times New Roman" w:cs="Times New Roman"/>
          <w:b/>
          <w:sz w:val="20"/>
        </w:rPr>
        <w:t xml:space="preserve"> </w:t>
      </w:r>
      <w:r w:rsidR="000A0695" w:rsidRPr="000A0695">
        <w:rPr>
          <w:rFonts w:ascii="Times New Roman" w:hAnsi="Times New Roman" w:cs="Times New Roman"/>
          <w:i/>
          <w:sz w:val="20"/>
          <w:szCs w:val="20"/>
        </w:rPr>
        <w:t>in</w:t>
      </w:r>
      <w:r w:rsidR="000A0695">
        <w:rPr>
          <w:rFonts w:ascii="Times New Roman" w:hAnsi="Times New Roman" w:cs="Times New Roman"/>
          <w:i/>
          <w:sz w:val="20"/>
          <w:szCs w:val="20"/>
        </w:rPr>
        <w:t xml:space="preserve"> </w:t>
      </w:r>
      <w:r w:rsidR="000A0695" w:rsidRPr="000A0695">
        <w:rPr>
          <w:rFonts w:ascii="Times New Roman" w:hAnsi="Times New Roman" w:cs="Times New Roman"/>
          <w:sz w:val="20"/>
          <w:szCs w:val="20"/>
        </w:rPr>
        <w:t>Coutinho, C. P. &amp; col.</w:t>
      </w:r>
      <w:r w:rsidR="009124F6">
        <w:rPr>
          <w:rFonts w:ascii="Times New Roman" w:hAnsi="Times New Roman" w:cs="Times New Roman"/>
          <w:sz w:val="20"/>
          <w:szCs w:val="20"/>
        </w:rPr>
        <w:t xml:space="preserve"> </w:t>
      </w:r>
      <w:r w:rsidR="00C25498">
        <w:rPr>
          <w:rFonts w:ascii="Times New Roman" w:hAnsi="Times New Roman" w:cs="Times New Roman"/>
          <w:sz w:val="20"/>
          <w:szCs w:val="20"/>
        </w:rPr>
        <w:t>(2009). Investigação-a</w:t>
      </w:r>
      <w:r w:rsidR="000A0695" w:rsidRPr="000A0695">
        <w:rPr>
          <w:rFonts w:ascii="Times New Roman" w:hAnsi="Times New Roman" w:cs="Times New Roman"/>
          <w:sz w:val="20"/>
          <w:szCs w:val="20"/>
        </w:rPr>
        <w:t xml:space="preserve">ção: metodologias preferencial nas práticas educativas. </w:t>
      </w:r>
      <w:r w:rsidR="000A0695" w:rsidRPr="000A0695">
        <w:rPr>
          <w:rFonts w:ascii="Times New Roman" w:hAnsi="Times New Roman" w:cs="Times New Roman"/>
          <w:i/>
          <w:sz w:val="20"/>
          <w:szCs w:val="20"/>
        </w:rPr>
        <w:t>Psicologia, Educação e Cultura</w:t>
      </w:r>
      <w:r w:rsidR="000A0695" w:rsidRPr="000A0695">
        <w:rPr>
          <w:rFonts w:ascii="Times New Roman" w:hAnsi="Times New Roman" w:cs="Times New Roman"/>
          <w:sz w:val="20"/>
          <w:szCs w:val="20"/>
        </w:rPr>
        <w:t>, vol. XIII n.º 2, p</w:t>
      </w:r>
      <w:r w:rsidR="000A0695">
        <w:rPr>
          <w:rFonts w:ascii="Times New Roman" w:hAnsi="Times New Roman" w:cs="Times New Roman"/>
          <w:sz w:val="20"/>
          <w:szCs w:val="20"/>
        </w:rPr>
        <w:t>. 373</w:t>
      </w:r>
    </w:p>
    <w:p w:rsidR="00860909" w:rsidRPr="002243AB" w:rsidRDefault="00860909" w:rsidP="00860909">
      <w:pPr>
        <w:spacing w:line="360" w:lineRule="auto"/>
        <w:ind w:firstLine="709"/>
        <w:jc w:val="both"/>
        <w:rPr>
          <w:rFonts w:ascii="Times New Roman" w:hAnsi="Times New Roman" w:cs="Times New Roman"/>
          <w:sz w:val="24"/>
          <w:szCs w:val="24"/>
        </w:rPr>
      </w:pPr>
      <w:r w:rsidRPr="002243AB">
        <w:rPr>
          <w:rFonts w:ascii="Times New Roman" w:hAnsi="Times New Roman" w:cs="Times New Roman"/>
          <w:sz w:val="24"/>
          <w:szCs w:val="24"/>
        </w:rPr>
        <w:t xml:space="preserve">Por um lado, procurou-se interligar o enquadramento teórico e os métodos de trabalho explicitados aos alunos nos </w:t>
      </w:r>
      <w:r w:rsidRPr="00A66926">
        <w:rPr>
          <w:rFonts w:ascii="Times New Roman" w:hAnsi="Times New Roman" w:cs="Times New Roman"/>
          <w:sz w:val="24"/>
          <w:szCs w:val="24"/>
        </w:rPr>
        <w:t>vários</w:t>
      </w:r>
      <w:r w:rsidRPr="002243AB">
        <w:rPr>
          <w:rFonts w:ascii="Times New Roman" w:hAnsi="Times New Roman" w:cs="Times New Roman"/>
          <w:sz w:val="24"/>
          <w:szCs w:val="24"/>
        </w:rPr>
        <w:t xml:space="preserve"> momentos de aplicação do projeto de investigação, com as aportações obtidas através das </w:t>
      </w:r>
      <w:r w:rsidR="00A66926">
        <w:rPr>
          <w:rFonts w:ascii="Times New Roman" w:hAnsi="Times New Roman" w:cs="Times New Roman"/>
          <w:sz w:val="24"/>
          <w:szCs w:val="24"/>
        </w:rPr>
        <w:t>diferentes</w:t>
      </w:r>
      <w:r w:rsidRPr="002243AB">
        <w:rPr>
          <w:rFonts w:ascii="Times New Roman" w:hAnsi="Times New Roman" w:cs="Times New Roman"/>
          <w:sz w:val="24"/>
          <w:szCs w:val="24"/>
        </w:rPr>
        <w:t xml:space="preserve"> pesquisas bibliográficas subordinadas ao tema. </w:t>
      </w:r>
      <w:r>
        <w:rPr>
          <w:rFonts w:ascii="Times New Roman" w:hAnsi="Times New Roman" w:cs="Times New Roman"/>
          <w:sz w:val="24"/>
          <w:szCs w:val="24"/>
        </w:rPr>
        <w:t xml:space="preserve">Ao longo de todo o ano letivo, com especial destaque para dois momentos específicos de intervenção (duas fases ou </w:t>
      </w:r>
      <w:r w:rsidRPr="006459ED">
        <w:rPr>
          <w:rFonts w:ascii="Times New Roman" w:hAnsi="Times New Roman" w:cs="Times New Roman"/>
          <w:i/>
          <w:sz w:val="24"/>
          <w:szCs w:val="24"/>
        </w:rPr>
        <w:t>dois</w:t>
      </w:r>
      <w:r>
        <w:rPr>
          <w:rFonts w:ascii="Times New Roman" w:hAnsi="Times New Roman" w:cs="Times New Roman"/>
          <w:sz w:val="24"/>
          <w:szCs w:val="24"/>
        </w:rPr>
        <w:t xml:space="preserve"> </w:t>
      </w:r>
      <w:r w:rsidRPr="006459ED">
        <w:rPr>
          <w:rFonts w:ascii="Times New Roman" w:hAnsi="Times New Roman" w:cs="Times New Roman"/>
          <w:i/>
          <w:sz w:val="24"/>
          <w:szCs w:val="24"/>
        </w:rPr>
        <w:t>ciclos</w:t>
      </w:r>
      <w:r>
        <w:rPr>
          <w:rFonts w:ascii="Times New Roman" w:hAnsi="Times New Roman" w:cs="Times New Roman"/>
          <w:sz w:val="24"/>
          <w:szCs w:val="24"/>
        </w:rPr>
        <w:t>, usando a term</w:t>
      </w:r>
      <w:r w:rsidR="00E47C0D">
        <w:rPr>
          <w:rFonts w:ascii="Times New Roman" w:hAnsi="Times New Roman" w:cs="Times New Roman"/>
          <w:sz w:val="24"/>
          <w:szCs w:val="24"/>
        </w:rPr>
        <w:t>inologia de uma metodologia de investigação-a</w:t>
      </w:r>
      <w:r>
        <w:rPr>
          <w:rFonts w:ascii="Times New Roman" w:hAnsi="Times New Roman" w:cs="Times New Roman"/>
          <w:sz w:val="24"/>
          <w:szCs w:val="24"/>
        </w:rPr>
        <w:t xml:space="preserve">ção), </w:t>
      </w:r>
      <w:r w:rsidRPr="002243AB">
        <w:rPr>
          <w:rFonts w:ascii="Times New Roman" w:hAnsi="Times New Roman" w:cs="Times New Roman"/>
          <w:sz w:val="24"/>
          <w:szCs w:val="24"/>
        </w:rPr>
        <w:t>tentou-se</w:t>
      </w:r>
      <w:r>
        <w:rPr>
          <w:rFonts w:ascii="Times New Roman" w:hAnsi="Times New Roman" w:cs="Times New Roman"/>
          <w:sz w:val="24"/>
          <w:szCs w:val="24"/>
        </w:rPr>
        <w:t xml:space="preserve">, numa primeira fase (de </w:t>
      </w:r>
      <w:r w:rsidRPr="00A964C4">
        <w:rPr>
          <w:rFonts w:ascii="Times New Roman" w:hAnsi="Times New Roman" w:cs="Times New Roman"/>
          <w:i/>
          <w:sz w:val="24"/>
          <w:szCs w:val="24"/>
        </w:rPr>
        <w:t>planificação</w:t>
      </w:r>
      <w:r>
        <w:rPr>
          <w:rFonts w:ascii="Times New Roman" w:hAnsi="Times New Roman" w:cs="Times New Roman"/>
          <w:sz w:val="24"/>
          <w:szCs w:val="24"/>
        </w:rPr>
        <w:t xml:space="preserve">) </w:t>
      </w:r>
      <w:r w:rsidRPr="002243AB">
        <w:rPr>
          <w:rFonts w:ascii="Times New Roman" w:hAnsi="Times New Roman" w:cs="Times New Roman"/>
          <w:sz w:val="24"/>
          <w:szCs w:val="24"/>
        </w:rPr>
        <w:t>aproximar, com a máxima coerência e relevância possíveis, os vários mecanismos de trabalho utilizados ao longo de todo o processo, com as referências documentais que serviram de pré-conhecimento e suporte, sem deixar de introduzir as novidades necessárias a um desenvolvimento coerente e rigoroso, caraterísticas imprescindíveis deste tipo de trabalho.</w:t>
      </w:r>
      <w:r>
        <w:rPr>
          <w:rFonts w:ascii="Times New Roman" w:hAnsi="Times New Roman" w:cs="Times New Roman"/>
          <w:sz w:val="24"/>
          <w:szCs w:val="24"/>
        </w:rPr>
        <w:t xml:space="preserve"> Numa segunda fase, posterior a essa aproximação inicial, estruturou-se um plano de trabalho para uma intervenção didática em sala de aula. Esse plano de trabalho consistiu no trabalho da escrita por etapas, dando especial destaque em sala de aula ao momento de revisão e aperfeiçoamento do texto, no qual foi introduzido o código de correção.</w:t>
      </w:r>
      <w:r w:rsidR="00E47C0D">
        <w:rPr>
          <w:rFonts w:ascii="Times New Roman" w:hAnsi="Times New Roman" w:cs="Times New Roman"/>
          <w:sz w:val="24"/>
          <w:szCs w:val="24"/>
        </w:rPr>
        <w:t xml:space="preserve"> Através da «observação sistemática» e da «observação participante», duas técnicas ou instrumentos de</w:t>
      </w:r>
      <w:r w:rsidR="004B2555">
        <w:rPr>
          <w:rFonts w:ascii="Times New Roman" w:hAnsi="Times New Roman" w:cs="Times New Roman"/>
          <w:sz w:val="24"/>
          <w:szCs w:val="24"/>
        </w:rPr>
        <w:t xml:space="preserve"> investigação-ação (ver figura 1</w:t>
      </w:r>
      <w:r w:rsidR="00E47C0D">
        <w:rPr>
          <w:rFonts w:ascii="Times New Roman" w:hAnsi="Times New Roman" w:cs="Times New Roman"/>
          <w:sz w:val="24"/>
          <w:szCs w:val="24"/>
        </w:rPr>
        <w:t>.</w:t>
      </w:r>
      <w:r w:rsidR="004B2555">
        <w:rPr>
          <w:rFonts w:ascii="Times New Roman" w:hAnsi="Times New Roman" w:cs="Times New Roman"/>
          <w:sz w:val="24"/>
          <w:szCs w:val="24"/>
        </w:rPr>
        <w:t>3</w:t>
      </w:r>
      <w:r w:rsidR="00E47C0D">
        <w:rPr>
          <w:rFonts w:ascii="Times New Roman" w:hAnsi="Times New Roman" w:cs="Times New Roman"/>
          <w:sz w:val="24"/>
          <w:szCs w:val="24"/>
        </w:rPr>
        <w:t>) foram recolhidos os dados mais pertinentes, conducentes a uma análise posterior de teor crítico e reflexivo.</w:t>
      </w:r>
      <w:r>
        <w:rPr>
          <w:rFonts w:ascii="Times New Roman" w:hAnsi="Times New Roman" w:cs="Times New Roman"/>
          <w:sz w:val="24"/>
          <w:szCs w:val="24"/>
        </w:rPr>
        <w:t xml:space="preserve"> Tendo em vista os sucessos e insucessos alcançados no primeiro momento de trabalho e o momento de </w:t>
      </w:r>
      <w:r w:rsidRPr="00A964C4">
        <w:rPr>
          <w:rFonts w:ascii="Times New Roman" w:hAnsi="Times New Roman" w:cs="Times New Roman"/>
          <w:i/>
          <w:sz w:val="24"/>
          <w:szCs w:val="24"/>
        </w:rPr>
        <w:t xml:space="preserve">avaliação </w:t>
      </w:r>
      <w:r>
        <w:rPr>
          <w:rFonts w:ascii="Times New Roman" w:hAnsi="Times New Roman" w:cs="Times New Roman"/>
          <w:sz w:val="24"/>
          <w:szCs w:val="24"/>
        </w:rPr>
        <w:t xml:space="preserve">posterior à </w:t>
      </w:r>
      <w:r w:rsidRPr="00A964C4">
        <w:rPr>
          <w:rFonts w:ascii="Times New Roman" w:hAnsi="Times New Roman" w:cs="Times New Roman"/>
          <w:i/>
          <w:sz w:val="24"/>
          <w:szCs w:val="24"/>
        </w:rPr>
        <w:t>observação</w:t>
      </w:r>
      <w:r>
        <w:rPr>
          <w:rFonts w:ascii="Times New Roman" w:hAnsi="Times New Roman" w:cs="Times New Roman"/>
          <w:sz w:val="24"/>
          <w:szCs w:val="24"/>
        </w:rPr>
        <w:t xml:space="preserve"> incluído num ciclo de investigação-ação, viu-se como necessidade proceder a um conjunto de reformulações e alterações na preparação e aplicação do projeto de investigação, de maneira a obter resultados mais profícuos no segundo momento de intervenção.</w:t>
      </w:r>
    </w:p>
    <w:p w:rsidR="00860909" w:rsidRPr="00A66926" w:rsidRDefault="00860909" w:rsidP="00860909">
      <w:pPr>
        <w:spacing w:line="360" w:lineRule="auto"/>
        <w:ind w:firstLine="709"/>
        <w:jc w:val="both"/>
        <w:rPr>
          <w:rFonts w:ascii="Times New Roman" w:hAnsi="Times New Roman" w:cs="Times New Roman"/>
          <w:sz w:val="24"/>
          <w:szCs w:val="24"/>
        </w:rPr>
      </w:pPr>
      <w:r w:rsidRPr="002243AB">
        <w:rPr>
          <w:rFonts w:ascii="Times New Roman" w:hAnsi="Times New Roman" w:cs="Times New Roman"/>
          <w:sz w:val="24"/>
          <w:szCs w:val="24"/>
        </w:rPr>
        <w:t>Por outro lado, e numa fase final de trabalho</w:t>
      </w:r>
      <w:r>
        <w:rPr>
          <w:rFonts w:ascii="Times New Roman" w:hAnsi="Times New Roman" w:cs="Times New Roman"/>
          <w:sz w:val="24"/>
          <w:szCs w:val="24"/>
        </w:rPr>
        <w:t xml:space="preserve"> (no final do segundo momento de intervenção)</w:t>
      </w:r>
      <w:r w:rsidRPr="002243AB">
        <w:rPr>
          <w:rFonts w:ascii="Times New Roman" w:hAnsi="Times New Roman" w:cs="Times New Roman"/>
          <w:sz w:val="24"/>
          <w:szCs w:val="24"/>
        </w:rPr>
        <w:t>, decidiu-se aplicar um breve questionário, como instrumento de recolha objetiva de dados entre os membros que compuseram a amostra deste projeto de investigação, ou seja, os alunos das tu</w:t>
      </w:r>
      <w:r w:rsidR="003F7E34">
        <w:rPr>
          <w:rFonts w:ascii="Times New Roman" w:hAnsi="Times New Roman" w:cs="Times New Roman"/>
          <w:sz w:val="24"/>
          <w:szCs w:val="24"/>
        </w:rPr>
        <w:t>rmas cooperantes</w:t>
      </w:r>
      <w:r w:rsidRPr="002243AB">
        <w:rPr>
          <w:rFonts w:ascii="Times New Roman" w:hAnsi="Times New Roman" w:cs="Times New Roman"/>
          <w:sz w:val="24"/>
          <w:szCs w:val="24"/>
        </w:rPr>
        <w:t>. As razões que</w:t>
      </w:r>
      <w:r>
        <w:rPr>
          <w:rFonts w:ascii="Times New Roman" w:hAnsi="Times New Roman" w:cs="Times New Roman"/>
          <w:sz w:val="24"/>
          <w:szCs w:val="24"/>
        </w:rPr>
        <w:t xml:space="preserve"> estiveram na base do uso deste instrumento de trabalho específico</w:t>
      </w:r>
      <w:r w:rsidRPr="002243AB">
        <w:rPr>
          <w:rFonts w:ascii="Times New Roman" w:hAnsi="Times New Roman" w:cs="Times New Roman"/>
          <w:sz w:val="24"/>
          <w:szCs w:val="24"/>
        </w:rPr>
        <w:t xml:space="preserve"> prendem-se com as suas caraterísticas e com os objetivos que se perseguem, através da sua implementação. Como refere </w:t>
      </w:r>
      <w:proofErr w:type="spellStart"/>
      <w:r w:rsidRPr="002243AB">
        <w:rPr>
          <w:rFonts w:ascii="Times New Roman" w:hAnsi="Times New Roman" w:cs="Times New Roman"/>
          <w:sz w:val="24"/>
          <w:szCs w:val="24"/>
        </w:rPr>
        <w:t>Tuckman</w:t>
      </w:r>
      <w:proofErr w:type="spellEnd"/>
      <w:r w:rsidRPr="002243AB">
        <w:rPr>
          <w:rStyle w:val="FootnoteReference"/>
          <w:rFonts w:ascii="Times New Roman" w:hAnsi="Times New Roman" w:cs="Times New Roman"/>
          <w:sz w:val="24"/>
          <w:szCs w:val="24"/>
        </w:rPr>
        <w:footnoteReference w:id="9"/>
      </w:r>
      <w:r w:rsidRPr="002243AB">
        <w:rPr>
          <w:rFonts w:ascii="Times New Roman" w:hAnsi="Times New Roman" w:cs="Times New Roman"/>
          <w:sz w:val="24"/>
          <w:szCs w:val="24"/>
        </w:rPr>
        <w:t xml:space="preserve">, </w:t>
      </w:r>
      <w:r w:rsidRPr="00A66926">
        <w:rPr>
          <w:rFonts w:ascii="Times New Roman" w:hAnsi="Times New Roman" w:cs="Times New Roman"/>
          <w:sz w:val="24"/>
          <w:szCs w:val="24"/>
        </w:rPr>
        <w:t>«Os investigadores usam os questionários e as entrevistas para transfo</w:t>
      </w:r>
      <w:r w:rsidR="00C25498">
        <w:rPr>
          <w:rFonts w:ascii="Times New Roman" w:hAnsi="Times New Roman" w:cs="Times New Roman"/>
          <w:sz w:val="24"/>
          <w:szCs w:val="24"/>
        </w:rPr>
        <w:t>rmar em dados a informação dire</w:t>
      </w:r>
      <w:r w:rsidRPr="00A66926">
        <w:rPr>
          <w:rFonts w:ascii="Times New Roman" w:hAnsi="Times New Roman" w:cs="Times New Roman"/>
          <w:sz w:val="24"/>
          <w:szCs w:val="24"/>
        </w:rPr>
        <w:t xml:space="preserve">tamente comunicada por uma pessoa (ou sujeito).» (2000: 307), tendo como principal objetivo «medir o que uma pessoa sabe (informação ou conhecimento), o que gosta e não gosta (valores e preferências) e o que pensa (atitudes e crenças).» (idem, </w:t>
      </w:r>
      <w:r w:rsidRPr="00A66926">
        <w:rPr>
          <w:rFonts w:ascii="Times New Roman" w:hAnsi="Times New Roman" w:cs="Times New Roman"/>
          <w:i/>
          <w:sz w:val="24"/>
          <w:szCs w:val="24"/>
        </w:rPr>
        <w:t>ibidem</w:t>
      </w:r>
      <w:r w:rsidRPr="00A66926">
        <w:rPr>
          <w:rFonts w:ascii="Times New Roman" w:hAnsi="Times New Roman" w:cs="Times New Roman"/>
          <w:sz w:val="24"/>
          <w:szCs w:val="24"/>
        </w:rPr>
        <w:t>).</w:t>
      </w:r>
    </w:p>
    <w:p w:rsidR="00860909" w:rsidRPr="00DA06B8" w:rsidRDefault="00860909" w:rsidP="00860909">
      <w:pPr>
        <w:spacing w:line="360" w:lineRule="auto"/>
        <w:ind w:firstLine="709"/>
        <w:jc w:val="both"/>
        <w:rPr>
          <w:rFonts w:ascii="Times New Roman" w:hAnsi="Times New Roman" w:cs="Times New Roman"/>
          <w:sz w:val="24"/>
          <w:szCs w:val="24"/>
        </w:rPr>
      </w:pPr>
      <w:r w:rsidRPr="00DA06B8">
        <w:rPr>
          <w:rFonts w:ascii="Times New Roman" w:hAnsi="Times New Roman" w:cs="Times New Roman"/>
          <w:sz w:val="24"/>
          <w:szCs w:val="24"/>
        </w:rPr>
        <w:t xml:space="preserve">No que se refere à análise dos dados recolhidos através da observação e supervisionamento do decorrer das várias tarefas que compuseram o presente projeto de investigação, esta foi realizada com base em duas perspetivas distintas. </w:t>
      </w:r>
      <w:r>
        <w:rPr>
          <w:rFonts w:ascii="Times New Roman" w:hAnsi="Times New Roman" w:cs="Times New Roman"/>
          <w:sz w:val="24"/>
          <w:szCs w:val="24"/>
        </w:rPr>
        <w:t>T</w:t>
      </w:r>
      <w:r w:rsidRPr="00DA06B8">
        <w:rPr>
          <w:rFonts w:ascii="Times New Roman" w:hAnsi="Times New Roman" w:cs="Times New Roman"/>
          <w:sz w:val="24"/>
          <w:szCs w:val="24"/>
        </w:rPr>
        <w:t xml:space="preserve">endo em conta a natureza das conclusões que se pretendem extrair com a análise dos resultados obtidos num trabalho </w:t>
      </w:r>
      <w:r>
        <w:rPr>
          <w:rFonts w:ascii="Times New Roman" w:hAnsi="Times New Roman" w:cs="Times New Roman"/>
          <w:sz w:val="24"/>
          <w:szCs w:val="24"/>
        </w:rPr>
        <w:t>desenvo</w:t>
      </w:r>
      <w:r w:rsidR="006A38D0">
        <w:rPr>
          <w:rFonts w:ascii="Times New Roman" w:hAnsi="Times New Roman" w:cs="Times New Roman"/>
          <w:sz w:val="24"/>
          <w:szCs w:val="24"/>
        </w:rPr>
        <w:t>lvido segundo a metodologia da investigação-a</w:t>
      </w:r>
      <w:r>
        <w:rPr>
          <w:rFonts w:ascii="Times New Roman" w:hAnsi="Times New Roman" w:cs="Times New Roman"/>
          <w:sz w:val="24"/>
          <w:szCs w:val="24"/>
        </w:rPr>
        <w:t>ção</w:t>
      </w:r>
      <w:r w:rsidRPr="00DA06B8">
        <w:rPr>
          <w:rFonts w:ascii="Times New Roman" w:hAnsi="Times New Roman" w:cs="Times New Roman"/>
          <w:sz w:val="24"/>
          <w:szCs w:val="24"/>
        </w:rPr>
        <w:t xml:space="preserve">, </w:t>
      </w:r>
      <w:r>
        <w:rPr>
          <w:rFonts w:ascii="Times New Roman" w:hAnsi="Times New Roman" w:cs="Times New Roman"/>
          <w:sz w:val="24"/>
          <w:szCs w:val="24"/>
        </w:rPr>
        <w:t xml:space="preserve">a análise realizada foi, sobretudo, de teor crítico e </w:t>
      </w:r>
      <w:r w:rsidR="003F7E34">
        <w:rPr>
          <w:rFonts w:ascii="Times New Roman" w:hAnsi="Times New Roman" w:cs="Times New Roman"/>
          <w:sz w:val="24"/>
          <w:szCs w:val="24"/>
        </w:rPr>
        <w:t xml:space="preserve">reflexivo, com </w:t>
      </w:r>
      <w:r w:rsidR="00A66926">
        <w:rPr>
          <w:rFonts w:ascii="Times New Roman" w:hAnsi="Times New Roman" w:cs="Times New Roman"/>
          <w:sz w:val="24"/>
          <w:szCs w:val="24"/>
        </w:rPr>
        <w:t>vista</w:t>
      </w:r>
      <w:r w:rsidR="003F7E34">
        <w:rPr>
          <w:rFonts w:ascii="Times New Roman" w:hAnsi="Times New Roman" w:cs="Times New Roman"/>
          <w:sz w:val="24"/>
          <w:szCs w:val="24"/>
        </w:rPr>
        <w:t xml:space="preserve"> à obtenção de conclusões de natureza qualitativa</w:t>
      </w:r>
      <w:r>
        <w:rPr>
          <w:rFonts w:ascii="Times New Roman" w:hAnsi="Times New Roman" w:cs="Times New Roman"/>
          <w:sz w:val="24"/>
          <w:szCs w:val="24"/>
        </w:rPr>
        <w:t xml:space="preserve">. Ainda que não se tenha colocado completamente de lado a análise e tratamento dos dados segundo metodologias de </w:t>
      </w:r>
      <w:r w:rsidR="003F7E34">
        <w:rPr>
          <w:rFonts w:ascii="Times New Roman" w:hAnsi="Times New Roman" w:cs="Times New Roman"/>
          <w:sz w:val="24"/>
          <w:szCs w:val="24"/>
        </w:rPr>
        <w:t>índole</w:t>
      </w:r>
      <w:r>
        <w:rPr>
          <w:rFonts w:ascii="Times New Roman" w:hAnsi="Times New Roman" w:cs="Times New Roman"/>
          <w:sz w:val="24"/>
          <w:szCs w:val="24"/>
        </w:rPr>
        <w:t xml:space="preserve"> estatísti</w:t>
      </w:r>
      <w:r w:rsidR="003F7E34">
        <w:rPr>
          <w:rFonts w:ascii="Times New Roman" w:hAnsi="Times New Roman" w:cs="Times New Roman"/>
          <w:sz w:val="24"/>
          <w:szCs w:val="24"/>
        </w:rPr>
        <w:t>ca</w:t>
      </w:r>
      <w:r>
        <w:rPr>
          <w:rFonts w:ascii="Times New Roman" w:hAnsi="Times New Roman" w:cs="Times New Roman"/>
          <w:sz w:val="24"/>
          <w:szCs w:val="24"/>
        </w:rPr>
        <w:t xml:space="preserve">, deu-se primazia à leitura crítica e reflexiva dos resultados observados ao longo dos dois momentos de </w:t>
      </w:r>
      <w:r w:rsidR="00BB72D6">
        <w:rPr>
          <w:rFonts w:ascii="Times New Roman" w:hAnsi="Times New Roman" w:cs="Times New Roman"/>
          <w:sz w:val="24"/>
          <w:szCs w:val="24"/>
        </w:rPr>
        <w:t xml:space="preserve">intervenção. Com esta leitura, </w:t>
      </w:r>
      <w:r>
        <w:rPr>
          <w:rFonts w:ascii="Times New Roman" w:hAnsi="Times New Roman" w:cs="Times New Roman"/>
          <w:sz w:val="24"/>
          <w:szCs w:val="24"/>
        </w:rPr>
        <w:t>pretendeu-se compreender a validade ou invalidade dos procedimentos utilizados para o trabalho da escrita mediante o uso de um código de correção, bem como a sua capacidade de funcionar como método e técnica de trabalho inovador em sala de aula. Para além disso, uma análise dos dados de caráter crítico e qualitativo possibilita a</w:t>
      </w:r>
      <w:r w:rsidRPr="00DA06B8">
        <w:rPr>
          <w:rFonts w:ascii="Times New Roman" w:hAnsi="Times New Roman" w:cs="Times New Roman"/>
          <w:sz w:val="24"/>
          <w:szCs w:val="24"/>
        </w:rPr>
        <w:t xml:space="preserve"> </w:t>
      </w:r>
      <w:r>
        <w:rPr>
          <w:rFonts w:ascii="Times New Roman" w:hAnsi="Times New Roman" w:cs="Times New Roman"/>
          <w:sz w:val="24"/>
          <w:szCs w:val="24"/>
        </w:rPr>
        <w:t>avaliação de</w:t>
      </w:r>
      <w:r w:rsidRPr="00DA06B8">
        <w:rPr>
          <w:rFonts w:ascii="Times New Roman" w:hAnsi="Times New Roman" w:cs="Times New Roman"/>
          <w:sz w:val="24"/>
          <w:szCs w:val="24"/>
        </w:rPr>
        <w:t xml:space="preserve"> certos parâmetros diretamente relacionados com a prática docente aplicada a este contexto, a saber:</w:t>
      </w:r>
    </w:p>
    <w:p w:rsidR="00860909" w:rsidRPr="00DA06B8" w:rsidRDefault="00860909" w:rsidP="00860909">
      <w:pPr>
        <w:spacing w:line="360" w:lineRule="auto"/>
        <w:ind w:firstLine="708"/>
        <w:jc w:val="both"/>
        <w:rPr>
          <w:rFonts w:ascii="Times New Roman" w:hAnsi="Times New Roman" w:cs="Times New Roman"/>
          <w:sz w:val="24"/>
          <w:szCs w:val="24"/>
        </w:rPr>
      </w:pPr>
      <w:r w:rsidRPr="00DA06B8">
        <w:rPr>
          <w:rFonts w:ascii="Times New Roman" w:hAnsi="Times New Roman" w:cs="Times New Roman"/>
          <w:sz w:val="24"/>
          <w:szCs w:val="24"/>
        </w:rPr>
        <w:t>1. Pontos fortes a investir futuramente e debilidades a melhorar;</w:t>
      </w:r>
    </w:p>
    <w:p w:rsidR="00860909" w:rsidRPr="00DA06B8" w:rsidRDefault="00860909" w:rsidP="00860909">
      <w:pPr>
        <w:spacing w:line="360" w:lineRule="auto"/>
        <w:ind w:firstLine="708"/>
        <w:jc w:val="both"/>
        <w:rPr>
          <w:rFonts w:ascii="Times New Roman" w:hAnsi="Times New Roman" w:cs="Times New Roman"/>
          <w:sz w:val="24"/>
          <w:szCs w:val="24"/>
        </w:rPr>
      </w:pPr>
      <w:r w:rsidRPr="00DA06B8">
        <w:rPr>
          <w:rFonts w:ascii="Times New Roman" w:hAnsi="Times New Roman" w:cs="Times New Roman"/>
          <w:sz w:val="24"/>
          <w:szCs w:val="24"/>
        </w:rPr>
        <w:t>2. Vantagens e desvantagens inerentes ao trabalho com código de correção de erros;</w:t>
      </w:r>
    </w:p>
    <w:p w:rsidR="00860909" w:rsidRPr="00DA06B8" w:rsidRDefault="00860909" w:rsidP="00860909">
      <w:pPr>
        <w:spacing w:line="360" w:lineRule="auto"/>
        <w:ind w:firstLine="708"/>
        <w:jc w:val="both"/>
        <w:rPr>
          <w:rFonts w:ascii="Times New Roman" w:hAnsi="Times New Roman" w:cs="Times New Roman"/>
          <w:sz w:val="24"/>
          <w:szCs w:val="24"/>
        </w:rPr>
      </w:pPr>
      <w:r w:rsidRPr="00DA06B8">
        <w:rPr>
          <w:rFonts w:ascii="Times New Roman" w:hAnsi="Times New Roman" w:cs="Times New Roman"/>
          <w:sz w:val="24"/>
          <w:szCs w:val="24"/>
        </w:rPr>
        <w:t xml:space="preserve">3. Dificuldades </w:t>
      </w:r>
      <w:r w:rsidRPr="00A66926">
        <w:rPr>
          <w:rFonts w:ascii="Times New Roman" w:hAnsi="Times New Roman" w:cs="Times New Roman"/>
          <w:sz w:val="24"/>
          <w:szCs w:val="24"/>
        </w:rPr>
        <w:t>evidenciadas</w:t>
      </w:r>
      <w:r w:rsidRPr="00DA06B8">
        <w:rPr>
          <w:rFonts w:ascii="Times New Roman" w:hAnsi="Times New Roman" w:cs="Times New Roman"/>
          <w:sz w:val="24"/>
          <w:szCs w:val="24"/>
        </w:rPr>
        <w:t xml:space="preserve"> pelos alunos e grau de autonomia na consecução do trabalho</w:t>
      </w:r>
      <w:r w:rsidR="00A66926">
        <w:rPr>
          <w:rFonts w:ascii="Times New Roman" w:hAnsi="Times New Roman" w:cs="Times New Roman"/>
          <w:sz w:val="24"/>
          <w:szCs w:val="24"/>
        </w:rPr>
        <w:t xml:space="preserve"> revelado</w:t>
      </w:r>
      <w:r w:rsidRPr="00DA06B8">
        <w:rPr>
          <w:rFonts w:ascii="Times New Roman" w:hAnsi="Times New Roman" w:cs="Times New Roman"/>
          <w:sz w:val="24"/>
          <w:szCs w:val="24"/>
        </w:rPr>
        <w:t xml:space="preserve"> pelos mesmos;</w:t>
      </w:r>
    </w:p>
    <w:p w:rsidR="00860909" w:rsidRPr="00DA06B8" w:rsidRDefault="00860909" w:rsidP="00860909">
      <w:pPr>
        <w:spacing w:line="360" w:lineRule="auto"/>
        <w:ind w:firstLine="708"/>
        <w:jc w:val="both"/>
        <w:rPr>
          <w:rFonts w:ascii="Times New Roman" w:hAnsi="Times New Roman" w:cs="Times New Roman"/>
          <w:sz w:val="24"/>
          <w:szCs w:val="24"/>
        </w:rPr>
      </w:pPr>
      <w:r w:rsidRPr="00DA06B8">
        <w:rPr>
          <w:rFonts w:ascii="Times New Roman" w:hAnsi="Times New Roman" w:cs="Times New Roman"/>
          <w:sz w:val="24"/>
          <w:szCs w:val="24"/>
        </w:rPr>
        <w:t>4. Limitações sentidas pelo professor;</w:t>
      </w:r>
    </w:p>
    <w:p w:rsidR="00860909" w:rsidRPr="00DA06B8" w:rsidRDefault="00860909" w:rsidP="00860909">
      <w:pPr>
        <w:spacing w:line="360" w:lineRule="auto"/>
        <w:ind w:firstLine="708"/>
        <w:jc w:val="both"/>
        <w:rPr>
          <w:rFonts w:ascii="Times New Roman" w:hAnsi="Times New Roman" w:cs="Times New Roman"/>
          <w:sz w:val="24"/>
          <w:szCs w:val="24"/>
        </w:rPr>
      </w:pPr>
      <w:r w:rsidRPr="00DA06B8">
        <w:rPr>
          <w:rFonts w:ascii="Times New Roman" w:hAnsi="Times New Roman" w:cs="Times New Roman"/>
          <w:sz w:val="24"/>
          <w:szCs w:val="24"/>
        </w:rPr>
        <w:t xml:space="preserve">5. Orientações específicas para possíveis trabalhos futuros. </w:t>
      </w:r>
    </w:p>
    <w:p w:rsidR="003E5632" w:rsidRDefault="003E5632" w:rsidP="006A38D0">
      <w:pPr>
        <w:spacing w:line="360" w:lineRule="auto"/>
        <w:ind w:firstLine="708"/>
        <w:rPr>
          <w:rFonts w:ascii="Times New Roman" w:hAnsi="Times New Roman" w:cs="Times New Roman"/>
          <w:b/>
          <w:sz w:val="28"/>
          <w:szCs w:val="28"/>
        </w:rPr>
      </w:pPr>
      <w:r>
        <w:rPr>
          <w:rFonts w:ascii="Times New Roman" w:hAnsi="Times New Roman" w:cs="Times New Roman"/>
          <w:b/>
          <w:sz w:val="28"/>
          <w:szCs w:val="28"/>
        </w:rPr>
        <w:t>2</w:t>
      </w:r>
      <w:r w:rsidRPr="0014050A">
        <w:rPr>
          <w:rFonts w:ascii="Times New Roman" w:hAnsi="Times New Roman" w:cs="Times New Roman"/>
          <w:b/>
          <w:sz w:val="28"/>
          <w:szCs w:val="28"/>
        </w:rPr>
        <w:t xml:space="preserve">. </w:t>
      </w:r>
      <w:r>
        <w:rPr>
          <w:rFonts w:ascii="Times New Roman" w:hAnsi="Times New Roman" w:cs="Times New Roman"/>
          <w:b/>
          <w:sz w:val="28"/>
          <w:szCs w:val="28"/>
        </w:rPr>
        <w:t>A escrita como competência</w:t>
      </w:r>
    </w:p>
    <w:p w:rsidR="003E5632" w:rsidRPr="0014050A" w:rsidRDefault="003E5632" w:rsidP="003E5632">
      <w:pPr>
        <w:spacing w:line="360" w:lineRule="auto"/>
        <w:ind w:firstLine="708"/>
        <w:rPr>
          <w:rFonts w:ascii="Times New Roman" w:hAnsi="Times New Roman" w:cs="Times New Roman"/>
          <w:b/>
          <w:sz w:val="28"/>
          <w:szCs w:val="28"/>
        </w:rPr>
      </w:pPr>
      <w:r>
        <w:rPr>
          <w:rFonts w:ascii="Times New Roman" w:hAnsi="Times New Roman" w:cs="Times New Roman"/>
          <w:b/>
          <w:sz w:val="28"/>
          <w:szCs w:val="28"/>
        </w:rPr>
        <w:t>2</w:t>
      </w:r>
      <w:r w:rsidRPr="0014050A">
        <w:rPr>
          <w:rFonts w:ascii="Times New Roman" w:hAnsi="Times New Roman" w:cs="Times New Roman"/>
          <w:b/>
          <w:sz w:val="28"/>
          <w:szCs w:val="28"/>
        </w:rPr>
        <w:t>.1 Definição</w:t>
      </w:r>
      <w:r>
        <w:rPr>
          <w:rFonts w:ascii="Times New Roman" w:hAnsi="Times New Roman" w:cs="Times New Roman"/>
          <w:b/>
          <w:sz w:val="28"/>
          <w:szCs w:val="28"/>
        </w:rPr>
        <w:t xml:space="preserve"> e fins da sua utilização</w:t>
      </w:r>
    </w:p>
    <w:p w:rsidR="003E5632" w:rsidRDefault="003E5632" w:rsidP="003E56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Falar de escrita é ter presente um uso formal específico de uma língua para um dado fim. Mas mais importante do que ter em mente este uso formal específico de uma língua com vista ao alcance de determinados objetivos, falar de escrita é falar das suas principais caraterísticas, particularmente daquelas que a afastam da oralidade, entendida como outro uso específico da língua, cujos contextos são, por norma, de caráter mais informal, comparativamente aos da escrita.</w:t>
      </w:r>
    </w:p>
    <w:p w:rsidR="003E5632" w:rsidRDefault="003E5632" w:rsidP="003E56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Feitas estas primeiras observações, tanto a escrita como a oralidade vivem e ganham forma a partir de uma matéria-prima que se constitui como a base, o molde usado para a produção dos vários artefactos possíveis que recorrem ao uso da língua. Referimo-nos, pois, aos vários tipos de enunciados orais e escritos. Não querendo</w:t>
      </w:r>
      <w:r w:rsidR="00864058">
        <w:rPr>
          <w:rFonts w:ascii="Times New Roman" w:hAnsi="Times New Roman" w:cs="Times New Roman"/>
          <w:sz w:val="24"/>
          <w:szCs w:val="24"/>
        </w:rPr>
        <w:t xml:space="preserve"> neste momento</w:t>
      </w:r>
      <w:r>
        <w:rPr>
          <w:rFonts w:ascii="Times New Roman" w:hAnsi="Times New Roman" w:cs="Times New Roman"/>
          <w:sz w:val="24"/>
          <w:szCs w:val="24"/>
        </w:rPr>
        <w:t xml:space="preserve"> percorrer um</w:t>
      </w:r>
      <w:r w:rsidR="00A66926">
        <w:rPr>
          <w:rFonts w:ascii="Times New Roman" w:hAnsi="Times New Roman" w:cs="Times New Roman"/>
          <w:sz w:val="24"/>
          <w:szCs w:val="24"/>
        </w:rPr>
        <w:t xml:space="preserve"> caminho que nos levaria a uma interessante discussão</w:t>
      </w:r>
      <w:r>
        <w:rPr>
          <w:rFonts w:ascii="Times New Roman" w:hAnsi="Times New Roman" w:cs="Times New Roman"/>
          <w:sz w:val="24"/>
          <w:szCs w:val="24"/>
        </w:rPr>
        <w:t xml:space="preserve"> relativa às principais diferenças entre a oralidade e a escrita, afigura-se-nos relevante circunscrevermo-nos a uma referência </w:t>
      </w:r>
      <w:r w:rsidRPr="00A66926">
        <w:rPr>
          <w:rFonts w:ascii="Times New Roman" w:hAnsi="Times New Roman" w:cs="Times New Roman"/>
          <w:sz w:val="24"/>
          <w:szCs w:val="24"/>
        </w:rPr>
        <w:t>pertinente</w:t>
      </w:r>
      <w:r>
        <w:rPr>
          <w:rFonts w:ascii="Times New Roman" w:hAnsi="Times New Roman" w:cs="Times New Roman"/>
          <w:sz w:val="24"/>
          <w:szCs w:val="24"/>
        </w:rPr>
        <w:t xml:space="preserve"> de alguns traços identificativos e caraterizadores da escrita como competência. Olívia Figueiredo, numa publicação sua, associa a escrita a um «saber-fazer» de elevado grau de complexidade: «Saber escrever é uma atividade cognitiva e metacognitiva tão complexa que dificilmente dispensa o domínio de um saber-fazer específico e de saberes consciente</w:t>
      </w:r>
      <w:r w:rsidR="00A66926">
        <w:rPr>
          <w:rFonts w:ascii="Times New Roman" w:hAnsi="Times New Roman" w:cs="Times New Roman"/>
          <w:sz w:val="24"/>
          <w:szCs w:val="24"/>
        </w:rPr>
        <w:t>s</w:t>
      </w:r>
      <w:r>
        <w:rPr>
          <w:rFonts w:ascii="Times New Roman" w:hAnsi="Times New Roman" w:cs="Times New Roman"/>
          <w:sz w:val="24"/>
          <w:szCs w:val="24"/>
        </w:rPr>
        <w:t xml:space="preserve"> e aprofundados» (1992: 158). A escrita é, portanto, uma competência possível de ser adquirida, como tantas outras, pelo ser humano. No entanto, para que se observe uma operacionalização eficaz da escrita como competência, esta implica a necessidade de uma prática constante, desde idades precoces. G. Pinto é p</w:t>
      </w:r>
      <w:r w:rsidR="00A66926">
        <w:rPr>
          <w:rFonts w:ascii="Times New Roman" w:hAnsi="Times New Roman" w:cs="Times New Roman"/>
          <w:sz w:val="24"/>
          <w:szCs w:val="24"/>
        </w:rPr>
        <w:t>eren</w:t>
      </w:r>
      <w:r>
        <w:rPr>
          <w:rFonts w:ascii="Times New Roman" w:hAnsi="Times New Roman" w:cs="Times New Roman"/>
          <w:sz w:val="24"/>
          <w:szCs w:val="24"/>
        </w:rPr>
        <w:t>tória ao definir a «escrita como uma habilidade rica em potencialidades, cuja prática deve ser incutida desde cedo na nossa população» (Pinto, 2010:109), revelando que, dado o grau de sofisticação desta mesma competência, o seu treino deve ser estimulado desde o início da escolarização.</w:t>
      </w:r>
    </w:p>
    <w:p w:rsidR="003E5632" w:rsidRDefault="003E5632" w:rsidP="003E56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É indiscutível a veracidade da frase supracitada que nos leva a constatar a necessidade de estímulo da prática da escrita nos falantes em idades muito jovens, dada a sua complexidade inerente. No entanto, se é certo que a escrita sobeja em complexidade, é igualmente certo que mingua em rapidez de consecução. Ousaríamos mesmo dizer que esse grau de rapidez de consecução é nulo, inexistente. Mas vamos mais longe; constitui-se como ponto de choque na sociedade do século XXI, cada vez mais imediata, mais filha do aqui e do agora (Fonseca, 1991: 147), onde tudo está à distância de um mero </w:t>
      </w:r>
      <w:proofErr w:type="spellStart"/>
      <w:r w:rsidRPr="00B35E6C">
        <w:rPr>
          <w:rFonts w:ascii="Times New Roman" w:hAnsi="Times New Roman" w:cs="Times New Roman"/>
          <w:i/>
          <w:sz w:val="24"/>
          <w:szCs w:val="24"/>
        </w:rPr>
        <w:t>clic</w:t>
      </w:r>
      <w:proofErr w:type="spellEnd"/>
      <w:r>
        <w:rPr>
          <w:rFonts w:ascii="Times New Roman" w:hAnsi="Times New Roman" w:cs="Times New Roman"/>
          <w:sz w:val="24"/>
          <w:szCs w:val="24"/>
        </w:rPr>
        <w:t xml:space="preserve">. </w:t>
      </w:r>
    </w:p>
    <w:p w:rsidR="003E5632" w:rsidRDefault="003E5632" w:rsidP="003E56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Apesar destas caraterísticas, não se pode negar o alto poder social da escrita que prevalece sobre o poder da oralidade. «Continua alta a cotação social e simbólica do </w:t>
      </w:r>
      <w:r w:rsidRPr="00B35E6C">
        <w:rPr>
          <w:rFonts w:ascii="Times New Roman" w:hAnsi="Times New Roman" w:cs="Times New Roman"/>
          <w:i/>
          <w:sz w:val="24"/>
          <w:szCs w:val="24"/>
        </w:rPr>
        <w:t>escrito</w:t>
      </w:r>
      <w:r>
        <w:rPr>
          <w:rFonts w:ascii="Times New Roman" w:hAnsi="Times New Roman" w:cs="Times New Roman"/>
          <w:sz w:val="24"/>
          <w:szCs w:val="24"/>
        </w:rPr>
        <w:t>» (Fonseca, 1991: 147) A escrita é, pois, um saber-fazer com elevado valor social, frente ao valor da oralidade em circunstâncias idênticas. Na verdade, existem poucas formas de discurso oral que conseguissem «ainda anular ou sequer mitigar o prestígio e o poder simbólico do escrito». (Fonseca, 1991: 148) Em diversos contextos da vida quotidiana, um bom domínio da competência da escrita pode provocar pequenas mudanças na vida do ser humano (veja-se o caso das notas e bilhetes informais utilizados com o intuito de transmitir avisos de última hora, por exemplo), ou mesmo mudanças verdadeiramente significativas, transformadoras da sua própria vida (vejam-se os casos de sucesso obtidos ao escrever cartas de reclamação por serviços mal prestados ou os casos de admissão a um posto de trabalho com base nas impressões favoráveis retiradas da carta de recomendação, resultante do domínio operativo eficaz do indivíduo que a redigiu).</w:t>
      </w:r>
    </w:p>
    <w:p w:rsidR="00A66926" w:rsidRDefault="003E5632" w:rsidP="003E56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Associado ao elevado valor social, a escrita é uma competência cuja necessidade de treino contínuo, não só em idades escolares, mas ao longo de toda a vida, está direcionada para fins específicos que requerem um uso formal da língua. </w:t>
      </w:r>
      <w:r w:rsidR="00FE08C6">
        <w:rPr>
          <w:rFonts w:ascii="Times New Roman" w:hAnsi="Times New Roman" w:cs="Times New Roman"/>
          <w:sz w:val="24"/>
          <w:szCs w:val="24"/>
        </w:rPr>
        <w:t>Sendo</w:t>
      </w:r>
      <w:r>
        <w:rPr>
          <w:rFonts w:ascii="Times New Roman" w:hAnsi="Times New Roman" w:cs="Times New Roman"/>
          <w:sz w:val="24"/>
          <w:szCs w:val="24"/>
        </w:rPr>
        <w:t xml:space="preserve"> um saber-fazer, num primeiro momento reconhece-se «um bom domínio da escrita para fins u</w:t>
      </w:r>
      <w:r w:rsidR="00C25498">
        <w:rPr>
          <w:rFonts w:ascii="Times New Roman" w:hAnsi="Times New Roman" w:cs="Times New Roman"/>
          <w:sz w:val="24"/>
          <w:szCs w:val="24"/>
        </w:rPr>
        <w:t>tilitários, como reda</w:t>
      </w:r>
      <w:r>
        <w:rPr>
          <w:rFonts w:ascii="Times New Roman" w:hAnsi="Times New Roman" w:cs="Times New Roman"/>
          <w:sz w:val="24"/>
          <w:szCs w:val="24"/>
        </w:rPr>
        <w:t xml:space="preserve">ção de relatórios, cartas, requerimentos, notícias,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(Fonseca, 1991: 154). A constante prática desta competência em idades precoces na escola, nas aulas de língua materna e língua estrangeira, tem como principal objetivo o fornecimento de ferramentas aos aprendentes, para que consigam fazer uso desta competência sem dificuldades castradoras e, consequentemente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alcancem os propósitos delineados com êxito. Contudo, as necessidades do uso e domínio da escrita não se restringem a fins meramente utilitários. Sabendo que a escrita e a oralidade têm a mesma matéria-prima comum (a língua), é possível encontrar situações nas quais a oralidade e a escrita sejam complementares e indissociáveis, perseguindo, por isso, o </w:t>
      </w:r>
      <w:r w:rsidRPr="005F34C8">
        <w:rPr>
          <w:rFonts w:ascii="Times New Roman" w:hAnsi="Times New Roman" w:cs="Times New Roman"/>
          <w:sz w:val="24"/>
          <w:szCs w:val="24"/>
        </w:rPr>
        <w:t xml:space="preserve">mesmo fim. F. I. Fonseca chama a atenção para o facto de </w:t>
      </w:r>
      <w:proofErr w:type="gramStart"/>
      <w:r w:rsidRPr="005F34C8">
        <w:rPr>
          <w:rFonts w:ascii="Times New Roman" w:hAnsi="Times New Roman" w:cs="Times New Roman"/>
          <w:sz w:val="24"/>
          <w:szCs w:val="24"/>
        </w:rPr>
        <w:t>que</w:t>
      </w:r>
      <w:proofErr w:type="gramEnd"/>
      <w:r w:rsidRPr="005F34C8">
        <w:rPr>
          <w:rFonts w:ascii="Times New Roman" w:hAnsi="Times New Roman" w:cs="Times New Roman"/>
          <w:sz w:val="24"/>
          <w:szCs w:val="24"/>
        </w:rPr>
        <w:t xml:space="preserve"> </w:t>
      </w:r>
    </w:p>
    <w:p w:rsidR="00A66926" w:rsidRDefault="003E5632" w:rsidP="00A66926">
      <w:pPr>
        <w:spacing w:line="360" w:lineRule="auto"/>
        <w:ind w:left="708" w:firstLine="708"/>
        <w:jc w:val="both"/>
        <w:rPr>
          <w:rFonts w:ascii="Times New Roman" w:hAnsi="Times New Roman" w:cs="Times New Roman"/>
          <w:sz w:val="20"/>
          <w:szCs w:val="24"/>
        </w:rPr>
      </w:pPr>
      <w:r w:rsidRPr="00A66926">
        <w:rPr>
          <w:rFonts w:ascii="Times New Roman" w:hAnsi="Times New Roman" w:cs="Times New Roman"/>
          <w:sz w:val="20"/>
          <w:szCs w:val="24"/>
        </w:rPr>
        <w:t>«</w:t>
      </w:r>
      <w:proofErr w:type="gramStart"/>
      <w:r w:rsidRPr="00A66926">
        <w:rPr>
          <w:rFonts w:ascii="Times New Roman" w:hAnsi="Times New Roman" w:cs="Times New Roman"/>
          <w:sz w:val="20"/>
          <w:szCs w:val="24"/>
        </w:rPr>
        <w:t>cumpre</w:t>
      </w:r>
      <w:proofErr w:type="gramEnd"/>
      <w:r w:rsidRPr="00A66926">
        <w:rPr>
          <w:rFonts w:ascii="Times New Roman" w:hAnsi="Times New Roman" w:cs="Times New Roman"/>
          <w:sz w:val="20"/>
          <w:szCs w:val="24"/>
        </w:rPr>
        <w:t xml:space="preserve"> ainda lembrar que a prática do texto escrito pode constituir pedagogicamente, a melhor forma de pr</w:t>
      </w:r>
      <w:r w:rsidR="00C25498">
        <w:rPr>
          <w:rFonts w:ascii="Times New Roman" w:hAnsi="Times New Roman" w:cs="Times New Roman"/>
          <w:sz w:val="20"/>
          <w:szCs w:val="24"/>
        </w:rPr>
        <w:t>eparação para a produção e rece</w:t>
      </w:r>
      <w:r w:rsidRPr="00A66926">
        <w:rPr>
          <w:rFonts w:ascii="Times New Roman" w:hAnsi="Times New Roman" w:cs="Times New Roman"/>
          <w:sz w:val="20"/>
          <w:szCs w:val="24"/>
        </w:rPr>
        <w:t>ção de discursos orais em situações menos correntes e mais “exigentes”, de maior responsabilidade, isto é, para o uso oral mais formal e para todos os casos em que é necessário produzir oralme</w:t>
      </w:r>
      <w:r w:rsidR="00C25498">
        <w:rPr>
          <w:rFonts w:ascii="Times New Roman" w:hAnsi="Times New Roman" w:cs="Times New Roman"/>
          <w:sz w:val="20"/>
          <w:szCs w:val="24"/>
        </w:rPr>
        <w:t>nte discursos não apoiados dire</w:t>
      </w:r>
      <w:r w:rsidRPr="00A66926">
        <w:rPr>
          <w:rFonts w:ascii="Times New Roman" w:hAnsi="Times New Roman" w:cs="Times New Roman"/>
          <w:sz w:val="20"/>
          <w:szCs w:val="24"/>
        </w:rPr>
        <w:t xml:space="preserve">tamente na situação e que exigem, por isso, a utilização das estratégias textuais de autonomização e de planeamento característicos do texto escrito.» (Fonseca, 1991: 154). </w:t>
      </w:r>
    </w:p>
    <w:p w:rsidR="003E5632" w:rsidRDefault="004362A9" w:rsidP="00A669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5632" w:rsidRPr="005F34C8">
        <w:rPr>
          <w:rFonts w:ascii="Times New Roman" w:hAnsi="Times New Roman" w:cs="Times New Roman"/>
          <w:sz w:val="24"/>
          <w:szCs w:val="24"/>
        </w:rPr>
        <w:t>A escrita pode, portanto, estar associada ao uso do oral em contextos formais, cujas exigências necessitem de estratégias caraterísticas da escrita enquanto competência ao serviço da língua em contextos formais</w:t>
      </w:r>
      <w:r w:rsidR="00A66926">
        <w:rPr>
          <w:rFonts w:ascii="Times New Roman" w:hAnsi="Times New Roman" w:cs="Times New Roman"/>
          <w:sz w:val="24"/>
          <w:szCs w:val="24"/>
        </w:rPr>
        <w:t>, como planificação, preparação, escolha de léxico, etc.</w:t>
      </w:r>
    </w:p>
    <w:p w:rsidR="004362A9" w:rsidRDefault="003E5632" w:rsidP="004362A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Falar de escrita é, como foi repetidamente mencionado, falar de língua e do seu uso com fins concretos e específicos, fins esses comumente formais. Falar de escrita significa também falar de um saber-fazer que deve ser incutido no ser humano desde tenras idades. A escrita é, pois, um «saber de natureza </w:t>
      </w:r>
      <w:proofErr w:type="spellStart"/>
      <w:r>
        <w:rPr>
          <w:rFonts w:ascii="Times New Roman" w:hAnsi="Times New Roman" w:cs="Times New Roman"/>
          <w:sz w:val="24"/>
          <w:szCs w:val="24"/>
        </w:rPr>
        <w:t>procedimental</w:t>
      </w:r>
      <w:proofErr w:type="spellEnd"/>
      <w:r>
        <w:rPr>
          <w:rFonts w:ascii="Times New Roman" w:hAnsi="Times New Roman" w:cs="Times New Roman"/>
          <w:sz w:val="24"/>
          <w:szCs w:val="24"/>
        </w:rPr>
        <w:t xml:space="preserve">, um saber-fazer ou competência que o aluno desenvolve e deve ser capaz de aplicar na vida escolar e para além dela» (Carvalho, 2011: 81). Por outras palavras, a escrita é um saber prático, aprendido em contexto escolar, que necessita de ser constantemente aperfeiçoado. Falar de escrita é, indubitavelmente, aludir à sua natureza complexa cujo trabalho deverá ser faseado e não imediato, tendo como principal objetivo o seu melhoramento progressivo; uma ideia que contraria as tendências atuais da sociedade dependente das novas tecnologias da informação e comunicação. Falar de escrita é falar do uso da língua em contextos maioritariamente formais, cujo valor e prestígio </w:t>
      </w:r>
      <w:r w:rsidR="00A66926">
        <w:rPr>
          <w:rFonts w:ascii="Times New Roman" w:hAnsi="Times New Roman" w:cs="Times New Roman"/>
          <w:sz w:val="24"/>
          <w:szCs w:val="24"/>
        </w:rPr>
        <w:t xml:space="preserve">são </w:t>
      </w:r>
      <w:r>
        <w:rPr>
          <w:rFonts w:ascii="Times New Roman" w:hAnsi="Times New Roman" w:cs="Times New Roman"/>
          <w:sz w:val="24"/>
          <w:szCs w:val="24"/>
        </w:rPr>
        <w:t>altamente cotad</w:t>
      </w:r>
      <w:r w:rsidR="00A66926">
        <w:rPr>
          <w:rFonts w:ascii="Times New Roman" w:hAnsi="Times New Roman" w:cs="Times New Roman"/>
          <w:sz w:val="24"/>
          <w:szCs w:val="24"/>
        </w:rPr>
        <w:t xml:space="preserve">os </w:t>
      </w:r>
      <w:r w:rsidR="00C25498">
        <w:rPr>
          <w:rFonts w:ascii="Times New Roman" w:hAnsi="Times New Roman" w:cs="Times New Roman"/>
          <w:sz w:val="24"/>
          <w:szCs w:val="24"/>
        </w:rPr>
        <w:t>na sociedade a</w:t>
      </w:r>
      <w:r>
        <w:rPr>
          <w:rFonts w:ascii="Times New Roman" w:hAnsi="Times New Roman" w:cs="Times New Roman"/>
          <w:sz w:val="24"/>
          <w:szCs w:val="24"/>
        </w:rPr>
        <w:t>tual. Falar de escrita é, por último, referir as necessidades do seu uso e domínio como «saber-fazer»: necessidades maioritariamente utilitárias na vida quotidiana, mas também necessidades que envolvam as demais competências que se servem da língua para usos formais para além da escrita, como é o caso da oralidade em contextos formais (debates, conferências, exposições, entre outros).</w:t>
      </w:r>
    </w:p>
    <w:p w:rsidR="003E5632" w:rsidRPr="004362A9" w:rsidRDefault="00FE05AA" w:rsidP="00FE05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E5632">
        <w:rPr>
          <w:rFonts w:ascii="Times New Roman" w:hAnsi="Times New Roman" w:cs="Times New Roman"/>
          <w:b/>
          <w:sz w:val="28"/>
          <w:szCs w:val="28"/>
        </w:rPr>
        <w:t>3. A escrita em contexto escolar</w:t>
      </w:r>
    </w:p>
    <w:p w:rsidR="003E5632" w:rsidRDefault="003E5632" w:rsidP="003E5632">
      <w:pPr>
        <w:spacing w:line="360" w:lineRule="auto"/>
        <w:ind w:firstLine="708"/>
        <w:rPr>
          <w:rFonts w:ascii="Times New Roman" w:hAnsi="Times New Roman" w:cs="Times New Roman"/>
          <w:b/>
          <w:sz w:val="28"/>
        </w:rPr>
      </w:pPr>
      <w:r>
        <w:rPr>
          <w:rFonts w:ascii="Times New Roman" w:hAnsi="Times New Roman" w:cs="Times New Roman"/>
          <w:b/>
          <w:sz w:val="28"/>
        </w:rPr>
        <w:t>3.1 A escrita e a oralidade: principais caraterísticas e diferenças</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Uma língua, qualquer que seja e independentemente das caraterísticas que possua, pode ser representada pelos seus utilizadores através de duas formas, excluindo a gestual: escrita e oral. Dadas as particularidades de cada uma destas formas, há quem entenda que se deve separar claramente estas formas de representação da língua. Como tal, nesta perspetiva, uma língua pode ser divisível nas suas formas possíveis de representação: língua escrita e língua oral. Sem querer entrar por um longo caminho de discussão sobre as caraterísticas de cada uma destas formas e das suas semelhanças e dissemelhanças, parece conveniente fazer uma breve distinção entre escrita e oralidade, bem como apresentar algumas das suas principais diferenças.</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um lado, a oralidade, associada à língua falada, </w:t>
      </w:r>
      <w:r w:rsidR="00E450E2">
        <w:rPr>
          <w:rFonts w:ascii="Times New Roman" w:hAnsi="Times New Roman" w:cs="Times New Roman"/>
          <w:sz w:val="24"/>
          <w:szCs w:val="24"/>
        </w:rPr>
        <w:t>consiste</w:t>
      </w:r>
      <w:r>
        <w:rPr>
          <w:rFonts w:ascii="Times New Roman" w:hAnsi="Times New Roman" w:cs="Times New Roman"/>
          <w:sz w:val="24"/>
          <w:szCs w:val="24"/>
        </w:rPr>
        <w:t xml:space="preserve"> </w:t>
      </w:r>
      <w:r w:rsidR="00E450E2">
        <w:rPr>
          <w:rFonts w:ascii="Times New Roman" w:hAnsi="Times New Roman" w:cs="Times New Roman"/>
          <w:sz w:val="24"/>
          <w:szCs w:val="24"/>
        </w:rPr>
        <w:t>n</w:t>
      </w:r>
      <w:r>
        <w:rPr>
          <w:rFonts w:ascii="Times New Roman" w:hAnsi="Times New Roman" w:cs="Times New Roman"/>
          <w:sz w:val="24"/>
          <w:szCs w:val="24"/>
        </w:rPr>
        <w:t xml:space="preserve">uma maneira de produção de discurso através do aparelho vocal, cuja finalidade principal é a comunicação presencial ou, eventualmente, a comunicação num contexto proximal. (Andrade, 2005) É, talvez, uma das formas mais primitivas de comunicação, dado que é adquirida em contexto familiar, através do desenvolvimento orgânico e intelectual do sujeito. Estas ideias permitem, logo a partir de uma primeira leitura, constatar alguns dos principais traços caraterizadores da oralidade: a produção através da voz humana, a aquisição espontânea e natural, o </w:t>
      </w:r>
      <w:proofErr w:type="gramStart"/>
      <w:r>
        <w:rPr>
          <w:rFonts w:ascii="Times New Roman" w:hAnsi="Times New Roman" w:cs="Times New Roman"/>
          <w:sz w:val="24"/>
          <w:szCs w:val="24"/>
        </w:rPr>
        <w:t>uso</w:t>
      </w:r>
      <w:proofErr w:type="gramEnd"/>
      <w:r>
        <w:rPr>
          <w:rFonts w:ascii="Times New Roman" w:hAnsi="Times New Roman" w:cs="Times New Roman"/>
          <w:sz w:val="24"/>
          <w:szCs w:val="24"/>
        </w:rPr>
        <w:t xml:space="preserve"> na presença de um interlocutor, e a necessidade de interação cara a cara, num contexto próximo no tempo (geralmente com a presença simultânea dos falantes). Para além destas caraterísticas, é sabido que na comunicação oral, a voz e o conteúdo da mensagem a transmitir são somente alguns elementos que fazem parte da comunicação entre os falantes. Todos os elementos </w:t>
      </w:r>
      <w:proofErr w:type="spellStart"/>
      <w:r>
        <w:rPr>
          <w:rFonts w:ascii="Times New Roman" w:hAnsi="Times New Roman" w:cs="Times New Roman"/>
          <w:sz w:val="24"/>
          <w:szCs w:val="24"/>
        </w:rPr>
        <w:t>paralinguísticos</w:t>
      </w:r>
      <w:proofErr w:type="spellEnd"/>
      <w:r>
        <w:rPr>
          <w:rFonts w:ascii="Times New Roman" w:hAnsi="Times New Roman" w:cs="Times New Roman"/>
          <w:sz w:val="24"/>
          <w:szCs w:val="24"/>
        </w:rPr>
        <w:t xml:space="preserve"> e prosódicos (a expressão facial, os gestos, a postura corporal, entre outros), também compõem a comunicação oral, sendo que podem ser mais determinantes do que a própria mensagem transmitida através da voz. Contudo, dado o caráter momentâneo e transitório da oralidade, as suas caraterísticas linguísticas são, de certo modo, mais pobres do que as da escrita. </w:t>
      </w:r>
      <w:proofErr w:type="spellStart"/>
      <w:r>
        <w:rPr>
          <w:rFonts w:ascii="Times New Roman" w:hAnsi="Times New Roman" w:cs="Times New Roman"/>
          <w:sz w:val="24"/>
          <w:szCs w:val="24"/>
        </w:rPr>
        <w:t>Yule</w:t>
      </w:r>
      <w:proofErr w:type="spellEnd"/>
      <w:r>
        <w:rPr>
          <w:rFonts w:ascii="Times New Roman" w:hAnsi="Times New Roman" w:cs="Times New Roman"/>
          <w:sz w:val="24"/>
          <w:szCs w:val="24"/>
        </w:rPr>
        <w:t xml:space="preserve"> &amp; Brown (1983) e Andrade (2005) destacam algumas caraterísticas linguísticas do discurso oral, a saber:</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 Caráter simultâneo da comunicação;</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Planeamento do discurso simultâneo (ou quase simultâneo) à sua execução; </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3) Sequências de frases simples, que podem dar origem a frases incompletas;</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4) Vocabulário gen</w:t>
      </w:r>
      <w:r w:rsidR="00A66926">
        <w:rPr>
          <w:rFonts w:ascii="Times New Roman" w:hAnsi="Times New Roman" w:cs="Times New Roman"/>
          <w:sz w:val="24"/>
          <w:szCs w:val="24"/>
        </w:rPr>
        <w:t>érico</w:t>
      </w:r>
      <w:r>
        <w:rPr>
          <w:rFonts w:ascii="Times New Roman" w:hAnsi="Times New Roman" w:cs="Times New Roman"/>
          <w:sz w:val="24"/>
          <w:szCs w:val="24"/>
        </w:rPr>
        <w:t>;</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Frequentes mudanças de rumos discursivos (que podem dar lugar a frases </w:t>
      </w:r>
      <w:r w:rsidR="00C25498">
        <w:rPr>
          <w:rFonts w:ascii="Times New Roman" w:hAnsi="Times New Roman" w:cs="Times New Roman"/>
          <w:sz w:val="24"/>
          <w:szCs w:val="24"/>
        </w:rPr>
        <w:t>agramaticais, se</w:t>
      </w:r>
      <w:r w:rsidR="00A66926">
        <w:rPr>
          <w:rFonts w:ascii="Times New Roman" w:hAnsi="Times New Roman" w:cs="Times New Roman"/>
          <w:sz w:val="24"/>
          <w:szCs w:val="24"/>
        </w:rPr>
        <w:t xml:space="preserve"> </w:t>
      </w:r>
      <w:r>
        <w:rPr>
          <w:rFonts w:ascii="Times New Roman" w:hAnsi="Times New Roman" w:cs="Times New Roman"/>
          <w:sz w:val="24"/>
          <w:szCs w:val="24"/>
        </w:rPr>
        <w:t>passadas para um suporte escrito, mas que não impedem a compreensão e a comunicação</w:t>
      </w:r>
      <w:r w:rsidR="00A66926">
        <w:rPr>
          <w:rFonts w:ascii="Times New Roman" w:hAnsi="Times New Roman" w:cs="Times New Roman"/>
          <w:sz w:val="24"/>
          <w:szCs w:val="24"/>
        </w:rPr>
        <w:t>)</w:t>
      </w:r>
      <w:r>
        <w:rPr>
          <w:rFonts w:ascii="Times New Roman" w:hAnsi="Times New Roman" w:cs="Times New Roman"/>
          <w:sz w:val="24"/>
          <w:szCs w:val="24"/>
        </w:rPr>
        <w:t>;</w:t>
      </w:r>
    </w:p>
    <w:p w:rsidR="003E5632" w:rsidRDefault="00E450E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003E5632">
        <w:rPr>
          <w:rFonts w:ascii="Times New Roman" w:hAnsi="Times New Roman" w:cs="Times New Roman"/>
          <w:sz w:val="24"/>
          <w:szCs w:val="24"/>
        </w:rPr>
        <w:t>) Frequente repetição das mesmas estruturas sintáticas.</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outro lado, a escrita </w:t>
      </w:r>
      <w:r w:rsidR="00E450E2">
        <w:rPr>
          <w:rFonts w:ascii="Times New Roman" w:hAnsi="Times New Roman" w:cs="Times New Roman"/>
          <w:sz w:val="24"/>
          <w:szCs w:val="24"/>
        </w:rPr>
        <w:t>é uma</w:t>
      </w:r>
      <w:r>
        <w:rPr>
          <w:rFonts w:ascii="Times New Roman" w:hAnsi="Times New Roman" w:cs="Times New Roman"/>
          <w:sz w:val="24"/>
          <w:szCs w:val="24"/>
        </w:rPr>
        <w:t xml:space="preserve"> maneira de representação da linguagem através do uso de suportes técnicos específicos (papel e esferográfica, ou mesmo computadores, telemóveis, etc.) No entanto, não consiste na mera transcrição da oralidade. «A escrita não pode ser entendida como uma representação da fala, já que não consegue reproduzir muitos dos fenômenos da oralidade, tais como: prosódia, gestos, olhar.» (Andrade, 2005: 5) Contrariamente à oralidade, que é adquirida no seio familiar, ao longo do desenvolvimento orgânico e intelectual, a escrita é </w:t>
      </w:r>
      <w:r w:rsidR="00A66926">
        <w:rPr>
          <w:rFonts w:ascii="Times New Roman" w:hAnsi="Times New Roman" w:cs="Times New Roman"/>
          <w:sz w:val="24"/>
          <w:szCs w:val="24"/>
        </w:rPr>
        <w:t>aprendida</w:t>
      </w:r>
      <w:r>
        <w:rPr>
          <w:rFonts w:ascii="Times New Roman" w:hAnsi="Times New Roman" w:cs="Times New Roman"/>
          <w:sz w:val="24"/>
          <w:szCs w:val="24"/>
        </w:rPr>
        <w:t xml:space="preserve"> somente em contexto escolar, pelo que deve ser amplamente trabalhada e estimulada nos alunos desde idades muito jovens. Na verdade, a escrita possui outro tipo de caraterísticas que não se verifica na oralidade. Tudo o que está associado à grafia e ao registo da mensagem num qualquer suporte (tamanho de letra, cor, formato, etc.) inclui-se no conjunto de traços caraterizadores da escrita, podendo mesmo estar para a escrita como os elementos prosódicos (a expressão facial, os gestos, a postura corporal, entre outros) estão para a oralidade. (Andrade, 2005) A escrita apresenta, ainda, outra caraterística impossível de ser verificada na oralidade: a possibilidade de mudança ou reformulação antes da transmissão da mensagem. As mensagens proferidas com caráter oral, uma vez pronunciadas não podem ser modificadas. Os discursos escritos, por seu lado, podem ser reformulados e reajustados, quer ao contexto no qual surgem, quer ao interlocutor a quem se destinam, antes de serem transmitidos. Contudo, se o contexto comunicativo da oralidade é, eminentemente, presencial e imediato, a escrita, por sua vez</w:t>
      </w:r>
      <w:r w:rsidR="00A66926">
        <w:rPr>
          <w:rFonts w:ascii="Times New Roman" w:hAnsi="Times New Roman" w:cs="Times New Roman"/>
          <w:sz w:val="24"/>
          <w:szCs w:val="24"/>
        </w:rPr>
        <w:t>,</w:t>
      </w:r>
      <w:r>
        <w:rPr>
          <w:rFonts w:ascii="Times New Roman" w:hAnsi="Times New Roman" w:cs="Times New Roman"/>
          <w:sz w:val="24"/>
          <w:szCs w:val="24"/>
        </w:rPr>
        <w:t xml:space="preserve"> desenvolve-se num contexto distanciado e distendido no tempo. </w:t>
      </w:r>
      <w:r w:rsidRPr="00ED72A5">
        <w:rPr>
          <w:rFonts w:ascii="Times New Roman" w:hAnsi="Times New Roman" w:cs="Times New Roman"/>
          <w:sz w:val="24"/>
          <w:szCs w:val="24"/>
        </w:rPr>
        <w:t>O escrevente não conseg</w:t>
      </w:r>
      <w:r>
        <w:rPr>
          <w:rFonts w:ascii="Times New Roman" w:hAnsi="Times New Roman" w:cs="Times New Roman"/>
          <w:sz w:val="24"/>
          <w:szCs w:val="24"/>
        </w:rPr>
        <w:t>ue observa</w:t>
      </w:r>
      <w:r w:rsidRPr="00ED72A5">
        <w:rPr>
          <w:rFonts w:ascii="Times New Roman" w:hAnsi="Times New Roman" w:cs="Times New Roman"/>
          <w:sz w:val="24"/>
          <w:szCs w:val="24"/>
        </w:rPr>
        <w:t>r a rea</w:t>
      </w:r>
      <w:r>
        <w:rPr>
          <w:rFonts w:ascii="Times New Roman" w:hAnsi="Times New Roman" w:cs="Times New Roman"/>
          <w:sz w:val="24"/>
          <w:szCs w:val="24"/>
        </w:rPr>
        <w:t xml:space="preserve">ção provocada pela sua mensagem no interlocutor, pelo facto de este não se encontrar presente, pelo facto de não existir o contacto cara a cara. </w:t>
      </w:r>
      <w:r w:rsidRPr="00ED72A5">
        <w:rPr>
          <w:rFonts w:ascii="Times New Roman" w:hAnsi="Times New Roman" w:cs="Times New Roman"/>
          <w:sz w:val="24"/>
          <w:szCs w:val="24"/>
          <w:lang w:val="en-US"/>
        </w:rPr>
        <w:t>«The writer has no access to immediate feedback and simply has to imagine the reader’s reaction</w:t>
      </w:r>
      <w:proofErr w:type="gramStart"/>
      <w:r w:rsidRPr="00ED72A5">
        <w:rPr>
          <w:rFonts w:ascii="Times New Roman" w:hAnsi="Times New Roman" w:cs="Times New Roman"/>
          <w:sz w:val="24"/>
          <w:szCs w:val="24"/>
          <w:lang w:val="en-US"/>
        </w:rPr>
        <w:t>.»</w:t>
      </w:r>
      <w:proofErr w:type="gramEnd"/>
      <w:r w:rsidRPr="00ED72A5">
        <w:rPr>
          <w:rFonts w:ascii="Times New Roman" w:hAnsi="Times New Roman" w:cs="Times New Roman"/>
          <w:sz w:val="24"/>
          <w:szCs w:val="24"/>
          <w:lang w:val="en-US"/>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Yule</w:t>
      </w:r>
      <w:proofErr w:type="spellEnd"/>
      <w:r w:rsidRPr="00ED72A5">
        <w:rPr>
          <w:rFonts w:ascii="Times New Roman" w:hAnsi="Times New Roman" w:cs="Times New Roman"/>
          <w:sz w:val="24"/>
          <w:szCs w:val="24"/>
        </w:rPr>
        <w:t xml:space="preserve"> &amp; Brown, 1983: 5) Vistos os factos por este prisma, o falante tem um privilégio sobre o escrevente: a possibilidade </w:t>
      </w:r>
      <w:r>
        <w:rPr>
          <w:rFonts w:ascii="Times New Roman" w:hAnsi="Times New Roman" w:cs="Times New Roman"/>
          <w:sz w:val="24"/>
          <w:szCs w:val="24"/>
        </w:rPr>
        <w:t xml:space="preserve">de observar no seu interlocutor as reações despertadas pelo seu discurso e reformulá-lo em função dessas mesmas reações. </w:t>
      </w:r>
      <w:r w:rsidRPr="00ED72A5">
        <w:rPr>
          <w:rFonts w:ascii="Times New Roman" w:hAnsi="Times New Roman" w:cs="Times New Roman"/>
          <w:sz w:val="24"/>
          <w:szCs w:val="24"/>
          <w:lang w:val="en-US"/>
        </w:rPr>
        <w:t>«There are, of course, advantages for the speaker. He can observe</w:t>
      </w:r>
      <w:r>
        <w:rPr>
          <w:rFonts w:ascii="Times New Roman" w:hAnsi="Times New Roman" w:cs="Times New Roman"/>
          <w:sz w:val="24"/>
          <w:szCs w:val="24"/>
          <w:lang w:val="en-US"/>
        </w:rPr>
        <w:t xml:space="preserve"> his interlocutor and, if he wishes to, modify what he is saying to make it more accessible or acceptable to his hearer</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Yule</w:t>
      </w:r>
      <w:proofErr w:type="spellEnd"/>
      <w:r w:rsidRPr="00ED72A5">
        <w:rPr>
          <w:rFonts w:ascii="Times New Roman" w:hAnsi="Times New Roman" w:cs="Times New Roman"/>
          <w:sz w:val="24"/>
          <w:szCs w:val="24"/>
        </w:rPr>
        <w:t xml:space="preserve"> &amp; Brown, 1983: 5)</w:t>
      </w:r>
      <w:r>
        <w:rPr>
          <w:rFonts w:ascii="Times New Roman" w:hAnsi="Times New Roman" w:cs="Times New Roman"/>
          <w:sz w:val="24"/>
          <w:szCs w:val="24"/>
        </w:rPr>
        <w:t xml:space="preserve"> É certo que o falante pode modificar o que está a dizer, de maneira a tornar o discurso mais compreensível para o seu ouvinte, no entanto, deve ser reafirmado o facto de que, dada a fugacidade e a facilidade de dissipação do discurso oral, o falante não consegue mudar as palavras que proferiu.</w:t>
      </w:r>
      <w:r w:rsidRPr="00ED72A5">
        <w:rPr>
          <w:rFonts w:ascii="Times New Roman" w:hAnsi="Times New Roman" w:cs="Times New Roman"/>
          <w:sz w:val="24"/>
          <w:szCs w:val="24"/>
        </w:rPr>
        <w:t xml:space="preserve"> Tendo em conta o caráter permanente e fixo da escrita (que pode ficar eternizada em qualquer suporte</w:t>
      </w:r>
      <w:r>
        <w:rPr>
          <w:rFonts w:ascii="Times New Roman" w:hAnsi="Times New Roman" w:cs="Times New Roman"/>
          <w:sz w:val="24"/>
          <w:szCs w:val="24"/>
        </w:rPr>
        <w:t xml:space="preserve">), as caraterísticas associadas à escrita dotam-na de uma maior </w:t>
      </w:r>
      <w:r w:rsidR="00A66926">
        <w:rPr>
          <w:rFonts w:ascii="Times New Roman" w:hAnsi="Times New Roman" w:cs="Times New Roman"/>
          <w:sz w:val="24"/>
          <w:szCs w:val="24"/>
        </w:rPr>
        <w:t>complexidade</w:t>
      </w:r>
      <w:r>
        <w:rPr>
          <w:rFonts w:ascii="Times New Roman" w:hAnsi="Times New Roman" w:cs="Times New Roman"/>
          <w:sz w:val="24"/>
          <w:szCs w:val="24"/>
        </w:rPr>
        <w:t xml:space="preserve"> a nível linguístico. Algumas dessas caraterísticas apontadas por </w:t>
      </w:r>
      <w:proofErr w:type="spellStart"/>
      <w:r>
        <w:rPr>
          <w:rFonts w:ascii="Times New Roman" w:hAnsi="Times New Roman" w:cs="Times New Roman"/>
          <w:sz w:val="24"/>
          <w:szCs w:val="24"/>
        </w:rPr>
        <w:t>Yule</w:t>
      </w:r>
      <w:proofErr w:type="spellEnd"/>
      <w:r>
        <w:rPr>
          <w:rFonts w:ascii="Times New Roman" w:hAnsi="Times New Roman" w:cs="Times New Roman"/>
          <w:sz w:val="24"/>
          <w:szCs w:val="24"/>
        </w:rPr>
        <w:t xml:space="preserve"> &amp; Brown (1983) e Andrade (2005) são:</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Caráter diferido na comunicação; </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2) Planeamento anterior à execução, com possibilidade de reformulação do produto final;</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3) Uso abundante de marcadores do discurso e de figuras retóricas;</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4) Frases completas, com uma estrutura marcada (geralmente de sujeito-predicado-complementos), com subordinação frequente;</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5) Riqueza léxica e vocabular;</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6) Uso de estruturas sintáticas variadas.</w:t>
      </w:r>
    </w:p>
    <w:p w:rsidR="003E5632" w:rsidRDefault="003E5632" w:rsidP="003E563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rPr>
        <w:tab/>
        <w:t xml:space="preserve">No que diz respeito aos usos da escrita e da oralidade, constata-se que os usos têm fins e objetivos específicos. </w:t>
      </w:r>
      <w:proofErr w:type="spellStart"/>
      <w:r>
        <w:rPr>
          <w:rFonts w:ascii="Times New Roman" w:hAnsi="Times New Roman" w:cs="Times New Roman"/>
          <w:sz w:val="24"/>
          <w:szCs w:val="24"/>
          <w:lang w:val="en-US"/>
        </w:rPr>
        <w:t>Sobre</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este</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aspeto</w:t>
      </w:r>
      <w:proofErr w:type="spellEnd"/>
      <w:r>
        <w:rPr>
          <w:rFonts w:ascii="Times New Roman" w:hAnsi="Times New Roman" w:cs="Times New Roman"/>
          <w:sz w:val="24"/>
          <w:szCs w:val="24"/>
          <w:lang w:val="en-US"/>
        </w:rPr>
        <w:t>, Yule</w:t>
      </w:r>
      <w:r w:rsidRPr="006B1A46">
        <w:rPr>
          <w:rFonts w:ascii="Times New Roman" w:hAnsi="Times New Roman" w:cs="Times New Roman"/>
          <w:sz w:val="24"/>
          <w:szCs w:val="24"/>
          <w:lang w:val="en-US"/>
        </w:rPr>
        <w:t xml:space="preserve"> &amp; Brown (1983) </w:t>
      </w:r>
      <w:proofErr w:type="spellStart"/>
      <w:r w:rsidRPr="006B1A46">
        <w:rPr>
          <w:rFonts w:ascii="Times New Roman" w:hAnsi="Times New Roman" w:cs="Times New Roman"/>
          <w:sz w:val="24"/>
          <w:szCs w:val="24"/>
          <w:lang w:val="en-US"/>
        </w:rPr>
        <w:t>consideram</w:t>
      </w:r>
      <w:proofErr w:type="spellEnd"/>
      <w:r w:rsidRPr="006B1A46">
        <w:rPr>
          <w:rFonts w:ascii="Times New Roman" w:hAnsi="Times New Roman" w:cs="Times New Roman"/>
          <w:sz w:val="24"/>
          <w:szCs w:val="24"/>
          <w:lang w:val="en-US"/>
        </w:rPr>
        <w:t xml:space="preserve"> </w:t>
      </w:r>
      <w:proofErr w:type="spellStart"/>
      <w:r w:rsidRPr="006B1A46">
        <w:rPr>
          <w:rFonts w:ascii="Times New Roman" w:hAnsi="Times New Roman" w:cs="Times New Roman"/>
          <w:sz w:val="24"/>
          <w:szCs w:val="24"/>
          <w:lang w:val="en-US"/>
        </w:rPr>
        <w:t>que</w:t>
      </w:r>
      <w:proofErr w:type="spellEnd"/>
      <w:r>
        <w:rPr>
          <w:rFonts w:ascii="Times New Roman" w:hAnsi="Times New Roman" w:cs="Times New Roman"/>
          <w:sz w:val="24"/>
          <w:szCs w:val="24"/>
          <w:lang w:val="en-US"/>
        </w:rPr>
        <w:t>:</w:t>
      </w:r>
      <w:r w:rsidRPr="006B1A46">
        <w:rPr>
          <w:rFonts w:ascii="Times New Roman" w:hAnsi="Times New Roman" w:cs="Times New Roman"/>
          <w:sz w:val="24"/>
          <w:szCs w:val="24"/>
          <w:lang w:val="en-US"/>
        </w:rPr>
        <w:t xml:space="preserve"> </w:t>
      </w:r>
    </w:p>
    <w:p w:rsidR="003E5632" w:rsidRPr="0014793C" w:rsidRDefault="003E5632" w:rsidP="003E5632">
      <w:pPr>
        <w:spacing w:line="360" w:lineRule="auto"/>
        <w:ind w:left="708" w:firstLine="708"/>
        <w:jc w:val="both"/>
        <w:rPr>
          <w:rFonts w:ascii="Times New Roman" w:hAnsi="Times New Roman" w:cs="Times New Roman"/>
          <w:sz w:val="20"/>
          <w:szCs w:val="24"/>
        </w:rPr>
      </w:pPr>
      <w:r>
        <w:rPr>
          <w:rFonts w:ascii="Times New Roman" w:hAnsi="Times New Roman" w:cs="Times New Roman"/>
          <w:sz w:val="20"/>
          <w:szCs w:val="24"/>
          <w:lang w:val="en-US"/>
        </w:rPr>
        <w:t>«It see</w:t>
      </w:r>
      <w:r w:rsidRPr="000A7F68">
        <w:rPr>
          <w:rFonts w:ascii="Times New Roman" w:hAnsi="Times New Roman" w:cs="Times New Roman"/>
          <w:sz w:val="20"/>
          <w:szCs w:val="24"/>
          <w:lang w:val="en-US"/>
        </w:rPr>
        <w:t>ms reasonable to suggest that, whereas in daily life in a literate culture, we use speech largely for the establishment and maintenance of human relationships (primarily interactional use), we use written language largely for the working out of and transference of information (primarily transactional use)</w:t>
      </w:r>
      <w:proofErr w:type="gramStart"/>
      <w:r w:rsidRPr="000A7F68">
        <w:rPr>
          <w:rFonts w:ascii="Times New Roman" w:hAnsi="Times New Roman" w:cs="Times New Roman"/>
          <w:sz w:val="20"/>
          <w:szCs w:val="24"/>
          <w:lang w:val="en-US"/>
        </w:rPr>
        <w:t>.»</w:t>
      </w:r>
      <w:proofErr w:type="gramEnd"/>
      <w:r w:rsidRPr="000A7F68">
        <w:rPr>
          <w:rFonts w:ascii="Times New Roman" w:hAnsi="Times New Roman" w:cs="Times New Roman"/>
          <w:sz w:val="20"/>
          <w:szCs w:val="24"/>
          <w:lang w:val="en-US"/>
        </w:rPr>
        <w:t xml:space="preserve"> </w:t>
      </w:r>
      <w:r w:rsidRPr="0014793C">
        <w:rPr>
          <w:rFonts w:ascii="Times New Roman" w:hAnsi="Times New Roman" w:cs="Times New Roman"/>
          <w:sz w:val="20"/>
          <w:szCs w:val="24"/>
        </w:rPr>
        <w:t>(1983: 13)</w:t>
      </w:r>
    </w:p>
    <w:p w:rsidR="003E5632" w:rsidRDefault="003E5632" w:rsidP="003E5632">
      <w:pPr>
        <w:spacing w:line="360" w:lineRule="auto"/>
        <w:jc w:val="both"/>
        <w:rPr>
          <w:rFonts w:ascii="Times New Roman" w:hAnsi="Times New Roman" w:cs="Times New Roman"/>
          <w:sz w:val="24"/>
          <w:szCs w:val="24"/>
        </w:rPr>
      </w:pPr>
      <w:r w:rsidRPr="005B7A9D">
        <w:rPr>
          <w:rFonts w:ascii="Times New Roman" w:hAnsi="Times New Roman" w:cs="Times New Roman"/>
          <w:sz w:val="24"/>
          <w:szCs w:val="24"/>
        </w:rPr>
        <w:t>Tendo em conta a frase supracitada, é possível entende</w:t>
      </w:r>
      <w:r>
        <w:rPr>
          <w:rFonts w:ascii="Times New Roman" w:hAnsi="Times New Roman" w:cs="Times New Roman"/>
          <w:sz w:val="24"/>
          <w:szCs w:val="24"/>
        </w:rPr>
        <w:t xml:space="preserve">r que há uma clara diferença no que diz respeito ao uso da escrita e da oralidade. De uma forma muito genérica, relaciona-se o uso da escrita </w:t>
      </w:r>
      <w:r w:rsidR="00A66926">
        <w:rPr>
          <w:rFonts w:ascii="Times New Roman" w:hAnsi="Times New Roman" w:cs="Times New Roman"/>
          <w:sz w:val="24"/>
          <w:szCs w:val="24"/>
        </w:rPr>
        <w:t xml:space="preserve">com </w:t>
      </w:r>
      <w:r>
        <w:rPr>
          <w:rFonts w:ascii="Times New Roman" w:hAnsi="Times New Roman" w:cs="Times New Roman"/>
          <w:sz w:val="24"/>
          <w:szCs w:val="24"/>
        </w:rPr>
        <w:t xml:space="preserve">contextos académicos e profissionais e o uso da oralidade </w:t>
      </w:r>
      <w:r w:rsidR="00A66926">
        <w:rPr>
          <w:rFonts w:ascii="Times New Roman" w:hAnsi="Times New Roman" w:cs="Times New Roman"/>
          <w:sz w:val="24"/>
          <w:szCs w:val="24"/>
        </w:rPr>
        <w:t xml:space="preserve">com </w:t>
      </w:r>
      <w:r>
        <w:rPr>
          <w:rFonts w:ascii="Times New Roman" w:hAnsi="Times New Roman" w:cs="Times New Roman"/>
          <w:sz w:val="24"/>
          <w:szCs w:val="24"/>
        </w:rPr>
        <w:t xml:space="preserve">contextos comunicativos de primeira instância, ou seja, </w:t>
      </w:r>
      <w:r w:rsidR="00A66926">
        <w:rPr>
          <w:rFonts w:ascii="Times New Roman" w:hAnsi="Times New Roman" w:cs="Times New Roman"/>
          <w:sz w:val="24"/>
          <w:szCs w:val="24"/>
        </w:rPr>
        <w:t>com as</w:t>
      </w:r>
      <w:r>
        <w:rPr>
          <w:rFonts w:ascii="Times New Roman" w:hAnsi="Times New Roman" w:cs="Times New Roman"/>
          <w:sz w:val="24"/>
          <w:szCs w:val="24"/>
        </w:rPr>
        <w:t xml:space="preserve"> relações humanas de maior proximidade. Feita esta distinção, é possível considerar que existe um certo pendor formal associado à escrita, contraposto a um pendor informal associado à oralidade. Contudo, não se pode entender que estes dois atributos (formal e informal) caraterizam absolutamente os usos da escrita e da oralidade. Tanto a escrita como a oralidade são usadas, quer em contextos formais, quer em contextos informais, com traços estilísticos muito próprios de cada situação, dependendo do</w:t>
      </w:r>
      <w:r w:rsidR="00A66926">
        <w:rPr>
          <w:rFonts w:ascii="Times New Roman" w:hAnsi="Times New Roman" w:cs="Times New Roman"/>
          <w:sz w:val="24"/>
          <w:szCs w:val="24"/>
        </w:rPr>
        <w:t xml:space="preserve"> tema, do</w:t>
      </w:r>
      <w:r>
        <w:rPr>
          <w:rFonts w:ascii="Times New Roman" w:hAnsi="Times New Roman" w:cs="Times New Roman"/>
          <w:sz w:val="24"/>
          <w:szCs w:val="24"/>
        </w:rPr>
        <w:t xml:space="preserve"> contexto comunicativo</w:t>
      </w:r>
      <w:r w:rsidR="00E11577">
        <w:rPr>
          <w:rFonts w:ascii="Times New Roman" w:hAnsi="Times New Roman" w:cs="Times New Roman"/>
          <w:sz w:val="24"/>
          <w:szCs w:val="24"/>
        </w:rPr>
        <w:t xml:space="preserve">, </w:t>
      </w:r>
      <w:r w:rsidR="00E11577">
        <w:rPr>
          <w:rStyle w:val="CommentReference"/>
          <w:vanish/>
        </w:rPr>
        <w:t>, ,,</w:t>
      </w:r>
      <w:r>
        <w:rPr>
          <w:rFonts w:ascii="Times New Roman" w:hAnsi="Times New Roman" w:cs="Times New Roman"/>
          <w:sz w:val="24"/>
          <w:szCs w:val="24"/>
        </w:rPr>
        <w:t xml:space="preserve">do ouvinte ou </w:t>
      </w:r>
      <w:r w:rsidR="00E11577">
        <w:rPr>
          <w:rFonts w:ascii="Times New Roman" w:hAnsi="Times New Roman" w:cs="Times New Roman"/>
          <w:sz w:val="24"/>
          <w:szCs w:val="24"/>
        </w:rPr>
        <w:t xml:space="preserve">do </w:t>
      </w:r>
      <w:r>
        <w:rPr>
          <w:rFonts w:ascii="Times New Roman" w:hAnsi="Times New Roman" w:cs="Times New Roman"/>
          <w:sz w:val="24"/>
          <w:szCs w:val="24"/>
        </w:rPr>
        <w:t xml:space="preserve">recetor da mensagem que se pretende transmitir. </w:t>
      </w:r>
    </w:p>
    <w:p w:rsidR="003E5632" w:rsidRPr="005B7A9D"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Em conclusão, a escrita e a oralidade representam duas maneiras distintas de uso de uma língua com caraterísticas particulares que dependem de um qualquer contexto comunicativo e dos utilizadores que delas se servem. Ambas maneiras devem ser objeto de estudo e trabalho nas aulas de língua (materna e estrangeira) desde idades muito jovens, especialmente no que concerne aos usos menos recorrentes de cada uma (como é o caso do uso da oralidade em contextos formais, por exemplo). Ao propor um projeto de investigação desta natureza pretendeu-se treinar a escrita que, embora já tenha sido adquirida por um conjunto de alunos, necessita constantemente de ser aperfeiçoada e melhorada. Desta forma, os alunos conseguirão combater dificuldades e ter uma noção mais clara do uso da língua, especialmente no que se relaciona com o uso da língua nas suas formas menos frequentes (como é, neste caso, o uso da escrita em contextos formais).</w:t>
      </w:r>
    </w:p>
    <w:p w:rsidR="003E5632" w:rsidRDefault="003E5632" w:rsidP="006A38D0">
      <w:pPr>
        <w:spacing w:line="360" w:lineRule="auto"/>
        <w:ind w:firstLine="708"/>
        <w:rPr>
          <w:rFonts w:ascii="Times New Roman" w:hAnsi="Times New Roman" w:cs="Times New Roman"/>
          <w:b/>
          <w:sz w:val="28"/>
          <w:szCs w:val="28"/>
        </w:rPr>
      </w:pPr>
      <w:r>
        <w:rPr>
          <w:rFonts w:ascii="Times New Roman" w:hAnsi="Times New Roman" w:cs="Times New Roman"/>
          <w:b/>
          <w:sz w:val="28"/>
          <w:szCs w:val="28"/>
        </w:rPr>
        <w:t>3.2</w:t>
      </w:r>
      <w:r w:rsidR="00E6019E">
        <w:rPr>
          <w:rFonts w:ascii="Times New Roman" w:hAnsi="Times New Roman" w:cs="Times New Roman"/>
          <w:b/>
          <w:sz w:val="28"/>
          <w:szCs w:val="28"/>
        </w:rPr>
        <w:t xml:space="preserve"> Considerações sobre o trabalho da escrita em contexto escolar</w:t>
      </w:r>
    </w:p>
    <w:p w:rsidR="003E5632" w:rsidRDefault="003E5632" w:rsidP="003E56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Qualquer disciplina constante num sistema educativo (seja de que país for)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apresenta um leque alargado de conteúdos associados ao desenvolvimento de </w:t>
      </w:r>
      <w:r w:rsidR="00E11577">
        <w:rPr>
          <w:rFonts w:ascii="Times New Roman" w:hAnsi="Times New Roman" w:cs="Times New Roman"/>
          <w:sz w:val="24"/>
          <w:szCs w:val="24"/>
        </w:rPr>
        <w:t>um conjunto de</w:t>
      </w:r>
      <w:r>
        <w:rPr>
          <w:rFonts w:ascii="Times New Roman" w:hAnsi="Times New Roman" w:cs="Times New Roman"/>
          <w:sz w:val="24"/>
          <w:szCs w:val="24"/>
        </w:rPr>
        <w:t xml:space="preserve"> competências que o aluno trabalha em </w:t>
      </w:r>
      <w:r w:rsidR="00E11577">
        <w:rPr>
          <w:rFonts w:ascii="Times New Roman" w:hAnsi="Times New Roman" w:cs="Times New Roman"/>
          <w:sz w:val="24"/>
          <w:szCs w:val="24"/>
        </w:rPr>
        <w:t>diversos</w:t>
      </w:r>
      <w:r>
        <w:rPr>
          <w:rFonts w:ascii="Times New Roman" w:hAnsi="Times New Roman" w:cs="Times New Roman"/>
          <w:sz w:val="24"/>
          <w:szCs w:val="24"/>
        </w:rPr>
        <w:t xml:space="preserve"> níveis de ensino. Nas disciplinas de Língua Portuguesa (como língua materna) e de Espanhol (como língua estrangeira), essas competências são a oralidade e a escrita, entendidas no seu todo, ramificando-se, pois, em compreensão oral, em produção oral, em compreensão escrita ou leitura e em produção escrita. Não obstante, se o trabalho de algumas destas competências tem um caráter universal e praticamente estandardizado a nível de recursos e procedimentos a utilizar (como é o caso da compreensão oral, por exemplo), ou seja, apresenta métodos e processos aplicáveis a todo o tipo de assuntos a abordar em sala de aula, o mesmo não sucede com outro tipo de competências, como é o caso da produção escrita. Vejamos um exemplo: se os métodos e processos para trabalhar a compreensão oral de uma língua materna ou de uma língua estrangeira consistem na utilização de gravações em áudio, faixas de música ou vídeos, o mesmo não acontece com o trabalho de escrita de uma carta informal ou de um texto para uma conferência. Os métodos e processos associados ao trabalho da produção escrita variam em função do tipo de texto pretendido, da língua na qual serão redigidos, da própria conceção que o aluno tem sobre a língua (se é a sua língua materna ou uma língua estrangeira), e até das caraterísticas individuais dos alunos. Não existe um caminho único possível para o </w:t>
      </w:r>
      <w:r w:rsidRPr="00B826D1">
        <w:rPr>
          <w:rFonts w:ascii="Times New Roman" w:hAnsi="Times New Roman" w:cs="Times New Roman"/>
          <w:sz w:val="24"/>
          <w:szCs w:val="24"/>
        </w:rPr>
        <w:t>trabalho da</w:t>
      </w:r>
      <w:r>
        <w:rPr>
          <w:rFonts w:ascii="Times New Roman" w:hAnsi="Times New Roman" w:cs="Times New Roman"/>
          <w:sz w:val="24"/>
          <w:szCs w:val="24"/>
        </w:rPr>
        <w:t xml:space="preserve"> produção escrita: em cada fase existem várias possibilidades que permitem chegar a um único fim desejado, isto é, a produção de textos escritos por parte do aluno, com a máxima correção possível.</w:t>
      </w:r>
    </w:p>
    <w:p w:rsidR="003E5632" w:rsidRDefault="003E5632" w:rsidP="003E56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B826D1">
        <w:rPr>
          <w:rFonts w:ascii="Times New Roman" w:hAnsi="Times New Roman" w:cs="Times New Roman"/>
          <w:sz w:val="24"/>
          <w:szCs w:val="24"/>
        </w:rPr>
        <w:t>Trabalhar</w:t>
      </w:r>
      <w:r>
        <w:rPr>
          <w:rFonts w:ascii="Times New Roman" w:hAnsi="Times New Roman" w:cs="Times New Roman"/>
          <w:sz w:val="24"/>
          <w:szCs w:val="24"/>
        </w:rPr>
        <w:t xml:space="preserve"> a escrita em contexto escolar pode supor dois tipos de tarefas distintos: o treino da compreensão escrita, também designada como «compreensão de leitura» e o treino da produção escrita, também designada como expressão escrita, ou seja, o trabalho da redação de um qualquer tipo de texto. Neste projeto, não nos ocuparemos do primeiro tipo de competência; antes sim, do segundo, devido às suas particularidades específicas e ao conjunto de tarefas desenvolvido no âmbito do estágio curricular em ensino, na </w:t>
      </w:r>
      <w:r w:rsidRPr="006F1929">
        <w:rPr>
          <w:rFonts w:ascii="Times New Roman" w:hAnsi="Times New Roman" w:cs="Times New Roman"/>
          <w:i/>
          <w:sz w:val="24"/>
          <w:szCs w:val="24"/>
        </w:rPr>
        <w:t>Escola Secundária Dr. Manuel Gomes de Almeida</w:t>
      </w:r>
      <w:r>
        <w:rPr>
          <w:rFonts w:ascii="Times New Roman" w:hAnsi="Times New Roman" w:cs="Times New Roman"/>
          <w:sz w:val="24"/>
          <w:szCs w:val="24"/>
        </w:rPr>
        <w:t xml:space="preserve">. Portanto, um exercício de produção escrita em sala de aula consiste na totalidade de procedimentos levados a cabo pelo aluno, com base nas orientações fornecidas pelo professor, que vão desde a estruturação mental do texto, à sua correção e eventual reformulação e reescrita, em contexto de sala de aula, ou fora deste, em contexto de estudo autónomo. Dito de outra forma, trabalhar a escrita não é mais do que realizar um conjunto de operações específicas e encadeadas de </w:t>
      </w:r>
      <w:r w:rsidRPr="00B45C08">
        <w:rPr>
          <w:rFonts w:ascii="Times New Roman" w:hAnsi="Times New Roman" w:cs="Times New Roman"/>
          <w:i/>
          <w:sz w:val="24"/>
          <w:szCs w:val="24"/>
        </w:rPr>
        <w:t>planificação</w:t>
      </w:r>
      <w:r>
        <w:rPr>
          <w:rFonts w:ascii="Times New Roman" w:hAnsi="Times New Roman" w:cs="Times New Roman"/>
          <w:sz w:val="24"/>
          <w:szCs w:val="24"/>
        </w:rPr>
        <w:t xml:space="preserve">, ou seja, de preparação da escrita de um texto consoante as suas especificidades, de </w:t>
      </w:r>
      <w:r w:rsidRPr="00B45C08">
        <w:rPr>
          <w:rFonts w:ascii="Times New Roman" w:hAnsi="Times New Roman" w:cs="Times New Roman"/>
          <w:i/>
          <w:sz w:val="24"/>
          <w:szCs w:val="24"/>
        </w:rPr>
        <w:t>textualização</w:t>
      </w:r>
      <w:r>
        <w:rPr>
          <w:rFonts w:ascii="Times New Roman" w:hAnsi="Times New Roman" w:cs="Times New Roman"/>
          <w:sz w:val="24"/>
          <w:szCs w:val="24"/>
        </w:rPr>
        <w:t xml:space="preserve"> (escrita do texto propriamente dita) e operações de </w:t>
      </w:r>
      <w:r w:rsidRPr="00B45C08">
        <w:rPr>
          <w:rFonts w:ascii="Times New Roman" w:hAnsi="Times New Roman" w:cs="Times New Roman"/>
          <w:i/>
          <w:sz w:val="24"/>
          <w:szCs w:val="24"/>
        </w:rPr>
        <w:t>revisão</w:t>
      </w:r>
      <w:r>
        <w:rPr>
          <w:rFonts w:ascii="Times New Roman" w:hAnsi="Times New Roman" w:cs="Times New Roman"/>
          <w:sz w:val="24"/>
          <w:szCs w:val="24"/>
        </w:rPr>
        <w:t xml:space="preserve">, ou seja, operações de releitura, correções de erros detetados pelo próprio aluno, pelos colegas ou pelo professor e reescrita do texto com vista ao seu melhoramento (cf. modelo de </w:t>
      </w:r>
      <w:proofErr w:type="spellStart"/>
      <w:r>
        <w:rPr>
          <w:rFonts w:ascii="Times New Roman" w:hAnsi="Times New Roman" w:cs="Times New Roman"/>
          <w:sz w:val="24"/>
          <w:szCs w:val="24"/>
        </w:rPr>
        <w:t>Flower</w:t>
      </w:r>
      <w:proofErr w:type="spellEnd"/>
      <w:r>
        <w:rPr>
          <w:rFonts w:ascii="Times New Roman" w:hAnsi="Times New Roman" w:cs="Times New Roman"/>
          <w:sz w:val="24"/>
          <w:szCs w:val="24"/>
        </w:rPr>
        <w:t xml:space="preserve"> e Hayes, 1981).</w:t>
      </w:r>
    </w:p>
    <w:p w:rsidR="003E5632" w:rsidRDefault="003E5632" w:rsidP="003E56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Tendo em conta tudo o que está supramencionado, é legítimo concluir que trabalhar a escrita em contexto escolar, particularmente em contexto de sala de aula com alunos muito jovens, não é uma tarefa simples e imediata. Desenvolver com um grupo de alunos um trabalho de produção escrita significa realizar um «percurso longo e difícil, que exige um planeamento específico e um treino intencional, progressivo, faseado» (Fonseca, 1991:</w:t>
      </w:r>
      <w:r w:rsidR="00CD677C">
        <w:rPr>
          <w:rFonts w:ascii="Times New Roman" w:hAnsi="Times New Roman" w:cs="Times New Roman"/>
          <w:sz w:val="24"/>
          <w:szCs w:val="24"/>
        </w:rPr>
        <w:t xml:space="preserve"> </w:t>
      </w:r>
      <w:r>
        <w:rPr>
          <w:rFonts w:ascii="Times New Roman" w:hAnsi="Times New Roman" w:cs="Times New Roman"/>
          <w:sz w:val="24"/>
          <w:szCs w:val="24"/>
        </w:rPr>
        <w:t>150). Contrariamente ao trabalho de outras competências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trabalhar a produção escrita é um processo não imediato, demorado. </w:t>
      </w:r>
      <w:r w:rsidR="00E11577">
        <w:rPr>
          <w:rFonts w:ascii="Times New Roman" w:hAnsi="Times New Roman" w:cs="Times New Roman"/>
          <w:sz w:val="24"/>
          <w:szCs w:val="24"/>
        </w:rPr>
        <w:t xml:space="preserve">Com uma certa frequência, </w:t>
      </w:r>
      <w:r>
        <w:rPr>
          <w:rFonts w:ascii="Times New Roman" w:hAnsi="Times New Roman" w:cs="Times New Roman"/>
          <w:sz w:val="24"/>
          <w:szCs w:val="24"/>
        </w:rPr>
        <w:t xml:space="preserve">a tarefa de escrita é relegada para segundo e terceiro planos nas aulas de língua, ou reduzida a um mero trabalho de casa. Isto acontece porque «é difícil encontrar espaço para a escrita na aula de língua, pois </w:t>
      </w:r>
      <w:r w:rsidRPr="00085425">
        <w:rPr>
          <w:rFonts w:ascii="Times New Roman" w:hAnsi="Times New Roman" w:cs="Times New Roman"/>
          <w:i/>
          <w:sz w:val="24"/>
          <w:szCs w:val="24"/>
        </w:rPr>
        <w:t>rouba tempo e leva muito tempo a corrigir</w:t>
      </w:r>
      <w:r>
        <w:rPr>
          <w:rFonts w:ascii="Times New Roman" w:hAnsi="Times New Roman" w:cs="Times New Roman"/>
          <w:sz w:val="24"/>
          <w:szCs w:val="24"/>
        </w:rPr>
        <w:t>.» (Pereira, 2002: 33) Além de ser um trabalho demorado, a tarefa de escrita pode ser, por vezes, um trabalho moroso, podendo mesmo implicar um elevado esforço por parte do aluno, ou até um esforço adicional, que nem sempre está disposto a fazer. Contudo, ainda que o trabalho da escrita seja um processo que implica esforço, na maioria das vezes adicional ao esforço despendido no trabalho de outras competências da língua, é um processo que, contrariamente às demais competências relativas à oralidade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permite reformulações permanentes, com vista a um progressivo melhoramento. Isto significa que trabalhar a escrita em contexto escolar é abrir caminho à necessidade da </w:t>
      </w:r>
      <w:r w:rsidRPr="00540080">
        <w:rPr>
          <w:rFonts w:ascii="Times New Roman" w:hAnsi="Times New Roman" w:cs="Times New Roman"/>
          <w:sz w:val="24"/>
          <w:szCs w:val="24"/>
        </w:rPr>
        <w:t>constante</w:t>
      </w:r>
      <w:r>
        <w:rPr>
          <w:rFonts w:ascii="Times New Roman" w:hAnsi="Times New Roman" w:cs="Times New Roman"/>
          <w:sz w:val="24"/>
          <w:szCs w:val="24"/>
        </w:rPr>
        <w:t xml:space="preserve"> mudança, das operações de avanço e retrocesso, de aperfeiçoamento através da releitura e da reescrita, de maneira a atribuir mais qualidade a um qualquer texto. «A escrita, como um processo de elaboração complexo, necessita, em situação de aprendizagem, de contínuas transformações em várias etapas.» (Figueiredo, 1992: 169). Essas «contínuas transformações» devem partir do trabalho sequenciado por parte do aluno, sendo que a aula de língua materna ou de língua estrangeira é o espaço privilegiado para a sua ocorrência. Por outras palavras: «a aula de língua materna [e a aula de língua estrangeira] não é “mais um” lugar em que se realiza a atividade linguística, é um espaço específico de consciencialização e treino intencional dessa atividade (Fonseca, 1991: 151) </w:t>
      </w:r>
    </w:p>
    <w:p w:rsidR="003E5632" w:rsidRDefault="003E5632" w:rsidP="003E5632">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Perante todas estas considerações, trabalhar a escrita em contexto escolar é desenvolver um trabalho com caraterísticas específicas, dependendo do tipo de texto a redigir; é desenvolver um plano sequenciado, faseado, sem qualquer tipo de celeridade manifestada pelos alunos, que possa comprometer a sua qualidade. Trabalhar a escrita em sala de aula, quer seja na aula de língua materna, quer seja na de língua estrangeira, significa dar aos alunos a possibilidade de colocarem um desafio às suas capacidades; desafio constituído por várias fases: a explicação do tipo de texto pretendido, a reflexão sobre as capacidades de que dispõe para a sua escrita, o </w:t>
      </w:r>
      <w:proofErr w:type="gramStart"/>
      <w:r>
        <w:rPr>
          <w:rFonts w:ascii="Times New Roman" w:hAnsi="Times New Roman" w:cs="Times New Roman"/>
          <w:sz w:val="24"/>
          <w:szCs w:val="24"/>
        </w:rPr>
        <w:t>confronto</w:t>
      </w:r>
      <w:proofErr w:type="gramEnd"/>
      <w:r>
        <w:rPr>
          <w:rFonts w:ascii="Times New Roman" w:hAnsi="Times New Roman" w:cs="Times New Roman"/>
          <w:sz w:val="24"/>
          <w:szCs w:val="24"/>
        </w:rPr>
        <w:t xml:space="preserve"> com as suas dificuldades e a oportunidade de uma releitura e reformulação em várias fases, de forma a obter um resultado final com a máxima correção linguística (e retórica, dando-se o caso), possível.</w:t>
      </w:r>
    </w:p>
    <w:p w:rsidR="003E5632" w:rsidRPr="002E21EF" w:rsidRDefault="003E5632" w:rsidP="00580E0B">
      <w:pPr>
        <w:spacing w:line="360" w:lineRule="auto"/>
        <w:ind w:firstLine="708"/>
        <w:jc w:val="both"/>
        <w:rPr>
          <w:rFonts w:ascii="Times New Roman" w:hAnsi="Times New Roman" w:cs="Times New Roman"/>
          <w:sz w:val="24"/>
          <w:szCs w:val="24"/>
        </w:rPr>
      </w:pPr>
      <w:r>
        <w:rPr>
          <w:rFonts w:ascii="Times New Roman" w:hAnsi="Times New Roman" w:cs="Times New Roman"/>
          <w:b/>
          <w:sz w:val="28"/>
          <w:szCs w:val="24"/>
        </w:rPr>
        <w:t>3.3 Fases do trabalho da escrita</w:t>
      </w:r>
    </w:p>
    <w:p w:rsidR="003E5632" w:rsidRPr="00540080" w:rsidRDefault="003E5632" w:rsidP="003E5632">
      <w:pPr>
        <w:spacing w:line="360" w:lineRule="auto"/>
        <w:jc w:val="both"/>
        <w:rPr>
          <w:rFonts w:ascii="Times New Roman" w:hAnsi="Times New Roman" w:cs="Times New Roman"/>
          <w:strike/>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Foi anteriormente mencionado que trabalhar a escrita em contexto de sala de aula consiste no desenvolvimento de uma atividade complexa e não imediata. Para obter um produto final com qualidade e, principalmente, com a correção linguística desejável neste tipo de atividade, é necessário seguir um roteiro de trabalho faseado, isto é, que se distribua por várias etapas. A par e passo desse mesmo seguimento, é também imprescindível incutir nos alunos a necessidade de cumprir e seguir escrupulosamente esse roteiro. Com isto, pretendemos reforçar a ideia de que se vê como uma necessidade de primeira ordem contrariar a conceção de rapidez, de celeridade, de ser «o melhor aluno da turma porque acabei em primeiro lugar», relativamente a este tipo de trabalho.</w:t>
      </w:r>
    </w:p>
    <w:p w:rsidR="003E5632" w:rsidRDefault="003E5632" w:rsidP="003E5632">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Não existe uma única forma para descrever universalmente cada fase do trabalho da escrita, isto é, não existe um único modelo que relate as várias fases do trabalho da escrita que seja o paradigma a seguir. Autores como </w:t>
      </w:r>
      <w:proofErr w:type="spellStart"/>
      <w:r>
        <w:rPr>
          <w:rFonts w:ascii="Times New Roman" w:hAnsi="Times New Roman" w:cs="Times New Roman"/>
          <w:sz w:val="24"/>
          <w:szCs w:val="24"/>
        </w:rPr>
        <w:t>Beaugrande</w:t>
      </w:r>
      <w:proofErr w:type="spellEnd"/>
      <w:r>
        <w:rPr>
          <w:rFonts w:ascii="Times New Roman" w:hAnsi="Times New Roman" w:cs="Times New Roman"/>
          <w:sz w:val="24"/>
          <w:szCs w:val="24"/>
        </w:rPr>
        <w:t xml:space="preserve"> (1984), </w:t>
      </w:r>
      <w:proofErr w:type="spellStart"/>
      <w:r>
        <w:rPr>
          <w:rFonts w:ascii="Times New Roman" w:hAnsi="Times New Roman" w:cs="Times New Roman"/>
          <w:sz w:val="24"/>
          <w:szCs w:val="24"/>
        </w:rPr>
        <w:t>Bronckart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Vigner</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Moirand</w:t>
      </w:r>
      <w:proofErr w:type="spellEnd"/>
      <w:r>
        <w:rPr>
          <w:rFonts w:ascii="Times New Roman" w:hAnsi="Times New Roman" w:cs="Times New Roman"/>
          <w:sz w:val="24"/>
          <w:szCs w:val="24"/>
        </w:rPr>
        <w:t xml:space="preserve"> (</w:t>
      </w:r>
      <w:r w:rsidRPr="00391106">
        <w:rPr>
          <w:rFonts w:ascii="Times New Roman" w:hAnsi="Times New Roman" w:cs="Times New Roman"/>
          <w:sz w:val="24"/>
          <w:szCs w:val="24"/>
        </w:rPr>
        <w:t>citados por Santos,</w:t>
      </w:r>
      <w:r>
        <w:rPr>
          <w:rFonts w:ascii="Times New Roman" w:hAnsi="Times New Roman" w:cs="Times New Roman"/>
          <w:sz w:val="24"/>
          <w:szCs w:val="24"/>
        </w:rPr>
        <w:t xml:space="preserve"> 1994), </w:t>
      </w:r>
      <w:proofErr w:type="spellStart"/>
      <w:r>
        <w:rPr>
          <w:rFonts w:ascii="Times New Roman" w:hAnsi="Times New Roman" w:cs="Times New Roman"/>
          <w:sz w:val="24"/>
          <w:szCs w:val="24"/>
        </w:rPr>
        <w:t>Grabe</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Kaplan</w:t>
      </w:r>
      <w:proofErr w:type="spellEnd"/>
      <w:r>
        <w:rPr>
          <w:rFonts w:ascii="Times New Roman" w:hAnsi="Times New Roman" w:cs="Times New Roman"/>
          <w:sz w:val="24"/>
          <w:szCs w:val="24"/>
        </w:rPr>
        <w:t xml:space="preserve"> (1996), </w:t>
      </w:r>
      <w:proofErr w:type="spellStart"/>
      <w:r>
        <w:rPr>
          <w:rFonts w:ascii="Times New Roman" w:hAnsi="Times New Roman" w:cs="Times New Roman"/>
          <w:sz w:val="24"/>
          <w:szCs w:val="24"/>
        </w:rPr>
        <w:t>Bereiter</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Scardamalia</w:t>
      </w:r>
      <w:proofErr w:type="spellEnd"/>
      <w:r>
        <w:rPr>
          <w:rFonts w:ascii="Times New Roman" w:hAnsi="Times New Roman" w:cs="Times New Roman"/>
          <w:sz w:val="24"/>
          <w:szCs w:val="24"/>
        </w:rPr>
        <w:t xml:space="preserve"> (1987)</w:t>
      </w:r>
      <w:r w:rsidR="00BD6934">
        <w:rPr>
          <w:rFonts w:ascii="Times New Roman" w:hAnsi="Times New Roman" w:cs="Times New Roman"/>
          <w:sz w:val="24"/>
          <w:szCs w:val="24"/>
        </w:rPr>
        <w:t xml:space="preserve"> (citados por Carvalho, 2001)</w:t>
      </w:r>
      <w:r>
        <w:rPr>
          <w:rFonts w:ascii="Times New Roman" w:hAnsi="Times New Roman" w:cs="Times New Roman"/>
          <w:sz w:val="24"/>
          <w:szCs w:val="24"/>
        </w:rPr>
        <w:t xml:space="preserve"> apresentaram vários modelos distintos que explicam os processos envolv</w:t>
      </w:r>
      <w:r w:rsidR="00E11577">
        <w:rPr>
          <w:rFonts w:ascii="Times New Roman" w:hAnsi="Times New Roman" w:cs="Times New Roman"/>
          <w:sz w:val="24"/>
          <w:szCs w:val="24"/>
        </w:rPr>
        <w:t>idos</w:t>
      </w:r>
      <w:r>
        <w:rPr>
          <w:rFonts w:ascii="Times New Roman" w:hAnsi="Times New Roman" w:cs="Times New Roman"/>
          <w:sz w:val="24"/>
          <w:szCs w:val="24"/>
        </w:rPr>
        <w:t xml:space="preserve"> no trabalho da escrita, segundo diferentes perspetivas. Uma dessas perspetivas tem caráter descritivo, procurando «categorizar os proces</w:t>
      </w:r>
      <w:r w:rsidR="00FF13B9">
        <w:rPr>
          <w:rFonts w:ascii="Times New Roman" w:hAnsi="Times New Roman" w:cs="Times New Roman"/>
          <w:sz w:val="24"/>
          <w:szCs w:val="24"/>
        </w:rPr>
        <w:t>sos mentais intervenientes no a</w:t>
      </w:r>
      <w:r>
        <w:rPr>
          <w:rFonts w:ascii="Times New Roman" w:hAnsi="Times New Roman" w:cs="Times New Roman"/>
          <w:sz w:val="24"/>
          <w:szCs w:val="24"/>
        </w:rPr>
        <w:t>to de e</w:t>
      </w:r>
      <w:r w:rsidR="00FF13B9">
        <w:rPr>
          <w:rFonts w:ascii="Times New Roman" w:hAnsi="Times New Roman" w:cs="Times New Roman"/>
          <w:sz w:val="24"/>
          <w:szCs w:val="24"/>
        </w:rPr>
        <w:t>scrita e dete</w:t>
      </w:r>
      <w:r>
        <w:rPr>
          <w:rFonts w:ascii="Times New Roman" w:hAnsi="Times New Roman" w:cs="Times New Roman"/>
          <w:sz w:val="24"/>
          <w:szCs w:val="24"/>
        </w:rPr>
        <w:t>tar relaç</w:t>
      </w:r>
      <w:r w:rsidR="00BD6934">
        <w:rPr>
          <w:rFonts w:ascii="Times New Roman" w:hAnsi="Times New Roman" w:cs="Times New Roman"/>
          <w:sz w:val="24"/>
          <w:szCs w:val="24"/>
        </w:rPr>
        <w:t>ões entre eles» (Carvalho, 2001</w:t>
      </w:r>
      <w:r>
        <w:rPr>
          <w:rFonts w:ascii="Times New Roman" w:hAnsi="Times New Roman" w:cs="Times New Roman"/>
          <w:sz w:val="24"/>
          <w:szCs w:val="24"/>
        </w:rPr>
        <w:t>:</w:t>
      </w:r>
      <w:r w:rsidR="00BD6934">
        <w:rPr>
          <w:rFonts w:ascii="Times New Roman" w:hAnsi="Times New Roman" w:cs="Times New Roman"/>
          <w:sz w:val="24"/>
          <w:szCs w:val="24"/>
        </w:rPr>
        <w:t xml:space="preserve"> </w:t>
      </w:r>
      <w:r>
        <w:rPr>
          <w:rFonts w:ascii="Times New Roman" w:hAnsi="Times New Roman" w:cs="Times New Roman"/>
          <w:sz w:val="24"/>
          <w:szCs w:val="24"/>
        </w:rPr>
        <w:t xml:space="preserve">143). A outra perspetiva tem teor mecanicista; reconhece a existência de vários «níveis» no texto </w:t>
      </w:r>
      <w:proofErr w:type="gramStart"/>
      <w:r>
        <w:rPr>
          <w:rFonts w:ascii="Times New Roman" w:hAnsi="Times New Roman" w:cs="Times New Roman"/>
          <w:sz w:val="24"/>
          <w:szCs w:val="24"/>
        </w:rPr>
        <w:t>(«o</w:t>
      </w:r>
      <w:proofErr w:type="gramEnd"/>
      <w:r>
        <w:rPr>
          <w:rFonts w:ascii="Times New Roman" w:hAnsi="Times New Roman" w:cs="Times New Roman"/>
          <w:sz w:val="24"/>
          <w:szCs w:val="24"/>
        </w:rPr>
        <w:t xml:space="preserve"> dos objetivos, o das ideias, o dos conceitos, o da expressão, o dos sintagmas, o das letras e dos sons» (idem, </w:t>
      </w:r>
      <w:r w:rsidRPr="00B45C08">
        <w:rPr>
          <w:rFonts w:ascii="Times New Roman" w:hAnsi="Times New Roman" w:cs="Times New Roman"/>
          <w:i/>
          <w:sz w:val="24"/>
          <w:szCs w:val="24"/>
        </w:rPr>
        <w:t>ibidem</w:t>
      </w:r>
      <w:r>
        <w:rPr>
          <w:rFonts w:ascii="Times New Roman" w:hAnsi="Times New Roman" w:cs="Times New Roman"/>
          <w:sz w:val="24"/>
          <w:szCs w:val="24"/>
        </w:rPr>
        <w:t>) que estabelecem relações entre si através das várias interações incitadas pelo escrevente. «À medida que vai produzindo o seu texto, o sujeito age, condicionado pela confron</w:t>
      </w:r>
      <w:r w:rsidR="00FF13B9">
        <w:rPr>
          <w:rFonts w:ascii="Times New Roman" w:hAnsi="Times New Roman" w:cs="Times New Roman"/>
          <w:sz w:val="24"/>
          <w:szCs w:val="24"/>
        </w:rPr>
        <w:t>tação da representação retrospe</w:t>
      </w:r>
      <w:r>
        <w:rPr>
          <w:rFonts w:ascii="Times New Roman" w:hAnsi="Times New Roman" w:cs="Times New Roman"/>
          <w:sz w:val="24"/>
          <w:szCs w:val="24"/>
        </w:rPr>
        <w:t>tiva do texto já produzido com</w:t>
      </w:r>
      <w:r w:rsidR="00FF13B9">
        <w:rPr>
          <w:rFonts w:ascii="Times New Roman" w:hAnsi="Times New Roman" w:cs="Times New Roman"/>
          <w:sz w:val="24"/>
          <w:szCs w:val="24"/>
        </w:rPr>
        <w:t xml:space="preserve"> a representação prospe</w:t>
      </w:r>
      <w:r>
        <w:rPr>
          <w:rFonts w:ascii="Times New Roman" w:hAnsi="Times New Roman" w:cs="Times New Roman"/>
          <w:sz w:val="24"/>
          <w:szCs w:val="24"/>
        </w:rPr>
        <w:t xml:space="preserve">tiva do texto a produzir» (idem, </w:t>
      </w:r>
      <w:r w:rsidRPr="00B45C08">
        <w:rPr>
          <w:rFonts w:ascii="Times New Roman" w:hAnsi="Times New Roman" w:cs="Times New Roman"/>
          <w:i/>
          <w:sz w:val="24"/>
          <w:szCs w:val="24"/>
        </w:rPr>
        <w:t>ibidem</w:t>
      </w:r>
      <w:r>
        <w:rPr>
          <w:rFonts w:ascii="Times New Roman" w:hAnsi="Times New Roman" w:cs="Times New Roman"/>
          <w:sz w:val="24"/>
          <w:szCs w:val="24"/>
        </w:rPr>
        <w:t>), e põe ao serviço do trabalho da escrita os seus mecanismos de processamento e tratamento da informação, bem como as suas capacidades para reter e armazenar informação.</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De entre todos os modelos que caraterizam as várias fases do trabalho da escrita, particularmente aqueles que emergiram na segunda metade do século XX, o modelo de </w:t>
      </w:r>
      <w:proofErr w:type="spellStart"/>
      <w:r>
        <w:rPr>
          <w:rFonts w:ascii="Times New Roman" w:hAnsi="Times New Roman" w:cs="Times New Roman"/>
          <w:sz w:val="24"/>
          <w:szCs w:val="24"/>
        </w:rPr>
        <w:t>Flower</w:t>
      </w:r>
      <w:proofErr w:type="spellEnd"/>
      <w:r>
        <w:rPr>
          <w:rFonts w:ascii="Times New Roman" w:hAnsi="Times New Roman" w:cs="Times New Roman"/>
          <w:sz w:val="24"/>
          <w:szCs w:val="24"/>
        </w:rPr>
        <w:t xml:space="preserve"> e Hayes (1981) parece-nos o mais completo, </w:t>
      </w:r>
      <w:r w:rsidR="00E11577">
        <w:rPr>
          <w:rFonts w:ascii="Times New Roman" w:hAnsi="Times New Roman" w:cs="Times New Roman"/>
          <w:sz w:val="24"/>
          <w:szCs w:val="24"/>
        </w:rPr>
        <w:t>útil</w:t>
      </w:r>
      <w:r>
        <w:rPr>
          <w:rFonts w:ascii="Times New Roman" w:hAnsi="Times New Roman" w:cs="Times New Roman"/>
          <w:sz w:val="24"/>
          <w:szCs w:val="24"/>
        </w:rPr>
        <w:t xml:space="preserve"> e simples para usar ao serviço do trabalho da escrita em sala de aula.</w:t>
      </w:r>
      <w:r w:rsidR="001A314A">
        <w:rPr>
          <w:rFonts w:ascii="Times New Roman" w:hAnsi="Times New Roman" w:cs="Times New Roman"/>
          <w:sz w:val="24"/>
          <w:szCs w:val="24"/>
        </w:rPr>
        <w:t xml:space="preserve"> A figura </w:t>
      </w:r>
      <w:r w:rsidR="001A314A" w:rsidRPr="00E11577">
        <w:rPr>
          <w:rFonts w:ascii="Times New Roman" w:hAnsi="Times New Roman" w:cs="Times New Roman"/>
          <w:sz w:val="24"/>
          <w:szCs w:val="24"/>
        </w:rPr>
        <w:t>seguinte mostra o esquema</w:t>
      </w:r>
      <w:r w:rsidR="00E11577">
        <w:rPr>
          <w:rFonts w:ascii="Times New Roman" w:hAnsi="Times New Roman" w:cs="Times New Roman"/>
          <w:sz w:val="24"/>
          <w:szCs w:val="24"/>
        </w:rPr>
        <w:t xml:space="preserve"> proposto pelos autores,</w:t>
      </w:r>
      <w:r w:rsidR="001A314A" w:rsidRPr="00E11577">
        <w:rPr>
          <w:rFonts w:ascii="Times New Roman" w:hAnsi="Times New Roman" w:cs="Times New Roman"/>
          <w:sz w:val="24"/>
          <w:szCs w:val="24"/>
        </w:rPr>
        <w:t xml:space="preserve"> a </w:t>
      </w:r>
      <w:r w:rsidR="00E11577">
        <w:rPr>
          <w:rFonts w:ascii="Times New Roman" w:hAnsi="Times New Roman" w:cs="Times New Roman"/>
          <w:sz w:val="24"/>
          <w:szCs w:val="24"/>
        </w:rPr>
        <w:t>desenvolver</w:t>
      </w:r>
      <w:r w:rsidR="001A314A">
        <w:rPr>
          <w:rFonts w:ascii="Times New Roman" w:hAnsi="Times New Roman" w:cs="Times New Roman"/>
          <w:sz w:val="24"/>
          <w:szCs w:val="24"/>
        </w:rPr>
        <w:t xml:space="preserve"> para um conveniente trabalho da escrita, tendo em conta o contexto no qual é produzido o trabalho, os componentes incluídos no processo, a presença de um «mecanismo de controlo», bem como as capacidades de uso e armazenamento da informação que o aluno/escrevente possui que estão diretamente relacionadas com o texto a escrever.</w:t>
      </w:r>
    </w:p>
    <w:p w:rsidR="00FE05AA" w:rsidRDefault="006253BF" w:rsidP="003E5632">
      <w:pPr>
        <w:spacing w:line="360" w:lineRule="auto"/>
        <w:ind w:firstLine="708"/>
        <w:jc w:val="center"/>
        <w:rPr>
          <w:rFonts w:ascii="Times New Roman" w:hAnsi="Times New Roman" w:cs="Times New Roman"/>
          <w:b/>
          <w:sz w:val="20"/>
          <w:szCs w:val="24"/>
        </w:rPr>
      </w:pPr>
      <w:r>
        <w:rPr>
          <w:rFonts w:ascii="Times New Roman" w:hAnsi="Times New Roman" w:cs="Times New Roman"/>
          <w:noProof/>
          <w:sz w:val="24"/>
          <w:szCs w:val="24"/>
          <w:lang w:val="fr-FR" w:eastAsia="fr-FR"/>
        </w:rPr>
        <w:drawing>
          <wp:anchor distT="0" distB="0" distL="114300" distR="114300" simplePos="0" relativeHeight="251658240" behindDoc="0" locked="0" layoutInCell="1" allowOverlap="1">
            <wp:simplePos x="0" y="0"/>
            <wp:positionH relativeFrom="column">
              <wp:posOffset>408940</wp:posOffset>
            </wp:positionH>
            <wp:positionV relativeFrom="paragraph">
              <wp:posOffset>71755</wp:posOffset>
            </wp:positionV>
            <wp:extent cx="4838700" cy="3098800"/>
            <wp:effectExtent l="0" t="0" r="0" b="635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38700" cy="3098800"/>
                    </a:xfrm>
                    <a:prstGeom prst="rect">
                      <a:avLst/>
                    </a:prstGeom>
                    <a:noFill/>
                    <a:ln>
                      <a:noFill/>
                    </a:ln>
                  </pic:spPr>
                </pic:pic>
              </a:graphicData>
            </a:graphic>
          </wp:anchor>
        </w:drawing>
      </w:r>
    </w:p>
    <w:p w:rsidR="00FE05AA" w:rsidRDefault="00FE05AA" w:rsidP="003E5632">
      <w:pPr>
        <w:spacing w:line="360" w:lineRule="auto"/>
        <w:ind w:firstLine="708"/>
        <w:jc w:val="center"/>
        <w:rPr>
          <w:rFonts w:ascii="Times New Roman" w:hAnsi="Times New Roman" w:cs="Times New Roman"/>
          <w:b/>
          <w:sz w:val="20"/>
          <w:szCs w:val="24"/>
        </w:rPr>
      </w:pPr>
    </w:p>
    <w:p w:rsidR="0012236F" w:rsidRDefault="0012236F" w:rsidP="003E5632">
      <w:pPr>
        <w:spacing w:line="360" w:lineRule="auto"/>
        <w:ind w:firstLine="708"/>
        <w:jc w:val="center"/>
        <w:rPr>
          <w:rFonts w:ascii="Times New Roman" w:hAnsi="Times New Roman" w:cs="Times New Roman"/>
          <w:b/>
          <w:sz w:val="20"/>
          <w:szCs w:val="24"/>
        </w:rPr>
      </w:pPr>
      <w:r>
        <w:rPr>
          <w:rFonts w:ascii="Times New Roman" w:hAnsi="Times New Roman" w:cs="Times New Roman"/>
          <w:b/>
          <w:sz w:val="20"/>
          <w:szCs w:val="24"/>
        </w:rPr>
        <w:br/>
      </w:r>
      <w:r>
        <w:rPr>
          <w:rFonts w:ascii="Times New Roman" w:hAnsi="Times New Roman" w:cs="Times New Roman"/>
          <w:b/>
          <w:sz w:val="20"/>
          <w:szCs w:val="24"/>
        </w:rPr>
        <w:br/>
      </w:r>
      <w:r>
        <w:rPr>
          <w:rFonts w:ascii="Times New Roman" w:hAnsi="Times New Roman" w:cs="Times New Roman"/>
          <w:b/>
          <w:sz w:val="20"/>
          <w:szCs w:val="24"/>
        </w:rPr>
        <w:br/>
      </w:r>
      <w:r w:rsidR="00FE05AA">
        <w:rPr>
          <w:rFonts w:ascii="Times New Roman" w:hAnsi="Times New Roman" w:cs="Times New Roman"/>
          <w:b/>
          <w:sz w:val="20"/>
          <w:szCs w:val="24"/>
        </w:rPr>
        <w:br/>
      </w:r>
    </w:p>
    <w:p w:rsidR="0012236F" w:rsidRDefault="0012236F" w:rsidP="003E5632">
      <w:pPr>
        <w:spacing w:line="360" w:lineRule="auto"/>
        <w:ind w:firstLine="708"/>
        <w:jc w:val="center"/>
        <w:rPr>
          <w:rFonts w:ascii="Times New Roman" w:hAnsi="Times New Roman" w:cs="Times New Roman"/>
          <w:b/>
          <w:sz w:val="20"/>
          <w:szCs w:val="24"/>
        </w:rPr>
      </w:pPr>
    </w:p>
    <w:p w:rsidR="0012236F" w:rsidRDefault="0012236F" w:rsidP="003E5632">
      <w:pPr>
        <w:spacing w:line="360" w:lineRule="auto"/>
        <w:ind w:firstLine="708"/>
        <w:jc w:val="center"/>
        <w:rPr>
          <w:rFonts w:ascii="Times New Roman" w:hAnsi="Times New Roman" w:cs="Times New Roman"/>
          <w:b/>
          <w:sz w:val="20"/>
          <w:szCs w:val="24"/>
        </w:rPr>
      </w:pPr>
    </w:p>
    <w:p w:rsidR="0012236F" w:rsidRDefault="0012236F" w:rsidP="003E5632">
      <w:pPr>
        <w:spacing w:line="360" w:lineRule="auto"/>
        <w:ind w:firstLine="708"/>
        <w:jc w:val="center"/>
        <w:rPr>
          <w:rFonts w:ascii="Times New Roman" w:hAnsi="Times New Roman" w:cs="Times New Roman"/>
          <w:b/>
          <w:sz w:val="20"/>
          <w:szCs w:val="24"/>
        </w:rPr>
      </w:pPr>
    </w:p>
    <w:p w:rsidR="0012236F" w:rsidRDefault="0012236F" w:rsidP="003E5632">
      <w:pPr>
        <w:spacing w:line="360" w:lineRule="auto"/>
        <w:ind w:firstLine="708"/>
        <w:jc w:val="center"/>
        <w:rPr>
          <w:rFonts w:ascii="Times New Roman" w:hAnsi="Times New Roman" w:cs="Times New Roman"/>
          <w:b/>
          <w:sz w:val="20"/>
          <w:szCs w:val="24"/>
        </w:rPr>
      </w:pPr>
    </w:p>
    <w:p w:rsidR="003E5632" w:rsidRPr="003E5632" w:rsidRDefault="006A38D0" w:rsidP="003E5632">
      <w:pPr>
        <w:spacing w:line="360" w:lineRule="auto"/>
        <w:ind w:firstLine="708"/>
        <w:jc w:val="center"/>
        <w:rPr>
          <w:rFonts w:ascii="Times New Roman" w:hAnsi="Times New Roman" w:cs="Times New Roman"/>
          <w:b/>
          <w:sz w:val="20"/>
          <w:szCs w:val="24"/>
        </w:rPr>
      </w:pPr>
      <w:r>
        <w:rPr>
          <w:rFonts w:ascii="Times New Roman" w:hAnsi="Times New Roman" w:cs="Times New Roman"/>
          <w:b/>
          <w:sz w:val="20"/>
          <w:szCs w:val="24"/>
        </w:rPr>
        <w:t>Figura 3</w:t>
      </w:r>
      <w:r w:rsidR="003E5632" w:rsidRPr="003E5632">
        <w:rPr>
          <w:rFonts w:ascii="Times New Roman" w:hAnsi="Times New Roman" w:cs="Times New Roman"/>
          <w:b/>
          <w:sz w:val="20"/>
          <w:szCs w:val="24"/>
        </w:rPr>
        <w:t>.</w:t>
      </w:r>
      <w:r w:rsidR="004B2555">
        <w:rPr>
          <w:rFonts w:ascii="Times New Roman" w:hAnsi="Times New Roman" w:cs="Times New Roman"/>
          <w:b/>
          <w:sz w:val="20"/>
          <w:szCs w:val="24"/>
        </w:rPr>
        <w:t>1</w:t>
      </w:r>
      <w:r w:rsidR="003E5632" w:rsidRPr="003E5632">
        <w:rPr>
          <w:rFonts w:ascii="Times New Roman" w:hAnsi="Times New Roman" w:cs="Times New Roman"/>
          <w:b/>
          <w:sz w:val="20"/>
          <w:szCs w:val="24"/>
        </w:rPr>
        <w:t xml:space="preserve"> – Esquema do trabalho da escrita (</w:t>
      </w:r>
      <w:proofErr w:type="spellStart"/>
      <w:r w:rsidR="003E5632" w:rsidRPr="003E5632">
        <w:rPr>
          <w:rFonts w:ascii="Times New Roman" w:hAnsi="Times New Roman" w:cs="Times New Roman"/>
          <w:b/>
          <w:sz w:val="20"/>
          <w:szCs w:val="24"/>
        </w:rPr>
        <w:t>Flower</w:t>
      </w:r>
      <w:proofErr w:type="spellEnd"/>
      <w:r w:rsidR="003E5632" w:rsidRPr="003E5632">
        <w:rPr>
          <w:rFonts w:ascii="Times New Roman" w:hAnsi="Times New Roman" w:cs="Times New Roman"/>
          <w:b/>
          <w:sz w:val="20"/>
          <w:szCs w:val="24"/>
        </w:rPr>
        <w:t xml:space="preserve"> e Hayes</w:t>
      </w:r>
      <w:r w:rsidR="002E22DD">
        <w:rPr>
          <w:rFonts w:ascii="Times New Roman" w:hAnsi="Times New Roman" w:cs="Times New Roman"/>
          <w:b/>
          <w:sz w:val="20"/>
          <w:szCs w:val="24"/>
        </w:rPr>
        <w:t>, 1981</w:t>
      </w:r>
      <w:r w:rsidR="003E5632" w:rsidRPr="003E5632">
        <w:rPr>
          <w:rFonts w:ascii="Times New Roman" w:hAnsi="Times New Roman" w:cs="Times New Roman"/>
          <w:b/>
          <w:sz w:val="20"/>
          <w:szCs w:val="24"/>
        </w:rPr>
        <w:t>)</w:t>
      </w:r>
    </w:p>
    <w:p w:rsidR="003E5632" w:rsidRDefault="00FF13B9" w:rsidP="003E5632">
      <w:pPr>
        <w:spacing w:line="360" w:lineRule="auto"/>
        <w:ind w:firstLine="708"/>
        <w:jc w:val="both"/>
      </w:pPr>
      <w:r>
        <w:rPr>
          <w:rFonts w:ascii="Times New Roman" w:hAnsi="Times New Roman" w:cs="Times New Roman"/>
          <w:sz w:val="24"/>
          <w:szCs w:val="24"/>
        </w:rPr>
        <w:t xml:space="preserve"> Este modelo pressupõe «o a</w:t>
      </w:r>
      <w:r w:rsidR="003E5632">
        <w:rPr>
          <w:rFonts w:ascii="Times New Roman" w:hAnsi="Times New Roman" w:cs="Times New Roman"/>
          <w:sz w:val="24"/>
          <w:szCs w:val="24"/>
        </w:rPr>
        <w:t xml:space="preserve">to de escrita como um conjunto de processos mentais, hierarquicamente organizados, controlados pelo sujeito que escreve através da definição e redefinição constante de objetivos de natureza mais geral ou mais concreta» (Carvalho, 2001: 144) e refere a natureza do ato de escrita como um trabalho desenvolvido ao longo de três fases: </w:t>
      </w:r>
      <w:r w:rsidR="003E5632" w:rsidRPr="00D747A1">
        <w:rPr>
          <w:rFonts w:ascii="Times New Roman" w:hAnsi="Times New Roman" w:cs="Times New Roman"/>
          <w:i/>
          <w:sz w:val="24"/>
          <w:szCs w:val="24"/>
        </w:rPr>
        <w:t>pré-es</w:t>
      </w:r>
      <w:r w:rsidR="00D747A1" w:rsidRPr="00D747A1">
        <w:rPr>
          <w:rFonts w:ascii="Times New Roman" w:hAnsi="Times New Roman" w:cs="Times New Roman"/>
          <w:i/>
          <w:sz w:val="24"/>
          <w:szCs w:val="24"/>
        </w:rPr>
        <w:t>crita</w:t>
      </w:r>
      <w:r w:rsidR="00D747A1">
        <w:rPr>
          <w:rFonts w:ascii="Times New Roman" w:hAnsi="Times New Roman" w:cs="Times New Roman"/>
          <w:sz w:val="24"/>
          <w:szCs w:val="24"/>
        </w:rPr>
        <w:t xml:space="preserve">, </w:t>
      </w:r>
      <w:r w:rsidR="00D747A1" w:rsidRPr="00D747A1">
        <w:rPr>
          <w:rFonts w:ascii="Times New Roman" w:hAnsi="Times New Roman" w:cs="Times New Roman"/>
          <w:i/>
          <w:sz w:val="24"/>
          <w:szCs w:val="24"/>
        </w:rPr>
        <w:t>escrita</w:t>
      </w:r>
      <w:r w:rsidR="00D747A1">
        <w:rPr>
          <w:rFonts w:ascii="Times New Roman" w:hAnsi="Times New Roman" w:cs="Times New Roman"/>
          <w:sz w:val="24"/>
          <w:szCs w:val="24"/>
        </w:rPr>
        <w:t xml:space="preserve"> e </w:t>
      </w:r>
      <w:r w:rsidR="00D747A1" w:rsidRPr="00D747A1">
        <w:rPr>
          <w:rFonts w:ascii="Times New Roman" w:hAnsi="Times New Roman" w:cs="Times New Roman"/>
          <w:i/>
          <w:sz w:val="24"/>
          <w:szCs w:val="24"/>
        </w:rPr>
        <w:t>reescrita</w:t>
      </w:r>
      <w:r w:rsidR="00D747A1">
        <w:rPr>
          <w:rFonts w:ascii="Times New Roman" w:hAnsi="Times New Roman" w:cs="Times New Roman"/>
          <w:sz w:val="24"/>
          <w:szCs w:val="24"/>
        </w:rPr>
        <w:t xml:space="preserve"> (</w:t>
      </w:r>
      <w:proofErr w:type="spellStart"/>
      <w:r w:rsidR="003E5632">
        <w:rPr>
          <w:rFonts w:ascii="Times New Roman" w:hAnsi="Times New Roman" w:cs="Times New Roman"/>
          <w:sz w:val="24"/>
          <w:szCs w:val="24"/>
        </w:rPr>
        <w:t>Flower</w:t>
      </w:r>
      <w:proofErr w:type="spellEnd"/>
      <w:r w:rsidR="003E5632">
        <w:rPr>
          <w:rFonts w:ascii="Times New Roman" w:hAnsi="Times New Roman" w:cs="Times New Roman"/>
          <w:sz w:val="24"/>
          <w:szCs w:val="24"/>
        </w:rPr>
        <w:t xml:space="preserve"> e Hayes, 1981). Para além disto, é um modelo que tem em conta três domínios específicos: o «contexto da tarefa», ou seja, a conjuntura que envolve o aluno na realização do trabalho de escrita, bem como diversos aspetos relacionados com os propósitos do trabalho da escrita, ou seja, o tema do texto a escrever, o objetivo do trabalho da escrita, o recetor do texto escrito, entre outros; a «memória de longo prazo», isto é, a capacidade do aluno para reter e armazenar informação durante um período de tempo alargado, bem como aspetos relacionados com os conhecimentos que o aluno possui relativamente ao texto a escrever; o «processo de escrita propriamente </w:t>
      </w:r>
      <w:proofErr w:type="gramStart"/>
      <w:r w:rsidR="003E5632">
        <w:rPr>
          <w:rFonts w:ascii="Times New Roman" w:hAnsi="Times New Roman" w:cs="Times New Roman"/>
          <w:sz w:val="24"/>
          <w:szCs w:val="24"/>
        </w:rPr>
        <w:t>dito</w:t>
      </w:r>
      <w:proofErr w:type="gramEnd"/>
      <w:r w:rsidR="003E5632">
        <w:rPr>
          <w:rFonts w:ascii="Times New Roman" w:hAnsi="Times New Roman" w:cs="Times New Roman"/>
          <w:sz w:val="24"/>
          <w:szCs w:val="24"/>
        </w:rPr>
        <w:t xml:space="preserve">», que se refere ao ato da escrita </w:t>
      </w:r>
      <w:r w:rsidR="003E5632">
        <w:rPr>
          <w:rFonts w:ascii="Times New Roman" w:hAnsi="Times New Roman" w:cs="Times New Roman"/>
          <w:i/>
          <w:sz w:val="24"/>
          <w:szCs w:val="24"/>
        </w:rPr>
        <w:t xml:space="preserve">per </w:t>
      </w:r>
      <w:r w:rsidR="003E5632" w:rsidRPr="00422D9B">
        <w:rPr>
          <w:rFonts w:ascii="Times New Roman" w:hAnsi="Times New Roman" w:cs="Times New Roman"/>
          <w:i/>
          <w:sz w:val="24"/>
          <w:szCs w:val="24"/>
        </w:rPr>
        <w:t>se</w:t>
      </w:r>
      <w:r w:rsidR="003E5632">
        <w:rPr>
          <w:rFonts w:ascii="Times New Roman" w:hAnsi="Times New Roman" w:cs="Times New Roman"/>
          <w:i/>
          <w:sz w:val="24"/>
          <w:szCs w:val="24"/>
        </w:rPr>
        <w:t xml:space="preserve">, </w:t>
      </w:r>
      <w:r w:rsidR="003E5632">
        <w:rPr>
          <w:rFonts w:ascii="Times New Roman" w:hAnsi="Times New Roman" w:cs="Times New Roman"/>
          <w:sz w:val="24"/>
          <w:szCs w:val="24"/>
        </w:rPr>
        <w:t>às três etapas do trabalho da escrita: planificação, redação ou textualização e revisão. (Carvalho, 2001: 144) Apesar de, por norma, ser adequado desenvolver o trabalho da escrita seguindo um esquema de trabalho com as caraterísticas supracitadas, é importante mencionar o facto de que não existe um encadeamento fixo para o desenvolvimento de cada uma destas fases do trabalho de escrita. O encadeamento dependerá, pois, do tipo de texto a escrever e, fundamentalmente, das caraterísticas particulares do grupo de alunos ao qual o professor leciona a disciplina de Língua Portuguesa (como língua materna) ou de Espanhol (como língua estrangeira</w:t>
      </w:r>
      <w:r w:rsidR="003E5632" w:rsidRPr="00540080">
        <w:rPr>
          <w:rFonts w:ascii="Times New Roman" w:hAnsi="Times New Roman" w:cs="Times New Roman"/>
          <w:sz w:val="24"/>
          <w:szCs w:val="24"/>
        </w:rPr>
        <w:t xml:space="preserve">), </w:t>
      </w:r>
      <w:r w:rsidR="003E5632" w:rsidRPr="00540080">
        <w:rPr>
          <w:rFonts w:ascii="Times New Roman" w:hAnsi="Times New Roman" w:cs="Times New Roman"/>
          <w:sz w:val="24"/>
        </w:rPr>
        <w:t>bem como de caraterísticas específicas e pessoais de cada sujeito que escreve.</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Numa primeira etapa, </w:t>
      </w:r>
      <w:proofErr w:type="spellStart"/>
      <w:r>
        <w:rPr>
          <w:rFonts w:ascii="Times New Roman" w:hAnsi="Times New Roman" w:cs="Times New Roman"/>
          <w:sz w:val="24"/>
          <w:szCs w:val="24"/>
        </w:rPr>
        <w:t>Flower</w:t>
      </w:r>
      <w:proofErr w:type="spellEnd"/>
      <w:r>
        <w:rPr>
          <w:rFonts w:ascii="Times New Roman" w:hAnsi="Times New Roman" w:cs="Times New Roman"/>
          <w:sz w:val="24"/>
          <w:szCs w:val="24"/>
        </w:rPr>
        <w:t xml:space="preserve"> e Hayes (1981) consideram que o trabalho da escrita se inicia com uma fase de </w:t>
      </w:r>
      <w:r w:rsidRPr="00BB1561">
        <w:rPr>
          <w:rFonts w:ascii="Times New Roman" w:hAnsi="Times New Roman" w:cs="Times New Roman"/>
          <w:i/>
          <w:sz w:val="24"/>
          <w:szCs w:val="24"/>
        </w:rPr>
        <w:t>planificação</w:t>
      </w:r>
      <w:r>
        <w:rPr>
          <w:rFonts w:ascii="Times New Roman" w:hAnsi="Times New Roman" w:cs="Times New Roman"/>
          <w:sz w:val="24"/>
          <w:szCs w:val="24"/>
        </w:rPr>
        <w:t>. Em contexto de sala de aula, é a fase de preparação da escrita do texto, uma fase que envolve um conjunto de atividades de curta duração, normalmente de caráter oral, que têm como objetivo a preparação dos alunos para a fase de escrita do texto. Atividades como chuvas de ideias (</w:t>
      </w:r>
      <w:r w:rsidRPr="00540080">
        <w:rPr>
          <w:rFonts w:ascii="Times New Roman" w:hAnsi="Times New Roman" w:cs="Times New Roman"/>
          <w:i/>
          <w:sz w:val="24"/>
          <w:szCs w:val="24"/>
        </w:rPr>
        <w:t>brainstormings</w:t>
      </w:r>
      <w:r>
        <w:rPr>
          <w:rFonts w:ascii="Times New Roman" w:hAnsi="Times New Roman" w:cs="Times New Roman"/>
          <w:sz w:val="24"/>
          <w:szCs w:val="24"/>
        </w:rPr>
        <w:t xml:space="preserve">), realização de campos lexicais de palavras relacionadas com o tema do texto, revisão de expressões de uso frequente no tipo de texto pretendido ou mesmo revisão de conteúdos gramaticais ou comunicativos (no caso das línguas estrangeiras), são sempre bem-vindas e aconselháveis nesta fase prévia à escrita. Nesta primeira fase, pretende-se que os alunos evoquem os conhecimentos de que dispõem relacionados com o tema do texto e os tornem presentes na sua memória ou preencham as lacunas eventualmente existentes, através das atividades propostas pelo professor. Pretende-se também que os alunos definam objetivos e estabeleçam o seu próprio caminho a seguir aquando da elaboração do texto. Para tal, realizados os vários exercícios introdutórios e feita a aproximação ao tema do texto, o professor deverá incentivar os alunos a que realizem o plano do texto que irão escrever. O plano não é mais do que o esquema (feito em tópicos, frases curtas, etc.) ou um guião do texto que os alunos escreverão. Não tem uma estrutura fixa, podendo estar </w:t>
      </w:r>
      <w:r w:rsidR="00E11577">
        <w:rPr>
          <w:rFonts w:ascii="Times New Roman" w:hAnsi="Times New Roman" w:cs="Times New Roman"/>
          <w:sz w:val="24"/>
          <w:szCs w:val="24"/>
        </w:rPr>
        <w:t>organizado</w:t>
      </w:r>
      <w:r>
        <w:rPr>
          <w:rFonts w:ascii="Times New Roman" w:hAnsi="Times New Roman" w:cs="Times New Roman"/>
          <w:sz w:val="24"/>
          <w:szCs w:val="24"/>
        </w:rPr>
        <w:t xml:space="preserve"> por parágrafos, por partes ou mesmo por linhas; depende da organização do trabalho realizada pelo aluno. Contudo, é necessário que, nesta fase prévia à escrita, o professor insista na importância da realização do plano antes do momento de escrita, evitando as situações mais comuns, associadas à ideia de desejo de rapidez na consecução da tarefa por parte dos alunos: não elaboração do plano ou elaboração do </w:t>
      </w:r>
      <w:r w:rsidR="00E11577">
        <w:rPr>
          <w:rFonts w:ascii="Times New Roman" w:hAnsi="Times New Roman" w:cs="Times New Roman"/>
          <w:sz w:val="24"/>
          <w:szCs w:val="24"/>
        </w:rPr>
        <w:t>«</w:t>
      </w:r>
      <w:r>
        <w:rPr>
          <w:rFonts w:ascii="Times New Roman" w:hAnsi="Times New Roman" w:cs="Times New Roman"/>
          <w:sz w:val="24"/>
          <w:szCs w:val="24"/>
        </w:rPr>
        <w:t>plano</w:t>
      </w:r>
      <w:r w:rsidR="00E11577">
        <w:rPr>
          <w:rFonts w:ascii="Times New Roman" w:hAnsi="Times New Roman" w:cs="Times New Roman"/>
          <w:sz w:val="24"/>
          <w:szCs w:val="24"/>
        </w:rPr>
        <w:t>»</w:t>
      </w:r>
      <w:r>
        <w:rPr>
          <w:rFonts w:ascii="Times New Roman" w:hAnsi="Times New Roman" w:cs="Times New Roman"/>
          <w:sz w:val="24"/>
          <w:szCs w:val="24"/>
        </w:rPr>
        <w:t xml:space="preserve"> no fim da escrita do texto. Em síntese, a planificação é «a fase da conceptualização de um plano, prévio à produção, que implicará a escolha de um acontecimento, de uma audiência e de uma situação de enunciação, segundo </w:t>
      </w:r>
      <w:proofErr w:type="spellStart"/>
      <w:r>
        <w:rPr>
          <w:rFonts w:ascii="Times New Roman" w:hAnsi="Times New Roman" w:cs="Times New Roman"/>
          <w:sz w:val="24"/>
          <w:szCs w:val="24"/>
        </w:rPr>
        <w:t>Fayol</w:t>
      </w:r>
      <w:proofErr w:type="spellEnd"/>
      <w:r>
        <w:rPr>
          <w:rFonts w:ascii="Times New Roman" w:hAnsi="Times New Roman" w:cs="Times New Roman"/>
          <w:sz w:val="24"/>
          <w:szCs w:val="24"/>
        </w:rPr>
        <w:t>» (Figueiredo, 1992: 168)</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Feita a </w:t>
      </w:r>
      <w:r w:rsidRPr="00292C71">
        <w:rPr>
          <w:rFonts w:ascii="Times New Roman" w:hAnsi="Times New Roman" w:cs="Times New Roman"/>
          <w:i/>
          <w:sz w:val="24"/>
          <w:szCs w:val="24"/>
        </w:rPr>
        <w:t>planificação</w:t>
      </w:r>
      <w:r>
        <w:rPr>
          <w:rFonts w:ascii="Times New Roman" w:hAnsi="Times New Roman" w:cs="Times New Roman"/>
          <w:sz w:val="24"/>
          <w:szCs w:val="24"/>
        </w:rPr>
        <w:t xml:space="preserve"> do texto, segue-se um segundo momento no esquema proposto por </w:t>
      </w:r>
      <w:proofErr w:type="spellStart"/>
      <w:r>
        <w:rPr>
          <w:rFonts w:ascii="Times New Roman" w:hAnsi="Times New Roman" w:cs="Times New Roman"/>
          <w:sz w:val="24"/>
          <w:szCs w:val="24"/>
        </w:rPr>
        <w:t>Flower</w:t>
      </w:r>
      <w:proofErr w:type="spellEnd"/>
      <w:r>
        <w:rPr>
          <w:rFonts w:ascii="Times New Roman" w:hAnsi="Times New Roman" w:cs="Times New Roman"/>
          <w:sz w:val="24"/>
          <w:szCs w:val="24"/>
        </w:rPr>
        <w:t xml:space="preserve"> e Hayes (1981), o momento central do trabalho da escrita: a </w:t>
      </w:r>
      <w:r w:rsidRPr="00292C71">
        <w:rPr>
          <w:rFonts w:ascii="Times New Roman" w:hAnsi="Times New Roman" w:cs="Times New Roman"/>
          <w:i/>
          <w:sz w:val="24"/>
          <w:szCs w:val="24"/>
        </w:rPr>
        <w:t>redação</w:t>
      </w:r>
      <w:r>
        <w:rPr>
          <w:rFonts w:ascii="Times New Roman" w:hAnsi="Times New Roman" w:cs="Times New Roman"/>
          <w:sz w:val="24"/>
          <w:szCs w:val="24"/>
        </w:rPr>
        <w:t xml:space="preserve"> ou </w:t>
      </w:r>
      <w:r w:rsidRPr="00292C71">
        <w:rPr>
          <w:rFonts w:ascii="Times New Roman" w:hAnsi="Times New Roman" w:cs="Times New Roman"/>
          <w:i/>
          <w:sz w:val="24"/>
          <w:szCs w:val="24"/>
        </w:rPr>
        <w:t>textualização</w:t>
      </w:r>
      <w:r>
        <w:rPr>
          <w:rFonts w:ascii="Times New Roman" w:hAnsi="Times New Roman" w:cs="Times New Roman"/>
          <w:sz w:val="24"/>
          <w:szCs w:val="24"/>
        </w:rPr>
        <w:t xml:space="preserve">. Esta é a fase da escrita propriamente dita, o momento de preencher com palavras cada segmento do plano realizado no momento anterior. Neste momento, o professor deverá estimular nos alunos a interação entre as várias operações mentais necessárias à escrita de um texto e supervisionar o decorrer dessa interação, esclarecendo todas as dúvidas e auxiliando em todas as dificuldades que os alunos evidenciarem. Esta fase de </w:t>
      </w:r>
      <w:r w:rsidRPr="0035319E">
        <w:rPr>
          <w:rFonts w:ascii="Times New Roman" w:hAnsi="Times New Roman" w:cs="Times New Roman"/>
          <w:sz w:val="24"/>
          <w:szCs w:val="24"/>
        </w:rPr>
        <w:t>textualização envolve, portanto, «operações como a conexão/segmentação (pontuação, organizadores textuais), a coesão (cadeias anafóricas) e a modalização» (F</w:t>
      </w:r>
      <w:r>
        <w:rPr>
          <w:rFonts w:ascii="Times New Roman" w:hAnsi="Times New Roman" w:cs="Times New Roman"/>
          <w:sz w:val="24"/>
          <w:szCs w:val="24"/>
        </w:rPr>
        <w:t>igueiredo</w:t>
      </w:r>
      <w:r w:rsidRPr="0035319E">
        <w:rPr>
          <w:rFonts w:ascii="Times New Roman" w:hAnsi="Times New Roman" w:cs="Times New Roman"/>
          <w:sz w:val="24"/>
          <w:szCs w:val="24"/>
        </w:rPr>
        <w:t>, 1992:</w:t>
      </w:r>
      <w:r w:rsidR="00CD2F11">
        <w:rPr>
          <w:rFonts w:ascii="Times New Roman" w:hAnsi="Times New Roman" w:cs="Times New Roman"/>
          <w:sz w:val="24"/>
          <w:szCs w:val="24"/>
        </w:rPr>
        <w:t xml:space="preserve"> </w:t>
      </w:r>
      <w:r w:rsidRPr="0035319E">
        <w:rPr>
          <w:rFonts w:ascii="Times New Roman" w:hAnsi="Times New Roman" w:cs="Times New Roman"/>
          <w:sz w:val="24"/>
          <w:szCs w:val="24"/>
        </w:rPr>
        <w:t>169). Nesta fase</w:t>
      </w:r>
      <w:r>
        <w:rPr>
          <w:rFonts w:ascii="Times New Roman" w:hAnsi="Times New Roman" w:cs="Times New Roman"/>
          <w:sz w:val="24"/>
          <w:szCs w:val="24"/>
        </w:rPr>
        <w:t xml:space="preserve"> do trabalho da escrita, poderá ser necessário proceder a várias transformações no produto elaborado, com vista ao seu melhoramento. Sendo assim, deve contrariar-se a ideia da escrita como uma tarefa realizada «ao correr da pena», sem qualquer tipo de reflexão prévia e sem qualquer possibilidade de reformulação e aperfeiçoamento. Também nesta fase de escrita do texto propriamente dita não será demais o investimento do professor no que se refere à chamada de atenção para as caraterísticas tipológicas do texto a escrever, quer sejam caraterísticas de tipo gráfico tais como estrutura a seguir, número de palavras, número recomendado de parágrafos, entre outros, ou caraterísticas de índole sintática ou semântica, tal como indica Fernanda Irene Fonseca:</w:t>
      </w:r>
    </w:p>
    <w:p w:rsidR="003E5632" w:rsidRPr="00540080" w:rsidRDefault="003E5632" w:rsidP="00326054">
      <w:pPr>
        <w:spacing w:line="360" w:lineRule="auto"/>
        <w:ind w:left="708" w:firstLine="708"/>
        <w:jc w:val="both"/>
        <w:rPr>
          <w:rFonts w:ascii="Times New Roman" w:hAnsi="Times New Roman" w:cs="Times New Roman"/>
          <w:sz w:val="20"/>
          <w:szCs w:val="24"/>
        </w:rPr>
      </w:pPr>
      <w:r w:rsidRPr="00540080">
        <w:rPr>
          <w:rFonts w:ascii="Times New Roman" w:hAnsi="Times New Roman" w:cs="Times New Roman"/>
          <w:sz w:val="20"/>
          <w:szCs w:val="24"/>
        </w:rPr>
        <w:t xml:space="preserve">«A aprendizagem da escrita inclui também, pois, uma aprendizagem da </w:t>
      </w:r>
      <w:r w:rsidRPr="00540080">
        <w:rPr>
          <w:rFonts w:ascii="Times New Roman" w:hAnsi="Times New Roman" w:cs="Times New Roman"/>
          <w:i/>
          <w:sz w:val="20"/>
          <w:szCs w:val="24"/>
        </w:rPr>
        <w:t>gestão do espaço</w:t>
      </w:r>
      <w:r w:rsidR="00C25498">
        <w:rPr>
          <w:rFonts w:ascii="Times New Roman" w:hAnsi="Times New Roman" w:cs="Times New Roman"/>
          <w:sz w:val="20"/>
          <w:szCs w:val="24"/>
        </w:rPr>
        <w:t>. Desde os aspe</w:t>
      </w:r>
      <w:r w:rsidRPr="00540080">
        <w:rPr>
          <w:rFonts w:ascii="Times New Roman" w:hAnsi="Times New Roman" w:cs="Times New Roman"/>
          <w:sz w:val="20"/>
          <w:szCs w:val="24"/>
        </w:rPr>
        <w:t xml:space="preserve">tos mais concretos e liminares das convenções gráficas – disposição das linhas, da mancha da página, dos intervalos, pontuação, etc. – até à gestão do espaço num sentido semântico.» (Fonseca, 1991: 163). </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conclusão, a segunda etapa do trabalho da escrita, segundo o modelo proposto por </w:t>
      </w:r>
      <w:proofErr w:type="spellStart"/>
      <w:r>
        <w:rPr>
          <w:rFonts w:ascii="Times New Roman" w:hAnsi="Times New Roman" w:cs="Times New Roman"/>
          <w:sz w:val="24"/>
          <w:szCs w:val="24"/>
        </w:rPr>
        <w:t>Flower</w:t>
      </w:r>
      <w:proofErr w:type="spellEnd"/>
      <w:r>
        <w:rPr>
          <w:rFonts w:ascii="Times New Roman" w:hAnsi="Times New Roman" w:cs="Times New Roman"/>
          <w:sz w:val="24"/>
          <w:szCs w:val="24"/>
        </w:rPr>
        <w:t xml:space="preserve"> e Hayes (1981) contempla a produção do texto, apoiada nos conhecimentos prévios dos alunos e nos resultados suscitados pelas atividades prévias à escrita. Apesar de o professor não desempenhar um papel tão ativo, ao não estabelecer uma interação tão explícita como na fase anterior, nesta fase do trabalho da escrita, pretende-se que o seu papel seja interventivo, na medida em que possa dar resposta às dificuldades apresentadas pelos alunos e estimulá-los a seguir o caminho para a escrita do texto proposto que eles próprios delinearam no momento prévio (a preparação do texto).</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Como última fase do trabalho da escrita, os autores referem a </w:t>
      </w:r>
      <w:r w:rsidRPr="00A22DF3">
        <w:rPr>
          <w:rFonts w:ascii="Times New Roman" w:hAnsi="Times New Roman" w:cs="Times New Roman"/>
          <w:i/>
          <w:sz w:val="24"/>
          <w:szCs w:val="24"/>
        </w:rPr>
        <w:t>revisão</w:t>
      </w:r>
      <w:r>
        <w:rPr>
          <w:rFonts w:ascii="Times New Roman" w:hAnsi="Times New Roman" w:cs="Times New Roman"/>
          <w:i/>
          <w:sz w:val="24"/>
          <w:szCs w:val="24"/>
        </w:rPr>
        <w:t xml:space="preserve"> </w:t>
      </w:r>
      <w:r w:rsidRPr="00A22DF3">
        <w:rPr>
          <w:rFonts w:ascii="Times New Roman" w:hAnsi="Times New Roman" w:cs="Times New Roman"/>
          <w:sz w:val="24"/>
          <w:szCs w:val="24"/>
        </w:rPr>
        <w:t>do</w:t>
      </w:r>
      <w:r>
        <w:rPr>
          <w:rFonts w:ascii="Times New Roman" w:hAnsi="Times New Roman" w:cs="Times New Roman"/>
          <w:sz w:val="24"/>
          <w:szCs w:val="24"/>
        </w:rPr>
        <w:t xml:space="preserve"> texto escrito. </w:t>
      </w:r>
      <w:r w:rsidR="00FF13B9">
        <w:rPr>
          <w:rFonts w:ascii="Times New Roman" w:hAnsi="Times New Roman" w:cs="Times New Roman"/>
          <w:sz w:val="24"/>
          <w:szCs w:val="24"/>
        </w:rPr>
        <w:t>É, pois,</w:t>
      </w:r>
      <w:r>
        <w:rPr>
          <w:rFonts w:ascii="Times New Roman" w:hAnsi="Times New Roman" w:cs="Times New Roman"/>
          <w:sz w:val="24"/>
          <w:szCs w:val="24"/>
        </w:rPr>
        <w:t xml:space="preserve"> um momento importante de releitura do texto escrito e comprovação, por parte dos alunos e do professor, da coerência, coesão e adequação do texto redigido aos parâmetros exigidos, de acordo com a sua tipologia. Contudo, a revisão do texto escrito é uma fase do trabalho da escrita que poderá (e deverá) surgir ao longo de todo o processo de escrita de um texto. </w:t>
      </w:r>
    </w:p>
    <w:p w:rsidR="003E5632" w:rsidRDefault="003E5632" w:rsidP="00326054">
      <w:pPr>
        <w:spacing w:line="360" w:lineRule="auto"/>
        <w:ind w:left="708" w:firstLine="708"/>
        <w:jc w:val="both"/>
        <w:rPr>
          <w:rFonts w:ascii="Times New Roman" w:hAnsi="Times New Roman" w:cs="Times New Roman"/>
          <w:sz w:val="20"/>
          <w:szCs w:val="24"/>
        </w:rPr>
      </w:pPr>
      <w:r w:rsidRPr="004F39ED">
        <w:rPr>
          <w:rFonts w:ascii="Times New Roman" w:hAnsi="Times New Roman" w:cs="Times New Roman"/>
          <w:sz w:val="20"/>
          <w:szCs w:val="24"/>
        </w:rPr>
        <w:t>«A re</w:t>
      </w:r>
      <w:r w:rsidR="00E1281D">
        <w:rPr>
          <w:rFonts w:ascii="Times New Roman" w:hAnsi="Times New Roman" w:cs="Times New Roman"/>
          <w:sz w:val="20"/>
          <w:szCs w:val="24"/>
        </w:rPr>
        <w:t>visão, parâmetro fundamental, a</w:t>
      </w:r>
      <w:r w:rsidRPr="004F39ED">
        <w:rPr>
          <w:rFonts w:ascii="Times New Roman" w:hAnsi="Times New Roman" w:cs="Times New Roman"/>
          <w:sz w:val="20"/>
          <w:szCs w:val="24"/>
        </w:rPr>
        <w:t xml:space="preserve">tuará numa fase acabada ou intermédia </w:t>
      </w:r>
      <w:r w:rsidR="00E1281D">
        <w:rPr>
          <w:rFonts w:ascii="Times New Roman" w:hAnsi="Times New Roman" w:cs="Times New Roman"/>
          <w:sz w:val="20"/>
          <w:szCs w:val="24"/>
        </w:rPr>
        <w:t>do processo de produção. Esta a</w:t>
      </w:r>
      <w:r w:rsidRPr="004F39ED">
        <w:rPr>
          <w:rFonts w:ascii="Times New Roman" w:hAnsi="Times New Roman" w:cs="Times New Roman"/>
          <w:sz w:val="20"/>
          <w:szCs w:val="24"/>
        </w:rPr>
        <w:t>tividade supõe uma avaliação dependente da releitura e da comparação</w:t>
      </w:r>
      <w:r w:rsidR="00E1281D">
        <w:rPr>
          <w:rFonts w:ascii="Times New Roman" w:hAnsi="Times New Roman" w:cs="Times New Roman"/>
          <w:sz w:val="20"/>
          <w:szCs w:val="24"/>
        </w:rPr>
        <w:t xml:space="preserve"> entre o texto obtido e o projetado e a realização das corre</w:t>
      </w:r>
      <w:r w:rsidRPr="004F39ED">
        <w:rPr>
          <w:rFonts w:ascii="Times New Roman" w:hAnsi="Times New Roman" w:cs="Times New Roman"/>
          <w:sz w:val="20"/>
          <w:szCs w:val="24"/>
        </w:rPr>
        <w:t>ções necessárias» (Figueiredo, 1992:</w:t>
      </w:r>
      <w:r>
        <w:rPr>
          <w:rFonts w:ascii="Times New Roman" w:hAnsi="Times New Roman" w:cs="Times New Roman"/>
          <w:sz w:val="20"/>
          <w:szCs w:val="24"/>
        </w:rPr>
        <w:t xml:space="preserve"> </w:t>
      </w:r>
      <w:r w:rsidRPr="004F39ED">
        <w:rPr>
          <w:rFonts w:ascii="Times New Roman" w:hAnsi="Times New Roman" w:cs="Times New Roman"/>
          <w:sz w:val="20"/>
          <w:szCs w:val="24"/>
        </w:rPr>
        <w:t xml:space="preserve">169). </w:t>
      </w:r>
    </w:p>
    <w:p w:rsidR="003E5632" w:rsidRDefault="003E5632" w:rsidP="00E11577">
      <w:pPr>
        <w:spacing w:line="360" w:lineRule="auto"/>
        <w:jc w:val="both"/>
        <w:rPr>
          <w:rFonts w:ascii="Times New Roman" w:hAnsi="Times New Roman" w:cs="Times New Roman"/>
          <w:sz w:val="24"/>
          <w:szCs w:val="24"/>
        </w:rPr>
      </w:pPr>
      <w:r>
        <w:rPr>
          <w:rFonts w:ascii="Times New Roman" w:hAnsi="Times New Roman" w:cs="Times New Roman"/>
          <w:sz w:val="24"/>
          <w:szCs w:val="24"/>
        </w:rPr>
        <w:t>Esta é uma fase que, por vezes, é algo negligenciada por parte dos alunos, que não se dispõem a fazer o esforço de encontrar os pontos menos bem conseguidos no seu texto e pensar em estratégias para conseguir o seu melhoramento. O professor deverá estimular os alunos a criar</w:t>
      </w:r>
      <w:r w:rsidR="00E11577">
        <w:rPr>
          <w:rFonts w:ascii="Times New Roman" w:hAnsi="Times New Roman" w:cs="Times New Roman"/>
          <w:sz w:val="24"/>
          <w:szCs w:val="24"/>
        </w:rPr>
        <w:t>em</w:t>
      </w:r>
      <w:r>
        <w:rPr>
          <w:rFonts w:ascii="Times New Roman" w:hAnsi="Times New Roman" w:cs="Times New Roman"/>
          <w:sz w:val="24"/>
          <w:szCs w:val="24"/>
        </w:rPr>
        <w:t xml:space="preserve"> hábitos de revisão constante e de correção dos erros dos seus trabalhos de escrita, promovendo um trabalho de tipo autónomo por parte dos alunos e evitando a sua indiferença pelos erros cometidos, sabendo de antemão que o professor os assinalará e os corrigirá.</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É também importante mencionar o facto de que o controlo do desenvolvimento do trabalho e a passagem de uma fase a outra não ocorre de forma desorganizada e involuntária. «Todo o processo é controlado por um mecanismo, designado como </w:t>
      </w:r>
      <w:r w:rsidRPr="00BE66A0">
        <w:rPr>
          <w:rFonts w:ascii="Times New Roman" w:hAnsi="Times New Roman" w:cs="Times New Roman"/>
          <w:i/>
          <w:sz w:val="24"/>
          <w:szCs w:val="24"/>
        </w:rPr>
        <w:t>monitor</w:t>
      </w:r>
      <w:r>
        <w:rPr>
          <w:rFonts w:ascii="Times New Roman" w:hAnsi="Times New Roman" w:cs="Times New Roman"/>
          <w:sz w:val="24"/>
          <w:szCs w:val="24"/>
        </w:rPr>
        <w:t xml:space="preserve">, que determina a passagem de um </w:t>
      </w:r>
      <w:r w:rsidR="00E1281D">
        <w:rPr>
          <w:rFonts w:ascii="Times New Roman" w:hAnsi="Times New Roman" w:cs="Times New Roman"/>
          <w:sz w:val="24"/>
          <w:szCs w:val="24"/>
        </w:rPr>
        <w:t>subprocesso</w:t>
      </w:r>
      <w:r>
        <w:rPr>
          <w:rFonts w:ascii="Times New Roman" w:hAnsi="Times New Roman" w:cs="Times New Roman"/>
          <w:sz w:val="24"/>
          <w:szCs w:val="24"/>
        </w:rPr>
        <w:t xml:space="preserve"> a outro, o que envolve decisões q</w:t>
      </w:r>
      <w:r w:rsidR="00E1281D">
        <w:rPr>
          <w:rFonts w:ascii="Times New Roman" w:hAnsi="Times New Roman" w:cs="Times New Roman"/>
          <w:sz w:val="24"/>
          <w:szCs w:val="24"/>
        </w:rPr>
        <w:t>ue são condicionadas pelos obje</w:t>
      </w:r>
      <w:r>
        <w:rPr>
          <w:rFonts w:ascii="Times New Roman" w:hAnsi="Times New Roman" w:cs="Times New Roman"/>
          <w:sz w:val="24"/>
          <w:szCs w:val="24"/>
        </w:rPr>
        <w:t xml:space="preserve">tivos de quem escreve e pelos seus hábitos de escrita e estilo pessoal» (Carvalho, 2001: 145). Dito de outra forma, ao longo de todas as fases do trabalho da escrita, operam mecanismos mentais no ser humano que determinam o ritmo desse trabalho em virtude de fatores relacionados com caraterísticas individuais do aluno escrevente. </w:t>
      </w:r>
    </w:p>
    <w:p w:rsidR="003E5632" w:rsidRDefault="003E5632" w:rsidP="003E563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Ao longo destes últimos parágrafos procurou-se explicar, de um modo algo exaustivo e detalhado, diversos aspetos que se devem ter em conta aquando do momento de realização de um trabalho de escrita, particularmente no contexto de sala de aula, usando o modelo apresentado por </w:t>
      </w:r>
      <w:proofErr w:type="spellStart"/>
      <w:r>
        <w:rPr>
          <w:rFonts w:ascii="Times New Roman" w:hAnsi="Times New Roman" w:cs="Times New Roman"/>
          <w:sz w:val="24"/>
          <w:szCs w:val="24"/>
        </w:rPr>
        <w:t>Flower</w:t>
      </w:r>
      <w:proofErr w:type="spellEnd"/>
      <w:r>
        <w:rPr>
          <w:rFonts w:ascii="Times New Roman" w:hAnsi="Times New Roman" w:cs="Times New Roman"/>
          <w:sz w:val="24"/>
          <w:szCs w:val="24"/>
        </w:rPr>
        <w:t xml:space="preserve"> e Hayes (1981). Embora seja, de entre todos, um modelo considerado pertinente e ajustado ao trabalho em sala de aula, quer nas aulas de língua materna, quer nas aulas de língua estrangeira, não se deve entender que se trata de um paradigma, de um modelo dogmático, inquestionável. Outros autores mencionados anteriormente trouxeram contributos igualmente pertinentes, pelo que o professor não deverá cingir-se a um único modelo estruturante de fases do trabalho da escrita, mas sim incorporar os vários aspetos favoráveis de cada modelo à sua prática docente, ajustando-a às necessidades dos alunos com os quais se encontra a trabalhar.</w:t>
      </w:r>
    </w:p>
    <w:p w:rsidR="00580E0B" w:rsidRDefault="000F4762" w:rsidP="000F4762">
      <w:pPr>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 </w:t>
      </w:r>
      <w:r>
        <w:rPr>
          <w:rFonts w:ascii="Times New Roman" w:hAnsi="Times New Roman" w:cs="Times New Roman"/>
          <w:b/>
          <w:sz w:val="28"/>
          <w:szCs w:val="24"/>
        </w:rPr>
        <w:tab/>
      </w:r>
      <w:r w:rsidR="00580E0B">
        <w:rPr>
          <w:rFonts w:ascii="Times New Roman" w:hAnsi="Times New Roman" w:cs="Times New Roman"/>
          <w:b/>
          <w:sz w:val="28"/>
          <w:szCs w:val="24"/>
        </w:rPr>
        <w:t xml:space="preserve">3.4 Ideias, </w:t>
      </w:r>
      <w:r w:rsidR="00580E0B" w:rsidRPr="003F7E17">
        <w:rPr>
          <w:rFonts w:ascii="Times New Roman" w:hAnsi="Times New Roman" w:cs="Times New Roman"/>
          <w:b/>
          <w:sz w:val="28"/>
          <w:szCs w:val="24"/>
        </w:rPr>
        <w:t>conceções</w:t>
      </w:r>
      <w:r w:rsidR="00580E0B">
        <w:rPr>
          <w:rFonts w:ascii="Times New Roman" w:hAnsi="Times New Roman" w:cs="Times New Roman"/>
          <w:b/>
          <w:sz w:val="28"/>
          <w:szCs w:val="24"/>
        </w:rPr>
        <w:t xml:space="preserve"> e reações</w:t>
      </w:r>
      <w:r w:rsidR="00580E0B" w:rsidRPr="003F7E17">
        <w:rPr>
          <w:rFonts w:ascii="Times New Roman" w:hAnsi="Times New Roman" w:cs="Times New Roman"/>
          <w:b/>
          <w:sz w:val="28"/>
          <w:szCs w:val="24"/>
        </w:rPr>
        <w:t xml:space="preserve"> dos alunos perante as atividades de escrita</w:t>
      </w:r>
    </w:p>
    <w:p w:rsidR="00580E0B" w:rsidRDefault="00580E0B" w:rsidP="00580E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Trabalhar a escrita em contexto de sala de aula implica desenvolver um trabalho dividido e sequenciado por várias etapas com um público específico, detentor de várias caraterísticas particulares: os alunos. Dada a grande heterogeneidade de capacidades, empenho e conceções relacionadas com a escola e o estudo presentes em cada aluno, será difícil determinar com total exatidão quais as ideias e conceções dos alunos perante as atividades de escrita propostas pelo professor em sala de aula; para discorrermos sobre este assunto, teremos como principal referência a experiência pedagógica levada a cabo na </w:t>
      </w:r>
      <w:r w:rsidRPr="003F7E17">
        <w:rPr>
          <w:rFonts w:ascii="Times New Roman" w:hAnsi="Times New Roman" w:cs="Times New Roman"/>
          <w:i/>
          <w:sz w:val="24"/>
          <w:szCs w:val="24"/>
        </w:rPr>
        <w:t>Escola Secundária Dr. Manuel Gomes de Almeida</w:t>
      </w:r>
      <w:r>
        <w:rPr>
          <w:rFonts w:ascii="Times New Roman" w:hAnsi="Times New Roman" w:cs="Times New Roman"/>
          <w:sz w:val="24"/>
          <w:szCs w:val="24"/>
        </w:rPr>
        <w:t>, em Espinho, no âmbito do estágio curricular em Português (como língua materna) e em Espanhol (como língua estrangeira), e as principais reações evidenciadas pelos alunos, aquando da proposta de várias atividades de escrita.</w:t>
      </w:r>
    </w:p>
    <w:p w:rsidR="00580E0B" w:rsidRDefault="00580E0B" w:rsidP="00580E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Apresentar uma atividade de escrita a um grupo de alunos pode suscitar diferentes tipos de reações entre estes. Por um lado, essas reações dependem do grau de autonomia que o aluno possui para realizar atividades que exijam um planeamento e uma consecução específicas, das suas capacidades para desenvolver as atividades nesses moldes, das dificuldades com que, eventualmente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se deparem, e até da própria vontade e predisposição para as realizar, quer seja em sala de aula, quer seja em casa. No caso dos alunos menos autónomos, cujas capacidades de aprendizagem dependem fortemente das linhas orientadoras facultadas pelo professor e do acompanhamento ao trabalho que este realiza ativamente, as reações esperadas poderão não ser as melhores. Isto acontece porque, como refere Flávia Vieira, «o aluno é sujeito consumidor passivo do saber» e «o professor é figura de autoridade social, científica e pedagógica, única fonte de saber, assumindo o papel de transmissor; […]» (Vieira, 1999: 1). Por outras palavras, isto acontece porque o aluno considera que não possui um grau de autonomia suficiente para desenvolver sozinho, com base nos seus conhecimentos e nas suas capacidades, e sem qualquer tipo de dependência externa, um trabalho de natureza tão complexa, como é um trabalho de escrita. Daí que sejam frequentes todo o tipo de palavras e expressões reveladoras de uma predisposição negativa para o desenvolvimento de atividades de escrita que obriguem a um percurso algo demorado e complexo: </w:t>
      </w:r>
      <w:r w:rsidRPr="00073891">
        <w:rPr>
          <w:rFonts w:ascii="Times New Roman" w:hAnsi="Times New Roman" w:cs="Times New Roman"/>
          <w:i/>
          <w:sz w:val="24"/>
          <w:szCs w:val="24"/>
        </w:rPr>
        <w:t>«não consigo», «isto é muito difícil», «não sei como fazer o plano do meu texto», «não tenho inspiração para escrever um texto sobre este tema», «posso fazer o plano depois de escrever o texto?», «não consigo escrever tantas palavras»</w:t>
      </w:r>
      <w:r>
        <w:rPr>
          <w:rFonts w:ascii="Times New Roman" w:hAnsi="Times New Roman" w:cs="Times New Roman"/>
          <w:sz w:val="24"/>
          <w:szCs w:val="24"/>
        </w:rPr>
        <w:t xml:space="preserve">, entre outras similares. Nestas situações, o professor deve, em primeiro lugar, dar resposta às dificuldades explicitadas pelos alunos. Em segundo lugar, deve direcionar o trabalho, tendo como rumo uma pedagogia voltada para a autonomia dos alunos. Deve, portanto, «aproximar o aluno do saber e do processo de aprendizagem; ajudá-lo a aprender a aprender, a desenvolver a capacidade de gerir a própria aprendizagem» (Vieira, 1991: 1) e, sobretudo, «encorajar a responsabilidade e a assunção de uma postura </w:t>
      </w:r>
      <w:r w:rsidR="00E1281D">
        <w:rPr>
          <w:rFonts w:ascii="Times New Roman" w:hAnsi="Times New Roman" w:cs="Times New Roman"/>
          <w:sz w:val="24"/>
          <w:szCs w:val="24"/>
        </w:rPr>
        <w:t>pró-ativa</w:t>
      </w:r>
      <w:r>
        <w:rPr>
          <w:rFonts w:ascii="Times New Roman" w:hAnsi="Times New Roman" w:cs="Times New Roman"/>
          <w:sz w:val="24"/>
          <w:szCs w:val="24"/>
        </w:rPr>
        <w:t xml:space="preserve"> no processo de aprender; […]» (Vieira, 1991: 1). Contudo, nos casos em que o grau de autonomia que o aluno possui para realizar atividades que exijam um trabalho nestes moldes é elevado e a sua própria predisposição para concretizar atividades de escrita seja afirmativa, é possível observar reações favoráveis, reveladoras de entusiasmo e vontade em superar qualquer tipo de dificuldades e barreiras. Nestes casos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depara</w:t>
      </w:r>
      <w:r w:rsidR="00E1281D">
        <w:rPr>
          <w:rFonts w:ascii="Times New Roman" w:hAnsi="Times New Roman" w:cs="Times New Roman"/>
          <w:sz w:val="24"/>
          <w:szCs w:val="24"/>
        </w:rPr>
        <w:t>r</w:t>
      </w:r>
      <w:r>
        <w:rPr>
          <w:rFonts w:ascii="Times New Roman" w:hAnsi="Times New Roman" w:cs="Times New Roman"/>
          <w:sz w:val="24"/>
          <w:szCs w:val="24"/>
        </w:rPr>
        <w:t xml:space="preserve">-nos-emos com as expressões </w:t>
      </w:r>
      <w:r w:rsidRPr="005F001B">
        <w:rPr>
          <w:rFonts w:ascii="Times New Roman" w:hAnsi="Times New Roman" w:cs="Times New Roman"/>
          <w:i/>
          <w:sz w:val="24"/>
          <w:szCs w:val="24"/>
        </w:rPr>
        <w:t xml:space="preserve">«isto vai estimular a minha criatividade», «eu gosto de inventar nos textos, </w:t>
      </w:r>
      <w:r>
        <w:rPr>
          <w:rFonts w:ascii="Times New Roman" w:hAnsi="Times New Roman" w:cs="Times New Roman"/>
          <w:i/>
          <w:sz w:val="24"/>
          <w:szCs w:val="24"/>
        </w:rPr>
        <w:t>po</w:t>
      </w:r>
      <w:r w:rsidRPr="005F001B">
        <w:rPr>
          <w:rFonts w:ascii="Times New Roman" w:hAnsi="Times New Roman" w:cs="Times New Roman"/>
          <w:i/>
          <w:sz w:val="24"/>
          <w:szCs w:val="24"/>
        </w:rPr>
        <w:t>s</w:t>
      </w:r>
      <w:r>
        <w:rPr>
          <w:rFonts w:ascii="Times New Roman" w:hAnsi="Times New Roman" w:cs="Times New Roman"/>
          <w:i/>
          <w:sz w:val="24"/>
          <w:szCs w:val="24"/>
        </w:rPr>
        <w:t>so</w:t>
      </w:r>
      <w:r w:rsidRPr="005F001B">
        <w:rPr>
          <w:rFonts w:ascii="Times New Roman" w:hAnsi="Times New Roman" w:cs="Times New Roman"/>
          <w:i/>
          <w:sz w:val="24"/>
          <w:szCs w:val="24"/>
        </w:rPr>
        <w:t xml:space="preserve"> inventar?»</w:t>
      </w:r>
      <w:r>
        <w:rPr>
          <w:rFonts w:ascii="Times New Roman" w:hAnsi="Times New Roman" w:cs="Times New Roman"/>
          <w:i/>
          <w:sz w:val="24"/>
          <w:szCs w:val="24"/>
        </w:rPr>
        <w:t>, «posso criar novas personagens para além das que aqui estão?», «gosto de dar a minha opinião»</w:t>
      </w:r>
      <w:r w:rsidRPr="00E03F49">
        <w:rPr>
          <w:rFonts w:ascii="Times New Roman" w:hAnsi="Times New Roman" w:cs="Times New Roman"/>
          <w:sz w:val="24"/>
          <w:szCs w:val="24"/>
        </w:rPr>
        <w:t>, entre outras.</w:t>
      </w:r>
    </w:p>
    <w:p w:rsidR="00580E0B" w:rsidRDefault="00580E0B" w:rsidP="00580E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outro lado, as reações dos alunos quanto à proposta de uma atividade de escrita dependem das conceções sobre a própria atividade de escrita de um texto que estes tenham em mente. Se para os alunos menos autónomos, escrever é uma atividade aborrecida, enfadonha e difícil por ser um exercício que implica um esforço adicional por comparação </w:t>
      </w:r>
      <w:r w:rsidR="00E11577">
        <w:rPr>
          <w:rFonts w:ascii="Times New Roman" w:hAnsi="Times New Roman" w:cs="Times New Roman"/>
          <w:sz w:val="24"/>
          <w:szCs w:val="24"/>
        </w:rPr>
        <w:t xml:space="preserve">com </w:t>
      </w:r>
      <w:r>
        <w:rPr>
          <w:rFonts w:ascii="Times New Roman" w:hAnsi="Times New Roman" w:cs="Times New Roman"/>
          <w:sz w:val="24"/>
          <w:szCs w:val="24"/>
        </w:rPr>
        <w:t xml:space="preserve">outras atividades como a leitura ou a prática da gramática, para alunos com maior grau de autonomia no desenvolvimento do seu trabalho escolar, escrever é uma atividade interessante e divertida porque estimula a criatividade, a imaginação e as capacidades de uso da língua na qual o texto será redigido. Isto significa que, para estes últimos alunos, a atividade de escrita se apresenta como uma oportunidade para comprovar o domínio operativo que detêm sobre a língua da qual se servirão para escrever o texto. </w:t>
      </w:r>
    </w:p>
    <w:p w:rsidR="00580E0B" w:rsidRDefault="00580E0B" w:rsidP="00580E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Cabe ao professor a gestão destas visões tão heterogéneas quanto à realização de atividades de escrita e estimular os alunos menos interessados e motivados, e, por consequência, menos autónomos, </w:t>
      </w:r>
      <w:r w:rsidR="00E11577">
        <w:rPr>
          <w:rFonts w:ascii="Times New Roman" w:hAnsi="Times New Roman" w:cs="Times New Roman"/>
          <w:sz w:val="24"/>
          <w:szCs w:val="24"/>
        </w:rPr>
        <w:t xml:space="preserve">para a </w:t>
      </w:r>
      <w:r>
        <w:rPr>
          <w:rFonts w:ascii="Times New Roman" w:hAnsi="Times New Roman" w:cs="Times New Roman"/>
          <w:sz w:val="24"/>
          <w:szCs w:val="24"/>
        </w:rPr>
        <w:t xml:space="preserve">superação das dificuldades que a escrita de um texto lhes pode proporcionar. Ou seja, o professor deverá atuar e proporcionar meios de aprendizagem, para que se proceda a uma mudança que passa pela eliminação das expressões derrotistas, motivando os alunos </w:t>
      </w:r>
      <w:r w:rsidR="00E11577">
        <w:rPr>
          <w:rFonts w:ascii="Times New Roman" w:hAnsi="Times New Roman" w:cs="Times New Roman"/>
          <w:sz w:val="24"/>
          <w:szCs w:val="24"/>
        </w:rPr>
        <w:t xml:space="preserve">para a </w:t>
      </w:r>
      <w:r>
        <w:rPr>
          <w:rFonts w:ascii="Times New Roman" w:hAnsi="Times New Roman" w:cs="Times New Roman"/>
          <w:sz w:val="24"/>
          <w:szCs w:val="24"/>
        </w:rPr>
        <w:t>prática da escrita como um trabalho faseado, possibilitador de alguma liberdade e com uma carga autónoma que pode ser melhorada com a prática. O trabalho da escrita é, portanto, um trabalho da autonomia dos alunos, que «é construída através dos p</w:t>
      </w:r>
      <w:r w:rsidR="00E1281D">
        <w:rPr>
          <w:rFonts w:ascii="Times New Roman" w:hAnsi="Times New Roman" w:cs="Times New Roman"/>
          <w:sz w:val="24"/>
          <w:szCs w:val="24"/>
        </w:rPr>
        <w:t>atamares qualitativos que refle</w:t>
      </w:r>
      <w:r>
        <w:rPr>
          <w:rFonts w:ascii="Times New Roman" w:hAnsi="Times New Roman" w:cs="Times New Roman"/>
          <w:sz w:val="24"/>
          <w:szCs w:val="24"/>
        </w:rPr>
        <w:t>tem processos transformaciona</w:t>
      </w:r>
      <w:r w:rsidR="008429F4">
        <w:rPr>
          <w:rFonts w:ascii="Times New Roman" w:hAnsi="Times New Roman" w:cs="Times New Roman"/>
          <w:sz w:val="24"/>
          <w:szCs w:val="24"/>
        </w:rPr>
        <w:t>is dos sujeitos» (Oliveira, 1999</w:t>
      </w:r>
      <w:r>
        <w:rPr>
          <w:rFonts w:ascii="Times New Roman" w:hAnsi="Times New Roman" w:cs="Times New Roman"/>
          <w:sz w:val="24"/>
          <w:szCs w:val="24"/>
        </w:rPr>
        <w:t>: 62).</w:t>
      </w:r>
    </w:p>
    <w:p w:rsidR="007925C2" w:rsidRPr="006253BF" w:rsidRDefault="00580E0B" w:rsidP="006253B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foi visto ao longo destes últimos parágrafos, as ideias e conceções dos alunos referentes às atividades de escrita não são universais</w:t>
      </w:r>
      <w:r w:rsidR="00E11577">
        <w:rPr>
          <w:rFonts w:ascii="Times New Roman" w:hAnsi="Times New Roman" w:cs="Times New Roman"/>
          <w:sz w:val="24"/>
          <w:szCs w:val="24"/>
        </w:rPr>
        <w:t xml:space="preserve"> nem uniformes</w:t>
      </w:r>
      <w:r>
        <w:rPr>
          <w:rFonts w:ascii="Times New Roman" w:hAnsi="Times New Roman" w:cs="Times New Roman"/>
          <w:sz w:val="24"/>
          <w:szCs w:val="24"/>
        </w:rPr>
        <w:t xml:space="preserve">. O mesmo sucede com as reações evidenciadas nos momentos em que lhes são apresentadas atividades de escrita. Contudo, é possível estabelecer uma relação entre as ideias e conceções dos alunos sobre as atividades de escrita e as suas reações, como uma relação de causa-efeito. Para as ideias e conceções da escrita como atividade pertinente, estimuladora de imaginação, criatividade, e como desafio à capacidade de uso específico de uma língua, as reações esperadas serão favoráveis, de abertura, otimismo e elevado grau de motivação, que poderá promover o sucesso das atividades de escrita. Para as ideias e conceções da escrita como atividade difícil, aborrecida, que não se coaduna com a inspiração e/ou a possibilidade de alargar os conhecimentos relacionados com o tema do texto a escrever, as reações dos alunos não serão favoráveis. Observar-se-á nos aprendentes desmotivação, falta de vontade em encarar as dificuldades suscitadas pelas fases da atividade de escrita, quer seja a </w:t>
      </w:r>
      <w:r w:rsidRPr="00050236">
        <w:rPr>
          <w:rFonts w:ascii="Times New Roman" w:hAnsi="Times New Roman" w:cs="Times New Roman"/>
          <w:i/>
          <w:sz w:val="24"/>
          <w:szCs w:val="24"/>
        </w:rPr>
        <w:t>planificação</w:t>
      </w:r>
      <w:r>
        <w:rPr>
          <w:rFonts w:ascii="Times New Roman" w:hAnsi="Times New Roman" w:cs="Times New Roman"/>
          <w:sz w:val="24"/>
          <w:szCs w:val="24"/>
        </w:rPr>
        <w:t xml:space="preserve">, a </w:t>
      </w:r>
      <w:r w:rsidRPr="00050236">
        <w:rPr>
          <w:rFonts w:ascii="Times New Roman" w:hAnsi="Times New Roman" w:cs="Times New Roman"/>
          <w:i/>
          <w:sz w:val="24"/>
          <w:szCs w:val="24"/>
        </w:rPr>
        <w:t>textualização</w:t>
      </w:r>
      <w:r>
        <w:rPr>
          <w:rFonts w:ascii="Times New Roman" w:hAnsi="Times New Roman" w:cs="Times New Roman"/>
          <w:sz w:val="24"/>
          <w:szCs w:val="24"/>
        </w:rPr>
        <w:t xml:space="preserve"> ou a </w:t>
      </w:r>
      <w:r w:rsidRPr="00050236">
        <w:rPr>
          <w:rFonts w:ascii="Times New Roman" w:hAnsi="Times New Roman" w:cs="Times New Roman"/>
          <w:i/>
          <w:sz w:val="24"/>
          <w:szCs w:val="24"/>
        </w:rPr>
        <w:t>revisão</w:t>
      </w:r>
      <w:r>
        <w:rPr>
          <w:rFonts w:ascii="Times New Roman" w:hAnsi="Times New Roman" w:cs="Times New Roman"/>
          <w:sz w:val="24"/>
          <w:szCs w:val="24"/>
        </w:rPr>
        <w:t xml:space="preserve"> (cf. modelo de </w:t>
      </w:r>
      <w:proofErr w:type="spellStart"/>
      <w:r>
        <w:rPr>
          <w:rFonts w:ascii="Times New Roman" w:hAnsi="Times New Roman" w:cs="Times New Roman"/>
          <w:sz w:val="24"/>
          <w:szCs w:val="24"/>
        </w:rPr>
        <w:t>Flower</w:t>
      </w:r>
      <w:proofErr w:type="spellEnd"/>
      <w:r>
        <w:rPr>
          <w:rFonts w:ascii="Times New Roman" w:hAnsi="Times New Roman" w:cs="Times New Roman"/>
          <w:sz w:val="24"/>
          <w:szCs w:val="24"/>
        </w:rPr>
        <w:t xml:space="preserve"> e Hayes, 1981), negação em relação ao esforço que este tipo de trabalho implica e, consequentemente, rejeição perante qualquer atividade de escrita. Nestes casos, não tão incomuns quanto o desejado, o professor tem o papel fundamental de inverter a situação; mudar as ideias e conceções dos alunos relativamente às atividades de escrita, levando-os a combater as suas próprias dificuldades, a compreender o que deverá ser feito em cada passo da atividade da escrita e a reconhecer valor às suas próprias capacidades, para serem usadas ao serviço do trabalho da escrita. Para tal, o professor monitorizará todo o trabalho, atuando como uma fonte de informação de entre as várias fontes de informação existentes (outros alunos, livros, apontam</w:t>
      </w:r>
      <w:r w:rsidR="0012236F">
        <w:rPr>
          <w:rFonts w:ascii="Times New Roman" w:hAnsi="Times New Roman" w:cs="Times New Roman"/>
          <w:sz w:val="24"/>
          <w:szCs w:val="24"/>
        </w:rPr>
        <w:t>entos, Internet, entre outras).</w:t>
      </w:r>
    </w:p>
    <w:p w:rsidR="0072096E" w:rsidRDefault="0072096E" w:rsidP="0072096E">
      <w:pPr>
        <w:spacing w:line="360" w:lineRule="auto"/>
        <w:jc w:val="both"/>
        <w:rPr>
          <w:rFonts w:ascii="Times New Roman" w:hAnsi="Times New Roman" w:cs="Times New Roman"/>
          <w:b/>
          <w:sz w:val="28"/>
          <w:szCs w:val="24"/>
        </w:rPr>
      </w:pPr>
    </w:p>
    <w:p w:rsidR="0072096E" w:rsidRDefault="0072096E" w:rsidP="0072096E">
      <w:pPr>
        <w:spacing w:line="360" w:lineRule="auto"/>
        <w:jc w:val="both"/>
        <w:rPr>
          <w:rFonts w:ascii="Times New Roman" w:hAnsi="Times New Roman" w:cs="Times New Roman"/>
          <w:b/>
          <w:sz w:val="28"/>
          <w:szCs w:val="24"/>
        </w:rPr>
      </w:pPr>
    </w:p>
    <w:p w:rsidR="0075617A" w:rsidRDefault="00580E0B" w:rsidP="0072096E">
      <w:pPr>
        <w:spacing w:line="360" w:lineRule="auto"/>
        <w:ind w:firstLine="708"/>
        <w:jc w:val="both"/>
        <w:rPr>
          <w:rFonts w:ascii="Times New Roman" w:hAnsi="Times New Roman" w:cs="Times New Roman"/>
          <w:sz w:val="24"/>
          <w:szCs w:val="24"/>
        </w:rPr>
      </w:pPr>
      <w:r>
        <w:rPr>
          <w:rFonts w:ascii="Times New Roman" w:hAnsi="Times New Roman" w:cs="Times New Roman"/>
          <w:b/>
          <w:sz w:val="28"/>
          <w:szCs w:val="24"/>
        </w:rPr>
        <w:t>3.5</w:t>
      </w:r>
      <w:r w:rsidRPr="007A74EB">
        <w:rPr>
          <w:rFonts w:ascii="Times New Roman" w:hAnsi="Times New Roman" w:cs="Times New Roman"/>
          <w:b/>
          <w:sz w:val="28"/>
          <w:szCs w:val="24"/>
        </w:rPr>
        <w:t xml:space="preserve"> Papel do professor nas várias fases do trabalho da escrita</w:t>
      </w:r>
    </w:p>
    <w:p w:rsidR="00580E0B" w:rsidRDefault="00580E0B" w:rsidP="0075617A">
      <w:pPr>
        <w:spacing w:line="360" w:lineRule="auto"/>
        <w:ind w:firstLine="708"/>
        <w:jc w:val="both"/>
        <w:rPr>
          <w:rFonts w:ascii="Times New Roman" w:hAnsi="Times New Roman" w:cs="Times New Roman"/>
          <w:sz w:val="24"/>
          <w:szCs w:val="24"/>
        </w:rPr>
      </w:pPr>
      <w:r w:rsidRPr="007A74EB">
        <w:rPr>
          <w:rFonts w:ascii="Times New Roman" w:hAnsi="Times New Roman" w:cs="Times New Roman"/>
          <w:sz w:val="24"/>
          <w:szCs w:val="24"/>
        </w:rPr>
        <w:t>No</w:t>
      </w:r>
      <w:r>
        <w:rPr>
          <w:rFonts w:ascii="Times New Roman" w:hAnsi="Times New Roman" w:cs="Times New Roman"/>
          <w:sz w:val="24"/>
          <w:szCs w:val="24"/>
        </w:rPr>
        <w:t xml:space="preserve"> trabalho da escrita em sala de aula, em qualquer das fases que o compõem, o professor desempenha uma função importante, não sendo, contudo, a principal</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Qualquer que seja o momento no qual se situe o trabalho da escrita levado a cabo pelos alunos, a missão do professor vai mais além da mera supervisão do trabalho. O professor deve, além de monitorizar o trabalho da escrita, dar resposta às dificuldades dos alunos, abrindo os seus horizontes à procura de soluções para os seus problemas de maneira autónoma. Desta forma, constitui-se como uma fonte de informação entre várias existentes. Não obstante, não deve ser considerada a única fonte de informação credível a que os alunos têm acesso. De maneira a evitar essa conceção por parte dos alunos, o professor deverá, pois, incentivar os discentes a configurar e criar os seus próprios métodos de trabalho, a partir de exemplos fornecidos, bem como estimulá-los a realizar as suas próprias pesquisas de informação, indicando fontes de informação adequadas e pertinentes, que poderão servir como ponto de partida para um trabalho individual e autónomo por parte dos alunos.</w:t>
      </w:r>
    </w:p>
    <w:p w:rsidR="00580E0B" w:rsidRDefault="00580E0B" w:rsidP="00580E0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fase prévia à redação do texto, isto é, a fase de preparação da escrita de um determinado texto proposto, tem uma importância particular. </w:t>
      </w:r>
      <w:r w:rsidR="00E1281D">
        <w:rPr>
          <w:rFonts w:ascii="Times New Roman" w:hAnsi="Times New Roman" w:cs="Times New Roman"/>
          <w:sz w:val="24"/>
          <w:szCs w:val="24"/>
        </w:rPr>
        <w:t>Consiste n</w:t>
      </w:r>
      <w:r>
        <w:rPr>
          <w:rFonts w:ascii="Times New Roman" w:hAnsi="Times New Roman" w:cs="Times New Roman"/>
          <w:sz w:val="24"/>
          <w:szCs w:val="24"/>
        </w:rPr>
        <w:t>o momento crucial de aproximação dos alunos, não só à temática do texto proposto, mas também aos mecanismos que desencadearão as várias operações necessárias à conceção do texto escrito. Odete Santos</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refere que esta fase se carateriza</w:t>
      </w:r>
      <w:r w:rsidR="00E11577">
        <w:rPr>
          <w:rFonts w:ascii="Times New Roman" w:hAnsi="Times New Roman" w:cs="Times New Roman"/>
          <w:sz w:val="24"/>
          <w:szCs w:val="24"/>
        </w:rPr>
        <w:t xml:space="preserve"> </w:t>
      </w:r>
      <w:r>
        <w:rPr>
          <w:rFonts w:ascii="Times New Roman" w:hAnsi="Times New Roman" w:cs="Times New Roman"/>
          <w:sz w:val="24"/>
          <w:szCs w:val="24"/>
        </w:rPr>
        <w:t xml:space="preserve">particularmente pelo desenvolvimento de vários exercícios com objetivo de evocar os conhecimentos relativos ao tema já existentes, sobre o qual o aluno desenvolverá um trabalho de escrita. </w:t>
      </w:r>
      <w:r w:rsidR="00E1281D">
        <w:rPr>
          <w:rFonts w:ascii="Times New Roman" w:hAnsi="Times New Roman" w:cs="Times New Roman"/>
          <w:sz w:val="24"/>
          <w:szCs w:val="24"/>
        </w:rPr>
        <w:t>Pretende-se, portanto,</w:t>
      </w:r>
      <w:r>
        <w:rPr>
          <w:rFonts w:ascii="Times New Roman" w:hAnsi="Times New Roman" w:cs="Times New Roman"/>
          <w:sz w:val="24"/>
          <w:szCs w:val="24"/>
        </w:rPr>
        <w:t xml:space="preserve"> «forjar o “conhecimento do mun</w:t>
      </w:r>
      <w:r w:rsidR="00E1281D">
        <w:rPr>
          <w:rFonts w:ascii="Times New Roman" w:hAnsi="Times New Roman" w:cs="Times New Roman"/>
          <w:sz w:val="24"/>
          <w:szCs w:val="24"/>
        </w:rPr>
        <w:t>do” prévio (e necessário) à prá</w:t>
      </w:r>
      <w:r>
        <w:rPr>
          <w:rFonts w:ascii="Times New Roman" w:hAnsi="Times New Roman" w:cs="Times New Roman"/>
          <w:sz w:val="24"/>
          <w:szCs w:val="24"/>
        </w:rPr>
        <w:t xml:space="preserve">tica escrita da língua» (Santos, 1994: 137). Perante estes pressupostos internos ao momento de planificação do texto, o papel do professor é de natureza </w:t>
      </w:r>
      <w:proofErr w:type="spellStart"/>
      <w:r>
        <w:rPr>
          <w:rFonts w:ascii="Times New Roman" w:hAnsi="Times New Roman" w:cs="Times New Roman"/>
          <w:sz w:val="24"/>
          <w:szCs w:val="24"/>
        </w:rPr>
        <w:t>orientativa</w:t>
      </w:r>
      <w:proofErr w:type="spellEnd"/>
      <w:r>
        <w:rPr>
          <w:rFonts w:ascii="Times New Roman" w:hAnsi="Times New Roman" w:cs="Times New Roman"/>
          <w:sz w:val="24"/>
          <w:szCs w:val="24"/>
        </w:rPr>
        <w:t>. Isto significa que o professor deverá guiar os alunos na preparação do texto, através da proposta e desenvolvimento de atividades</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que permitam aos alunos a evocação dos conhecimentos que detêm e consideram necessários para a escrita do texto. Não se trata de fornecer diretamente aos alunos os mecanismos, bases e conhecimentos que deverão ser utilizados ao serviço da escrita de um texto; trata-se, portanto, de despertar nos alunos um conjunto de conhecimentos e processos que fazem parte da memória armazenada no seu «disco rígido», incentivando</w:t>
      </w:r>
      <w:r w:rsidRPr="002C4C72">
        <w:rPr>
          <w:rFonts w:ascii="Times New Roman" w:hAnsi="Times New Roman" w:cs="Times New Roman"/>
          <w:sz w:val="24"/>
          <w:szCs w:val="24"/>
        </w:rPr>
        <w:t>-os a</w:t>
      </w:r>
      <w:r>
        <w:rPr>
          <w:rFonts w:ascii="Times New Roman" w:hAnsi="Times New Roman" w:cs="Times New Roman"/>
          <w:sz w:val="24"/>
          <w:szCs w:val="24"/>
        </w:rPr>
        <w:t xml:space="preserve"> ampliar esses mesmos conhecimentos ou a preencher qualquer tipo de lacuna existente, através de um conjunto de atividades breves, de curta duração, que permitam que eles façam uma aproximação geral às caraterísticas do texto que deverão redigir, elaborando o plano do mesmo.</w:t>
      </w:r>
    </w:p>
    <w:p w:rsidR="00580E0B" w:rsidRDefault="00580E0B" w:rsidP="00580E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 fase dita «central» do trabalho da escrita, isto é, da redação do texto proposto, após um conjunto de atividades que permitiram uma aproximação ao tema, não </w:t>
      </w:r>
      <w:r w:rsidR="00E1281D">
        <w:rPr>
          <w:rFonts w:ascii="Times New Roman" w:hAnsi="Times New Roman" w:cs="Times New Roman"/>
          <w:sz w:val="24"/>
          <w:szCs w:val="24"/>
        </w:rPr>
        <w:t>consiste somente</w:t>
      </w:r>
      <w:r>
        <w:rPr>
          <w:rFonts w:ascii="Times New Roman" w:hAnsi="Times New Roman" w:cs="Times New Roman"/>
          <w:sz w:val="24"/>
          <w:szCs w:val="24"/>
        </w:rPr>
        <w:t xml:space="preserve"> no preenchimento com palavras dos vários tópicos constantes no plano, elaborado numa fase prévia. Num momento de redação do texto escrito, o aluno deverá ter em conta, não só as indicações retiradas das atividades propostas pelo professor em sala de aula, mas também fazer uso de um conjunto de operações fundamentais inerentes à escrita: «a conexão/segmentação (pontuação, organizadores textuais), a coesão (cadeias anafóricas) e a modalização.» (Figueiredo, 1992: 169). Nesta fase do trabalho da escrita, o papel do professor poderá parecer mais insignificante, dada a reduzida visibilidade que comporta, por comparação à fase anterior; contudo, tal facto fica-se pela aparência iludível. Nos casos em que este momento decorre em sala de aula (quando o trabalho de escrita é realizado em casa, o papel do professor é inexistente), o professor tem como principal função a gestão e supervisionamento do decurso do trabalho efetuado pelos alunos, que se concretiza pelo esclarecimento das dúvidas colocadas, pelo apontamento de rumos ou caminhos que permitam um trabalho autónomo por parte do aluno e pela gestão, não só do tempo disponível, mas também dos recursos existentes na sala de aula e do acesso dos alunos aos mesmos.</w:t>
      </w:r>
    </w:p>
    <w:p w:rsidR="00580E0B" w:rsidRDefault="00580E0B" w:rsidP="00580E0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 que concerne à última fase do trabalho da escrita, esta define-se pela revisão do texto levada a cabo pelos alunos, sendo possível dividi-la em dois momentos: a) a revisão realizada pelos alunos antes da entrega do texto, b) a revisão/correção de erros realizada pelos alunos depois da entrega do texto, com base na correção efetuada pelo professor. </w:t>
      </w:r>
    </w:p>
    <w:p w:rsidR="00580E0B" w:rsidRDefault="00580E0B" w:rsidP="00580E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Mª Luísa Álvares Pereira aponta as três dimensões referidas por Reuter (1996b: 165) que justificam a importância da avaliação no trabalho da escrita: a) a avaliação deve ser um momento do trabalho da escrita e da aprendizagem do aluno; b) a avaliação tem como objetivo ajudar os alunos a aprender, mais do que classificar o seu trabalho e c) a avaliação deve ser concebida e estruturada de modo a que seja compreendida por alunos e professores, revelando-se adequada ao contexto de ensino-aprendizagem. Existem vários métodos de avaliação possíveis e eficazes, sendo que um deles é o trabalho com um código de correção de erros, objeto de estudo do presente projeto de investigação, cuja aplicação didática visa estimular e promover a autonomia do aluno. Na derradeira fase do trabalho da escrita, o professor assume um papel, não só de corretor (dos textos escritos do aluno), mas também de transmissor de conhecimentos que permitam aos alunos uma cuidada reflexão sobre os erros cometidos nos textos entregues que leve, em consequência, a uma autocorreção desses mesmos erros. Ou seja, nesta última fase do trabalho escrito, o professor deve, não só corrigir os trabalhos dos alunos segundo o método de avaliação escolhido e aprovado, mas também fornecer aos alunos as pistas necessárias para que estes possam compreender os erros cometidos, pensar na razão que esteve na base da existência desses erros e, por fim, autocorrigi-los.</w:t>
      </w:r>
    </w:p>
    <w:p w:rsidR="00580E0B" w:rsidRDefault="00580E0B" w:rsidP="00580E0B">
      <w:pPr>
        <w:spacing w:line="360" w:lineRule="auto"/>
        <w:jc w:val="both"/>
        <w:rPr>
          <w:rFonts w:ascii="Times New Roman" w:hAnsi="Times New Roman" w:cs="Times New Roman"/>
          <w:sz w:val="24"/>
          <w:szCs w:val="24"/>
        </w:rPr>
      </w:pPr>
      <w:r>
        <w:rPr>
          <w:rFonts w:ascii="Times New Roman" w:hAnsi="Times New Roman" w:cs="Times New Roman"/>
          <w:sz w:val="24"/>
          <w:szCs w:val="24"/>
        </w:rPr>
        <w:tab/>
        <w:t>Como foi referenciado ao longo destas últimas páginas, o professor assume um papel importante composto por várias funções ao longo de todo o trabalho. Embora lhe deva ser reconhecida importância, não se trata do papel primordial no trabalho na escrita; o papel do aluno é, igualmente, de elevada importância. Contudo, existem alguns aspetos que podem ser vistos como dificuldades ao desempenho do papel do professor. Mª Luísa Álvares Pereira</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indica alguns fatores que dificultam a atuação do professor no cumprimento do seu papel no trabalho da escrita. São eles: a) a difícil tarefa de dar resposta às dificuldades individuais de cada aluno, especialmente em turmas numerosas (27 a 30 alunos) que pedem auxílio ao professor em simultâneo; b) a difícil gestão da participação de todos os alunos, particularmente em turmas numerosas, podendo levar a uma dificuldade na gestão da indisciplina na sala de aula e c) a elevada heterogeneidade de saberes e dificuldades presentes na turma, que colocam o professor numa arduíssima tarefa: a de tentar encontrar o máximo de formas comuns possíveis para dar resposta a essa heterogeneidade de saberes e dificuldades. Apesar de estas dificuldades poderem existir na sala de aula e tornar as aulas momentos duros e desafiantes para o professor, este nunca poderá esquecer-se de que, no trabalho em contexto de sala de aula, particularmente no trabalho da escrita, o seu papel é indissociável do papel dos alunos. É possível ir ainda mais longe; o papel do professor pode ser um ponto de referência importantíssimo para os alunos, sobretudo para os alunos menos autónomos, em cada fase do trabalho da escrita. Como tal, o professor não poderá descurar a relevância do seu papel, nem deixar-se sucumbir pelas dificuldades que aparentemente coloquem um travão ao desenvolvimento das suas funções; deverá encarar essas dificuldades como possibilidades em que lhe é solicitado um maior envolvimento para uma possível superação pessoal.</w:t>
      </w:r>
    </w:p>
    <w:p w:rsidR="000B1510" w:rsidRPr="00A40A0A" w:rsidRDefault="000B1510" w:rsidP="002E22DD">
      <w:pPr>
        <w:spacing w:line="360" w:lineRule="auto"/>
        <w:ind w:firstLine="708"/>
        <w:jc w:val="both"/>
        <w:rPr>
          <w:rFonts w:ascii="Times New Roman" w:hAnsi="Times New Roman" w:cs="Times New Roman"/>
          <w:b/>
          <w:sz w:val="28"/>
          <w:szCs w:val="24"/>
        </w:rPr>
      </w:pPr>
      <w:r w:rsidRPr="00A40A0A">
        <w:rPr>
          <w:rFonts w:ascii="Times New Roman" w:hAnsi="Times New Roman" w:cs="Times New Roman"/>
          <w:b/>
          <w:sz w:val="28"/>
          <w:szCs w:val="24"/>
        </w:rPr>
        <w:t>4. O código de correção de erros em trabalhos escritos</w:t>
      </w:r>
    </w:p>
    <w:p w:rsidR="000B1510" w:rsidRDefault="000B1510" w:rsidP="000B1510">
      <w:pPr>
        <w:spacing w:line="360" w:lineRule="auto"/>
        <w:ind w:firstLine="708"/>
        <w:jc w:val="both"/>
        <w:rPr>
          <w:rFonts w:ascii="Times New Roman" w:hAnsi="Times New Roman" w:cs="Times New Roman"/>
          <w:b/>
          <w:sz w:val="28"/>
          <w:szCs w:val="24"/>
        </w:rPr>
      </w:pPr>
      <w:r w:rsidRPr="00A40A0A">
        <w:rPr>
          <w:rFonts w:ascii="Times New Roman" w:hAnsi="Times New Roman" w:cs="Times New Roman"/>
          <w:b/>
          <w:sz w:val="28"/>
          <w:szCs w:val="24"/>
        </w:rPr>
        <w:t>4.1 Definição</w:t>
      </w:r>
      <w:r w:rsidR="000F4762">
        <w:rPr>
          <w:rFonts w:ascii="Times New Roman" w:hAnsi="Times New Roman" w:cs="Times New Roman"/>
          <w:b/>
          <w:sz w:val="28"/>
          <w:szCs w:val="24"/>
        </w:rPr>
        <w:t xml:space="preserve"> de código de correção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Para definir a expressão «código de correção» com a clareza que se afigura necessária e pertinente, em primeiro lugar, parece adequado decompor a expressão nos seus elementos mais simples, ou seja, </w:t>
      </w:r>
      <w:r w:rsidR="00E11577">
        <w:rPr>
          <w:rFonts w:ascii="Times New Roman" w:hAnsi="Times New Roman" w:cs="Times New Roman"/>
          <w:sz w:val="24"/>
          <w:szCs w:val="24"/>
        </w:rPr>
        <w:t xml:space="preserve">analisar </w:t>
      </w:r>
      <w:r>
        <w:rPr>
          <w:rFonts w:ascii="Times New Roman" w:hAnsi="Times New Roman" w:cs="Times New Roman"/>
          <w:sz w:val="24"/>
          <w:szCs w:val="24"/>
        </w:rPr>
        <w:t xml:space="preserve">cada palavra isolada, e atender ao significado individual de cada um dos elementos. Desta forma observa-se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w:t>
      </w:r>
    </w:p>
    <w:p w:rsidR="000B1510" w:rsidRPr="00D80A39" w:rsidRDefault="000B1510" w:rsidP="000B1510">
      <w:pPr>
        <w:spacing w:line="360" w:lineRule="auto"/>
        <w:ind w:firstLine="708"/>
        <w:jc w:val="both"/>
        <w:rPr>
          <w:rFonts w:ascii="Times New Roman" w:hAnsi="Times New Roman" w:cs="Times New Roman"/>
          <w:szCs w:val="24"/>
        </w:rPr>
      </w:pPr>
      <w:proofErr w:type="gramStart"/>
      <w:r w:rsidRPr="00D80A39">
        <w:rPr>
          <w:rFonts w:ascii="Times New Roman" w:hAnsi="Times New Roman" w:cs="Times New Roman"/>
          <w:b/>
          <w:szCs w:val="24"/>
        </w:rPr>
        <w:t>código</w:t>
      </w:r>
      <w:proofErr w:type="gramEnd"/>
      <w:r w:rsidRPr="00D80A39">
        <w:rPr>
          <w:rStyle w:val="FootnoteReference"/>
          <w:rFonts w:ascii="Times New Roman" w:hAnsi="Times New Roman" w:cs="Times New Roman"/>
          <w:szCs w:val="24"/>
        </w:rPr>
        <w:footnoteReference w:id="14"/>
      </w:r>
      <w:r w:rsidRPr="00D80A39">
        <w:rPr>
          <w:rFonts w:ascii="Times New Roman" w:hAnsi="Times New Roman" w:cs="Times New Roman"/>
          <w:szCs w:val="24"/>
        </w:rPr>
        <w:t xml:space="preserve"> </w:t>
      </w:r>
      <w:r w:rsidRPr="00D80A39">
        <w:rPr>
          <w:rFonts w:ascii="Times New Roman" w:hAnsi="Times New Roman" w:cs="Times New Roman"/>
          <w:i/>
          <w:szCs w:val="24"/>
        </w:rPr>
        <w:t xml:space="preserve">– nome masculino  – (…), 4. </w:t>
      </w:r>
      <w:proofErr w:type="gramStart"/>
      <w:r w:rsidRPr="00D80A39">
        <w:rPr>
          <w:rFonts w:ascii="Times New Roman" w:hAnsi="Times New Roman" w:cs="Times New Roman"/>
          <w:i/>
          <w:szCs w:val="24"/>
        </w:rPr>
        <w:t>sistema</w:t>
      </w:r>
      <w:proofErr w:type="gramEnd"/>
      <w:r w:rsidRPr="00D80A39">
        <w:rPr>
          <w:rFonts w:ascii="Times New Roman" w:hAnsi="Times New Roman" w:cs="Times New Roman"/>
          <w:i/>
          <w:szCs w:val="24"/>
        </w:rPr>
        <w:t xml:space="preserve"> de sinais convencionais destinados a representar e transmitir uma informação; 5. senha; palava chave; 6. (processo de comunicação) sistema de transformação da forma de uma mensagem numa outra forma que permite a transmissão da mensagem.</w:t>
      </w:r>
    </w:p>
    <w:p w:rsidR="000B1510" w:rsidRPr="00D80A39" w:rsidRDefault="000B1510" w:rsidP="000B1510">
      <w:pPr>
        <w:spacing w:line="360" w:lineRule="auto"/>
        <w:ind w:firstLine="708"/>
        <w:jc w:val="both"/>
        <w:rPr>
          <w:rFonts w:ascii="Times New Roman" w:hAnsi="Times New Roman" w:cs="Times New Roman"/>
          <w:i/>
          <w:szCs w:val="24"/>
        </w:rPr>
      </w:pPr>
      <w:proofErr w:type="gramStart"/>
      <w:r w:rsidRPr="00D80A39">
        <w:rPr>
          <w:rFonts w:ascii="Times New Roman" w:hAnsi="Times New Roman" w:cs="Times New Roman"/>
          <w:b/>
          <w:szCs w:val="24"/>
        </w:rPr>
        <w:t>correção</w:t>
      </w:r>
      <w:proofErr w:type="gramEnd"/>
      <w:r w:rsidRPr="00D80A39">
        <w:rPr>
          <w:rStyle w:val="FootnoteReference"/>
          <w:rFonts w:ascii="Times New Roman" w:hAnsi="Times New Roman" w:cs="Times New Roman"/>
          <w:b/>
          <w:szCs w:val="24"/>
        </w:rPr>
        <w:footnoteReference w:id="15"/>
      </w:r>
      <w:r w:rsidRPr="00D80A39">
        <w:rPr>
          <w:rFonts w:ascii="Times New Roman" w:hAnsi="Times New Roman" w:cs="Times New Roman"/>
          <w:b/>
          <w:szCs w:val="24"/>
        </w:rPr>
        <w:t xml:space="preserve"> </w:t>
      </w:r>
      <w:r w:rsidRPr="00D80A39">
        <w:rPr>
          <w:rFonts w:ascii="Times New Roman" w:hAnsi="Times New Roman" w:cs="Times New Roman"/>
          <w:i/>
          <w:szCs w:val="24"/>
        </w:rPr>
        <w:t xml:space="preserve">–  nome feminino – 1. </w:t>
      </w:r>
      <w:proofErr w:type="gramStart"/>
      <w:r w:rsidRPr="00D80A39">
        <w:rPr>
          <w:rFonts w:ascii="Times New Roman" w:hAnsi="Times New Roman" w:cs="Times New Roman"/>
          <w:i/>
          <w:szCs w:val="24"/>
        </w:rPr>
        <w:t>ação</w:t>
      </w:r>
      <w:proofErr w:type="gramEnd"/>
      <w:r w:rsidRPr="00D80A39">
        <w:rPr>
          <w:rFonts w:ascii="Times New Roman" w:hAnsi="Times New Roman" w:cs="Times New Roman"/>
          <w:i/>
          <w:szCs w:val="24"/>
        </w:rPr>
        <w:t xml:space="preserve"> ou efeito de corrigir, 2. </w:t>
      </w:r>
      <w:proofErr w:type="gramStart"/>
      <w:r w:rsidRPr="00D80A39">
        <w:rPr>
          <w:rFonts w:ascii="Times New Roman" w:hAnsi="Times New Roman" w:cs="Times New Roman"/>
          <w:i/>
          <w:szCs w:val="24"/>
        </w:rPr>
        <w:t>alteração</w:t>
      </w:r>
      <w:proofErr w:type="gramEnd"/>
      <w:r w:rsidRPr="00D80A39">
        <w:rPr>
          <w:rFonts w:ascii="Times New Roman" w:hAnsi="Times New Roman" w:cs="Times New Roman"/>
          <w:i/>
          <w:szCs w:val="24"/>
        </w:rPr>
        <w:t xml:space="preserve"> que se faz a um texto ou a uma obra para muda</w:t>
      </w:r>
      <w:r w:rsidR="00F302A5">
        <w:rPr>
          <w:rFonts w:ascii="Times New Roman" w:hAnsi="Times New Roman" w:cs="Times New Roman"/>
          <w:i/>
          <w:szCs w:val="24"/>
        </w:rPr>
        <w:t>r o que se considera errado; re</w:t>
      </w:r>
      <w:r w:rsidRPr="00D80A39">
        <w:rPr>
          <w:rFonts w:ascii="Times New Roman" w:hAnsi="Times New Roman" w:cs="Times New Roman"/>
          <w:i/>
          <w:szCs w:val="24"/>
        </w:rPr>
        <w:t xml:space="preserve">tificação; emenda; 3. sugestão de emenda; 4. operação para tornar algo </w:t>
      </w:r>
      <w:proofErr w:type="gramStart"/>
      <w:r w:rsidRPr="00D80A39">
        <w:rPr>
          <w:rFonts w:ascii="Times New Roman" w:hAnsi="Times New Roman" w:cs="Times New Roman"/>
          <w:i/>
          <w:szCs w:val="24"/>
        </w:rPr>
        <w:t>exato,(</w:t>
      </w:r>
      <w:proofErr w:type="gramEnd"/>
      <w:r w:rsidRPr="00D80A39">
        <w:rPr>
          <w:rFonts w:ascii="Times New Roman" w:hAnsi="Times New Roman" w:cs="Times New Roman"/>
          <w:i/>
          <w:szCs w:val="24"/>
        </w:rPr>
        <w:t>…)</w:t>
      </w:r>
    </w:p>
    <w:p w:rsidR="001A314A" w:rsidRPr="001A314A" w:rsidRDefault="000B1510" w:rsidP="001A314A">
      <w:pPr>
        <w:spacing w:line="360" w:lineRule="auto"/>
        <w:ind w:firstLine="708"/>
        <w:jc w:val="both"/>
        <w:rPr>
          <w:rFonts w:ascii="Times New Roman" w:hAnsi="Times New Roman" w:cs="Times New Roman"/>
          <w:b/>
          <w:sz w:val="24"/>
          <w:szCs w:val="24"/>
        </w:rPr>
      </w:pPr>
      <w:r>
        <w:rPr>
          <w:rFonts w:ascii="Times New Roman" w:hAnsi="Times New Roman" w:cs="Times New Roman"/>
          <w:sz w:val="24"/>
          <w:szCs w:val="24"/>
        </w:rPr>
        <w:t>Tendo em conta os verbetes de dicionário acima transcritos, um código de correção de erros resultantes de produções escritas consiste num sistema de símbolos, ícones ou carateres que representam uma determinada informação (um tipo de erro) e permitem interpretar uma mensagem explícita, mas não totalmente clarificada (os erros assinalados), para, numa fase posterior, se proceder à sua reformulação. Com efeito, trabalhar com código de correção de erros resultantes de produções escritas significa possuir um instrumento de trabalho potenciador do melhoramento da escrita, quer em sala de aula, quer em contextos de estudo individual por parte do aluno. Um código de correção de erros é, portanto, uma ferramenta usada por professores e por alunos que deve ser preconizada em todos os casos nos quais o professor de língua materna ou de língua estrangeira pretende que os seus alunos tenham consciência do tipo de erro cometido (levando-os a compreender que os erros encontrados nos seus textos não são todos da mesma natureza) e, em consequência, desenvolvam um trabalho individual de correção dos erros detetados, como trabalho de revisão e melhoramento da escrita e promoção da sua própria autonomia no processo de ensino-aprendizagem.</w:t>
      </w:r>
    </w:p>
    <w:p w:rsidR="000B1510" w:rsidRDefault="000B1510" w:rsidP="000B1510">
      <w:pPr>
        <w:spacing w:line="360" w:lineRule="auto"/>
        <w:ind w:firstLine="708"/>
        <w:jc w:val="both"/>
        <w:rPr>
          <w:rFonts w:ascii="Times New Roman" w:hAnsi="Times New Roman" w:cs="Times New Roman"/>
          <w:b/>
          <w:sz w:val="28"/>
          <w:szCs w:val="24"/>
        </w:rPr>
      </w:pPr>
      <w:r>
        <w:rPr>
          <w:rFonts w:ascii="Times New Roman" w:hAnsi="Times New Roman" w:cs="Times New Roman"/>
          <w:b/>
          <w:sz w:val="28"/>
          <w:szCs w:val="24"/>
        </w:rPr>
        <w:t>4.2 Principais caraterísticas do código de correção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Para que o trabalho mediante o uso de um código de correção provoque, quer no professor, quer nos alunos, os resultados desejados, ou seja, o aperfeiçoamento das técnicas de escrita e a crescente autonomia do aluno no processo de ensino-aprendizagem, existe um conjunto de caraterísticas que lhe devem ser inerentes e integradoras, sob pena do não cumprimento dos objetivos esperados.</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um lado, o código de correção deve caraterizar-se pela </w:t>
      </w:r>
      <w:r>
        <w:rPr>
          <w:rFonts w:ascii="Times New Roman" w:hAnsi="Times New Roman" w:cs="Times New Roman"/>
          <w:b/>
          <w:sz w:val="24"/>
          <w:szCs w:val="24"/>
        </w:rPr>
        <w:t>diversidade</w:t>
      </w:r>
      <w:r>
        <w:rPr>
          <w:rFonts w:ascii="Times New Roman" w:hAnsi="Times New Roman" w:cs="Times New Roman"/>
          <w:sz w:val="24"/>
          <w:szCs w:val="24"/>
        </w:rPr>
        <w:t xml:space="preserve">. Isto significa que um código de correção deve ser constituído por </w:t>
      </w:r>
      <w:r w:rsidR="00E11577">
        <w:rPr>
          <w:rFonts w:ascii="Times New Roman" w:hAnsi="Times New Roman" w:cs="Times New Roman"/>
          <w:sz w:val="24"/>
          <w:szCs w:val="24"/>
        </w:rPr>
        <w:t>diversos</w:t>
      </w:r>
      <w:r>
        <w:rPr>
          <w:rFonts w:ascii="Times New Roman" w:hAnsi="Times New Roman" w:cs="Times New Roman"/>
          <w:sz w:val="24"/>
          <w:szCs w:val="24"/>
        </w:rPr>
        <w:t xml:space="preserve"> símbolos que correspondam a </w:t>
      </w:r>
      <w:r w:rsidRPr="00E11577">
        <w:rPr>
          <w:rFonts w:ascii="Times New Roman" w:hAnsi="Times New Roman" w:cs="Times New Roman"/>
          <w:sz w:val="24"/>
          <w:szCs w:val="24"/>
        </w:rPr>
        <w:t>vários</w:t>
      </w:r>
      <w:r>
        <w:rPr>
          <w:rFonts w:ascii="Times New Roman" w:hAnsi="Times New Roman" w:cs="Times New Roman"/>
          <w:sz w:val="24"/>
          <w:szCs w:val="24"/>
        </w:rPr>
        <w:t xml:space="preserve"> tipos de erros. Tais símbolos poderão ser de </w:t>
      </w:r>
      <w:r w:rsidR="00E11577" w:rsidRPr="00E11577">
        <w:rPr>
          <w:rFonts w:ascii="Times New Roman" w:hAnsi="Times New Roman" w:cs="Times New Roman"/>
          <w:sz w:val="24"/>
          <w:szCs w:val="24"/>
        </w:rPr>
        <w:t>múltiplos</w:t>
      </w:r>
      <w:r>
        <w:rPr>
          <w:rFonts w:ascii="Times New Roman" w:hAnsi="Times New Roman" w:cs="Times New Roman"/>
          <w:sz w:val="24"/>
          <w:szCs w:val="24"/>
        </w:rPr>
        <w:t xml:space="preserve"> tipos: </w:t>
      </w:r>
      <w:r w:rsidR="00E1281D">
        <w:rPr>
          <w:rFonts w:ascii="Times New Roman" w:hAnsi="Times New Roman" w:cs="Times New Roman"/>
          <w:sz w:val="24"/>
          <w:szCs w:val="24"/>
        </w:rPr>
        <w:t>figuras geométricas (quadrados, círculos, triângulos, etc), letras, números ou uma combinação entre ambos (símbolos alfanuméricos), linhas (simples, duplas, contínuas, descontínuas, etc.), barrais</w:t>
      </w:r>
      <w:r>
        <w:rPr>
          <w:rFonts w:ascii="Times New Roman" w:hAnsi="Times New Roman" w:cs="Times New Roman"/>
          <w:sz w:val="24"/>
          <w:szCs w:val="24"/>
        </w:rPr>
        <w:t xml:space="preserve"> (retas, oblíquas,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pontos ou uma combinação entre todos estes sinais gráficos. Em síntese, um código de correção deve ser diverso em sinais gráficos que traduzam um tipo de erro específico.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outro lado, num código de correção, a </w:t>
      </w:r>
      <w:r>
        <w:rPr>
          <w:rFonts w:ascii="Times New Roman" w:hAnsi="Times New Roman" w:cs="Times New Roman"/>
          <w:b/>
          <w:sz w:val="24"/>
          <w:szCs w:val="24"/>
        </w:rPr>
        <w:t>precisão</w:t>
      </w:r>
      <w:r>
        <w:rPr>
          <w:rFonts w:ascii="Times New Roman" w:hAnsi="Times New Roman" w:cs="Times New Roman"/>
          <w:sz w:val="24"/>
          <w:szCs w:val="24"/>
        </w:rPr>
        <w:t xml:space="preserve"> é um requisito imprescindível. Tal significa que, num código de correção, um símbolo deve corresponder a um único tipo de erro; tem de existir uma clara delimitação de todos os tipos de erros possíveis que o aluno encontrará no seu texto, fazendo corresponder um sinal gráfico ou ícone diferente a cada um. Os códigos de correção imprecisos inviabilizam o trabalho por parte do aluno, dada a incompreensão por parte deste do tipo de erro cometido.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além da diversidade e da precisão, a </w:t>
      </w:r>
      <w:r>
        <w:rPr>
          <w:rFonts w:ascii="Times New Roman" w:hAnsi="Times New Roman" w:cs="Times New Roman"/>
          <w:b/>
          <w:sz w:val="24"/>
          <w:szCs w:val="24"/>
        </w:rPr>
        <w:t>clareza</w:t>
      </w:r>
      <w:r>
        <w:rPr>
          <w:rFonts w:ascii="Times New Roman" w:hAnsi="Times New Roman" w:cs="Times New Roman"/>
          <w:sz w:val="24"/>
          <w:szCs w:val="24"/>
        </w:rPr>
        <w:t xml:space="preserve"> é outro dos traços caracterizadores fundamentais em qualquer código de correção de erros desta natureza. Para um trabalho eficaz com uma ferramenta didática desta envergadura, é necessário que a sua aplicação no texto seja clara e reconhecível, não só pelo professor, mas sobretudo pelo aluno, que terá de decifrar c</w:t>
      </w:r>
      <w:r w:rsidR="00373388">
        <w:rPr>
          <w:rFonts w:ascii="Times New Roman" w:hAnsi="Times New Roman" w:cs="Times New Roman"/>
          <w:sz w:val="24"/>
          <w:szCs w:val="24"/>
        </w:rPr>
        <w:t xml:space="preserve">ada símbolo presente no texto. Daniel </w:t>
      </w:r>
      <w:proofErr w:type="spellStart"/>
      <w:r w:rsidR="00373388">
        <w:rPr>
          <w:rFonts w:ascii="Times New Roman" w:hAnsi="Times New Roman" w:cs="Times New Roman"/>
          <w:sz w:val="24"/>
          <w:szCs w:val="24"/>
        </w:rPr>
        <w:t>C</w:t>
      </w:r>
      <w:r>
        <w:rPr>
          <w:rFonts w:ascii="Times New Roman" w:hAnsi="Times New Roman" w:cs="Times New Roman"/>
          <w:sz w:val="24"/>
          <w:szCs w:val="24"/>
        </w:rPr>
        <w:t>assany</w:t>
      </w:r>
      <w:proofErr w:type="spellEnd"/>
      <w:r>
        <w:rPr>
          <w:rFonts w:ascii="Times New Roman" w:hAnsi="Times New Roman" w:cs="Times New Roman"/>
          <w:sz w:val="24"/>
          <w:szCs w:val="24"/>
        </w:rPr>
        <w:t xml:space="preserve"> refere a importância da clareza dos símbolos constituintes do código, ao referir que o código de correção deve ser composto por «</w:t>
      </w:r>
      <w:proofErr w:type="spellStart"/>
      <w:r>
        <w:rPr>
          <w:rFonts w:ascii="Times New Roman" w:hAnsi="Times New Roman" w:cs="Times New Roman"/>
          <w:sz w:val="24"/>
          <w:szCs w:val="24"/>
        </w:rPr>
        <w:t>Señales</w:t>
      </w:r>
      <w:proofErr w:type="spellEnd"/>
      <w:r>
        <w:rPr>
          <w:rFonts w:ascii="Times New Roman" w:hAnsi="Times New Roman" w:cs="Times New Roman"/>
          <w:sz w:val="24"/>
          <w:szCs w:val="24"/>
        </w:rPr>
        <w:t xml:space="preserve"> claras, simples y distintivas, para que </w:t>
      </w:r>
      <w:proofErr w:type="spellStart"/>
      <w:r>
        <w:rPr>
          <w:rFonts w:ascii="Times New Roman" w:hAnsi="Times New Roman" w:cs="Times New Roman"/>
          <w:sz w:val="24"/>
          <w:szCs w:val="24"/>
        </w:rPr>
        <w:t>puedan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marcarse</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leerse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w:t>
      </w:r>
      <w:proofErr w:type="spellEnd"/>
      <w:r>
        <w:rPr>
          <w:rFonts w:ascii="Times New Roman" w:hAnsi="Times New Roman" w:cs="Times New Roman"/>
          <w:sz w:val="24"/>
          <w:szCs w:val="24"/>
        </w:rPr>
        <w:t xml:space="preserve"> facilidade y rapidez.» (2000: 73). Sem o reconhecimento claro da presença do código e da especificidade de cada símbolo que traduz um tipo de erro, o aluno debater-se-á com um problema de incompreensão que, à semelhança da falta de precisão, inviabiliza o trabalho de proposta de correção de erros.</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que respeita à </w:t>
      </w:r>
      <w:r>
        <w:rPr>
          <w:rFonts w:ascii="Times New Roman" w:hAnsi="Times New Roman" w:cs="Times New Roman"/>
          <w:b/>
          <w:sz w:val="24"/>
          <w:szCs w:val="24"/>
        </w:rPr>
        <w:t>extensão</w:t>
      </w:r>
      <w:r>
        <w:rPr>
          <w:rFonts w:ascii="Times New Roman" w:hAnsi="Times New Roman" w:cs="Times New Roman"/>
          <w:sz w:val="24"/>
          <w:szCs w:val="24"/>
        </w:rPr>
        <w:t xml:space="preserve"> do código de correção, isto é, ao número de símbolos que dele devam fazer parte, pode ser variável. </w:t>
      </w:r>
      <w:proofErr w:type="spellStart"/>
      <w:r w:rsidRPr="005674FF">
        <w:rPr>
          <w:rFonts w:ascii="Times New Roman" w:hAnsi="Times New Roman" w:cs="Times New Roman"/>
          <w:sz w:val="24"/>
          <w:szCs w:val="24"/>
          <w:lang w:val="es-ES_tradnl"/>
        </w:rPr>
        <w:t>Qualquer</w:t>
      </w:r>
      <w:proofErr w:type="spellEnd"/>
      <w:r w:rsidRPr="005674FF">
        <w:rPr>
          <w:rFonts w:ascii="Times New Roman" w:hAnsi="Times New Roman" w:cs="Times New Roman"/>
          <w:sz w:val="24"/>
          <w:szCs w:val="24"/>
          <w:lang w:val="es-ES_tradnl"/>
        </w:rPr>
        <w:t xml:space="preserve"> código de </w:t>
      </w:r>
      <w:proofErr w:type="spellStart"/>
      <w:r w:rsidRPr="005674FF">
        <w:rPr>
          <w:rFonts w:ascii="Times New Roman" w:hAnsi="Times New Roman" w:cs="Times New Roman"/>
          <w:sz w:val="24"/>
          <w:szCs w:val="24"/>
          <w:lang w:val="es-ES_tradnl"/>
        </w:rPr>
        <w:t>correção</w:t>
      </w:r>
      <w:proofErr w:type="spellEnd"/>
      <w:r w:rsidRPr="005674FF">
        <w:rPr>
          <w:rFonts w:ascii="Times New Roman" w:hAnsi="Times New Roman" w:cs="Times New Roman"/>
          <w:sz w:val="24"/>
          <w:szCs w:val="24"/>
          <w:lang w:val="es-ES_tradnl"/>
        </w:rPr>
        <w:t xml:space="preserve"> «Debe adaptarse al alumnado (faltas más frecuentes, claridad y comprensión de los signos, etc.) y a las </w:t>
      </w:r>
      <w:r w:rsidR="00F302A5" w:rsidRPr="005674FF">
        <w:rPr>
          <w:rFonts w:ascii="Times New Roman" w:hAnsi="Times New Roman" w:cs="Times New Roman"/>
          <w:sz w:val="24"/>
          <w:szCs w:val="24"/>
          <w:lang w:val="es-ES_tradnl"/>
        </w:rPr>
        <w:t>preferencias</w:t>
      </w:r>
      <w:r w:rsidRPr="005674FF">
        <w:rPr>
          <w:rFonts w:ascii="Times New Roman" w:hAnsi="Times New Roman" w:cs="Times New Roman"/>
          <w:sz w:val="24"/>
          <w:szCs w:val="24"/>
          <w:lang w:val="es-ES_tradnl"/>
        </w:rPr>
        <w:t xml:space="preserve"> del maestro.» </w:t>
      </w:r>
      <w:r w:rsidR="00D44920">
        <w:rPr>
          <w:rFonts w:ascii="Times New Roman" w:hAnsi="Times New Roman" w:cs="Times New Roman"/>
          <w:sz w:val="24"/>
          <w:szCs w:val="24"/>
        </w:rPr>
        <w:t>(</w:t>
      </w:r>
      <w:proofErr w:type="spellStart"/>
      <w:r w:rsidR="00D44920">
        <w:rPr>
          <w:rFonts w:ascii="Times New Roman" w:hAnsi="Times New Roman" w:cs="Times New Roman"/>
          <w:sz w:val="24"/>
          <w:szCs w:val="24"/>
        </w:rPr>
        <w:t>Cassany</w:t>
      </w:r>
      <w:proofErr w:type="spellEnd"/>
      <w:r w:rsidR="00D44920">
        <w:rPr>
          <w:rFonts w:ascii="Times New Roman" w:hAnsi="Times New Roman" w:cs="Times New Roman"/>
          <w:sz w:val="24"/>
          <w:szCs w:val="24"/>
        </w:rPr>
        <w:t xml:space="preserve">, 2000: 73) </w:t>
      </w:r>
      <w:r>
        <w:rPr>
          <w:rFonts w:ascii="Times New Roman" w:hAnsi="Times New Roman" w:cs="Times New Roman"/>
          <w:sz w:val="24"/>
          <w:szCs w:val="24"/>
        </w:rPr>
        <w:t>Isto significa que</w:t>
      </w:r>
      <w:r w:rsidRPr="00E95748">
        <w:rPr>
          <w:rFonts w:ascii="Times New Roman" w:hAnsi="Times New Roman" w:cs="Times New Roman"/>
        </w:rPr>
        <w:t xml:space="preserve"> </w:t>
      </w:r>
      <w:r w:rsidRPr="00E11577">
        <w:rPr>
          <w:rFonts w:ascii="Times New Roman" w:hAnsi="Times New Roman" w:cs="Times New Roman"/>
          <w:sz w:val="24"/>
          <w:szCs w:val="24"/>
        </w:rPr>
        <w:t>a extensão de um código de correção está associada aos principais traços caraterizadores dos grupos de alunos e aos objetivos pretendidos. Um código de correção de erros resultante</w:t>
      </w:r>
      <w:r>
        <w:rPr>
          <w:rFonts w:ascii="Times New Roman" w:hAnsi="Times New Roman" w:cs="Times New Roman"/>
          <w:sz w:val="24"/>
          <w:szCs w:val="24"/>
        </w:rPr>
        <w:t xml:space="preserve"> de produções escritas realizadas em sala de aula ou em contexto de estudo individual</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deverá ter uma extensão que permita ao aluno que dele se servirá a identificação dos tipos de erros cometidos, bem como uma cuidada reflexão sobre o trabalho realizado. A extensão do código de correção depende de algumas variáveis: o número de erros distintos encontrados nos textos escritos dos alunos, a quantidade de tipos de erros que o professor entende que os alunos devem identificar e, para eles, propor uma correção possível, além das próprias caraterísticas da turma na qual o professor propõe esta tarefa (dificuldades existentes ao nível da expressão escrita, bem como a maturidade linguística para conseguir identificar e compreender diversos tipos de erros). Os códigos de correção de reduzida extensão poderão ser ferramentas de trabalho úteis para alunos no Ensino Básico, cujas aprendizagens da língua estão, ainda, a sofrer transformações</w:t>
      </w:r>
      <w:r w:rsidR="00D44920">
        <w:rPr>
          <w:rFonts w:ascii="Times New Roman" w:hAnsi="Times New Roman" w:cs="Times New Roman"/>
          <w:sz w:val="24"/>
          <w:szCs w:val="24"/>
        </w:rPr>
        <w:t xml:space="preserve"> relativamente incipientes</w:t>
      </w:r>
      <w:r>
        <w:rPr>
          <w:rFonts w:ascii="Times New Roman" w:hAnsi="Times New Roman" w:cs="Times New Roman"/>
          <w:sz w:val="24"/>
          <w:szCs w:val="24"/>
        </w:rPr>
        <w:t>; para alunos mais velhos, no Ensino Secundário, poder-se-á trabalhar com códigos de correção mais detalhados, com maior extensão</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w:t>
      </w:r>
      <w:r w:rsidR="001A314A">
        <w:rPr>
          <w:rFonts w:ascii="Times New Roman" w:hAnsi="Times New Roman" w:cs="Times New Roman"/>
          <w:sz w:val="24"/>
          <w:szCs w:val="24"/>
        </w:rPr>
        <w:t xml:space="preserve"> A figura seguinte mostra um exemplo de código de correção que reúne todas estas caraterísticas. Por conseguinte, serviu de referência para a elaboração do código de correção de erros a utilizar nas disciplinas de Língua Portuguesa e Espanhol (ver figuras 1.</w:t>
      </w:r>
      <w:r w:rsidR="004B2555">
        <w:rPr>
          <w:rFonts w:ascii="Times New Roman" w:hAnsi="Times New Roman" w:cs="Times New Roman"/>
          <w:sz w:val="24"/>
          <w:szCs w:val="24"/>
        </w:rPr>
        <w:t>1 e 1.2</w:t>
      </w:r>
      <w:r w:rsidR="001A314A">
        <w:rPr>
          <w:rFonts w:ascii="Times New Roman" w:hAnsi="Times New Roman" w:cs="Times New Roman"/>
          <w:sz w:val="24"/>
          <w:szCs w:val="24"/>
        </w:rPr>
        <w:t>)</w:t>
      </w:r>
    </w:p>
    <w:p w:rsidR="001A314A" w:rsidRPr="007B4842" w:rsidRDefault="002D3752" w:rsidP="001A314A">
      <w:pPr>
        <w:spacing w:line="360" w:lineRule="auto"/>
        <w:ind w:firstLine="708"/>
        <w:jc w:val="center"/>
        <w:rPr>
          <w:rFonts w:ascii="Times New Roman" w:hAnsi="Times New Roman" w:cs="Times New Roman"/>
          <w:b/>
          <w:sz w:val="20"/>
          <w:szCs w:val="24"/>
        </w:rPr>
      </w:pPr>
      <w:r w:rsidRPr="001A314A">
        <w:rPr>
          <w:rFonts w:ascii="Times New Roman" w:hAnsi="Times New Roman" w:cs="Times New Roman"/>
          <w:b/>
          <w:noProof/>
          <w:sz w:val="20"/>
          <w:szCs w:val="24"/>
          <w:lang w:val="fr-FR" w:eastAsia="fr-FR"/>
        </w:rPr>
        <w:drawing>
          <wp:anchor distT="0" distB="0" distL="114300" distR="114300" simplePos="0" relativeHeight="251662336" behindDoc="0" locked="0" layoutInCell="1" allowOverlap="1">
            <wp:simplePos x="0" y="0"/>
            <wp:positionH relativeFrom="column">
              <wp:posOffset>367665</wp:posOffset>
            </wp:positionH>
            <wp:positionV relativeFrom="paragraph">
              <wp:posOffset>39370</wp:posOffset>
            </wp:positionV>
            <wp:extent cx="4511675" cy="4610100"/>
            <wp:effectExtent l="0" t="0" r="3175"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11675" cy="4610100"/>
                    </a:xfrm>
                    <a:prstGeom prst="rect">
                      <a:avLst/>
                    </a:prstGeom>
                    <a:noFill/>
                    <a:ln>
                      <a:noFill/>
                    </a:ln>
                  </pic:spPr>
                </pic:pic>
              </a:graphicData>
            </a:graphic>
          </wp:anchor>
        </w:drawing>
      </w:r>
      <w:r w:rsidR="004B2555">
        <w:rPr>
          <w:rFonts w:ascii="Times New Roman" w:hAnsi="Times New Roman" w:cs="Times New Roman"/>
          <w:b/>
          <w:sz w:val="20"/>
          <w:szCs w:val="24"/>
        </w:rPr>
        <w:t>Figura 4</w:t>
      </w:r>
      <w:r w:rsidR="001A314A" w:rsidRPr="001A314A">
        <w:rPr>
          <w:rFonts w:ascii="Times New Roman" w:hAnsi="Times New Roman" w:cs="Times New Roman"/>
          <w:b/>
          <w:sz w:val="20"/>
          <w:szCs w:val="24"/>
        </w:rPr>
        <w:t>.</w:t>
      </w:r>
      <w:r w:rsidR="004B2555">
        <w:rPr>
          <w:rFonts w:ascii="Times New Roman" w:hAnsi="Times New Roman" w:cs="Times New Roman"/>
          <w:b/>
          <w:sz w:val="20"/>
          <w:szCs w:val="24"/>
        </w:rPr>
        <w:t>1</w:t>
      </w:r>
      <w:r w:rsidR="001A314A" w:rsidRPr="001A314A">
        <w:rPr>
          <w:rFonts w:ascii="Times New Roman" w:hAnsi="Times New Roman" w:cs="Times New Roman"/>
          <w:b/>
          <w:sz w:val="20"/>
          <w:szCs w:val="24"/>
        </w:rPr>
        <w:t xml:space="preserve"> – Um modelo de código de correção</w:t>
      </w:r>
      <w:r w:rsidR="007B4842">
        <w:rPr>
          <w:rFonts w:ascii="Times New Roman" w:hAnsi="Times New Roman" w:cs="Times New Roman"/>
          <w:b/>
          <w:sz w:val="20"/>
          <w:szCs w:val="24"/>
        </w:rPr>
        <w:t xml:space="preserve"> </w:t>
      </w:r>
      <w:r w:rsidR="007B4842" w:rsidRPr="007B4842">
        <w:rPr>
          <w:rFonts w:ascii="Times New Roman" w:hAnsi="Times New Roman" w:cs="Times New Roman"/>
          <w:i/>
          <w:sz w:val="20"/>
          <w:szCs w:val="24"/>
        </w:rPr>
        <w:t xml:space="preserve">in </w:t>
      </w:r>
      <w:r w:rsidR="007B4842" w:rsidRPr="007B4842">
        <w:rPr>
          <w:rFonts w:ascii="Times New Roman" w:hAnsi="Times New Roman" w:cs="Times New Roman"/>
          <w:sz w:val="20"/>
          <w:szCs w:val="24"/>
        </w:rPr>
        <w:t xml:space="preserve">Equipo Prisma, </w:t>
      </w:r>
      <w:r w:rsidR="007B4842" w:rsidRPr="007B4842">
        <w:rPr>
          <w:rFonts w:ascii="Times New Roman" w:hAnsi="Times New Roman" w:cs="Times New Roman"/>
          <w:i/>
          <w:sz w:val="20"/>
          <w:szCs w:val="24"/>
        </w:rPr>
        <w:t xml:space="preserve">Prisma </w:t>
      </w:r>
      <w:proofErr w:type="spellStart"/>
      <w:r w:rsidR="007B4842">
        <w:rPr>
          <w:rFonts w:ascii="Times New Roman" w:hAnsi="Times New Roman" w:cs="Times New Roman"/>
          <w:i/>
          <w:sz w:val="20"/>
          <w:szCs w:val="24"/>
        </w:rPr>
        <w:t>Progresa</w:t>
      </w:r>
      <w:proofErr w:type="spellEnd"/>
      <w:r w:rsidR="007B4842">
        <w:rPr>
          <w:rFonts w:ascii="Times New Roman" w:hAnsi="Times New Roman" w:cs="Times New Roman"/>
          <w:i/>
          <w:sz w:val="20"/>
          <w:szCs w:val="24"/>
        </w:rPr>
        <w:t xml:space="preserve"> </w:t>
      </w:r>
      <w:r w:rsidR="007B4842" w:rsidRPr="007B4842">
        <w:rPr>
          <w:rFonts w:ascii="Times New Roman" w:hAnsi="Times New Roman" w:cs="Times New Roman"/>
          <w:i/>
          <w:sz w:val="20"/>
          <w:szCs w:val="24"/>
        </w:rPr>
        <w:t>B1</w:t>
      </w:r>
      <w:r w:rsidR="007B4842">
        <w:rPr>
          <w:rFonts w:ascii="Times New Roman" w:hAnsi="Times New Roman" w:cs="Times New Roman"/>
          <w:i/>
          <w:sz w:val="20"/>
          <w:szCs w:val="24"/>
        </w:rPr>
        <w:t xml:space="preserve">, </w:t>
      </w:r>
      <w:r w:rsidR="007B4842" w:rsidRPr="007B4842">
        <w:rPr>
          <w:rFonts w:ascii="Times New Roman" w:hAnsi="Times New Roman" w:cs="Times New Roman"/>
          <w:sz w:val="20"/>
          <w:szCs w:val="24"/>
        </w:rPr>
        <w:t>Material para transparência 22,</w:t>
      </w:r>
      <w:r w:rsidR="00D11C85">
        <w:rPr>
          <w:rFonts w:ascii="Times New Roman" w:hAnsi="Times New Roman" w:cs="Times New Roman"/>
          <w:sz w:val="20"/>
          <w:szCs w:val="24"/>
        </w:rPr>
        <w:t xml:space="preserve"> Editorial </w:t>
      </w:r>
      <w:proofErr w:type="spellStart"/>
      <w:r w:rsidR="00D11C85">
        <w:rPr>
          <w:rFonts w:ascii="Times New Roman" w:hAnsi="Times New Roman" w:cs="Times New Roman"/>
          <w:sz w:val="20"/>
          <w:szCs w:val="24"/>
        </w:rPr>
        <w:t>Edinumen</w:t>
      </w:r>
      <w:proofErr w:type="spellEnd"/>
      <w:r w:rsidR="00D11C85">
        <w:rPr>
          <w:rFonts w:ascii="Times New Roman" w:hAnsi="Times New Roman" w:cs="Times New Roman"/>
          <w:sz w:val="20"/>
          <w:szCs w:val="24"/>
        </w:rPr>
        <w:t>, 2006.</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Com base nestas caraterísticas internas ao código de correção, é necessário salientar-se que o código de correção de erros resultantes de produções escritas deve ser um instrumento de trabalho significativo, ou seja, que traga relevância ao desenvolvimento das capacidades de escrita do aluno, no seu contexto de ensino-aprendizagem, favorecendo a sua autonomia em todas as etapas do trabalho da escrita, particularmente na última etapa, a da revisão e avaliação do texto escrito.</w:t>
      </w:r>
    </w:p>
    <w:p w:rsidR="000B1510" w:rsidRPr="00BA3E5D" w:rsidRDefault="000B1510" w:rsidP="000B1510">
      <w:pPr>
        <w:spacing w:line="360" w:lineRule="auto"/>
        <w:ind w:firstLine="708"/>
        <w:jc w:val="both"/>
        <w:rPr>
          <w:rFonts w:ascii="Times New Roman" w:hAnsi="Times New Roman" w:cs="Times New Roman"/>
          <w:b/>
          <w:sz w:val="28"/>
          <w:szCs w:val="24"/>
        </w:rPr>
      </w:pPr>
      <w:r w:rsidRPr="00BA3E5D">
        <w:rPr>
          <w:rFonts w:ascii="Times New Roman" w:hAnsi="Times New Roman" w:cs="Times New Roman"/>
          <w:b/>
          <w:sz w:val="28"/>
          <w:szCs w:val="24"/>
        </w:rPr>
        <w:t>4.3 Razões para o trabalho com código de correção</w:t>
      </w:r>
    </w:p>
    <w:p w:rsidR="000B1510" w:rsidRPr="00BA3E5D" w:rsidRDefault="000B1510" w:rsidP="000B1510">
      <w:pPr>
        <w:spacing w:line="360" w:lineRule="auto"/>
        <w:ind w:firstLine="708"/>
        <w:jc w:val="both"/>
        <w:rPr>
          <w:rFonts w:ascii="Times New Roman" w:hAnsi="Times New Roman" w:cs="Times New Roman"/>
          <w:sz w:val="24"/>
          <w:szCs w:val="24"/>
        </w:rPr>
      </w:pPr>
      <w:r w:rsidRPr="00BA3E5D">
        <w:rPr>
          <w:rFonts w:ascii="Times New Roman" w:hAnsi="Times New Roman" w:cs="Times New Roman"/>
          <w:sz w:val="24"/>
          <w:szCs w:val="24"/>
        </w:rPr>
        <w:t>À semelhança do que acontece com o desenvolvimento de qualquer tipo de trabalho, existem várias razões para o desenvolvimento de um trabalho de produção escrita mediante o uso de um código de correção específico. Em todos os momentos de aplicação e concretização deste tipo de trabalho, o professor deverá tê-las em mente e servir-se delas para incentivar os seus alunos a desenvolver um trabalho de escrita cuidadoso, através do uso de métodos coerentes e pertinentes.</w:t>
      </w:r>
    </w:p>
    <w:p w:rsidR="000B1510" w:rsidRDefault="000B1510" w:rsidP="000B1510">
      <w:pPr>
        <w:spacing w:line="360" w:lineRule="auto"/>
        <w:ind w:firstLine="708"/>
        <w:jc w:val="both"/>
        <w:rPr>
          <w:rFonts w:ascii="Times New Roman" w:hAnsi="Times New Roman" w:cs="Times New Roman"/>
          <w:sz w:val="24"/>
          <w:szCs w:val="24"/>
        </w:rPr>
      </w:pPr>
      <w:r w:rsidRPr="00BA3E5D">
        <w:rPr>
          <w:rFonts w:ascii="Times New Roman" w:hAnsi="Times New Roman" w:cs="Times New Roman"/>
          <w:sz w:val="24"/>
          <w:szCs w:val="24"/>
        </w:rPr>
        <w:t>Uma primeira razão é de índole geral: o trabalho com código de correção permite a consciencialização dos alunos quanto à importância da escrita como um trabalho por etapas, faseado. Tendo em conta a especificidade desta tarefa desenvolvida na última fase do trabalho</w:t>
      </w:r>
      <w:r>
        <w:rPr>
          <w:rFonts w:ascii="Times New Roman" w:hAnsi="Times New Roman" w:cs="Times New Roman"/>
          <w:sz w:val="24"/>
          <w:szCs w:val="24"/>
        </w:rPr>
        <w:t xml:space="preserve"> da escrita, trabalhar com código de correção implica ter presente, não só a estrutura aconselhada</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para o desenvolvimento de um bom trabalho de escrita, mas também as particularidades inerentes ao trabalho de cada uma das suas etapas. Isto significa que, ao aplicar um código de correção a um trabalho de escrita, os alunos devem, desde logo, ter a consciência de que o trabalho da escrita é uma atividade desenvolvida por partes, e não de golpe. É de salientar que a implementação de outro tipo de estratégias e métodos para um trabalho específico da escrita nalguma das suas fases obriga a que o aluno tenha consciência do roteiro que deve seguir para desenvolver um bom trabalho. Não obstante, é inegável que a aplicação do código de correção se configura como um momento final do trabalho da escrita. Isto significa que o aluno entende que, dado que se encontra num momento final do seu trabalho, outros momentos prévios existiram no trabalho da escrita.</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Uma segunda razão prende-se com o caráter específico deste tipo de trabalho. Através do uso do código de correção é possível desenvolver hábitos de correção e reescrita dos textos resultantes de trabalhos escritos na aula de língua materna ou na aula de língua estrangeira. O uso do código de correção numa fase de revisão do texto obriga a que os alunos voltem ao texto escrito, combatendo, desta forma, a indiferença e a apatia pela correção levada a cabo pelo professor. Ao voltar ao texto escrito e no sentido de corrigir os erros cometidos, os alunos necessitam de refletir sobre os motivos pelos quais cometeram os erros encontrados pelo professor (desconhecimento, distração, entre outros) e, assim, procurem encontrar estratégias para os combater. A sugestão de soluções/possíveis correções para os erros cometidos, não é mais do que um exercício de correção e reescrita de um texto ou parte de um texto. O professor deve fazer deste tipo de exercício um hábito em sala de aula, e nos momentos em que não seja possível realizar </w:t>
      </w:r>
      <w:r w:rsidR="00D44920">
        <w:rPr>
          <w:rFonts w:ascii="Times New Roman" w:hAnsi="Times New Roman" w:cs="Times New Roman"/>
          <w:sz w:val="24"/>
          <w:szCs w:val="24"/>
        </w:rPr>
        <w:t xml:space="preserve">na aula, com o docente, </w:t>
      </w:r>
      <w:r>
        <w:rPr>
          <w:rFonts w:ascii="Times New Roman" w:hAnsi="Times New Roman" w:cs="Times New Roman"/>
          <w:sz w:val="24"/>
          <w:szCs w:val="24"/>
        </w:rPr>
        <w:t>exercícios de correção e reescrita de um texto, deve incentivar a que os alunos os realizem de forma autónoma. Os exercícios de correção e reescrita de um texto escrito, quando tornados num hábito, quer seja em sala de aula, quer seja no âmbito de um estudo individual e autónomo, traduzem-se em treinos eficazes da competência de produção escrita e do seu melhoramento.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Uma terceira razão tem que ver com o objetivo deste tipo de trabalho: promover a autonomia dos alunos no processo de ensino-aprendizagem. Tendo na sua frente um texto escrito corrigido pelo professor através da aplicação de um código de correção, o aluno terá forçosamente de obse</w:t>
      </w:r>
      <w:r w:rsidR="00E1281D">
        <w:rPr>
          <w:rFonts w:ascii="Times New Roman" w:hAnsi="Times New Roman" w:cs="Times New Roman"/>
          <w:sz w:val="24"/>
          <w:szCs w:val="24"/>
        </w:rPr>
        <w:t>rvar atentamente a correção efe</w:t>
      </w:r>
      <w:r>
        <w:rPr>
          <w:rFonts w:ascii="Times New Roman" w:hAnsi="Times New Roman" w:cs="Times New Roman"/>
          <w:sz w:val="24"/>
          <w:szCs w:val="24"/>
        </w:rPr>
        <w:t>tuada pelo professor, decifrar o código e apontar as suas próprias sugestões para corrigir os erros assinalados. Poderá, eventualmente, expor alguma dúvida ao professor, contudo, o trabalho a desenvolver parte de si próprio. Ao realizar estas operações por ele mesmo, o aluno consegue desenvolver um trabalho individual, sem uma total dependência do professor e das suas indicações e, assim, desenvolver as suas capacidades de autonomia no processo de ensino-aprendizagem.</w:t>
      </w:r>
    </w:p>
    <w:p w:rsidR="007D7CA9" w:rsidRDefault="000B1510" w:rsidP="007D7CA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Ouras razões que advogam </w:t>
      </w:r>
      <w:r w:rsidR="00D44920">
        <w:rPr>
          <w:rFonts w:ascii="Times New Roman" w:hAnsi="Times New Roman" w:cs="Times New Roman"/>
          <w:sz w:val="24"/>
          <w:szCs w:val="24"/>
        </w:rPr>
        <w:t xml:space="preserve">em favor do </w:t>
      </w:r>
      <w:r>
        <w:rPr>
          <w:rFonts w:ascii="Times New Roman" w:hAnsi="Times New Roman" w:cs="Times New Roman"/>
          <w:sz w:val="24"/>
          <w:szCs w:val="24"/>
        </w:rPr>
        <w:t xml:space="preserve">trabalho com código de correção poderiam ser mencionadas e explicitadas. Contudo, é importante reter um pequeno conjunto de motivos que se constituem como os principais para o trabalho com código de correção: a consciência conseguida por parte dos alunos quanto à estrutura geral do trabalho da escrita, a criação de hábitos de correção e reescrita dos textos escritos, que levam a uma melhoria das suas capacidades de produção escrita e a uma capacidade de autonomia no processo de ensino-aprendizagem mais eficiente. </w:t>
      </w:r>
    </w:p>
    <w:p w:rsidR="000B1510" w:rsidRPr="007D7CA9" w:rsidRDefault="000B1510" w:rsidP="007D7CA9">
      <w:pPr>
        <w:spacing w:line="360" w:lineRule="auto"/>
        <w:ind w:firstLine="708"/>
        <w:jc w:val="both"/>
        <w:rPr>
          <w:rFonts w:ascii="Times New Roman" w:hAnsi="Times New Roman" w:cs="Times New Roman"/>
          <w:sz w:val="24"/>
          <w:szCs w:val="24"/>
        </w:rPr>
      </w:pPr>
      <w:r w:rsidRPr="004F6890">
        <w:rPr>
          <w:rFonts w:ascii="Times New Roman" w:hAnsi="Times New Roman" w:cs="Times New Roman"/>
          <w:b/>
          <w:sz w:val="28"/>
          <w:szCs w:val="24"/>
        </w:rPr>
        <w:t>4.4 A autonomia do aluno estimulada pelo trabalho com código de correção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Foi anteriormente mencionado que o trabalho com código de correção de erros resultantes de produções escritas realizadas em sala de aula favorece a autonomia dos alunos. Sabendo de antemão que a autonomia é um traço de caráter aparentemente positivo e favorável ao ser humano, importa perceber a importância dela, não só no trabalho da competência de produção escrita mediante o uso de um código específico de correção, mas em todo e qualquer trabalho relacionado com a educação, particularmente com a educação de indivíduos em idades jovens.</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Antes de adiantar quaisquer pressupostos teóricos sobre autonomia e a sua influência e efeitos na educação dos jovens, importa definir clara e concisamente este conceito. Ao pensar em autonomia, pensa-se na capacidade do ser humano para delinear, decidir e realizar sozinho um conjunto de situações presentes na sua vida, seja no âmbito profissional, no âmbito pessoal, ou outros (Bizarro, 2006). Partindo desta </w:t>
      </w:r>
      <w:r w:rsidR="006B7FC5">
        <w:rPr>
          <w:rFonts w:ascii="Times New Roman" w:hAnsi="Times New Roman" w:cs="Times New Roman"/>
          <w:sz w:val="24"/>
          <w:szCs w:val="24"/>
        </w:rPr>
        <w:t>definição geral e entrando dire</w:t>
      </w:r>
      <w:r>
        <w:rPr>
          <w:rFonts w:ascii="Times New Roman" w:hAnsi="Times New Roman" w:cs="Times New Roman"/>
          <w:sz w:val="24"/>
          <w:szCs w:val="24"/>
        </w:rPr>
        <w:t xml:space="preserve">tamente no âmbito da educação, a autonomia trata-se, então, da capacidade do aluno para conceber, estruturar e realizar sozinho uma atividade ou um conjunto de atividades proposto pelo professor. É uma </w:t>
      </w:r>
      <w:r w:rsidR="002248DA">
        <w:rPr>
          <w:rFonts w:ascii="Times New Roman" w:hAnsi="Times New Roman" w:cs="Times New Roman"/>
          <w:sz w:val="24"/>
          <w:szCs w:val="24"/>
        </w:rPr>
        <w:t>«</w:t>
      </w:r>
      <w:r>
        <w:rPr>
          <w:rFonts w:ascii="Times New Roman" w:hAnsi="Times New Roman" w:cs="Times New Roman"/>
          <w:sz w:val="24"/>
          <w:szCs w:val="24"/>
        </w:rPr>
        <w:t>capacidade emancipatória e geradora de mudança</w:t>
      </w:r>
      <w:r w:rsidR="002248DA">
        <w:rPr>
          <w:rFonts w:ascii="Times New Roman" w:hAnsi="Times New Roman" w:cs="Times New Roman"/>
          <w:sz w:val="24"/>
          <w:szCs w:val="24"/>
        </w:rPr>
        <w:t>»</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(Vieira, 1996</w:t>
      </w:r>
      <w:r w:rsidR="002248DA">
        <w:rPr>
          <w:rFonts w:ascii="Times New Roman" w:hAnsi="Times New Roman" w:cs="Times New Roman"/>
          <w:sz w:val="24"/>
          <w:szCs w:val="24"/>
        </w:rPr>
        <w:t xml:space="preserve"> citado por Bizarro, 2006: 46</w:t>
      </w:r>
      <w:r>
        <w:rPr>
          <w:rFonts w:ascii="Times New Roman" w:hAnsi="Times New Roman" w:cs="Times New Roman"/>
          <w:sz w:val="24"/>
          <w:szCs w:val="24"/>
        </w:rPr>
        <w:t xml:space="preserve">) e deve ser vista como uma meta na educação (Bizarro, 2006). Isto significa que o trabalho que o professor desenvolve com os seus alunos ao longo de um ano letivo deve estar voltado para vários fins, entre os quais a promoção e o aumento da capacidade de autonomia dos seus alunos, isto é, a promoção e o aumento das capacidades dos alunos para decidir, conceber e realizar qualquer tipo de atividade didática por si próprio, sem estar na dependência do professor ou de qualquer orientação sua. Um aluno autónomo é aquele que sabe interagir com todos os outros membros do sistema educativo, ou seja, os demais colegas, os professores e outros elementos da comunidade (Bizarro, 2006). </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autonomia traduz-se, por isso, na «capacidade de transformar, de tomar decisões próprias, [e] de buscar novas soluções para </w:t>
      </w:r>
      <w:proofErr w:type="gramStart"/>
      <w:r>
        <w:rPr>
          <w:rFonts w:ascii="Times New Roman" w:hAnsi="Times New Roman" w:cs="Times New Roman"/>
          <w:sz w:val="24"/>
          <w:szCs w:val="24"/>
        </w:rPr>
        <w:t>os problemas que enfrenta</w:t>
      </w:r>
      <w:proofErr w:type="gramEnd"/>
      <w:r>
        <w:rPr>
          <w:rFonts w:ascii="Times New Roman" w:hAnsi="Times New Roman" w:cs="Times New Roman"/>
          <w:sz w:val="24"/>
          <w:szCs w:val="24"/>
        </w:rPr>
        <w:t xml:space="preserve">.» (idem, </w:t>
      </w:r>
      <w:r w:rsidRPr="00987AA1">
        <w:rPr>
          <w:rFonts w:ascii="Times New Roman" w:hAnsi="Times New Roman" w:cs="Times New Roman"/>
          <w:i/>
          <w:sz w:val="24"/>
          <w:szCs w:val="24"/>
        </w:rPr>
        <w:t>ibidem</w:t>
      </w:r>
      <w:r>
        <w:rPr>
          <w:rFonts w:ascii="Times New Roman" w:hAnsi="Times New Roman" w:cs="Times New Roman"/>
          <w:i/>
          <w:sz w:val="24"/>
          <w:szCs w:val="24"/>
        </w:rPr>
        <w:t>:49</w:t>
      </w:r>
      <w:r>
        <w:rPr>
          <w:rFonts w:ascii="Times New Roman" w:hAnsi="Times New Roman" w:cs="Times New Roman"/>
          <w:sz w:val="24"/>
          <w:szCs w:val="24"/>
        </w:rPr>
        <w:t>). O professor em sala de aula deverá ser capaz de gerir estas múltiplas e distintas capacidades dos alunos para tomar as suas próprias decisões, estimulando os alunos nos quais observe uma capacidade menor e/ou passível de ser aumentada e melhorada. Contudo, o professor deverá estar consciente de que o desenvolvimento da autonomia nos alunos é um processo gradual, que não ocorre de um momento para o outro. A autonomia centra-se na construção e superação de vários patamares de natureza qualitativa, que implica processos transformacionais lentos e graduais por parte dos alunos (Oli</w:t>
      </w:r>
      <w:r w:rsidR="00E15A4A">
        <w:rPr>
          <w:rFonts w:ascii="Times New Roman" w:hAnsi="Times New Roman" w:cs="Times New Roman"/>
          <w:sz w:val="24"/>
          <w:szCs w:val="24"/>
        </w:rPr>
        <w:t>veira, 1999</w:t>
      </w:r>
      <w:r>
        <w:rPr>
          <w:rFonts w:ascii="Times New Roman" w:hAnsi="Times New Roman" w:cs="Times New Roman"/>
          <w:sz w:val="24"/>
          <w:szCs w:val="24"/>
        </w:rPr>
        <w:t>). Sendo assim, o professor é o responsável por criar as situações que configuram os vários patamares que levam à ocorrência de transformações nos alunos, e por estimular os alunos para essa construção e superação, indicando-lhes possíveis pistas ou caminhos através dos quais conceberão, delinearão e tomarão as decisões que lhes parecerem mais convenientes no que respeita a soluções para atividades propostas pelo professor, em contexto de sala de aula.</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Tendo em vista todas estas premissas, não restam dúvidas de que o trabalho de correção de erros detetados e assinalados mediante a aplicação de um código de correção específico criado para o efeito é um trabalho que apela às capacidades de autonomia do aluno. Desde a entrega ao aluno de um texto seu corrigido pelo professor, até à explicitação clara da natureza individual da atividade de proposta de correção de erros para cada erro assinalado, o aluno toma consciência de que fazer uso da sua capacidade de autonomia para conseguir realizar a tarefa com sucesso é um imperativo. A correção de erros detetados em produções escritas de alunos, quando realizada por estes, é uma tarefa didática que estimula a autonomia dos próprios alunos, particularmente dos mais jovens no Ensino Básico (cujas capacidades a este nível estão, ainda, a sofrer mais t</w:t>
      </w:r>
      <w:r w:rsidR="00DA6215">
        <w:rPr>
          <w:rFonts w:ascii="Times New Roman" w:hAnsi="Times New Roman" w:cs="Times New Roman"/>
          <w:sz w:val="24"/>
          <w:szCs w:val="24"/>
        </w:rPr>
        <w:t>ransformações, por comparação com as</w:t>
      </w:r>
      <w:r>
        <w:rPr>
          <w:rFonts w:ascii="Times New Roman" w:hAnsi="Times New Roman" w:cs="Times New Roman"/>
          <w:sz w:val="24"/>
          <w:szCs w:val="24"/>
        </w:rPr>
        <w:t xml:space="preserve"> capacidades dos alunos mais velhos, do Ensino Secundário), dada a natureza individual do trabalho que se afigura necessária para que as aprendizagens através dos próprios erros sejam significativas. Ao realizar esta tarefa, o aluno faz despertar dentro de si um conjunto de capacidades de índole operativa que o obrigam a realizar um trabalho autónomo, a saber:</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 A capacidade de refletir sobre a natureza do erro cometido;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2) A capacidade de evocar conhecimentos já existentes, que poderão contribuir para a correção do erro assinalado;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A capacidade de decidir e apresentar as suas propostas de solução para o erro assinalado, tendo em conta </w:t>
      </w:r>
      <w:proofErr w:type="gramStart"/>
      <w:r>
        <w:rPr>
          <w:rFonts w:ascii="Times New Roman" w:hAnsi="Times New Roman" w:cs="Times New Roman"/>
          <w:sz w:val="24"/>
          <w:szCs w:val="24"/>
        </w:rPr>
        <w:t>os conhecimentos que possui</w:t>
      </w:r>
      <w:proofErr w:type="gramEnd"/>
      <w:r>
        <w:rPr>
          <w:rFonts w:ascii="Times New Roman" w:hAnsi="Times New Roman" w:cs="Times New Roman"/>
          <w:sz w:val="24"/>
          <w:szCs w:val="24"/>
        </w:rPr>
        <w:t xml:space="preserve"> e as linhas orientadoras indicadas pelo professor.</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síntese, o uso do código de correção de erros detetados em produções escritas é uma tarefa que estimula a autonomia do aluno. Um trabalho desenvolvido nestes moldes leva o </w:t>
      </w:r>
      <w:proofErr w:type="gramStart"/>
      <w:r>
        <w:rPr>
          <w:rFonts w:ascii="Times New Roman" w:hAnsi="Times New Roman" w:cs="Times New Roman"/>
          <w:sz w:val="24"/>
          <w:szCs w:val="24"/>
        </w:rPr>
        <w:t>aluno</w:t>
      </w:r>
      <w:proofErr w:type="gramEnd"/>
      <w:r>
        <w:rPr>
          <w:rFonts w:ascii="Times New Roman" w:hAnsi="Times New Roman" w:cs="Times New Roman"/>
          <w:sz w:val="24"/>
          <w:szCs w:val="24"/>
        </w:rPr>
        <w:t xml:space="preserve"> a refletir e a tomar as suas próprias decisões perante um conjunto de situações que lhe é apresentada, fazendo com que, gradualmente, consiga pensar e fazer as suas escolhas de forma mais consciente e criteriosa, sem uma dependência tão profunda da presença e apoio do professor.</w:t>
      </w:r>
    </w:p>
    <w:p w:rsidR="000B1510" w:rsidRDefault="000B1510" w:rsidP="000B1510">
      <w:pPr>
        <w:spacing w:line="360" w:lineRule="auto"/>
        <w:jc w:val="both"/>
        <w:rPr>
          <w:rFonts w:ascii="Times New Roman" w:hAnsi="Times New Roman" w:cs="Times New Roman"/>
          <w:b/>
          <w:sz w:val="32"/>
          <w:szCs w:val="24"/>
        </w:rPr>
      </w:pPr>
      <w:r w:rsidRPr="00F42ECD">
        <w:rPr>
          <w:rFonts w:ascii="Times New Roman" w:hAnsi="Times New Roman" w:cs="Times New Roman"/>
          <w:b/>
          <w:sz w:val="32"/>
          <w:szCs w:val="24"/>
        </w:rPr>
        <w:t>Parte II</w:t>
      </w:r>
    </w:p>
    <w:p w:rsidR="000B1510" w:rsidRPr="00F42ECD" w:rsidRDefault="000B1510" w:rsidP="000B1510">
      <w:pPr>
        <w:spacing w:line="360" w:lineRule="auto"/>
        <w:ind w:firstLine="708"/>
        <w:jc w:val="both"/>
        <w:rPr>
          <w:rFonts w:ascii="Times New Roman" w:hAnsi="Times New Roman" w:cs="Times New Roman"/>
          <w:b/>
          <w:sz w:val="28"/>
          <w:szCs w:val="24"/>
        </w:rPr>
      </w:pPr>
      <w:r w:rsidRPr="00F42ECD">
        <w:rPr>
          <w:rFonts w:ascii="Times New Roman" w:hAnsi="Times New Roman" w:cs="Times New Roman"/>
          <w:b/>
          <w:sz w:val="28"/>
          <w:szCs w:val="24"/>
        </w:rPr>
        <w:t>1. Preparação do projeto de investigação</w:t>
      </w:r>
    </w:p>
    <w:p w:rsidR="000B1510" w:rsidRDefault="000B1510" w:rsidP="000B1510">
      <w:pPr>
        <w:spacing w:line="360" w:lineRule="auto"/>
        <w:ind w:firstLine="708"/>
        <w:jc w:val="both"/>
        <w:rPr>
          <w:rFonts w:ascii="Times New Roman" w:hAnsi="Times New Roman" w:cs="Times New Roman"/>
          <w:b/>
          <w:sz w:val="28"/>
          <w:szCs w:val="24"/>
        </w:rPr>
      </w:pPr>
      <w:r w:rsidRPr="00F42ECD">
        <w:rPr>
          <w:rFonts w:ascii="Times New Roman" w:hAnsi="Times New Roman" w:cs="Times New Roman"/>
          <w:b/>
          <w:sz w:val="28"/>
          <w:szCs w:val="24"/>
        </w:rPr>
        <w:t xml:space="preserve">1.1 Descrição do contexto de ensino e meio envolvente </w:t>
      </w:r>
    </w:p>
    <w:p w:rsidR="000B1510" w:rsidRDefault="000B1510" w:rsidP="000B15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O sucesso ou insucesso de um determinado projeto de investigação depende, além de muitas outras variáveis, do contexto no qual surge e é aplicado e das caraterísticas de todos os constituintes do meio que envolve o investigador. As caraterísticas individuais e comuns de todos os elementos que compõem o círculo de investigação, bem como as particularidades e limitações caraterizadoras do meio envolvente, influenciam grandemente o desenrolar de cada passo do projeto de investigação, bem como os resultados obtidos.</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conceção de um determinado projeto de investigação, o investigador tem sempre </w:t>
      </w:r>
      <w:r w:rsidR="00EB1552">
        <w:rPr>
          <w:rFonts w:ascii="Times New Roman" w:hAnsi="Times New Roman" w:cs="Times New Roman"/>
          <w:sz w:val="24"/>
          <w:szCs w:val="24"/>
        </w:rPr>
        <w:t>em mente quais as condições ide</w:t>
      </w:r>
      <w:r>
        <w:rPr>
          <w:rFonts w:ascii="Times New Roman" w:hAnsi="Times New Roman" w:cs="Times New Roman"/>
          <w:sz w:val="24"/>
          <w:szCs w:val="24"/>
        </w:rPr>
        <w:t>ais para desenvolvê-lo, de forma a obter os melhores resultados possíveis. Contudo, há um conjunto de fatores externos que podem alargar ou restringir essas condições determinantes para o sucesso do projeto de investigação. Com base nestes pressupostos, e antes de descrev</w:t>
      </w:r>
      <w:r w:rsidR="00EB1552">
        <w:rPr>
          <w:rFonts w:ascii="Times New Roman" w:hAnsi="Times New Roman" w:cs="Times New Roman"/>
          <w:sz w:val="24"/>
          <w:szCs w:val="24"/>
        </w:rPr>
        <w:t>er tudo o que se relaciona dire</w:t>
      </w:r>
      <w:r>
        <w:rPr>
          <w:rFonts w:ascii="Times New Roman" w:hAnsi="Times New Roman" w:cs="Times New Roman"/>
          <w:sz w:val="24"/>
          <w:szCs w:val="24"/>
        </w:rPr>
        <w:t xml:space="preserve">tamente com o projeto de investigação </w:t>
      </w:r>
      <w:r w:rsidR="00EB1552">
        <w:rPr>
          <w:rFonts w:ascii="Times New Roman" w:hAnsi="Times New Roman" w:cs="Times New Roman"/>
          <w:sz w:val="24"/>
          <w:szCs w:val="24"/>
        </w:rPr>
        <w:t xml:space="preserve">levado a cabo durante os meses </w:t>
      </w:r>
      <w:r>
        <w:rPr>
          <w:rFonts w:ascii="Times New Roman" w:hAnsi="Times New Roman" w:cs="Times New Roman"/>
          <w:sz w:val="24"/>
          <w:szCs w:val="24"/>
        </w:rPr>
        <w:t>e</w:t>
      </w:r>
      <w:r w:rsidR="00EB1552">
        <w:rPr>
          <w:rFonts w:ascii="Times New Roman" w:hAnsi="Times New Roman" w:cs="Times New Roman"/>
          <w:sz w:val="24"/>
          <w:szCs w:val="24"/>
        </w:rPr>
        <w:t>m</w:t>
      </w:r>
      <w:r>
        <w:rPr>
          <w:rFonts w:ascii="Times New Roman" w:hAnsi="Times New Roman" w:cs="Times New Roman"/>
          <w:sz w:val="24"/>
          <w:szCs w:val="24"/>
        </w:rPr>
        <w:t xml:space="preserve"> estágio na </w:t>
      </w:r>
      <w:r w:rsidRPr="000836F9">
        <w:rPr>
          <w:rFonts w:ascii="Times New Roman" w:hAnsi="Times New Roman" w:cs="Times New Roman"/>
          <w:i/>
          <w:sz w:val="24"/>
          <w:szCs w:val="24"/>
        </w:rPr>
        <w:t>Escola Secundária Dr. Manuel Gomes de Almeida</w:t>
      </w:r>
      <w:r>
        <w:rPr>
          <w:rFonts w:ascii="Times New Roman" w:hAnsi="Times New Roman" w:cs="Times New Roman"/>
          <w:sz w:val="24"/>
          <w:szCs w:val="24"/>
        </w:rPr>
        <w:t xml:space="preserve"> (esquema de t</w:t>
      </w:r>
      <w:r w:rsidR="00C70447">
        <w:rPr>
          <w:rFonts w:ascii="Times New Roman" w:hAnsi="Times New Roman" w:cs="Times New Roman"/>
          <w:sz w:val="24"/>
          <w:szCs w:val="24"/>
        </w:rPr>
        <w:t>rabalho, resultados obtidos.</w:t>
      </w:r>
      <w:r>
        <w:rPr>
          <w:rFonts w:ascii="Times New Roman" w:hAnsi="Times New Roman" w:cs="Times New Roman"/>
          <w:sz w:val="24"/>
          <w:szCs w:val="24"/>
        </w:rPr>
        <w:t>), parece ser indispensável proceder a uma caraterização do contexto de ensino no centro educativo, bem como do meio envolvente no qual foi aplicado o presente projeto de investigação.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primeiro lugar, é importante referir que o local escolhido para a implementação do projeto de investigação levado a cabo durante o ano letivo 2011/2012 se trata da </w:t>
      </w:r>
      <w:r w:rsidRPr="00C65768">
        <w:rPr>
          <w:rFonts w:ascii="Times New Roman" w:hAnsi="Times New Roman" w:cs="Times New Roman"/>
          <w:i/>
          <w:sz w:val="24"/>
          <w:szCs w:val="24"/>
        </w:rPr>
        <w:t>Escola Secundária Dr. Manuel Gomes de Almeida</w:t>
      </w:r>
      <w:r>
        <w:rPr>
          <w:rFonts w:ascii="Times New Roman" w:hAnsi="Times New Roman" w:cs="Times New Roman"/>
          <w:sz w:val="24"/>
          <w:szCs w:val="24"/>
        </w:rPr>
        <w:t>, um centro educativo pertencente à cidade de Espinho, dado o desenvolvimento do estágio curricular em Ensino do Português e do Espanhol no 3º Ciclo do Ensino Básico e no Ensino Secundário no mesmo. Tendo em conta que os grupos de alunos disponíveis para colaborar nesta proposta de trabalho da produção escrita se encontravam a estudar na escola onde decorre</w:t>
      </w:r>
      <w:r w:rsidR="006B7FC5">
        <w:rPr>
          <w:rFonts w:ascii="Times New Roman" w:hAnsi="Times New Roman" w:cs="Times New Roman"/>
          <w:sz w:val="24"/>
          <w:szCs w:val="24"/>
        </w:rPr>
        <w:t xml:space="preserve">u o referido estágio, não </w:t>
      </w:r>
      <w:proofErr w:type="gramStart"/>
      <w:r w:rsidR="006B7FC5">
        <w:rPr>
          <w:rFonts w:ascii="Times New Roman" w:hAnsi="Times New Roman" w:cs="Times New Roman"/>
          <w:sz w:val="24"/>
          <w:szCs w:val="24"/>
        </w:rPr>
        <w:t xml:space="preserve">faria </w:t>
      </w:r>
      <w:r>
        <w:rPr>
          <w:rFonts w:ascii="Times New Roman" w:hAnsi="Times New Roman" w:cs="Times New Roman"/>
          <w:sz w:val="24"/>
          <w:szCs w:val="24"/>
        </w:rPr>
        <w:t>sentido</w:t>
      </w:r>
      <w:proofErr w:type="gramEnd"/>
      <w:r>
        <w:rPr>
          <w:rFonts w:ascii="Times New Roman" w:hAnsi="Times New Roman" w:cs="Times New Roman"/>
          <w:sz w:val="24"/>
          <w:szCs w:val="24"/>
        </w:rPr>
        <w:t xml:space="preserve"> procurar ou mesmo trabalhar com outros grupos de alunos externos a este contexto educativo. Como tal, de entre todo o universo de alunos do centro educativo, a amostra que colaborou neste projeto de investigação é um conjunto de alunos pertencentes a duas turmas do Ensino Básico; uma à qual foram lecionadas aulas de Língua Portuguesa, no âmbito do estágio em Português e outra à qual foram lecionadas aulas de Espanhol, no âmbito do estágio em Espanhol. Em linhas gerais, é pertinente referir o facto de que a escola é um espaço de amplas dimensões, com infraestruturas renovadas e de elevada qualidade, graças às intervenções de requalificação levadas a cabo recentemente. No ano letivo 2011/2012</w:t>
      </w:r>
      <w:r w:rsidR="00C70447">
        <w:rPr>
          <w:rFonts w:ascii="Times New Roman" w:hAnsi="Times New Roman" w:cs="Times New Roman"/>
          <w:sz w:val="24"/>
          <w:szCs w:val="24"/>
        </w:rPr>
        <w:t>,</w:t>
      </w:r>
      <w:r>
        <w:rPr>
          <w:rFonts w:ascii="Times New Roman" w:hAnsi="Times New Roman" w:cs="Times New Roman"/>
          <w:sz w:val="24"/>
          <w:szCs w:val="24"/>
        </w:rPr>
        <w:t xml:space="preserve"> a escola abrangeu cerca de 1400 alunos distribuídos em várias turmas do Ensino Básico e do Ensino Secundário. Para além disso, em cada sala de aula existem vários recursos didáticos, na sua grande maioria aparelhos possibilitadores de trabalho com as novas tecnologias da informação e comunicação (computador, projetor e quadro interativo em alguns dos espaços), o que facilita a conceção e implementação de cada etapa do projeto de investigação. </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 que concerne aos elementos que compõem a amostra</w:t>
      </w:r>
      <w:r w:rsidR="00EB1552">
        <w:rPr>
          <w:rFonts w:ascii="Times New Roman" w:hAnsi="Times New Roman" w:cs="Times New Roman"/>
          <w:sz w:val="24"/>
          <w:szCs w:val="24"/>
        </w:rPr>
        <w:t xml:space="preserve"> deste estudo</w:t>
      </w:r>
      <w:r>
        <w:rPr>
          <w:rFonts w:ascii="Times New Roman" w:hAnsi="Times New Roman" w:cs="Times New Roman"/>
          <w:sz w:val="24"/>
          <w:szCs w:val="24"/>
        </w:rPr>
        <w:t xml:space="preserve">, estes dividem-se em dois grupos distintos. Um desses dois grupos é composto por vinte e seis alunos de uma turma do sétimo ano (7.º 1ª), a turma na qual foi aplicado o projeto de investigação no que corresponde ao trabalho na disciplina de Língua Portuguesa. Este é um grupo de alunos com idades entre os doze e os treze anos, que revela uma grande heterogeneidade de conhecimentos e destrezas no uso da língua materna em todas as suas competências, e até de comportamentos em sala de aula. Quer isto dizer que há entre os alunos uma grande diversidade de caraterísticas relacionadas com o trabalho na disciplina de Língua Portuguesa. Entre </w:t>
      </w:r>
      <w:proofErr w:type="gramStart"/>
      <w:r>
        <w:rPr>
          <w:rFonts w:ascii="Times New Roman" w:hAnsi="Times New Roman" w:cs="Times New Roman"/>
          <w:sz w:val="24"/>
          <w:szCs w:val="24"/>
        </w:rPr>
        <w:t>os vinte e seis alunos é</w:t>
      </w:r>
      <w:proofErr w:type="gramEnd"/>
      <w:r>
        <w:rPr>
          <w:rFonts w:ascii="Times New Roman" w:hAnsi="Times New Roman" w:cs="Times New Roman"/>
          <w:sz w:val="24"/>
          <w:szCs w:val="24"/>
        </w:rPr>
        <w:t xml:space="preserve"> possível encontrar um domínio eficaz da língua portuguesa nas suas duas vertentes (oral e escrita), que se revela na inexistência quase total de erros de qualquer espécie, é possível encontrar um domínio mediano da língua portuguesa nas suas duas vertentes, que se revela na existência de alguns erros de várias naturezas que não inviabilizam a compreensão e a sua correção de maneira autónoma. Contudo, é também possível encontrar entre os alunos um domínio deficitário da língua portuguesa nas suas duas vertentes, que se revela na existência de bastantes erros de naturezas variadas e numa capacidade mais limitada para os corrigir. Tendo em conta todas estas caraterísticas, foi necessário adaptar os objetivos e os métodos de trabalho na fase de aplicação do projeto de investigação às caraterísticas individuais dos alunos, com vista a obter resultados fiáveis e conclusivos. </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 outro grupo de alunos colaborante no presente projeto de investigação é composto por apenas onze alunos de uma turma do oitavo ano (8.º 1ª), a turma na qual foi aplicado o projeto de investigação no que corresponde ao trabalho na disciplina de Espanhol. É um grupo com um reduzido número de alunos, dada a opção de escolha da língua francesa feita pela maioria dos alunos da turma. Contudo, apesar do reduzido número de alunos, é necessário frisar que, no que toca ao desenvolvimento de qualquer tipo de trabalho, seja de escrita ou de oralidade, este é um número de alunos ideal, dadas as possibilidades de um atendimento mais profundo, mais demorado e mais significativo no que diz respeito às dificuldades dos alunos. No que concerne às caraterísticas deste grupo de alunos, destaca-se uma maior homogeneidade de conhecimentos e domínios da língua espanhola nas suas duas vertentes, e até de comportamentos em sala de aula, contrariamente ao domínio da língua materna evidenciado pelo grupo anterior. No geral, esta é uma turma de alunos com bons conhecimentos da língua espanhola como língua estrangeira, e, portanto, com um domínio eficaz para o nível em que se encontram</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(nível A2), com poucas </w:t>
      </w:r>
      <w:proofErr w:type="gramStart"/>
      <w:r w:rsidRPr="00F302A5">
        <w:rPr>
          <w:rFonts w:ascii="Times New Roman" w:hAnsi="Times New Roman" w:cs="Times New Roman"/>
          <w:i/>
          <w:sz w:val="24"/>
          <w:szCs w:val="24"/>
        </w:rPr>
        <w:t>nuances</w:t>
      </w:r>
      <w:proofErr w:type="gramEnd"/>
      <w:r>
        <w:rPr>
          <w:rFonts w:ascii="Times New Roman" w:hAnsi="Times New Roman" w:cs="Times New Roman"/>
          <w:sz w:val="24"/>
          <w:szCs w:val="24"/>
        </w:rPr>
        <w:t xml:space="preserve"> entre eles. Tendo estas caraterísticas em mente, e à semelhança do que se realizou com o 7.º 1ª</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foram adaptados os objetivos</w:t>
      </w:r>
      <w:r w:rsidRPr="0069675C">
        <w:rPr>
          <w:rFonts w:ascii="Times New Roman" w:hAnsi="Times New Roman" w:cs="Times New Roman"/>
          <w:sz w:val="24"/>
          <w:szCs w:val="24"/>
        </w:rPr>
        <w:t xml:space="preserve"> </w:t>
      </w:r>
      <w:r>
        <w:rPr>
          <w:rFonts w:ascii="Times New Roman" w:hAnsi="Times New Roman" w:cs="Times New Roman"/>
          <w:sz w:val="24"/>
          <w:szCs w:val="24"/>
        </w:rPr>
        <w:t xml:space="preserve">e métodos de trabalho na fase de aplicação do projeto de investigação às caraterísticas individuais e gerais dos alunos, com vista a obter resultados fiáveis e conclusivos. </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contexto educativo no qual se inseriu o presente projeto de investigação não ficaria completo sem a referência a outros constituintes que tiveram um papel importante ao longo de todo o seu desenvolvimento. São, pois, todos os restantes membros que fizeram parte do núcleo de estágio, quer no que diz respeito ao Português, quer no que diz respeito ao Espanhol. Para além dos grupos de alunos que compõem a amostra deste projeto de investigação, nele também colaboraram os professores efetivos da turma, orientadores de estágio de cada uma das disciplinas. Os mesmos colaboraram com a melhor amabilidade, paciência, cooperação, que se manifestou na cedência de algumas aulas para a preparação e implementação de todos os procedimentos necessários à obtenção de resultados. Colaboraram também os professores supervisores pertencentes à </w:t>
      </w:r>
      <w:r w:rsidRPr="008D60BB">
        <w:rPr>
          <w:rFonts w:ascii="Times New Roman" w:hAnsi="Times New Roman" w:cs="Times New Roman"/>
          <w:i/>
          <w:sz w:val="24"/>
          <w:szCs w:val="24"/>
        </w:rPr>
        <w:t>Faculdade de Letras da Universidade do Porto</w:t>
      </w:r>
      <w:r>
        <w:rPr>
          <w:rFonts w:ascii="Times New Roman" w:hAnsi="Times New Roman" w:cs="Times New Roman"/>
          <w:sz w:val="24"/>
          <w:szCs w:val="24"/>
        </w:rPr>
        <w:t>, particularmente na avaliação do desempenho das aulas assistidas, entre as quais, as aulas usadas para a implementação do projeto de investigação. Embora de uma maneira mais indireta, mas não menos importante e substancial, colaboraram também as colegas estagiárias em todas as fases de trabalho no presente projeto de investigação, através das suas opiniões, conselhos e comentários realizados em momentos posteriores à observação das aulas nas quais foi desenvolvido o presente projeto de investigação.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Em conclusão, o contexto educativo e o meio envolvente deste projeto de investigação foram determinantes em todas as fases de preparação e aplicação dos vários métodos e processos que dele fizeram parte. Ainda que o contexto educativo não tenha sido o ideal, permitiu o desenvolvimento de um conjunto de mecanismos e processos que conduziram a resultados pertinentes, geradores de algumas conclusões relativas a um tema de profundo interesse dentro da área da Educação, e particularmente, da Didática da Escrita.</w:t>
      </w:r>
    </w:p>
    <w:p w:rsidR="000B1510" w:rsidRDefault="000B1510" w:rsidP="000B1510">
      <w:pPr>
        <w:spacing w:line="360" w:lineRule="auto"/>
        <w:ind w:firstLine="708"/>
        <w:jc w:val="both"/>
        <w:rPr>
          <w:rFonts w:ascii="Times New Roman" w:hAnsi="Times New Roman" w:cs="Times New Roman"/>
          <w:b/>
          <w:sz w:val="28"/>
          <w:szCs w:val="24"/>
        </w:rPr>
      </w:pPr>
      <w:r w:rsidRPr="00B14DD4">
        <w:rPr>
          <w:rFonts w:ascii="Times New Roman" w:hAnsi="Times New Roman" w:cs="Times New Roman"/>
          <w:b/>
          <w:sz w:val="28"/>
          <w:szCs w:val="24"/>
        </w:rPr>
        <w:t xml:space="preserve">1.2 </w:t>
      </w:r>
      <w:r>
        <w:rPr>
          <w:rFonts w:ascii="Times New Roman" w:hAnsi="Times New Roman" w:cs="Times New Roman"/>
          <w:b/>
          <w:sz w:val="28"/>
          <w:szCs w:val="24"/>
        </w:rPr>
        <w:t>Estrutura do trabalho da escrita levada a cabo pelos alunos</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Ao longo de todo o ano letivo, em cada momento destinado ao trabalho da escrita, fosse no âmbito da disciplina de Língua Portuguesa ou no âmbito da disciplina de Espanhol, os alunos das duas turmas do Ensino Básico destacadas para o estágio pedagógico desenvolveram vários trabalhos de escrita com uma estrutura comum. Embora assente em pressupostos inerentes a um determinado tipo de texto e em objetivos distintos, em todos os trabalhos da escrita desenvolvidos em sala de aula, o esquema seguido por todos os alunos foi sempre o mesmo. Quer isto dizer que as etapas da sequência de trabalho foram sempre idênticas, na tentativa de respeito pela congruência que se impõe e se exige na realização de uma qualquer atividade de escrita. As pequenas divergências que existiram reduziram-se, tão-somente, aos procedimentos e estratégias de trabalho levados a cabo em cada etapa da concretização dos vários exercícios de escrita.</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Uma primeira fase de qualquer dos trabalhos da escrita desenvolvida, quer mediante o uso do português (língua materna), quer mediante o uso do espanhol (língua estrangeira) corresponde ao momento inicial do esquema de trabalho da escrita proposto por </w:t>
      </w:r>
      <w:proofErr w:type="spellStart"/>
      <w:r>
        <w:rPr>
          <w:rFonts w:ascii="Times New Roman" w:hAnsi="Times New Roman" w:cs="Times New Roman"/>
          <w:sz w:val="24"/>
          <w:szCs w:val="24"/>
        </w:rPr>
        <w:t>Flower</w:t>
      </w:r>
      <w:proofErr w:type="spellEnd"/>
      <w:r>
        <w:rPr>
          <w:rFonts w:ascii="Times New Roman" w:hAnsi="Times New Roman" w:cs="Times New Roman"/>
          <w:sz w:val="24"/>
          <w:szCs w:val="24"/>
        </w:rPr>
        <w:t xml:space="preserve"> e Hayes (1981): a </w:t>
      </w:r>
      <w:r w:rsidRPr="006275DC">
        <w:rPr>
          <w:rFonts w:ascii="Times New Roman" w:hAnsi="Times New Roman" w:cs="Times New Roman"/>
          <w:i/>
          <w:sz w:val="24"/>
          <w:szCs w:val="24"/>
        </w:rPr>
        <w:t>planificação</w:t>
      </w:r>
      <w:r>
        <w:rPr>
          <w:rFonts w:ascii="Times New Roman" w:hAnsi="Times New Roman" w:cs="Times New Roman"/>
          <w:sz w:val="24"/>
          <w:szCs w:val="24"/>
        </w:rPr>
        <w:t xml:space="preserve">. Dito de outro modo, antes de passar à atividade de escrita em si, ou seja, à redação do texto, os alunos realizaram um conjunto de atividades introdutórias que os capacitou a </w:t>
      </w:r>
      <w:r w:rsidR="00EB1552">
        <w:rPr>
          <w:rFonts w:ascii="Times New Roman" w:hAnsi="Times New Roman" w:cs="Times New Roman"/>
          <w:sz w:val="24"/>
          <w:szCs w:val="24"/>
        </w:rPr>
        <w:t>(</w:t>
      </w:r>
      <w:r>
        <w:rPr>
          <w:rFonts w:ascii="Times New Roman" w:hAnsi="Times New Roman" w:cs="Times New Roman"/>
          <w:sz w:val="24"/>
          <w:szCs w:val="24"/>
        </w:rPr>
        <w:t xml:space="preserve">1) familiarizar-se com o tipo de texto e os objetivos pretendidos, </w:t>
      </w:r>
      <w:r w:rsidR="00EB1552">
        <w:rPr>
          <w:rFonts w:ascii="Times New Roman" w:hAnsi="Times New Roman" w:cs="Times New Roman"/>
          <w:sz w:val="24"/>
          <w:szCs w:val="24"/>
        </w:rPr>
        <w:t>(</w:t>
      </w:r>
      <w:r>
        <w:rPr>
          <w:rFonts w:ascii="Times New Roman" w:hAnsi="Times New Roman" w:cs="Times New Roman"/>
          <w:sz w:val="24"/>
          <w:szCs w:val="24"/>
        </w:rPr>
        <w:t xml:space="preserve">2) fazer uma pertinente preparação do texto a escrever e </w:t>
      </w:r>
      <w:r w:rsidR="00EB1552">
        <w:rPr>
          <w:rFonts w:ascii="Times New Roman" w:hAnsi="Times New Roman" w:cs="Times New Roman"/>
          <w:sz w:val="24"/>
          <w:szCs w:val="24"/>
        </w:rPr>
        <w:t>(</w:t>
      </w:r>
      <w:r>
        <w:rPr>
          <w:rFonts w:ascii="Times New Roman" w:hAnsi="Times New Roman" w:cs="Times New Roman"/>
          <w:sz w:val="24"/>
          <w:szCs w:val="24"/>
        </w:rPr>
        <w:t>3) conceber o plano do seu texto. Como foi anteriormente referido e explicitado, o momento inicial de preparação do texto a escrever reveste-se de elevada importância. Rosa Pires</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w:t>
      </w:r>
      <w:r w:rsidRPr="00ED55C9">
        <w:rPr>
          <w:rFonts w:ascii="Times New Roman" w:hAnsi="Times New Roman" w:cs="Times New Roman"/>
          <w:sz w:val="24"/>
          <w:szCs w:val="24"/>
        </w:rPr>
        <w:t>refere</w:t>
      </w:r>
      <w:r>
        <w:rPr>
          <w:rFonts w:ascii="Times New Roman" w:hAnsi="Times New Roman" w:cs="Times New Roman"/>
          <w:sz w:val="24"/>
          <w:szCs w:val="24"/>
        </w:rPr>
        <w:t xml:space="preserve"> a importância desta fase inicial e do lugar de destaque que possui a planificação do texto, ao escrever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w:t>
      </w:r>
    </w:p>
    <w:p w:rsidR="000B1510" w:rsidRDefault="000B1510" w:rsidP="000B1510">
      <w:pPr>
        <w:spacing w:line="360" w:lineRule="auto"/>
        <w:ind w:left="708" w:firstLine="708"/>
        <w:jc w:val="both"/>
        <w:rPr>
          <w:rFonts w:ascii="Times New Roman" w:hAnsi="Times New Roman" w:cs="Times New Roman"/>
          <w:sz w:val="20"/>
          <w:szCs w:val="20"/>
        </w:rPr>
      </w:pPr>
      <w:r w:rsidRPr="008E3E6F">
        <w:rPr>
          <w:rFonts w:ascii="Times New Roman" w:hAnsi="Times New Roman" w:cs="Times New Roman"/>
          <w:sz w:val="20"/>
          <w:szCs w:val="20"/>
        </w:rPr>
        <w:t>«A comummente chamad</w:t>
      </w:r>
      <w:r w:rsidR="00F302A5">
        <w:rPr>
          <w:rFonts w:ascii="Times New Roman" w:hAnsi="Times New Roman" w:cs="Times New Roman"/>
          <w:sz w:val="20"/>
          <w:szCs w:val="20"/>
        </w:rPr>
        <w:t>a fase de pré-escrita é uma a</w:t>
      </w:r>
      <w:r w:rsidRPr="008E3E6F">
        <w:rPr>
          <w:rFonts w:ascii="Times New Roman" w:hAnsi="Times New Roman" w:cs="Times New Roman"/>
          <w:sz w:val="20"/>
          <w:szCs w:val="20"/>
        </w:rPr>
        <w:t>tividade fundamental na estruturação e inerente coesão e coerência de um texto. Os estudos sobre a planificação apresentam um con</w:t>
      </w:r>
      <w:r w:rsidR="00F302A5">
        <w:rPr>
          <w:rFonts w:ascii="Times New Roman" w:hAnsi="Times New Roman" w:cs="Times New Roman"/>
          <w:sz w:val="20"/>
          <w:szCs w:val="20"/>
        </w:rPr>
        <w:t>siderável relevo no quadro da a</w:t>
      </w:r>
      <w:r w:rsidRPr="008E3E6F">
        <w:rPr>
          <w:rFonts w:ascii="Times New Roman" w:hAnsi="Times New Roman" w:cs="Times New Roman"/>
          <w:sz w:val="20"/>
          <w:szCs w:val="20"/>
        </w:rPr>
        <w:t>tual investigação sobre o ensino da língua, tanto mais que a plur</w:t>
      </w:r>
      <w:r w:rsidR="00F302A5">
        <w:rPr>
          <w:rFonts w:ascii="Times New Roman" w:hAnsi="Times New Roman" w:cs="Times New Roman"/>
          <w:sz w:val="20"/>
          <w:szCs w:val="20"/>
        </w:rPr>
        <w:t>alidade de ace</w:t>
      </w:r>
      <w:r w:rsidRPr="008E3E6F">
        <w:rPr>
          <w:rFonts w:ascii="Times New Roman" w:hAnsi="Times New Roman" w:cs="Times New Roman"/>
          <w:sz w:val="20"/>
          <w:szCs w:val="20"/>
        </w:rPr>
        <w:t>ções que lhe estão associadas a configuram como um quadro polimorfo, sem entidade própria nem funcionalidade específica nesse processo de escrita.» (2005: 119)</w:t>
      </w:r>
    </w:p>
    <w:p w:rsidR="000B1510" w:rsidRDefault="000B1510" w:rsidP="00EB1552">
      <w:pPr>
        <w:spacing w:line="360" w:lineRule="auto"/>
        <w:ind w:firstLine="708"/>
        <w:jc w:val="both"/>
        <w:rPr>
          <w:rFonts w:ascii="Times New Roman" w:hAnsi="Times New Roman" w:cs="Times New Roman"/>
          <w:sz w:val="24"/>
          <w:szCs w:val="20"/>
        </w:rPr>
      </w:pPr>
      <w:r>
        <w:rPr>
          <w:rFonts w:ascii="Times New Roman" w:hAnsi="Times New Roman" w:cs="Times New Roman"/>
          <w:sz w:val="24"/>
          <w:szCs w:val="20"/>
        </w:rPr>
        <w:t xml:space="preserve">Num enquadramento das várias fases a seguir ao longo do desenvolvimento da atividade de escrita, é ponto assente que </w:t>
      </w:r>
      <w:r w:rsidRPr="00ED55C9">
        <w:rPr>
          <w:rFonts w:ascii="Times New Roman" w:hAnsi="Times New Roman" w:cs="Times New Roman"/>
          <w:sz w:val="24"/>
          <w:szCs w:val="20"/>
        </w:rPr>
        <w:t xml:space="preserve">o </w:t>
      </w:r>
      <w:r>
        <w:rPr>
          <w:rFonts w:ascii="Times New Roman" w:hAnsi="Times New Roman" w:cs="Times New Roman"/>
          <w:sz w:val="24"/>
          <w:szCs w:val="20"/>
        </w:rPr>
        <w:t>momento prévio à redação do texto carece de uma atenção particular, por vezes superior ao momento da escrita propriamente dito. Esta fase inicial é composta pela realização de várias atividades de curta duração que estimulam nos alunos a capacidade de estruturação do raciocínio, bem como a ativação dos seus conhecimentos prévios subordinados ao tema do texto a escrever, possibilitando o alargamento desses mesmos conhecimentos. No desenrolar deste ano letivo, atividades como chuvas de ideias (</w:t>
      </w:r>
      <w:r w:rsidRPr="001A1FD0">
        <w:rPr>
          <w:rFonts w:ascii="Times New Roman" w:hAnsi="Times New Roman" w:cs="Times New Roman"/>
          <w:i/>
          <w:sz w:val="24"/>
          <w:szCs w:val="20"/>
        </w:rPr>
        <w:t>brainstormings</w:t>
      </w:r>
      <w:r>
        <w:rPr>
          <w:rFonts w:ascii="Times New Roman" w:hAnsi="Times New Roman" w:cs="Times New Roman"/>
          <w:sz w:val="24"/>
          <w:szCs w:val="20"/>
        </w:rPr>
        <w:t>), realização de campos lexicais de palavras relacionadas com o tema do texto, revisão de expressões de uso frequente na tipologia textual pretendida, organização e comentário de imagens, revisão de tempos verbais, no caso da escrita dos textos em espanhol ou mesmo visualização de vídeos curtos constituem-se como o conjunto das principais atividades de preparação para a escrita do texto levadas a cabo pelos alunos das duas turmas de estágio. Todas estas atividades permitiram que os discentes se situassem enquanto escreventes num plano de antevisão da escrita, se dessem conta das dificuldades com que, eventualmente</w:t>
      </w:r>
      <w:proofErr w:type="gramStart"/>
      <w:r>
        <w:rPr>
          <w:rFonts w:ascii="Times New Roman" w:hAnsi="Times New Roman" w:cs="Times New Roman"/>
          <w:sz w:val="24"/>
          <w:szCs w:val="20"/>
        </w:rPr>
        <w:t>,</w:t>
      </w:r>
      <w:proofErr w:type="gramEnd"/>
      <w:r>
        <w:rPr>
          <w:rFonts w:ascii="Times New Roman" w:hAnsi="Times New Roman" w:cs="Times New Roman"/>
          <w:sz w:val="24"/>
          <w:szCs w:val="20"/>
        </w:rPr>
        <w:t xml:space="preserve"> se pudessem deparar, além de preparar convenientemente a escrita do texto, fazendo um caminho que foi desde uma primeira aproximação ao tema, até à elaboração do plano do seu texto.</w:t>
      </w:r>
    </w:p>
    <w:p w:rsidR="000B1510" w:rsidRDefault="000B1510" w:rsidP="000B1510">
      <w:pPr>
        <w:spacing w:line="360" w:lineRule="auto"/>
        <w:jc w:val="both"/>
        <w:rPr>
          <w:rFonts w:ascii="Times New Roman" w:hAnsi="Times New Roman" w:cs="Times New Roman"/>
          <w:sz w:val="24"/>
          <w:szCs w:val="20"/>
        </w:rPr>
      </w:pPr>
      <w:r>
        <w:rPr>
          <w:rFonts w:ascii="Times New Roman" w:hAnsi="Times New Roman" w:cs="Times New Roman"/>
          <w:sz w:val="24"/>
          <w:szCs w:val="20"/>
        </w:rPr>
        <w:tab/>
        <w:t xml:space="preserve">A segunda fase de todo e qualquer trabalho de escrita levado a cabo pelos alunos de Língua Portuguesa e pelos alunos de Espanhol corresponde ao momento de </w:t>
      </w:r>
      <w:r w:rsidRPr="00550C76">
        <w:rPr>
          <w:rFonts w:ascii="Times New Roman" w:hAnsi="Times New Roman" w:cs="Times New Roman"/>
          <w:i/>
          <w:sz w:val="24"/>
          <w:szCs w:val="20"/>
        </w:rPr>
        <w:t>textualização</w:t>
      </w:r>
      <w:r w:rsidRPr="00550C76">
        <w:rPr>
          <w:rStyle w:val="FootnoteReference"/>
          <w:rFonts w:ascii="Times New Roman" w:hAnsi="Times New Roman" w:cs="Times New Roman"/>
          <w:sz w:val="24"/>
          <w:szCs w:val="20"/>
        </w:rPr>
        <w:footnoteReference w:id="21"/>
      </w:r>
      <w:r w:rsidRPr="00550C76">
        <w:rPr>
          <w:rFonts w:ascii="Times New Roman" w:hAnsi="Times New Roman" w:cs="Times New Roman"/>
          <w:sz w:val="24"/>
          <w:szCs w:val="20"/>
        </w:rPr>
        <w:t>, ou seja</w:t>
      </w:r>
      <w:r>
        <w:rPr>
          <w:rFonts w:ascii="Times New Roman" w:hAnsi="Times New Roman" w:cs="Times New Roman"/>
          <w:sz w:val="24"/>
          <w:szCs w:val="20"/>
        </w:rPr>
        <w:t>, ao momento da escrita propriamente dita. Em cada atividade de escrita proposta aos alunos, esta fase de redação do texto sempre foi precedida de um cuidado e conveniente momento de preparação. Na inexistência de um momento desses, o desenvolvimento da tarefa de escrita seria inútil: os alunos ficariam totalmente entregues a si mesmos, sem qualquer forma de orientação e/ou sustentação e não teriam as capacidades necessárias para redigir um texto com a qualidade linguística e ideológica despoletada pela fase de preparação. De uma forma resumida, perder-se-ia tempo, não existiria qualquer tipo de aprendizagem e o trabalho seria totalmente em vão. Nesta fase dita «central» do trabalho da escrita, os alunos das duas turmas de estágio procederam à redação do texto em sala de aula, embora em algumas circunstâncias tal tarefa tenha sido realizada como trabalho de casa, em virtude da inexistência de tempo disponível para ser realizada em aula, no contexto em que surgiu. Ao contrário da fase anterior, cujas atividades se realizaram em grande grupo ou em grupos reduzidos, a escrita do texto propriamente dita foi um exercício realizado, quase sempre, individualmente, salvo raríssimas exceções em que foi realizado em pares. Desta forma, iniciou-se, já nesta fase, o trabalho individual e autónomo do aluno: um trabalho que sempre apelou à mobilização dos conhecimentos existentes e dos conhecimentos novos despertados pelas atividades introdutórias na fase de preparação; um trabalho que, de modo muito particular na aprendizagem da língua materna ou da língua estrangeira, estimulou fortemente o aluno a desenvolver as suas capacidades de organização e estruturação do seu pensamento. Do somatório de todos estes estímulos despertados no aluno, resultou a transposição do plano do texto para um texto estruturado e organizado; nada mais do que a tarefa fulcral deste momento de cada trabalho de escrita: a redação do texto planificado.</w:t>
      </w:r>
    </w:p>
    <w:p w:rsidR="000B1510" w:rsidRDefault="000B1510" w:rsidP="000B1510">
      <w:pPr>
        <w:spacing w:line="360" w:lineRule="auto"/>
        <w:jc w:val="both"/>
        <w:rPr>
          <w:rFonts w:ascii="Times New Roman" w:hAnsi="Times New Roman" w:cs="Times New Roman"/>
          <w:sz w:val="24"/>
          <w:szCs w:val="20"/>
        </w:rPr>
      </w:pPr>
      <w:r>
        <w:rPr>
          <w:rFonts w:ascii="Times New Roman" w:hAnsi="Times New Roman" w:cs="Times New Roman"/>
          <w:sz w:val="24"/>
          <w:szCs w:val="20"/>
        </w:rPr>
        <w:tab/>
        <w:t xml:space="preserve"> A terceira e última fase de qualquer das atividades de escrita realizadas pelos alunos ao longo de todo o ano letivo </w:t>
      </w:r>
      <w:proofErr w:type="gramStart"/>
      <w:r>
        <w:rPr>
          <w:rFonts w:ascii="Times New Roman" w:hAnsi="Times New Roman" w:cs="Times New Roman"/>
          <w:sz w:val="24"/>
          <w:szCs w:val="20"/>
        </w:rPr>
        <w:t>corresponde</w:t>
      </w:r>
      <w:proofErr w:type="gramEnd"/>
      <w:r>
        <w:rPr>
          <w:rFonts w:ascii="Times New Roman" w:hAnsi="Times New Roman" w:cs="Times New Roman"/>
          <w:sz w:val="24"/>
          <w:szCs w:val="20"/>
        </w:rPr>
        <w:t xml:space="preserve"> à última fase do modelo de trabalho da escrita proposto por </w:t>
      </w:r>
      <w:proofErr w:type="spellStart"/>
      <w:r>
        <w:rPr>
          <w:rFonts w:ascii="Times New Roman" w:hAnsi="Times New Roman" w:cs="Times New Roman"/>
          <w:sz w:val="24"/>
          <w:szCs w:val="20"/>
        </w:rPr>
        <w:t>Flower</w:t>
      </w:r>
      <w:proofErr w:type="spellEnd"/>
      <w:r>
        <w:rPr>
          <w:rFonts w:ascii="Times New Roman" w:hAnsi="Times New Roman" w:cs="Times New Roman"/>
          <w:sz w:val="24"/>
          <w:szCs w:val="20"/>
        </w:rPr>
        <w:t xml:space="preserve"> e Hayes (1981): a </w:t>
      </w:r>
      <w:r w:rsidRPr="00DF0643">
        <w:rPr>
          <w:rFonts w:ascii="Times New Roman" w:hAnsi="Times New Roman" w:cs="Times New Roman"/>
          <w:i/>
          <w:sz w:val="24"/>
          <w:szCs w:val="20"/>
        </w:rPr>
        <w:t>revisão</w:t>
      </w:r>
      <w:r>
        <w:rPr>
          <w:rFonts w:ascii="Times New Roman" w:hAnsi="Times New Roman" w:cs="Times New Roman"/>
          <w:sz w:val="24"/>
          <w:szCs w:val="20"/>
        </w:rPr>
        <w:t xml:space="preserve"> do texto. Dada a intenção de levar a cabo um conjunto de intervenções particulares que fugiam aos hábitos dos alunos nos momentos de correção e aperfeiçoamento do texto, esta foi a fase que se privilegiou no decorrer do estágio pedagógico. Com vista a obter resultados com um índice de qualidade maior e a inverter as tendências observadas nos alunos aquando do momento de diagnóstico inicial (quer no que diz respeito às principais dificuldades, quer no que concerne às próprias conceções dos alunos sobre a atividade de escrita), nesta fase de correção e avaliação do texto escrito, conducentes à sua reformulação e melhoramento, foi aplicado o código de correção criado para este fim (o desenvolvimento deste projeto de investigação-ação) na sua vertente em português (ver </w:t>
      </w:r>
      <w:r w:rsidR="001A2004">
        <w:rPr>
          <w:rFonts w:ascii="Times New Roman" w:hAnsi="Times New Roman" w:cs="Times New Roman"/>
          <w:sz w:val="24"/>
          <w:szCs w:val="20"/>
        </w:rPr>
        <w:t>figura 1.1</w:t>
      </w:r>
      <w:r>
        <w:rPr>
          <w:rFonts w:ascii="Times New Roman" w:hAnsi="Times New Roman" w:cs="Times New Roman"/>
          <w:sz w:val="24"/>
          <w:szCs w:val="20"/>
        </w:rPr>
        <w:t xml:space="preserve">), </w:t>
      </w:r>
      <w:r w:rsidR="00F302A5">
        <w:rPr>
          <w:rFonts w:ascii="Times New Roman" w:hAnsi="Times New Roman" w:cs="Times New Roman"/>
          <w:sz w:val="24"/>
          <w:szCs w:val="20"/>
        </w:rPr>
        <w:t xml:space="preserve">para </w:t>
      </w:r>
      <w:r>
        <w:rPr>
          <w:rFonts w:ascii="Times New Roman" w:hAnsi="Times New Roman" w:cs="Times New Roman"/>
          <w:sz w:val="24"/>
          <w:szCs w:val="20"/>
        </w:rPr>
        <w:t>a correção de textos escritos nas aulas de Língua Portuguesa (língua materna</w:t>
      </w:r>
      <w:r w:rsidR="00D93EA2">
        <w:rPr>
          <w:rFonts w:ascii="Times New Roman" w:hAnsi="Times New Roman" w:cs="Times New Roman"/>
          <w:sz w:val="24"/>
          <w:szCs w:val="20"/>
        </w:rPr>
        <w:t>)</w:t>
      </w:r>
      <w:r>
        <w:rPr>
          <w:rFonts w:ascii="Times New Roman" w:hAnsi="Times New Roman" w:cs="Times New Roman"/>
          <w:sz w:val="24"/>
          <w:szCs w:val="20"/>
        </w:rPr>
        <w:t xml:space="preserve"> e na sua vertente em espanhol (ver </w:t>
      </w:r>
      <w:r w:rsidR="001A2004">
        <w:rPr>
          <w:rFonts w:ascii="Times New Roman" w:hAnsi="Times New Roman" w:cs="Times New Roman"/>
          <w:sz w:val="24"/>
          <w:szCs w:val="20"/>
        </w:rPr>
        <w:t>figura 1.2</w:t>
      </w:r>
      <w:r>
        <w:rPr>
          <w:rFonts w:ascii="Times New Roman" w:hAnsi="Times New Roman" w:cs="Times New Roman"/>
          <w:sz w:val="24"/>
          <w:szCs w:val="20"/>
        </w:rPr>
        <w:t xml:space="preserve">), </w:t>
      </w:r>
      <w:r w:rsidR="00F302A5">
        <w:rPr>
          <w:rFonts w:ascii="Times New Roman" w:hAnsi="Times New Roman" w:cs="Times New Roman"/>
          <w:sz w:val="24"/>
          <w:szCs w:val="20"/>
        </w:rPr>
        <w:t xml:space="preserve">para </w:t>
      </w:r>
      <w:r>
        <w:rPr>
          <w:rFonts w:ascii="Times New Roman" w:hAnsi="Times New Roman" w:cs="Times New Roman"/>
          <w:sz w:val="24"/>
          <w:szCs w:val="20"/>
        </w:rPr>
        <w:t xml:space="preserve">a correção de textos escritos nas aulas de Espanhol (língua estrangeira). </w:t>
      </w:r>
    </w:p>
    <w:p w:rsidR="000B1510" w:rsidRDefault="000B1510" w:rsidP="000B1510">
      <w:pPr>
        <w:spacing w:line="360" w:lineRule="auto"/>
        <w:ind w:firstLine="708"/>
        <w:jc w:val="both"/>
        <w:rPr>
          <w:rFonts w:ascii="Times New Roman" w:hAnsi="Times New Roman" w:cs="Times New Roman"/>
          <w:b/>
          <w:sz w:val="28"/>
          <w:szCs w:val="20"/>
        </w:rPr>
      </w:pPr>
      <w:r w:rsidRPr="00725953">
        <w:rPr>
          <w:rFonts w:ascii="Times New Roman" w:hAnsi="Times New Roman" w:cs="Times New Roman"/>
          <w:b/>
          <w:sz w:val="28"/>
          <w:szCs w:val="20"/>
        </w:rPr>
        <w:t>1.3 Tipos de erros alvo de correção</w:t>
      </w:r>
    </w:p>
    <w:p w:rsidR="000B1510" w:rsidRDefault="000B1510" w:rsidP="000B1510">
      <w:pPr>
        <w:spacing w:line="360" w:lineRule="auto"/>
        <w:ind w:firstLine="708"/>
        <w:jc w:val="both"/>
        <w:rPr>
          <w:rFonts w:ascii="Times New Roman" w:hAnsi="Times New Roman" w:cs="Times New Roman"/>
          <w:sz w:val="24"/>
          <w:szCs w:val="20"/>
        </w:rPr>
      </w:pPr>
      <w:r w:rsidRPr="00D56CD3">
        <w:rPr>
          <w:rFonts w:ascii="Times New Roman" w:hAnsi="Times New Roman" w:cs="Times New Roman"/>
          <w:sz w:val="24"/>
          <w:szCs w:val="20"/>
        </w:rPr>
        <w:t>Ao corrigir</w:t>
      </w:r>
      <w:r>
        <w:rPr>
          <w:rFonts w:ascii="Times New Roman" w:hAnsi="Times New Roman" w:cs="Times New Roman"/>
          <w:sz w:val="24"/>
          <w:szCs w:val="20"/>
        </w:rPr>
        <w:t xml:space="preserve"> um determinado texto escrito, o professor tem consciência de que os erros cometidos pelos alunos não têm origem numa mesma natureza, nem num mesmo conjunto de motivos. Se erros há que são cometidos pela distração, pela falta de atenção, pela vulgar «cabeça na lua» do aluno, mostrando que, na maioria das situações, este conhece a resposta correta, outros há que são fruto do desconhecimento, da inaptidão ou de qualquer dúvida pré-existente ou gerada pelos momentos do trabalho da escrita (preparação do texto e escrita do mesmo), revelando que o aluno não conseguiu, naquele momento, chegar à resposta correta. Seguindo esta mesma linha de ideias, nem todos os erros observáveis nos trabalhos de escrita entregues pelos alunos são iguais; nem todos são «palavras mal escritas». Notou-se que entre os alunos, particularmente entre os alunos pertencentes ao 7.º 1ª (a turma de Língua Portuguesa), a consciência do que é erro e do que não é erro num texto escrito é uma noção muito limitada, circunscreve-se às «palavras mal escritas». Ou seja, para a grande maioria dos alunos, uma composição tem um número maior ou menor de erros, quanto maior ou menor for o número de erros ortográficos identificados pelo professor. </w:t>
      </w:r>
    </w:p>
    <w:p w:rsidR="000B1510" w:rsidRDefault="000B1510" w:rsidP="000B1510">
      <w:pPr>
        <w:spacing w:line="360" w:lineRule="auto"/>
        <w:ind w:firstLine="708"/>
        <w:jc w:val="both"/>
        <w:rPr>
          <w:rFonts w:ascii="Times New Roman" w:hAnsi="Times New Roman" w:cs="Times New Roman"/>
          <w:sz w:val="24"/>
          <w:szCs w:val="20"/>
        </w:rPr>
      </w:pPr>
      <w:r>
        <w:rPr>
          <w:rFonts w:ascii="Times New Roman" w:hAnsi="Times New Roman" w:cs="Times New Roman"/>
          <w:sz w:val="24"/>
          <w:szCs w:val="20"/>
        </w:rPr>
        <w:t xml:space="preserve">No intuito </w:t>
      </w:r>
      <w:r>
        <w:rPr>
          <w:rStyle w:val="CommentReference"/>
          <w:vanish/>
        </w:rPr>
        <w:t xml:space="preserve">   </w:t>
      </w:r>
      <w:r>
        <w:rPr>
          <w:rFonts w:ascii="Times New Roman" w:hAnsi="Times New Roman" w:cs="Times New Roman"/>
          <w:sz w:val="24"/>
          <w:szCs w:val="20"/>
        </w:rPr>
        <w:t>de alargar esta consciência da identificação dos tipos de erros presentes em trabalhos de produção escrita, criou-se um código de correção algo detalhado, no qual se fez uma lista de erros de acordo com a sua natureza, e não de acordo com o motivo pelo qual poderiam ocorrer. Para cada item da lista atribuiu-se um símbolo ou sinal gráfico distinto, para evitar quaisquer tipos de imprecisões ou confusões nos alunos, no momento de identificação e correção dos erros assinalados. Desta forma, foi possível alargar os horizontes dos alunos quanto à diversidade de erros presentes nos seus trabalhos de escrita, levando-os a compreender que num texto, nem todas as anotações do professor dizem respeito às «palavras mal escritas», normalmente assinaladas com cor vermelha.</w:t>
      </w:r>
    </w:p>
    <w:p w:rsidR="000B1510" w:rsidRDefault="000B1510" w:rsidP="000B1510">
      <w:pPr>
        <w:spacing w:line="360" w:lineRule="auto"/>
        <w:ind w:firstLine="708"/>
        <w:jc w:val="both"/>
        <w:rPr>
          <w:rFonts w:ascii="Times New Roman" w:hAnsi="Times New Roman" w:cs="Times New Roman"/>
          <w:sz w:val="24"/>
          <w:szCs w:val="20"/>
        </w:rPr>
      </w:pPr>
      <w:r>
        <w:rPr>
          <w:rFonts w:ascii="Times New Roman" w:hAnsi="Times New Roman" w:cs="Times New Roman"/>
          <w:sz w:val="24"/>
          <w:szCs w:val="20"/>
        </w:rPr>
        <w:t>Foram vários os tipos de erros alvo de uma correção e reflexão, quer por parte do professor, quer por parte dos alunos. Desde os erros de ortografia (os erros sobre cuja ocorrência os alunos são mais cientes), aos erros motivados por incoerências e/ou falhas na coesão, quer ao nível da estrutura, quer ao nível do conteúdo (</w:t>
      </w:r>
      <w:r w:rsidRPr="00ED55C9">
        <w:rPr>
          <w:rFonts w:ascii="Times New Roman" w:hAnsi="Times New Roman" w:cs="Times New Roman"/>
          <w:sz w:val="24"/>
          <w:szCs w:val="24"/>
        </w:rPr>
        <w:t>os erros sobre cuja existência a consciência dos alunos é mais reduzida</w:t>
      </w:r>
      <w:r>
        <w:rPr>
          <w:rFonts w:ascii="Times New Roman" w:hAnsi="Times New Roman" w:cs="Times New Roman"/>
          <w:sz w:val="24"/>
          <w:szCs w:val="20"/>
        </w:rPr>
        <w:t>), são de diversa ordem os tipos de erros que foram objeto de análise e correção, quer em português, quer em espanhol. Destacaram-se, portanto, na correção dos erros dos textos resultantes das atividades das aulas de Língua Portuguesa e de Espanhol</w:t>
      </w:r>
      <w:r w:rsidR="00AC5121">
        <w:rPr>
          <w:rFonts w:ascii="Times New Roman" w:hAnsi="Times New Roman" w:cs="Times New Roman"/>
          <w:sz w:val="24"/>
          <w:szCs w:val="20"/>
        </w:rPr>
        <w:t>,</w:t>
      </w:r>
      <w:r>
        <w:rPr>
          <w:rFonts w:ascii="Times New Roman" w:hAnsi="Times New Roman" w:cs="Times New Roman"/>
          <w:sz w:val="24"/>
          <w:szCs w:val="20"/>
        </w:rPr>
        <w:t xml:space="preserve"> os erros motivados por impropriedade léxica e/ou semântica (o uso de palavras ou frases inadequadas para a mensagem a transmitir), as faltas de acentos gráficos nas palavras, o uso indevido de acentos nas palavras, as faltas de sinais de pontuação, ou o seu uso indevido, as falhas no uso de preposições, conjunções, determinantes, pronomes ou qualquer tipo de conetor, ou o seu uso indevido. Também se destacaram os erros de concordância entre os vários constituintes da frase (por exemplo, entre o sujeito e o predicado), a omissão de nomes, verbos conjugados, adjetivos que levavam a vazios de sentido, ou o seu uso desajustado, além da necessidade de troca da ordem dos constituintes da frase, para obter uma melhor correção. No caso particular da disciplina de Espanhol, para além de todos estes erros constantes na lista de erros do código de correção, foi contemplado outro tipo de erro interligado com os demais: a interferência com a língua materna, o uso do que vulgarmente se denomina como «</w:t>
      </w:r>
      <w:proofErr w:type="spellStart"/>
      <w:proofErr w:type="gramStart"/>
      <w:r>
        <w:rPr>
          <w:rFonts w:ascii="Times New Roman" w:hAnsi="Times New Roman" w:cs="Times New Roman"/>
          <w:sz w:val="24"/>
          <w:szCs w:val="20"/>
        </w:rPr>
        <w:t>portunhol</w:t>
      </w:r>
      <w:proofErr w:type="spellEnd"/>
      <w:proofErr w:type="gramEnd"/>
      <w:r>
        <w:rPr>
          <w:rFonts w:ascii="Times New Roman" w:hAnsi="Times New Roman" w:cs="Times New Roman"/>
          <w:sz w:val="24"/>
          <w:szCs w:val="20"/>
        </w:rPr>
        <w:t xml:space="preserve">». </w:t>
      </w:r>
    </w:p>
    <w:p w:rsidR="000B1510" w:rsidRDefault="000B1510" w:rsidP="000B1510">
      <w:pPr>
        <w:spacing w:line="360" w:lineRule="auto"/>
        <w:ind w:firstLine="708"/>
        <w:jc w:val="both"/>
        <w:rPr>
          <w:rFonts w:ascii="Times New Roman" w:hAnsi="Times New Roman" w:cs="Times New Roman"/>
          <w:sz w:val="24"/>
          <w:szCs w:val="20"/>
        </w:rPr>
      </w:pPr>
      <w:r>
        <w:rPr>
          <w:rFonts w:ascii="Times New Roman" w:hAnsi="Times New Roman" w:cs="Times New Roman"/>
          <w:sz w:val="24"/>
          <w:szCs w:val="20"/>
        </w:rPr>
        <w:t xml:space="preserve">Em conclusão, são de vária ordem os tipos de erros descobertos e assinalados nos trabalhos de escrita dos alunos. São estes os tipos de erros contemplados no código de correção usado na fase de revisão do texto escrito, por parte do professor e por parte dos alunos. Não sendo uma lista demasiado extensa, tem o tamanho adequado que permite aos alunos do Ensino Básico, não só uma cuidada reflexão e uso das suas capacidades de autonomia na busca de soluções para os erros assinalados, mas também combater o espectro de inconsciência e desconhecimento da variada gama de erros que podem ser cometidos na realização de uma qualquer atividade de escrita.   </w:t>
      </w:r>
    </w:p>
    <w:p w:rsidR="000B1510" w:rsidRDefault="000B1510" w:rsidP="000B1510">
      <w:pPr>
        <w:spacing w:line="360" w:lineRule="auto"/>
        <w:ind w:firstLine="708"/>
        <w:jc w:val="both"/>
        <w:rPr>
          <w:rFonts w:ascii="Times New Roman" w:hAnsi="Times New Roman" w:cs="Times New Roman"/>
          <w:b/>
          <w:sz w:val="28"/>
          <w:szCs w:val="20"/>
        </w:rPr>
      </w:pPr>
      <w:r w:rsidRPr="0028411F">
        <w:rPr>
          <w:rFonts w:ascii="Times New Roman" w:hAnsi="Times New Roman" w:cs="Times New Roman"/>
          <w:b/>
          <w:sz w:val="28"/>
          <w:szCs w:val="20"/>
        </w:rPr>
        <w:t>1.4 Tipos de erros mais esperados em português</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Qualquer falante nativo, por maior e mais eficiente que seja o seu domínio evidenciado pela sua língua materna, pode, em qualquer momento, cometer algum tipo de erro. Seja ao fazer uso da língua oral ou da língua escrita, existe sempre a possibilidade de o falante, por muito habilidoso que seja no que concerne ao uso da língua materna, cometer algum erro enquanto se serve dela para comunicar. A probabilidade aumenta quando o falante sente um certo relaxamento</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perante o contexto, a mensagem a transmitir e/ou, sobretudo, o recetor da mensagem. </w:t>
      </w:r>
    </w:p>
    <w:p w:rsidR="000B1510" w:rsidRDefault="000B1510" w:rsidP="00AC512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Pressupõe-se que os alunos do </w:t>
      </w:r>
      <w:proofErr w:type="gramStart"/>
      <w:r>
        <w:rPr>
          <w:rFonts w:ascii="Times New Roman" w:hAnsi="Times New Roman" w:cs="Times New Roman"/>
          <w:sz w:val="24"/>
          <w:szCs w:val="24"/>
        </w:rPr>
        <w:t>7.º</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1ª</w:t>
      </w:r>
      <w:proofErr w:type="gramEnd"/>
      <w:r>
        <w:rPr>
          <w:rFonts w:ascii="Times New Roman" w:hAnsi="Times New Roman" w:cs="Times New Roman"/>
          <w:sz w:val="24"/>
          <w:szCs w:val="24"/>
        </w:rPr>
        <w:t>, ao serem todos portugueses, logo, ao serem falantes nativos do português, não evidenciem dificuldades castradoras no que se refere ao uso da língua em diversos contextos. Tendo conhecimento, não só dos vários son</w:t>
      </w:r>
      <w:r w:rsidR="00AC5121">
        <w:rPr>
          <w:rFonts w:ascii="Times New Roman" w:hAnsi="Times New Roman" w:cs="Times New Roman"/>
          <w:sz w:val="24"/>
          <w:szCs w:val="24"/>
        </w:rPr>
        <w:t xml:space="preserve">s da língua portuguesa e da </w:t>
      </w:r>
      <w:r>
        <w:rPr>
          <w:rFonts w:ascii="Times New Roman" w:hAnsi="Times New Roman" w:cs="Times New Roman"/>
          <w:sz w:val="24"/>
          <w:szCs w:val="24"/>
        </w:rPr>
        <w:t>respetiva representação gráfica, conhecimentos esses despertados desde idades muito precoces e consolidados na infância</w:t>
      </w:r>
      <w:r>
        <w:rPr>
          <w:rStyle w:val="FootnoteReference"/>
          <w:rFonts w:ascii="Times New Roman" w:hAnsi="Times New Roman" w:cs="Times New Roman"/>
          <w:sz w:val="24"/>
          <w:szCs w:val="24"/>
        </w:rPr>
        <w:footnoteReference w:id="23"/>
      </w:r>
      <w:r>
        <w:rPr>
          <w:rFonts w:ascii="Times New Roman" w:hAnsi="Times New Roman" w:cs="Times New Roman"/>
          <w:sz w:val="24"/>
          <w:szCs w:val="24"/>
        </w:rPr>
        <w:t>, não se espera um grande número de erros ortográficos nos textos dos alunos realizados nas aulas de Língua Portuguesa. Da mesma maneira também se espera um reduzido número de erros decorrentes de usos incorretos da pontuação, dado que se prevê que os conhecimentos dos alunos respeitantes ao valor dos vári</w:t>
      </w:r>
      <w:r w:rsidR="00AC5121">
        <w:rPr>
          <w:rFonts w:ascii="Times New Roman" w:hAnsi="Times New Roman" w:cs="Times New Roman"/>
          <w:sz w:val="24"/>
          <w:szCs w:val="24"/>
        </w:rPr>
        <w:t xml:space="preserve">os sinais de pontuação e ao </w:t>
      </w:r>
      <w:r>
        <w:rPr>
          <w:rFonts w:ascii="Times New Roman" w:hAnsi="Times New Roman" w:cs="Times New Roman"/>
          <w:sz w:val="24"/>
          <w:szCs w:val="24"/>
        </w:rPr>
        <w:t>respetivo uso tenham, também, sido consolidados na sua infância, antes de um estudo da língua mais aprofundado.</w:t>
      </w:r>
    </w:p>
    <w:p w:rsidR="0012236F" w:rsidRPr="006F1376" w:rsidRDefault="000B1510" w:rsidP="006F137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Sendo assim, nos textos dos alunos de Língua Portuguesa, esperam-se dificuldades relacionadas com outros planos da língua, que poderão apresentar um grau de complexidade maior, levando a um entendimento mais árduo e demorado por parte do aprendente. Portanto, espera-se que a maioria dos erros encontrados nos textos escritos em português sejam falhas de concordância entre os constituintes da frase, impropriedades léxicas ou semânticas (escolha desajustada do vocábulo para a transmissão da mensagem pretendida), além de incoerência ou falta de coesão entre as frases do texto, levando à necessidade de reformulações internas ao nível da estrutura, do conteúdo ou de ambos. Em síntese, nos textos dos alunos é provável que </w:t>
      </w:r>
      <w:r w:rsidR="006B7FC5">
        <w:rPr>
          <w:rFonts w:ascii="Times New Roman" w:hAnsi="Times New Roman" w:cs="Times New Roman"/>
          <w:sz w:val="24"/>
          <w:szCs w:val="24"/>
        </w:rPr>
        <w:t>a maioria dos erros encontrados derive</w:t>
      </w:r>
      <w:r>
        <w:rPr>
          <w:rFonts w:ascii="Times New Roman" w:hAnsi="Times New Roman" w:cs="Times New Roman"/>
          <w:sz w:val="24"/>
          <w:szCs w:val="24"/>
        </w:rPr>
        <w:t xml:space="preserve"> do fraco domínio por parte dos alunos de estruturas relacionadas diretamente com o uso da língua escrita, resultado de usos raros das mesmas, ou decalques de estruturas típicas da língua oral, cujo domínio é, substancialmente, maior. </w:t>
      </w:r>
    </w:p>
    <w:p w:rsidR="000B1510" w:rsidRDefault="000B1510" w:rsidP="000B1510">
      <w:pPr>
        <w:spacing w:line="360" w:lineRule="auto"/>
        <w:ind w:firstLine="708"/>
        <w:jc w:val="both"/>
        <w:rPr>
          <w:rFonts w:ascii="Times New Roman" w:hAnsi="Times New Roman" w:cs="Times New Roman"/>
          <w:b/>
          <w:sz w:val="28"/>
          <w:szCs w:val="24"/>
        </w:rPr>
      </w:pPr>
      <w:r>
        <w:rPr>
          <w:rFonts w:ascii="Times New Roman" w:hAnsi="Times New Roman" w:cs="Times New Roman"/>
          <w:b/>
          <w:sz w:val="28"/>
          <w:szCs w:val="24"/>
        </w:rPr>
        <w:t>1.5 Tipos de erros mais esperados em espanhol</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Se é certo que um falante faz uso da sua língua materna evidenciando um elevado domínio, quase que automático e inconsciente por possuir uma competência implícita da língua materna, é também certo que o mesmo não ocorre ao fazer uso de uma qualquer língua estrangeira. A menos que a utilize todos os dias, com um elevado grau de frequência, com fins comunicativos específicos (lecionação, relações públicas, entre outros), o grau de domínio de uma língua estrangeira que um falante possui nunca é igual ao grau que possui da língua na qual é nativo. Ao fazer uso de uma língua que não a sua língua materna, a conversação não ganha as proporções de fluência iguais às da língua materna, nem sempre é tão escorreita e os falantes vêem-se na necessidade de fazer um esforço adicional para conseguirem comunicar eficazmente. Esse esforço, que se carateriza pelo conjunto de operações mentais cuja ocorrência é, na maioria dos casos, simultânea à ocorrência da fala (traduções simultâneas, analogia com qualquer assunto ou ideia relacionado com a mensagem a transmitir), pode ser ou não ser eficaz na comunicação. Isto significa que esse esforço realizado pelo falante ao expressar-se numa língua estrangeira, pode estar na base da grande maioria dos erros cometidos ao usá-la.</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Tendo em mente estes pressupostos relacionados com o uso de uma língua estrangeira, parece legítimo esperar-se que os alunos aprendentes de espanhol como língua estrangeira se deparem com a necessidade da realização do esforço acima descrito e cometam alguns erros ao servir-se do espanhol como língua de comunicação. Este facto pode agudizar-se, no caso de os alunos se encontrarem num nível inicial de aprendizagem</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cujo númer</w:t>
      </w:r>
      <w:r w:rsidR="00AA57D9">
        <w:rPr>
          <w:rFonts w:ascii="Times New Roman" w:hAnsi="Times New Roman" w:cs="Times New Roman"/>
          <w:sz w:val="24"/>
          <w:szCs w:val="24"/>
        </w:rPr>
        <w:t>o de erros cometidos poderá ser</w:t>
      </w:r>
      <w:r>
        <w:rPr>
          <w:rFonts w:ascii="Times New Roman" w:hAnsi="Times New Roman" w:cs="Times New Roman"/>
          <w:sz w:val="24"/>
          <w:szCs w:val="24"/>
        </w:rPr>
        <w:t xml:space="preserve"> substancialmente maior. Nestes níveis de aprendizagem, os falantes encontram-se, ainda, a construir e sedimentar os seus conhecimentos mais elementares sobre a língua estrangeira, pelo que o professor deve estar ciente de que o número e os tipos de erros que os alunos cometem são, efetivamente, elevados e de variada ordem.</w:t>
      </w:r>
    </w:p>
    <w:p w:rsidR="000B1510" w:rsidRPr="002172FC"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Visto que a turma colaborante neste projeto de investigação corresponde a um oitavo ano do Ensino Básico que se encontra a aprender espanhol há apenas dois anos, com uma média de duas horas e um quarto de aulas semanais, espera-se que o número de erros presentes nos textos escritos dos alunos seja elevado e de variadas naturezas. Como tal, espera-se encontrar nos textos escritos em espanhol um número considerável de vários tipos de erros. Espera-se encontrar alguns erros ortográficos, faltas de acentos nas palavras ou acentos mal usados (especialmente nas palavras graves ou que terminem em ditongo). Dadas as particularidades do uso de alguns sinais de pontuação, usados na sua posição invertida em início de frase (pontos de interrogação e pontos de exclamação), também se espera a ocorrência de omissões desses sinais de pontuação, mais por distração que por desconhecimento do seu uso. Para além disto, visto que a língua espanhola apresenta bastantes semelhanças com a língua na qual os alunos do 8.º 1ª (a turma que colaborou neste projeto de investigação ao longo do estágio curricular) são nativos, e visto que estes se encontram num nível elementar de aprendizagem, espera-se, também, alguns erros cometidos por influência da língua portuguesa. Isto significa que, nos textos dos alunos, será possível encontrar erros que consistam no uso da língua espanhola misturada com a portuguesa; «aportuguesada», de certo modo. Dito de outra maneira, tendo em conta o facto de que os conhecimentos dos alunos não estão, ainda, totalmente enraizados, não será surpreendente observar o que se denomina vulgarmente como «</w:t>
      </w:r>
      <w:proofErr w:type="spellStart"/>
      <w:proofErr w:type="gramStart"/>
      <w:r>
        <w:rPr>
          <w:rFonts w:ascii="Times New Roman" w:hAnsi="Times New Roman" w:cs="Times New Roman"/>
          <w:sz w:val="24"/>
          <w:szCs w:val="24"/>
        </w:rPr>
        <w:t>portunhol</w:t>
      </w:r>
      <w:proofErr w:type="spellEnd"/>
      <w:proofErr w:type="gramEnd"/>
      <w:r>
        <w:rPr>
          <w:rFonts w:ascii="Times New Roman" w:hAnsi="Times New Roman" w:cs="Times New Roman"/>
          <w:sz w:val="24"/>
          <w:szCs w:val="24"/>
        </w:rPr>
        <w:t>» nos seus trabalhos de escrita.</w:t>
      </w:r>
    </w:p>
    <w:p w:rsidR="000B1510" w:rsidRDefault="000B1510" w:rsidP="00220FAF">
      <w:pPr>
        <w:spacing w:line="360" w:lineRule="auto"/>
        <w:ind w:firstLine="708"/>
        <w:jc w:val="both"/>
        <w:rPr>
          <w:rFonts w:ascii="Times New Roman" w:hAnsi="Times New Roman" w:cs="Times New Roman"/>
          <w:b/>
          <w:sz w:val="28"/>
          <w:szCs w:val="24"/>
        </w:rPr>
      </w:pPr>
      <w:r>
        <w:rPr>
          <w:rFonts w:ascii="Times New Roman" w:hAnsi="Times New Roman" w:cs="Times New Roman"/>
          <w:b/>
          <w:sz w:val="28"/>
          <w:szCs w:val="24"/>
        </w:rPr>
        <w:t>2. Aplicação do projeto de investigação</w:t>
      </w:r>
    </w:p>
    <w:p w:rsidR="000B1510" w:rsidRDefault="000B1510" w:rsidP="000B1510">
      <w:pPr>
        <w:spacing w:line="360" w:lineRule="auto"/>
        <w:ind w:firstLine="708"/>
        <w:jc w:val="both"/>
        <w:rPr>
          <w:rFonts w:ascii="Times New Roman" w:hAnsi="Times New Roman" w:cs="Times New Roman"/>
          <w:b/>
          <w:sz w:val="28"/>
        </w:rPr>
      </w:pPr>
      <w:r w:rsidRPr="0014793C">
        <w:rPr>
          <w:rFonts w:ascii="Times New Roman" w:hAnsi="Times New Roman" w:cs="Times New Roman"/>
          <w:b/>
          <w:sz w:val="28"/>
        </w:rPr>
        <w:t>2.1 Reações do</w:t>
      </w:r>
      <w:r>
        <w:rPr>
          <w:rFonts w:ascii="Times New Roman" w:hAnsi="Times New Roman" w:cs="Times New Roman"/>
          <w:b/>
          <w:sz w:val="28"/>
        </w:rPr>
        <w:t>s alunos</w:t>
      </w:r>
    </w:p>
    <w:p w:rsidR="000B1510" w:rsidRDefault="000B1510" w:rsidP="000B1510">
      <w:pPr>
        <w:spacing w:line="360" w:lineRule="auto"/>
        <w:jc w:val="both"/>
        <w:rPr>
          <w:rFonts w:ascii="Times New Roman" w:hAnsi="Times New Roman" w:cs="Times New Roman"/>
          <w:sz w:val="24"/>
          <w:szCs w:val="24"/>
        </w:rPr>
      </w:pPr>
      <w:r>
        <w:rPr>
          <w:rFonts w:ascii="Times New Roman" w:hAnsi="Times New Roman" w:cs="Times New Roman"/>
          <w:sz w:val="24"/>
          <w:szCs w:val="24"/>
        </w:rPr>
        <w:tab/>
        <w:t>Na aplicação de um qualquer projeto de investigação, particularmente num âmbito de investigação-ação, os resultados finais obtidos dependem sempre de um conjunto mais ou menos alargado de variáveis, que podem ou não interferir entre si. Nos casos em que alguma, a maioria ou mesmo todas as variáveis correspondem à ação humana, os resultados alcançados podem ser fruto de um maior ou menor grau de dependência do contexto, das ações levadas a cabo pelo agente em todas as fases do projeto de investigação ou, até, das conceções que o público realizou do próprio projeto de investigação. Isto significa que, ao desenvolver uma sequência de trabalho com o rigor científico exigido numa qualquer intervenção didática na área das Ciências da Educação, particularmente no Ensino, o investigador tem de estar absolutamente ciente de que os resultados obtidos podem não corresponder aos resultados idealizados e estar profundamente condicionados por fatores de diversas ordens. Como tal, na tentativa de alcançar os resultados mais objetivos e fiáveis possíveis e de evitar qualquer tipo de desilusão em momentos posteriores ao tratamento dos dados recolhidos, o investigador não pode, de modo algum, ignorar as circunstâncias envolventes do projeto de investigação. O investigador deve, portanto, consciencializar-se de todos os fatores cuja natureza pode ser influenciável para a obtenção de resultados. Para além disso, deve agir em conformidade com as suas próprias caraterísticas, de maneira a obter os resultados que, por melhor</w:t>
      </w:r>
      <w:r w:rsidR="00AA57D9">
        <w:rPr>
          <w:rFonts w:ascii="Times New Roman" w:hAnsi="Times New Roman" w:cs="Times New Roman"/>
          <w:sz w:val="24"/>
          <w:szCs w:val="24"/>
        </w:rPr>
        <w:t>es</w:t>
      </w:r>
      <w:r>
        <w:rPr>
          <w:rFonts w:ascii="Times New Roman" w:hAnsi="Times New Roman" w:cs="Times New Roman"/>
          <w:sz w:val="24"/>
          <w:szCs w:val="24"/>
        </w:rPr>
        <w:t xml:space="preserve"> ou pior</w:t>
      </w:r>
      <w:r w:rsidR="00AA57D9">
        <w:rPr>
          <w:rFonts w:ascii="Times New Roman" w:hAnsi="Times New Roman" w:cs="Times New Roman"/>
          <w:sz w:val="24"/>
          <w:szCs w:val="24"/>
        </w:rPr>
        <w:t>es</w:t>
      </w:r>
      <w:r>
        <w:rPr>
          <w:rFonts w:ascii="Times New Roman" w:hAnsi="Times New Roman" w:cs="Times New Roman"/>
          <w:sz w:val="24"/>
          <w:szCs w:val="24"/>
        </w:rPr>
        <w:t xml:space="preserve"> que sejam, lhe permitam extrair um conjunto de conclusões possibilitadoras de uma ressalva da credibilidade e da cientificidade do trabalho que desenvolveu.</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Ao levar a cabo um projeto de investigação na área das Ciências da Educa</w:t>
      </w:r>
      <w:r w:rsidR="00700E86">
        <w:rPr>
          <w:rFonts w:ascii="Times New Roman" w:hAnsi="Times New Roman" w:cs="Times New Roman"/>
          <w:sz w:val="24"/>
          <w:szCs w:val="24"/>
        </w:rPr>
        <w:t>ção, qualquer investigador se vê</w:t>
      </w:r>
      <w:r>
        <w:rPr>
          <w:rFonts w:ascii="Times New Roman" w:hAnsi="Times New Roman" w:cs="Times New Roman"/>
          <w:sz w:val="24"/>
          <w:szCs w:val="24"/>
        </w:rPr>
        <w:t xml:space="preserve"> na necessidade de trabalhar com seres humanos, dado que são o principal elemento capaz de provocar mudanças em qualquer sistema educativo. Tendo em conta que, no presente projeto de investigação, os elementos mais determinantes para a obtenção de resultados que permitem afirmar ou negar o seu sucesso são alunos, seres humanos de idades jovens em fase de aprendizagem, afigura-se necessário atender a todos as caraterísticas inerentes à sua própria natureza, particularmente àquelas detentoras de condicionalismos que influenciem os resultados obtidos. Uma dessas caraterísticas é, sem grande margem para dúvidas, as reações evidenciadas pelos alunos aquando da explicitação e aplicação dos métodos de trabalho com o código de correção em cada momento da aula dedicado à revisão e correção do texto escrito. Independentemente das melhores ou piores reações manifestadas pelos sujeitos aprendentes, é importante ter em conta que os resultados obtidos através de uma qualquer intervenção didática</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seja ao nível da Didática da Escrita, da Didática da Gramática, etc., dependem, entre outros fatores, da forma como os alunos encaram todos os processos a desenvolver para chegar a um conjunto de resultados finais conclusivos.</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Tendo em mente a heterogeneidade de reações evidenciadas pelos alunos quanto à própria estrutura do trabalho da escrita que implica a sua distribuição faseada, esperar-se-ia um conjunto diversificado de reações por parte dos alunos quanto à proposta de revisão e correção do texto escrito mediante o uso de um código de correção. Se para alguns alunos, trabalhar a escrita consiste num trabalho aborrecido, enfadonho, difícil</w:t>
      </w:r>
      <w:r>
        <w:rPr>
          <w:rStyle w:val="FootnoteReference"/>
          <w:rFonts w:ascii="Times New Roman" w:hAnsi="Times New Roman" w:cs="Times New Roman"/>
          <w:sz w:val="24"/>
          <w:szCs w:val="24"/>
        </w:rPr>
        <w:footnoteReference w:id="26"/>
      </w:r>
      <w:r>
        <w:rPr>
          <w:rFonts w:ascii="Times New Roman" w:hAnsi="Times New Roman" w:cs="Times New Roman"/>
          <w:sz w:val="24"/>
          <w:szCs w:val="24"/>
        </w:rPr>
        <w:t xml:space="preserve">, em grande parte motivado pela pouca autonomia no processo de ensino-aprendizagem, ou até pela preguiça intelectual, para outros alunos, trabalhar a escrita significa realizar uma tarefa estimulante, criativa, logo, bastante interessante e promotora de um desenvolvimento pertinente das suas capacidades de uso da língua escrita. Como tal, tendo em mente estes pensamentos, possivelmente extensíveis a uma generalidade de alunos, antes da aplicação do presente projeto de investigação esperava-se um vasto conjunto de reações manifestadas pelos alunos, quer pertencessem à turma de Língua Portuguesa (7.º 1ª), quer pertencessem à turma de Espanhol (8.º 1ª). Essas </w:t>
      </w:r>
      <w:proofErr w:type="gramStart"/>
      <w:r>
        <w:rPr>
          <w:rFonts w:ascii="Times New Roman" w:hAnsi="Times New Roman" w:cs="Times New Roman"/>
          <w:sz w:val="24"/>
          <w:szCs w:val="24"/>
        </w:rPr>
        <w:t>reações  dependiam</w:t>
      </w:r>
      <w:proofErr w:type="gramEnd"/>
      <w:r>
        <w:rPr>
          <w:rFonts w:ascii="Times New Roman" w:hAnsi="Times New Roman" w:cs="Times New Roman"/>
          <w:sz w:val="24"/>
          <w:szCs w:val="24"/>
        </w:rPr>
        <w:t>, sobretudo, das suas conceções individuais quanto ao trabalho da escrita. Ou seja, segundo esta linha de ideias, previa-se que, em alguns casos, os alunos manifestassem uma certa repulsa por esta atividade proposta, não só pelo facto de lhes parecer difícil por se tratar, intelectualmente, de um exercício bastante complexo, mas também pelo facto de consistir numa atividade que, dado o hábito quase nulo de frequência de realização, poderia ser portadora de uma novidade provocadora de estranheza, incompreensão e/ou, na pior das hipóteses, de uma recusa que inviabilizaria todo o projeto. Todavia, continuando o seguimento desta mesma linha de ideias, previa-se também que, em casos opostos, os alunos reagissem evidenciando alguma curiosidade e interesse pelo facto de ser um exercício pouco habitual no seu processo de ensino-aprendizagem. Portanto, nesta situação, os alunos evidenciariam reações que permitiriam a afirmação de uma motivação pré-existente para a concretização deste mesmo exercício. Em conclusão, tendo em mente a variada gama de conceções e posturas dos alunos quanto ao trabalho da escrita em sala de aula como um trabalho desenvolvido por etapas, não seria estranho observar uma tão ampla variedade de reações relativamente à proposta de trabalho com código de correção.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 verdade, no que diz respeito às reações evidenciadas pelos alunos quanto à proposta de revisão do texto escrito seguindo a estrutura de trabalho com código de correção</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proposta e </w:t>
      </w:r>
      <w:r w:rsidR="00700E86">
        <w:rPr>
          <w:rFonts w:ascii="Times New Roman" w:hAnsi="Times New Roman" w:cs="Times New Roman"/>
          <w:sz w:val="24"/>
          <w:szCs w:val="24"/>
        </w:rPr>
        <w:t>implementada</w:t>
      </w:r>
      <w:r>
        <w:rPr>
          <w:rFonts w:ascii="Times New Roman" w:hAnsi="Times New Roman" w:cs="Times New Roman"/>
          <w:sz w:val="24"/>
          <w:szCs w:val="24"/>
        </w:rPr>
        <w:t xml:space="preserve"> neste projeto de investigação, verificou-se, quer no 7.º 1ª, quer no 8.º 1ª, uma única reação igual em todos os alunos. A reação que se observou foi comum e global a todos os discentes colaborantes nesta intervenção didática; uma reação afirmativa que levou ao desenvolvimento de um trabalho pertinente, cuidadoso e eficaz por parte de todos os discentes. Contrariamente ao que seria p</w:t>
      </w:r>
      <w:r w:rsidR="00700E86">
        <w:rPr>
          <w:rFonts w:ascii="Times New Roman" w:hAnsi="Times New Roman" w:cs="Times New Roman"/>
          <w:sz w:val="24"/>
          <w:szCs w:val="24"/>
        </w:rPr>
        <w:t xml:space="preserve">revisível </w:t>
      </w:r>
      <w:r>
        <w:rPr>
          <w:rFonts w:ascii="Times New Roman" w:hAnsi="Times New Roman" w:cs="Times New Roman"/>
          <w:sz w:val="24"/>
          <w:szCs w:val="24"/>
        </w:rPr>
        <w:t xml:space="preserve">esperar, todos os alunos, inclusive os que demonstraram inicialmente uma predisposição pouco favorável para o desenvolvimento de trabalhos de escrita, reagiram de maneira </w:t>
      </w:r>
      <w:r w:rsidR="00700E86">
        <w:rPr>
          <w:rFonts w:ascii="Times New Roman" w:hAnsi="Times New Roman" w:cs="Times New Roman"/>
          <w:sz w:val="24"/>
          <w:szCs w:val="24"/>
        </w:rPr>
        <w:t>positiv</w:t>
      </w:r>
      <w:r>
        <w:rPr>
          <w:rFonts w:ascii="Times New Roman" w:hAnsi="Times New Roman" w:cs="Times New Roman"/>
          <w:sz w:val="24"/>
          <w:szCs w:val="24"/>
        </w:rPr>
        <w:t>a, mostraram-se cooperantes e dispuseram-se prontamente a realizar todas as tarefas propostas no momento de explicitação do projeto de investigação. É certo que os alunos cujas conceções relativas ao trabalho da competência de escrita não são as mais desejáveis e cujo grau de autonomia no desenvolvimento de uma tarefa de escrita é reduzido, evidenciaram mais dificuldades e colocaram dúvidas em maior nú</w:t>
      </w:r>
      <w:r w:rsidR="00700E86">
        <w:rPr>
          <w:rFonts w:ascii="Times New Roman" w:hAnsi="Times New Roman" w:cs="Times New Roman"/>
          <w:sz w:val="24"/>
          <w:szCs w:val="24"/>
        </w:rPr>
        <w:t>mero. Contudo, é de salientar</w:t>
      </w:r>
      <w:r>
        <w:rPr>
          <w:rFonts w:ascii="Times New Roman" w:hAnsi="Times New Roman" w:cs="Times New Roman"/>
          <w:sz w:val="24"/>
          <w:szCs w:val="24"/>
        </w:rPr>
        <w:t xml:space="preserve"> que mesmo esses alunos deram uma resposta afirmativa a todas as solicitações e agiram em consonância com o que lhes foi pedido. É possível que a forma como a estrutura de trabalho com código de correção foi apresentada e até a própria empatia com os agentes do projeto de investigação tenham sido fatores que exerceram uma certa influência nas reações observadas. Porém, e em jeito de síntese, o que importa, na verdade, é destacar e louvar a boa receção do projeto de investigação por parte dos sujeitos que compõem a amostra deste estudo, isto é, pelos alunos colaborantes. Sem estas reações favoráveis, é importante considerar a hipótese de os resultados finais poderem ser diferentes.</w:t>
      </w:r>
    </w:p>
    <w:p w:rsidR="000B1510" w:rsidRPr="00244061" w:rsidRDefault="000B1510" w:rsidP="005E5448">
      <w:pPr>
        <w:spacing w:line="360" w:lineRule="auto"/>
        <w:ind w:firstLine="708"/>
        <w:rPr>
          <w:rFonts w:ascii="Times New Roman" w:hAnsi="Times New Roman" w:cs="Times New Roman"/>
          <w:b/>
          <w:sz w:val="28"/>
          <w:szCs w:val="24"/>
        </w:rPr>
      </w:pPr>
      <w:r>
        <w:rPr>
          <w:rFonts w:ascii="Times New Roman" w:hAnsi="Times New Roman" w:cs="Times New Roman"/>
          <w:b/>
          <w:sz w:val="28"/>
          <w:szCs w:val="24"/>
        </w:rPr>
        <w:t>2.2</w:t>
      </w:r>
      <w:r w:rsidRPr="00244061">
        <w:rPr>
          <w:rFonts w:ascii="Times New Roman" w:hAnsi="Times New Roman" w:cs="Times New Roman"/>
          <w:b/>
          <w:sz w:val="28"/>
          <w:szCs w:val="24"/>
        </w:rPr>
        <w:t xml:space="preserve"> </w:t>
      </w:r>
      <w:r>
        <w:rPr>
          <w:rFonts w:ascii="Times New Roman" w:hAnsi="Times New Roman" w:cs="Times New Roman"/>
          <w:b/>
          <w:sz w:val="28"/>
          <w:szCs w:val="24"/>
        </w:rPr>
        <w:t>Análise dos resultados obtidos</w:t>
      </w:r>
    </w:p>
    <w:p w:rsidR="000B1510" w:rsidRDefault="000B1510" w:rsidP="000B1510">
      <w:pPr>
        <w:spacing w:line="360" w:lineRule="auto"/>
        <w:ind w:firstLine="708"/>
        <w:jc w:val="both"/>
        <w:rPr>
          <w:rFonts w:ascii="Times New Roman" w:hAnsi="Times New Roman" w:cs="Times New Roman"/>
          <w:b/>
          <w:sz w:val="28"/>
          <w:szCs w:val="24"/>
        </w:rPr>
      </w:pPr>
      <w:r>
        <w:rPr>
          <w:rFonts w:ascii="Times New Roman" w:hAnsi="Times New Roman" w:cs="Times New Roman"/>
          <w:b/>
          <w:sz w:val="28"/>
          <w:szCs w:val="24"/>
        </w:rPr>
        <w:t>2.2.1 Erros predominantes nos textos escritos dos alunos no Ensino Básico</w:t>
      </w:r>
    </w:p>
    <w:p w:rsidR="000B1510" w:rsidRDefault="000B1510" w:rsidP="000B1510">
      <w:pPr>
        <w:spacing w:line="360" w:lineRule="auto"/>
        <w:ind w:firstLine="708"/>
        <w:jc w:val="both"/>
        <w:rPr>
          <w:rFonts w:ascii="Times New Roman" w:hAnsi="Times New Roman" w:cs="Times New Roman"/>
          <w:b/>
          <w:sz w:val="28"/>
          <w:szCs w:val="24"/>
        </w:rPr>
      </w:pPr>
      <w:r>
        <w:rPr>
          <w:rFonts w:ascii="Times New Roman" w:hAnsi="Times New Roman" w:cs="Times New Roman"/>
          <w:b/>
          <w:sz w:val="28"/>
          <w:szCs w:val="24"/>
        </w:rPr>
        <w:t>2.2.1.1 Em português</w:t>
      </w:r>
    </w:p>
    <w:p w:rsidR="00912F49" w:rsidRDefault="000B1510" w:rsidP="00912F49">
      <w:pPr>
        <w:spacing w:line="360" w:lineRule="auto"/>
        <w:ind w:firstLine="708"/>
        <w:jc w:val="both"/>
        <w:rPr>
          <w:rFonts w:ascii="Times New Roman" w:hAnsi="Times New Roman" w:cs="Times New Roman"/>
          <w:sz w:val="24"/>
          <w:szCs w:val="24"/>
        </w:rPr>
      </w:pPr>
      <w:r w:rsidRPr="00244061">
        <w:rPr>
          <w:rFonts w:ascii="Times New Roman" w:hAnsi="Times New Roman" w:cs="Times New Roman"/>
          <w:sz w:val="24"/>
          <w:szCs w:val="24"/>
        </w:rPr>
        <w:t>Entre os vários textos d</w:t>
      </w:r>
      <w:r>
        <w:rPr>
          <w:rFonts w:ascii="Times New Roman" w:hAnsi="Times New Roman" w:cs="Times New Roman"/>
          <w:sz w:val="24"/>
          <w:szCs w:val="24"/>
        </w:rPr>
        <w:t>os alunos da turma à qual foram lecionadas as aulas de Língua Portuguesa no âmbito do estágio curricular, contaram-se, frequentemente, o elevado número de erros de ortografia. Tal facto não deixou de causar uma certa estranheza, dado que estes alunos sempre se encontraram a fazer uso da sua língua materna. Seria, talvez, de se esperar, como foi anteriormente mencionado, um maior domínio da língua neste plano, equiparado ao domínio intrincado e quase inconsciente que todos os falantes possuem da sua língua materna, particularmente da língua nas suas formas orais informais. Tal não aconteceu, de todo. Vamos mais longe; são também predominantes os erros causados pela falta de acentos nas palavras, particularmente nas palavras esdrúxulas. Tais factos comprovam uma conclusão geral quanto ao domínio da língua escrita por parte dos aprendentes mais jovens, contrária ao que foi inicialmente suposto: não é, ainda, muito consistente e carece de um cuidado e estruturado trabalho organizado pelo professor.</w:t>
      </w:r>
      <w:r w:rsidR="00912F49">
        <w:rPr>
          <w:rFonts w:ascii="Times New Roman" w:hAnsi="Times New Roman" w:cs="Times New Roman"/>
          <w:sz w:val="24"/>
          <w:szCs w:val="24"/>
        </w:rPr>
        <w:t xml:space="preserve"> </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Outro tipo de erro cujo grau de frequência é, também, maior do que o desejável diz respeito ao uso da pontuação. Muitos alunos no Ensino Básico têm algumas dificuldades no que diz respeito ao uso correto da pontuação no texto: constroem frases muito longas, com poucas ou nenhumas pausas, pelo que raras vezes recorrem às vírgulas, aos pontos e vírgulas ou mesmo aos pontos finais. Ou quando recorrem, por vezes fazem um uso incorreto destes sinais de pontuação. </w:t>
      </w:r>
      <w:proofErr w:type="gramStart"/>
      <w:r>
        <w:rPr>
          <w:rFonts w:ascii="Times New Roman" w:hAnsi="Times New Roman" w:cs="Times New Roman"/>
          <w:sz w:val="24"/>
          <w:szCs w:val="24"/>
        </w:rPr>
        <w:t>A título</w:t>
      </w:r>
      <w:proofErr w:type="gramEnd"/>
      <w:r>
        <w:rPr>
          <w:rFonts w:ascii="Times New Roman" w:hAnsi="Times New Roman" w:cs="Times New Roman"/>
          <w:sz w:val="24"/>
          <w:szCs w:val="24"/>
        </w:rPr>
        <w:t xml:space="preserve"> mais esporádico observaram-se erros de concordância entre os constituintes da frase. Num grau de frequência semelhante, isto é, de frequência esporádica, encontram-se fragmentos incoerentes que necessitavam de uma reformulação interna ao nível da estrutura, do conteúdo ou mesmo de ambos.</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Feita uma análise dos erros mais frequentes nos trabalhos escritos recolhidos, constatou-se que as principais dificuldades dos alunos quanto ao uso da língua materna são, sobretudo, de primeira instância. Ou seja, as dificuldades evidenciadas pelos alunos referem-se aos aspetos mais elementares da língua, contrariamente aos pressupostos pré-concebidos que deslocariam as dificuldades para outros planos da língua: léxico, sintático e semântico.</w:t>
      </w:r>
    </w:p>
    <w:p w:rsidR="000B1510" w:rsidRPr="007E28EB" w:rsidRDefault="000B1510" w:rsidP="00220FAF">
      <w:pPr>
        <w:spacing w:line="360" w:lineRule="auto"/>
        <w:ind w:firstLine="708"/>
        <w:jc w:val="both"/>
        <w:rPr>
          <w:rFonts w:ascii="Times New Roman" w:hAnsi="Times New Roman" w:cs="Times New Roman"/>
          <w:b/>
          <w:sz w:val="28"/>
          <w:szCs w:val="24"/>
        </w:rPr>
      </w:pPr>
      <w:r>
        <w:rPr>
          <w:rFonts w:ascii="Times New Roman" w:hAnsi="Times New Roman" w:cs="Times New Roman"/>
          <w:b/>
          <w:sz w:val="28"/>
          <w:szCs w:val="24"/>
        </w:rPr>
        <w:t>2.2.1.2</w:t>
      </w:r>
      <w:r w:rsidRPr="007E28EB">
        <w:rPr>
          <w:rFonts w:ascii="Times New Roman" w:hAnsi="Times New Roman" w:cs="Times New Roman"/>
          <w:b/>
          <w:sz w:val="28"/>
          <w:szCs w:val="24"/>
        </w:rPr>
        <w:t xml:space="preserve"> Em espanhol</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caso específico dos alunos de espanhol, os erros mais frequentes encontrados nos seus trabalhos de escrita correspondem, </w:t>
      </w:r>
      <w:r w:rsidRPr="00912F49">
        <w:rPr>
          <w:rFonts w:ascii="Times New Roman" w:hAnsi="Times New Roman" w:cs="Times New Roman"/>
          <w:i/>
          <w:sz w:val="24"/>
          <w:szCs w:val="24"/>
        </w:rPr>
        <w:t>grosso modo</w:t>
      </w:r>
      <w:r>
        <w:rPr>
          <w:rFonts w:ascii="Times New Roman" w:hAnsi="Times New Roman" w:cs="Times New Roman"/>
          <w:sz w:val="24"/>
          <w:szCs w:val="24"/>
        </w:rPr>
        <w:t xml:space="preserve">, aos erros esperados e previstos (descritos anteriormente). Na sua grande maioria, esses erros provêm da falta de sedimentação e enraizamento dos conhecimentos mais elementares por parte dos alunos, ou seja, pelo que vulgarmente se denomina como «falta de bases», dado que se </w:t>
      </w:r>
      <w:r w:rsidR="006B7FC5">
        <w:rPr>
          <w:rFonts w:ascii="Times New Roman" w:hAnsi="Times New Roman" w:cs="Times New Roman"/>
          <w:sz w:val="24"/>
          <w:szCs w:val="24"/>
        </w:rPr>
        <w:t>encontram a estudar espanhol há</w:t>
      </w:r>
      <w:r>
        <w:rPr>
          <w:rFonts w:ascii="Times New Roman" w:hAnsi="Times New Roman" w:cs="Times New Roman"/>
          <w:sz w:val="24"/>
          <w:szCs w:val="24"/>
        </w:rPr>
        <w:t xml:space="preserve"> pouco tempo, com reduzida carga horária semanal. Como tal, nos textos escritos dos alunos aprendentes de espanhol, é possível encontrar um conjunto de erros que caraterizam um falante em processo de descoberta da língua e de aprendizagem das suas estruturas mais elementares, que lhe permitirão fixar e estabelecer um conjunto de padrões mais ou menos estáveis, para, no futuro, fazer um uso da língua espanhola de maneira mais consciente e ajustada.</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um lado, são frequentes os erros de ortografia nos textos redigidos em espanhol. Na sua grande maioria trata-se de influências da escrita da língua materna, particularmente no que concerne a algumas caraterísticas típicas desta, contrastantes na língua espanhola (como é o caso da inexistência dos </w:t>
      </w:r>
      <w:r w:rsidRPr="00F4144C">
        <w:rPr>
          <w:rFonts w:ascii="Times New Roman" w:hAnsi="Times New Roman" w:cs="Times New Roman"/>
          <w:i/>
          <w:sz w:val="24"/>
          <w:szCs w:val="24"/>
        </w:rPr>
        <w:t xml:space="preserve">– </w:t>
      </w:r>
      <w:proofErr w:type="spellStart"/>
      <w:r>
        <w:rPr>
          <w:rFonts w:ascii="Times New Roman" w:hAnsi="Times New Roman" w:cs="Times New Roman"/>
          <w:i/>
          <w:sz w:val="24"/>
          <w:szCs w:val="24"/>
        </w:rPr>
        <w:t>ss</w:t>
      </w:r>
      <w:proofErr w:type="spellEnd"/>
      <w:r w:rsidRPr="00F4144C">
        <w:rPr>
          <w:rFonts w:ascii="Times New Roman" w:hAnsi="Times New Roman" w:cs="Times New Roman"/>
          <w:sz w:val="24"/>
          <w:szCs w:val="24"/>
        </w:rPr>
        <w:t>, por exemplo)</w:t>
      </w:r>
      <w:r>
        <w:rPr>
          <w:rFonts w:ascii="Times New Roman" w:hAnsi="Times New Roman" w:cs="Times New Roman"/>
          <w:sz w:val="24"/>
          <w:szCs w:val="24"/>
        </w:rPr>
        <w:t>. Não menos frequentes são os erros causados pela falta de acentos nas palavras, ou a acentuação de palavras não acentuadas. À semelhança dos erros ortográficos, uma das razões para a maioria da ocorrência deste tipo de erros prende-se com a interferência com a língua portuguesa, sobretudo no que diz respeito às particularidades verificadas nas regras de acentuação das palavras em espanhol. Contudo, é conveniente considerar outras razões para a ocorrência deste tipo de erros. Parece legítimo admitir que a ocorrência de erros relacionados com a acentuação das palavras pode ter origem no desconhecimento das regras de acentuação das palavras, quer no que diz respeito à língua espanhola, ou mesmo quer no que diz respeito à própria língua portuguesa, no que concerne às regras de acentuação comuns às da língua espanhola. Um tipo de erro também frequente nos textos entregues em espanhol trata-se da ausência de uso de determinantes ou preposições, ou da escolha desajustada dos mesmos. Particularmente no que diz respeito ao uso de determinantes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verificou-se que os alunos, a este nível, têm alguma dificuldade na escolha e distinção de alguns determinantes para as suas frases, fazendo uso de determinantes que não concordam em género e em número com os nomes presentes na frase.</w:t>
      </w:r>
    </w:p>
    <w:p w:rsidR="000B1510" w:rsidRDefault="000B1510" w:rsidP="00D8715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outro lado, um outro tipo de erro relativamente frequente nos textos escritos em espanhol </w:t>
      </w:r>
      <w:r w:rsidR="009741EE">
        <w:rPr>
          <w:rFonts w:ascii="Times New Roman" w:hAnsi="Times New Roman" w:cs="Times New Roman"/>
          <w:sz w:val="24"/>
          <w:szCs w:val="24"/>
        </w:rPr>
        <w:t>consiste nos</w:t>
      </w:r>
      <w:r>
        <w:rPr>
          <w:rFonts w:ascii="Times New Roman" w:hAnsi="Times New Roman" w:cs="Times New Roman"/>
          <w:sz w:val="24"/>
          <w:szCs w:val="24"/>
        </w:rPr>
        <w:t xml:space="preserve"> erros de imprecisão lexical ou semântica, ou seja, os erros causados pela escolha desajustada do léxico para transmitir um certo significado pretendido. Muitos alunos revelam algumas dificuldades na escolha do vocábulo ou da </w:t>
      </w:r>
      <w:r w:rsidRPr="00ED55C9">
        <w:rPr>
          <w:rFonts w:ascii="Times New Roman" w:hAnsi="Times New Roman" w:cs="Times New Roman"/>
          <w:sz w:val="24"/>
          <w:szCs w:val="24"/>
        </w:rPr>
        <w:t>expressão</w:t>
      </w:r>
      <w:r>
        <w:rPr>
          <w:rFonts w:ascii="Times New Roman" w:hAnsi="Times New Roman" w:cs="Times New Roman"/>
          <w:sz w:val="24"/>
          <w:szCs w:val="24"/>
        </w:rPr>
        <w:t xml:space="preserve"> mais adequada para transmitir a mensagem pretendida. Esta dificuldade é, também, especialmente motivada pela influência da língua materna, particularmente no que diz respeito ao parco conhecimento dos «falsos amigos» (palavras comuns às duas línguas com significados diferentes em cada uma). No entanto, esta dificuldade também pode ter origens, ou no desconhecimento do significado real do vocábulo escolhido (ou seja, a palavra é escolhida tendo em mente um significado que não tem), ou na falta de acervo lexical evidenciada pelo aluno (que escolhe a palavra porque não se recorda de outra que considere mais adequada</w:t>
      </w:r>
      <w:r w:rsidR="00D8715C" w:rsidRPr="00D8715C">
        <w:t xml:space="preserve"> </w:t>
      </w:r>
      <w:r w:rsidR="00D8715C" w:rsidRPr="00D8715C">
        <w:rPr>
          <w:rFonts w:ascii="Times New Roman" w:hAnsi="Times New Roman" w:cs="Times New Roman"/>
          <w:sz w:val="24"/>
          <w:szCs w:val="24"/>
        </w:rPr>
        <w:t>ou, tendo dúvidas, não consegue encontrar um sinónimo ou forma alternativa de dizer o que quer.</w:t>
      </w:r>
      <w:r w:rsidRPr="00D8715C">
        <w:rPr>
          <w:rFonts w:ascii="Times New Roman" w:hAnsi="Times New Roman" w:cs="Times New Roman"/>
          <w:sz w:val="24"/>
          <w:szCs w:val="24"/>
        </w:rPr>
        <w:t>)</w:t>
      </w:r>
      <w:r w:rsidR="00D8715C">
        <w:rPr>
          <w:rFonts w:ascii="Times New Roman" w:hAnsi="Times New Roman" w:cs="Times New Roman"/>
          <w:sz w:val="24"/>
          <w:szCs w:val="24"/>
        </w:rPr>
        <w:t xml:space="preserve">. Em síntese, a todos </w:t>
      </w:r>
      <w:r>
        <w:rPr>
          <w:rFonts w:ascii="Times New Roman" w:hAnsi="Times New Roman" w:cs="Times New Roman"/>
          <w:sz w:val="24"/>
          <w:szCs w:val="24"/>
        </w:rPr>
        <w:t>estes tipos de erros pode estar associada uma forte interferência com a língua portuguesa, dadas as elevadas semelhanças que possui com a língua espanhola. Daí que a presença do «</w:t>
      </w:r>
      <w:proofErr w:type="spellStart"/>
      <w:proofErr w:type="gramStart"/>
      <w:r>
        <w:rPr>
          <w:rFonts w:ascii="Times New Roman" w:hAnsi="Times New Roman" w:cs="Times New Roman"/>
          <w:sz w:val="24"/>
          <w:szCs w:val="24"/>
        </w:rPr>
        <w:t>portunhol</w:t>
      </w:r>
      <w:proofErr w:type="spellEnd"/>
      <w:proofErr w:type="gramEnd"/>
      <w:r>
        <w:rPr>
          <w:rFonts w:ascii="Times New Roman" w:hAnsi="Times New Roman" w:cs="Times New Roman"/>
          <w:sz w:val="24"/>
          <w:szCs w:val="24"/>
        </w:rPr>
        <w:t>», seja no que se considere um erro ortográfico ou um erro causado por imprecisão lexical, seja um tipo de erro bastante frequente nos textos escritos em espanhol.</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título esporádico destacam-se as falhas na concordância entre os constituintes da frase. Tal facto revela que, apesar de algumas dificuldades evidenciadas pelos alunos, quer na escrita das palavras, quer no significado das mesmas, estes não revelam dificuldades no que diz respeito às concordâncias entre todos os elementos das frases. Os casos destacados a esse nível são, de facto, muito reduzidos. Com grau reduzido de frequência destacam-se, à semelhança do que foi observado também nos textos em língua portuguesa</w:t>
      </w:r>
      <w:r w:rsidR="00357443">
        <w:rPr>
          <w:rFonts w:ascii="Times New Roman" w:hAnsi="Times New Roman" w:cs="Times New Roman"/>
          <w:sz w:val="24"/>
          <w:szCs w:val="24"/>
        </w:rPr>
        <w:t>,</w:t>
      </w:r>
      <w:r>
        <w:rPr>
          <w:rFonts w:ascii="Times New Roman" w:hAnsi="Times New Roman" w:cs="Times New Roman"/>
          <w:sz w:val="24"/>
          <w:szCs w:val="24"/>
        </w:rPr>
        <w:t xml:space="preserve"> os fragmentos incoerentes e/ou com falta de coesão que necessitavam de uma reformulação interna ao nível da estrutura, do conteúdo ou mesmo de ambos.</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Feita uma análise dos erros mais frequentes nos trabalhos escritos recolhidos, constatou-se que as principais dificuldades dos alunos quanto ao uso da língua espanhola (como língua estrangeira) correspondem, praticamente, às dificuldades esperadas. As principais dificuldades evidenciadas pelos alunos referem-se a aspetos mais elementares da língua, que se justificam pelo processo de construção e fixação do conhecimento no qual se encontram, em virtude do nível inicial de aprendizagem no qual decorre o seu processo de ensino-aprendizagem.</w:t>
      </w:r>
    </w:p>
    <w:p w:rsidR="00672DF2" w:rsidRDefault="00672DF2" w:rsidP="00672DF2">
      <w:pPr>
        <w:spacing w:line="360" w:lineRule="auto"/>
        <w:rPr>
          <w:rFonts w:ascii="Times New Roman" w:hAnsi="Times New Roman" w:cs="Times New Roman"/>
          <w:b/>
          <w:sz w:val="28"/>
        </w:rPr>
      </w:pPr>
    </w:p>
    <w:p w:rsidR="00672DF2" w:rsidRDefault="00672DF2" w:rsidP="00672DF2">
      <w:pPr>
        <w:spacing w:line="360" w:lineRule="auto"/>
        <w:rPr>
          <w:rFonts w:ascii="Times New Roman" w:hAnsi="Times New Roman" w:cs="Times New Roman"/>
          <w:b/>
          <w:sz w:val="28"/>
        </w:rPr>
      </w:pPr>
    </w:p>
    <w:p w:rsidR="00672DF2" w:rsidRDefault="00672DF2" w:rsidP="00672DF2">
      <w:pPr>
        <w:spacing w:line="360" w:lineRule="auto"/>
        <w:rPr>
          <w:rFonts w:ascii="Times New Roman" w:hAnsi="Times New Roman" w:cs="Times New Roman"/>
          <w:b/>
          <w:sz w:val="28"/>
        </w:rPr>
      </w:pPr>
    </w:p>
    <w:p w:rsidR="000B1510" w:rsidRPr="005C764B" w:rsidRDefault="00672DF2" w:rsidP="00672DF2">
      <w:pPr>
        <w:spacing w:line="360" w:lineRule="auto"/>
        <w:rPr>
          <w:rFonts w:ascii="Times New Roman" w:hAnsi="Times New Roman" w:cs="Times New Roman"/>
          <w:b/>
          <w:sz w:val="28"/>
        </w:rPr>
      </w:pPr>
      <w:r>
        <w:rPr>
          <w:rFonts w:ascii="Times New Roman" w:hAnsi="Times New Roman" w:cs="Times New Roman"/>
          <w:b/>
          <w:sz w:val="28"/>
        </w:rPr>
        <w:t xml:space="preserve"> </w:t>
      </w:r>
      <w:r>
        <w:rPr>
          <w:rFonts w:ascii="Times New Roman" w:hAnsi="Times New Roman" w:cs="Times New Roman"/>
          <w:b/>
          <w:sz w:val="28"/>
        </w:rPr>
        <w:tab/>
      </w:r>
      <w:r w:rsidR="000B1510" w:rsidRPr="005C764B">
        <w:rPr>
          <w:rFonts w:ascii="Times New Roman" w:hAnsi="Times New Roman" w:cs="Times New Roman"/>
          <w:b/>
          <w:sz w:val="28"/>
        </w:rPr>
        <w:t xml:space="preserve">2.2.2 O trabalho com código de correção em textos escritos </w:t>
      </w:r>
      <w:proofErr w:type="gramStart"/>
      <w:r w:rsidR="000B1510" w:rsidRPr="005C764B">
        <w:rPr>
          <w:rFonts w:ascii="Times New Roman" w:hAnsi="Times New Roman" w:cs="Times New Roman"/>
          <w:b/>
          <w:sz w:val="28"/>
        </w:rPr>
        <w:t>entregues</w:t>
      </w:r>
      <w:proofErr w:type="gramEnd"/>
      <w:r w:rsidR="000B1510" w:rsidRPr="005C764B">
        <w:rPr>
          <w:rFonts w:ascii="Times New Roman" w:hAnsi="Times New Roman" w:cs="Times New Roman"/>
          <w:b/>
          <w:sz w:val="28"/>
        </w:rPr>
        <w:t xml:space="preserve"> pelos alunos</w:t>
      </w:r>
    </w:p>
    <w:p w:rsidR="000B1510" w:rsidRDefault="000B1510" w:rsidP="000B1510">
      <w:pPr>
        <w:spacing w:line="360" w:lineRule="auto"/>
        <w:ind w:firstLine="708"/>
        <w:rPr>
          <w:rFonts w:ascii="Times New Roman" w:hAnsi="Times New Roman" w:cs="Times New Roman"/>
          <w:b/>
          <w:sz w:val="28"/>
        </w:rPr>
      </w:pPr>
      <w:r w:rsidRPr="005C764B">
        <w:rPr>
          <w:rFonts w:ascii="Times New Roman" w:hAnsi="Times New Roman" w:cs="Times New Roman"/>
          <w:b/>
          <w:sz w:val="28"/>
        </w:rPr>
        <w:t>2.2.2.1 Em português</w:t>
      </w:r>
    </w:p>
    <w:p w:rsidR="000B1510" w:rsidRDefault="000B1510" w:rsidP="00583A4C">
      <w:pPr>
        <w:spacing w:line="360" w:lineRule="auto"/>
        <w:ind w:firstLine="708"/>
        <w:jc w:val="both"/>
        <w:rPr>
          <w:rFonts w:ascii="Times New Roman" w:hAnsi="Times New Roman" w:cs="Times New Roman"/>
          <w:sz w:val="24"/>
        </w:rPr>
      </w:pPr>
      <w:r w:rsidRPr="005C764B">
        <w:rPr>
          <w:rFonts w:ascii="Times New Roman" w:hAnsi="Times New Roman" w:cs="Times New Roman"/>
          <w:sz w:val="24"/>
        </w:rPr>
        <w:t>No intuito</w:t>
      </w:r>
      <w:r>
        <w:rPr>
          <w:rFonts w:ascii="Times New Roman" w:hAnsi="Times New Roman" w:cs="Times New Roman"/>
          <w:sz w:val="24"/>
        </w:rPr>
        <w:t xml:space="preserve"> de testar e avaliar a eficácia do trabalho com código de correção por parte dos alunos de Língua Portuguesa (7.º 1ª), estruturou-se um plano de trabalho implementado e</w:t>
      </w:r>
      <w:r w:rsidR="00220FAF">
        <w:rPr>
          <w:rFonts w:ascii="Times New Roman" w:hAnsi="Times New Roman" w:cs="Times New Roman"/>
          <w:sz w:val="24"/>
        </w:rPr>
        <w:t>m dois momentos do ano letivo (</w:t>
      </w:r>
      <w:r w:rsidRPr="00220FAF">
        <w:rPr>
          <w:rFonts w:ascii="Times New Roman" w:hAnsi="Times New Roman" w:cs="Times New Roman"/>
          <w:i/>
          <w:sz w:val="24"/>
        </w:rPr>
        <w:t>dois</w:t>
      </w:r>
      <w:r w:rsidR="00220FAF" w:rsidRPr="00220FAF">
        <w:rPr>
          <w:rFonts w:ascii="Times New Roman" w:hAnsi="Times New Roman" w:cs="Times New Roman"/>
          <w:i/>
          <w:sz w:val="24"/>
        </w:rPr>
        <w:t xml:space="preserve"> ciclos</w:t>
      </w:r>
      <w:r>
        <w:rPr>
          <w:rStyle w:val="FootnoteReference"/>
          <w:rFonts w:ascii="Times New Roman" w:hAnsi="Times New Roman" w:cs="Times New Roman"/>
          <w:sz w:val="24"/>
        </w:rPr>
        <w:footnoteReference w:id="28"/>
      </w:r>
      <w:r>
        <w:rPr>
          <w:rFonts w:ascii="Times New Roman" w:hAnsi="Times New Roman" w:cs="Times New Roman"/>
          <w:sz w:val="24"/>
        </w:rPr>
        <w:t xml:space="preserve">, segundo a terminologia científica da metodologia de investigação-ação): um no primeiro período do ano letivo e outro no terceiro, sendo que anteriormente, foi feito um diagnóstico inicial das capacidades e dificuldades dos alunos relativamente ao domínio evidenciado na competência de escrita. Tendo em mente os resultados observados na primeira intervenção após todo um esquema de trabalho segundo os pressupostos da metodologia seguida, ou seja, após a </w:t>
      </w:r>
      <w:r w:rsidRPr="005C764B">
        <w:rPr>
          <w:rFonts w:ascii="Times New Roman" w:hAnsi="Times New Roman" w:cs="Times New Roman"/>
          <w:i/>
          <w:sz w:val="24"/>
        </w:rPr>
        <w:t>planificação</w:t>
      </w:r>
      <w:r>
        <w:rPr>
          <w:rFonts w:ascii="Times New Roman" w:hAnsi="Times New Roman" w:cs="Times New Roman"/>
          <w:sz w:val="24"/>
        </w:rPr>
        <w:t xml:space="preserve"> das várias atividades constantes do plano de intervenção, a colocação do mesmo em </w:t>
      </w:r>
      <w:r w:rsidRPr="005C764B">
        <w:rPr>
          <w:rFonts w:ascii="Times New Roman" w:hAnsi="Times New Roman" w:cs="Times New Roman"/>
          <w:i/>
          <w:sz w:val="24"/>
        </w:rPr>
        <w:t>ação</w:t>
      </w:r>
      <w:r>
        <w:rPr>
          <w:rFonts w:ascii="Times New Roman" w:hAnsi="Times New Roman" w:cs="Times New Roman"/>
          <w:sz w:val="24"/>
        </w:rPr>
        <w:t xml:space="preserve">, a </w:t>
      </w:r>
      <w:r w:rsidRPr="005C764B">
        <w:rPr>
          <w:rFonts w:ascii="Times New Roman" w:hAnsi="Times New Roman" w:cs="Times New Roman"/>
          <w:i/>
          <w:sz w:val="24"/>
        </w:rPr>
        <w:t>observação</w:t>
      </w:r>
      <w:r>
        <w:rPr>
          <w:rFonts w:ascii="Times New Roman" w:hAnsi="Times New Roman" w:cs="Times New Roman"/>
          <w:sz w:val="24"/>
        </w:rPr>
        <w:t xml:space="preserve"> do seu decurso e a </w:t>
      </w:r>
      <w:r w:rsidRPr="005C764B">
        <w:rPr>
          <w:rFonts w:ascii="Times New Roman" w:hAnsi="Times New Roman" w:cs="Times New Roman"/>
          <w:i/>
          <w:sz w:val="24"/>
        </w:rPr>
        <w:t>reflexão</w:t>
      </w:r>
      <w:r>
        <w:rPr>
          <w:rFonts w:ascii="Times New Roman" w:hAnsi="Times New Roman" w:cs="Times New Roman"/>
          <w:sz w:val="24"/>
        </w:rPr>
        <w:t xml:space="preserve"> realizada no final da primeira intervenção, viu-se como necessidade reestruturar o plano de trabalho, de maneira a obter resultados mais profícuos no segundo momento de intervenção didática.</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Num momento inicial, quer do ano letivo, quer do período em estágio curricular, propôs-se uma atividade de escrita cujo objetivo foi o diagnóstico das capacidades de escrita dos alunos, bem como das suas principais dificuldades. Para tal, a atividade de escrita consistiu na última tarefa da última aula da primeira unidade didática. Tendo como base o </w:t>
      </w:r>
      <w:r w:rsidRPr="00575D43">
        <w:rPr>
          <w:rFonts w:ascii="Times New Roman" w:hAnsi="Times New Roman" w:cs="Times New Roman"/>
          <w:i/>
          <w:sz w:val="24"/>
          <w:szCs w:val="24"/>
        </w:rPr>
        <w:t>Conto do Rato e da Doninha</w:t>
      </w:r>
      <w:r>
        <w:rPr>
          <w:rFonts w:ascii="Times New Roman" w:hAnsi="Times New Roman" w:cs="Times New Roman"/>
          <w:sz w:val="24"/>
          <w:szCs w:val="24"/>
        </w:rPr>
        <w:t xml:space="preserve">, incluído na obra </w:t>
      </w:r>
      <w:r w:rsidRPr="009044EB">
        <w:rPr>
          <w:rFonts w:ascii="Times New Roman" w:hAnsi="Times New Roman" w:cs="Times New Roman"/>
          <w:i/>
          <w:sz w:val="24"/>
          <w:szCs w:val="24"/>
        </w:rPr>
        <w:t>As mil e uma noites</w:t>
      </w:r>
      <w:r>
        <w:rPr>
          <w:rFonts w:ascii="Times New Roman" w:hAnsi="Times New Roman" w:cs="Times New Roman"/>
          <w:sz w:val="24"/>
          <w:szCs w:val="24"/>
        </w:rPr>
        <w:t xml:space="preserve"> que foi trabalhado ao longo de duas aulas de noventa minutos, propôs-se que os alunos alterassem o final do conto. Com esta atividade pretendeu-se apelar à criatividade dos alunos, desenvolvendo uma das valências da escrita em sala de aula, contemplada no Novo Programa de Português do Ensino Básico</w:t>
      </w:r>
      <w:r w:rsidR="001A2004">
        <w:rPr>
          <w:rStyle w:val="FootnoteReference"/>
          <w:rFonts w:ascii="Times New Roman" w:hAnsi="Times New Roman" w:cs="Times New Roman"/>
          <w:sz w:val="24"/>
          <w:szCs w:val="24"/>
        </w:rPr>
        <w:footnoteReference w:id="29"/>
      </w:r>
      <w:r>
        <w:rPr>
          <w:rFonts w:ascii="Times New Roman" w:hAnsi="Times New Roman" w:cs="Times New Roman"/>
          <w:sz w:val="24"/>
          <w:szCs w:val="24"/>
        </w:rPr>
        <w:t>: escrever em termos pessoais e criativos. Numa fase de pré-escrita, os alunos desenvolveram um pequeno conjunto de atividades que lhes permitiu obter uma primeira aproximação ao tipo de texto pretendido. No leque dessas atividades constam o reconto oral do conto estudado, a troca oral de ideias relacionadas com possíveis finais para o conto, feita em grande grupo com a respetiva anotação no quadro, a troca oral de ideias em pares relacionadas com a sequência do texto a escrever, que levou a uma última tarefa imprescindível em qualquer atividade de escrita: a elaboração do plano do texto. Numa fase de escrita, os alunos desenvolveram um treino específico da escrita em sala de aula, com a supervisão da professora estagiária que procurou dar resposta a todas as dúvidas que surgissem no decorrer da tarefa. Nesta primeira atividade de escrita não houve lugar para a fase de revisão e correção realizada por parte dos alunos</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 dado que</w:t>
      </w:r>
      <w:r w:rsidR="000B0FF0">
        <w:rPr>
          <w:rFonts w:ascii="Times New Roman" w:hAnsi="Times New Roman" w:cs="Times New Roman"/>
          <w:sz w:val="24"/>
          <w:szCs w:val="24"/>
        </w:rPr>
        <w:t xml:space="preserve"> o objetivo principal se prendia</w:t>
      </w:r>
      <w:r>
        <w:rPr>
          <w:rFonts w:ascii="Times New Roman" w:hAnsi="Times New Roman" w:cs="Times New Roman"/>
          <w:sz w:val="24"/>
          <w:szCs w:val="24"/>
        </w:rPr>
        <w:t xml:space="preserve"> com a diagnose das principais capacidades relacionadas com a competência de escrita, bem como das principais dificuldades manifestadas pelo grupo de alunos.</w:t>
      </w:r>
    </w:p>
    <w:p w:rsidR="000B1510" w:rsidRDefault="000B1510" w:rsidP="000B1510">
      <w:pPr>
        <w:spacing w:line="360" w:lineRule="auto"/>
        <w:ind w:firstLine="708"/>
        <w:jc w:val="both"/>
        <w:rPr>
          <w:rFonts w:ascii="Times New Roman" w:hAnsi="Times New Roman" w:cs="Times New Roman"/>
          <w:sz w:val="24"/>
        </w:rPr>
      </w:pPr>
      <w:r>
        <w:rPr>
          <w:rFonts w:ascii="Times New Roman" w:hAnsi="Times New Roman" w:cs="Times New Roman"/>
          <w:sz w:val="24"/>
        </w:rPr>
        <w:t>Num primeiro momento de intervenção didática, os resultados alcançados não foram, de todo, os mais desejados. É provável que o facto de o plano de intervenção ter sido aplicado nas últimas aulas do primeiro período possa ter condicionado um pouco o trabalho dos alunos. Contudo, os principais motivos que levaram ao insucesso desta prática implementada em sala de aula prenderam-se, não só com a explicitação dos procedimentos a realizar, mas também com os moldes de trabalho nos quais os alunos foram colocados a trabalhar.</w:t>
      </w:r>
      <w:r w:rsidRPr="00C456E7">
        <w:rPr>
          <w:rFonts w:ascii="Times New Roman" w:hAnsi="Times New Roman" w:cs="Times New Roman"/>
          <w:sz w:val="24"/>
          <w:szCs w:val="24"/>
        </w:rPr>
        <w:t xml:space="preserve"> </w:t>
      </w:r>
      <w:r>
        <w:rPr>
          <w:rFonts w:ascii="Times New Roman" w:hAnsi="Times New Roman" w:cs="Times New Roman"/>
          <w:sz w:val="24"/>
          <w:szCs w:val="24"/>
        </w:rPr>
        <w:t>Numa fase de pré-escrita, os alunos realizaram um pequeno conjunto de atividades que lhes permitiu obter uma primeira aproximação ao tipo de texto pretendido. Como tal, o comentário de imagens alusivas ao excerto estudado, a revisão das principais caraterísticas do monólogo interior, bem como a troca de ideias relacionadas com o estado de espírito de cada uma das personagens (possíveis frases d</w:t>
      </w:r>
      <w:r w:rsidR="00940F83">
        <w:rPr>
          <w:rFonts w:ascii="Times New Roman" w:hAnsi="Times New Roman" w:cs="Times New Roman"/>
          <w:sz w:val="24"/>
          <w:szCs w:val="24"/>
        </w:rPr>
        <w:t>o seu discurso, sentimentos.</w:t>
      </w:r>
      <w:r>
        <w:rPr>
          <w:rFonts w:ascii="Times New Roman" w:hAnsi="Times New Roman" w:cs="Times New Roman"/>
          <w:sz w:val="24"/>
          <w:szCs w:val="24"/>
        </w:rPr>
        <w:t>) com a respetiva anotação no quadro foram as atividades que permitiram aos alunos fazer o plano do texto a escrever. Seguidamente, os alunos escreveram o texto correspondente para a personagem que lhes coube, em sala de aula. Nesta fase, os alunos escreveram o texto sob a supervisão da professora estagiária, que procurou dar resposta a todas as dúvidas que surgissem no decorrer da tarefa.</w:t>
      </w:r>
      <w:r>
        <w:rPr>
          <w:rFonts w:ascii="Times New Roman" w:hAnsi="Times New Roman" w:cs="Times New Roman"/>
          <w:sz w:val="24"/>
        </w:rPr>
        <w:t xml:space="preserve"> Num momento </w:t>
      </w:r>
      <w:proofErr w:type="gramStart"/>
      <w:r>
        <w:rPr>
          <w:rFonts w:ascii="Times New Roman" w:hAnsi="Times New Roman" w:cs="Times New Roman"/>
          <w:sz w:val="24"/>
        </w:rPr>
        <w:t>final da última aula da segu</w:t>
      </w:r>
      <w:r w:rsidR="007F4B26">
        <w:rPr>
          <w:rFonts w:ascii="Times New Roman" w:hAnsi="Times New Roman" w:cs="Times New Roman"/>
          <w:sz w:val="24"/>
        </w:rPr>
        <w:t>nda unidade didática, os alunos</w:t>
      </w:r>
      <w:r>
        <w:rPr>
          <w:rFonts w:ascii="Times New Roman" w:hAnsi="Times New Roman" w:cs="Times New Roman"/>
          <w:sz w:val="24"/>
        </w:rPr>
        <w:t xml:space="preserve"> redigiram</w:t>
      </w:r>
      <w:proofErr w:type="gramEnd"/>
      <w:r>
        <w:rPr>
          <w:rFonts w:ascii="Times New Roman" w:hAnsi="Times New Roman" w:cs="Times New Roman"/>
          <w:sz w:val="24"/>
        </w:rPr>
        <w:t xml:space="preserve"> os vários textos breves (monólogos interiores) subordinados ao tema da unidade didática em curso (</w:t>
      </w:r>
      <w:r w:rsidRPr="00C456E7">
        <w:rPr>
          <w:rFonts w:ascii="Times New Roman" w:hAnsi="Times New Roman" w:cs="Times New Roman"/>
          <w:i/>
          <w:sz w:val="24"/>
        </w:rPr>
        <w:t>O Cavaleiro da Dinamarca</w:t>
      </w:r>
      <w:r w:rsidR="007F4B26" w:rsidRPr="007F4B26">
        <w:rPr>
          <w:rFonts w:ascii="Times New Roman" w:hAnsi="Times New Roman" w:cs="Times New Roman"/>
          <w:sz w:val="24"/>
        </w:rPr>
        <w:t>, de Sophia de Mello Breyner Andresen</w:t>
      </w:r>
      <w:r w:rsidRPr="007F4B26">
        <w:rPr>
          <w:rFonts w:ascii="Times New Roman" w:hAnsi="Times New Roman" w:cs="Times New Roman"/>
          <w:sz w:val="24"/>
        </w:rPr>
        <w:t>),</w:t>
      </w:r>
      <w:r>
        <w:rPr>
          <w:rFonts w:ascii="Times New Roman" w:hAnsi="Times New Roman" w:cs="Times New Roman"/>
          <w:sz w:val="24"/>
        </w:rPr>
        <w:t xml:space="preserve"> sendo que os entregaram no fim da aula ao professor. Numa aula posterior, depois de corrigidos os textos mediante o uso do código de correção cr</w:t>
      </w:r>
      <w:r w:rsidR="00583A4C">
        <w:rPr>
          <w:rFonts w:ascii="Times New Roman" w:hAnsi="Times New Roman" w:cs="Times New Roman"/>
          <w:sz w:val="24"/>
        </w:rPr>
        <w:t>iado para o efeito (ver figura 1.</w:t>
      </w:r>
      <w:r w:rsidR="002C70D3">
        <w:rPr>
          <w:rFonts w:ascii="Times New Roman" w:hAnsi="Times New Roman" w:cs="Times New Roman"/>
          <w:sz w:val="24"/>
        </w:rPr>
        <w:t>1</w:t>
      </w:r>
      <w:r w:rsidR="00583A4C">
        <w:rPr>
          <w:rFonts w:ascii="Times New Roman" w:hAnsi="Times New Roman" w:cs="Times New Roman"/>
          <w:sz w:val="24"/>
        </w:rPr>
        <w:t xml:space="preserve">) </w:t>
      </w:r>
      <w:r>
        <w:rPr>
          <w:rFonts w:ascii="Times New Roman" w:hAnsi="Times New Roman" w:cs="Times New Roman"/>
          <w:sz w:val="24"/>
        </w:rPr>
        <w:t>os alunos receberam os seus textos, juntamente com uma cópia do código de correção utilizado pelo professor. De seguida, além de lhes</w:t>
      </w:r>
      <w:r w:rsidRPr="004F39B4">
        <w:rPr>
          <w:rFonts w:ascii="Times New Roman" w:hAnsi="Times New Roman" w:cs="Times New Roman"/>
          <w:sz w:val="24"/>
        </w:rPr>
        <w:t xml:space="preserve"> </w:t>
      </w:r>
      <w:r>
        <w:rPr>
          <w:rFonts w:ascii="Times New Roman" w:hAnsi="Times New Roman" w:cs="Times New Roman"/>
          <w:sz w:val="24"/>
        </w:rPr>
        <w:t>ter sido clarificada toda a estrutura do código, bem como cada sinal gráfico que o compõe, foi-lhes explicada a tarefa a realizar como trabalho de casa, com base na correção efetuada aos seus textos: reler o seu texto, identificar a natureza dos erros cometidos, propor soluções para cada um dos erros assinalados e reescrever o texto</w:t>
      </w:r>
      <w:r>
        <w:rPr>
          <w:rStyle w:val="FootnoteReference"/>
          <w:rFonts w:ascii="Times New Roman" w:hAnsi="Times New Roman" w:cs="Times New Roman"/>
          <w:sz w:val="24"/>
        </w:rPr>
        <w:footnoteReference w:id="31"/>
      </w:r>
      <w:r>
        <w:rPr>
          <w:rFonts w:ascii="Times New Roman" w:hAnsi="Times New Roman" w:cs="Times New Roman"/>
          <w:sz w:val="24"/>
        </w:rPr>
        <w:t xml:space="preserve">. Na verdade, poucos foram os alunos que conseguiram realizar este conjunto de tarefas com sucesso, alegando vários motivos que estiveram na base das suas dificuldades: o desconhecimento pelo tipo de erro assinalado, que provocou a necessidade de um exemplo concreto de erro-correção que não lhes foi proporcionado, a falta de prática em sala de aula (o que tornava a tarefa mais complexa, dado que não existiu previamente qualquer tipo de trabalho nestes moldes), além da incerteza da correção (texto reescrito) efetuada e entregue, dado que não tinha sido vista pelo professor e poderia conter novos erros. Dados os motivos que levaram a este insucesso verificado, num momento de </w:t>
      </w:r>
      <w:r w:rsidRPr="004F39B4">
        <w:rPr>
          <w:rFonts w:ascii="Times New Roman" w:hAnsi="Times New Roman" w:cs="Times New Roman"/>
          <w:i/>
          <w:sz w:val="24"/>
        </w:rPr>
        <w:t>reflexão</w:t>
      </w:r>
      <w:r>
        <w:rPr>
          <w:rFonts w:ascii="Times New Roman" w:hAnsi="Times New Roman" w:cs="Times New Roman"/>
          <w:sz w:val="24"/>
        </w:rPr>
        <w:t xml:space="preserve"> sobre o trabalho desenvolvido em sala de aula, concluiu-se que seria necessário proceder a um conjunto de mudanças com vista a, não só clarificar o tipo de trabalho que os alunos deveriam, realizar, mas também obter resultados mais promissores.</w:t>
      </w:r>
    </w:p>
    <w:p w:rsidR="000B1510" w:rsidRDefault="000B1510" w:rsidP="000B1510">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Num segundo momento de intervenção didática, tendo em mente todos os fatores que desencadearam o insucesso no momento anterior, o plano de intervenção sofreu algumas mudanças significativas. Num momento </w:t>
      </w:r>
      <w:proofErr w:type="gramStart"/>
      <w:r>
        <w:rPr>
          <w:rFonts w:ascii="Times New Roman" w:hAnsi="Times New Roman" w:cs="Times New Roman"/>
          <w:sz w:val="24"/>
        </w:rPr>
        <w:t>final da última aula da quarta unidade didática, os mesmos alunos (7.º 1ª) redigiram</w:t>
      </w:r>
      <w:proofErr w:type="gramEnd"/>
      <w:r>
        <w:rPr>
          <w:rFonts w:ascii="Times New Roman" w:hAnsi="Times New Roman" w:cs="Times New Roman"/>
          <w:sz w:val="24"/>
        </w:rPr>
        <w:t xml:space="preserve"> alguns textos breves, ou de caráter descritivo, ou de caráter laudatório subordinados ao tema da unidade didática em curso (</w:t>
      </w:r>
      <w:r w:rsidRPr="00C456E7">
        <w:rPr>
          <w:rFonts w:ascii="Times New Roman" w:hAnsi="Times New Roman" w:cs="Times New Roman"/>
          <w:i/>
          <w:sz w:val="24"/>
        </w:rPr>
        <w:t>Arroz do Céu</w:t>
      </w:r>
      <w:r w:rsidR="006D461A">
        <w:rPr>
          <w:rFonts w:ascii="Times New Roman" w:hAnsi="Times New Roman" w:cs="Times New Roman"/>
          <w:i/>
          <w:sz w:val="24"/>
        </w:rPr>
        <w:t xml:space="preserve">, </w:t>
      </w:r>
      <w:r w:rsidR="006D461A" w:rsidRPr="006D461A">
        <w:rPr>
          <w:rFonts w:ascii="Times New Roman" w:hAnsi="Times New Roman" w:cs="Times New Roman"/>
          <w:sz w:val="24"/>
        </w:rPr>
        <w:t>um conto de José Rodrigues Miguéis</w:t>
      </w:r>
      <w:r>
        <w:rPr>
          <w:rFonts w:ascii="Times New Roman" w:hAnsi="Times New Roman" w:cs="Times New Roman"/>
          <w:sz w:val="24"/>
        </w:rPr>
        <w:t>), sendo que, no momento final da aula, entregaram os textos escritos ao professor. Numa aula posterior, depois de corrigidos os textos utilizando o mesmo procedimento que na primeira intervenção (o código de correção criado para este efeito), os alunos receberam os textos, junto com uma cópia do código de correção utilizado. No momento seguinte</w:t>
      </w:r>
      <w:r w:rsidR="006D461A">
        <w:rPr>
          <w:rFonts w:ascii="Times New Roman" w:hAnsi="Times New Roman" w:cs="Times New Roman"/>
          <w:sz w:val="24"/>
        </w:rPr>
        <w:t>,</w:t>
      </w:r>
      <w:r>
        <w:rPr>
          <w:rFonts w:ascii="Times New Roman" w:hAnsi="Times New Roman" w:cs="Times New Roman"/>
          <w:sz w:val="24"/>
        </w:rPr>
        <w:t xml:space="preserve"> foi-lhes novamente explicada toda a estrutura do código de correção, os tipos de erros que poderiam encontrar nos textos, bem como um exemplo de erro-correção para cada tópico do código, bem como a tarefa a desenvolver em sala de aula, como trabalho de aula (e não como trabalho para casa): reler o seu texto, identificar a natureza de cada erro assinalado e numerado e propor, na mesma folha do texto entregue, uma possível solução para cada erro, utilizando a numeração atribuída a cada erro do texto. Desta vez foi eliminada a tarefa de reescrita do texto, visto que o momento central e determinante de todo este plano de intervenção </w:t>
      </w:r>
      <w:proofErr w:type="gramStart"/>
      <w:r>
        <w:rPr>
          <w:rFonts w:ascii="Times New Roman" w:hAnsi="Times New Roman" w:cs="Times New Roman"/>
          <w:sz w:val="24"/>
        </w:rPr>
        <w:t>dizia</w:t>
      </w:r>
      <w:proofErr w:type="gramEnd"/>
      <w:r>
        <w:rPr>
          <w:rFonts w:ascii="Times New Roman" w:hAnsi="Times New Roman" w:cs="Times New Roman"/>
          <w:sz w:val="24"/>
        </w:rPr>
        <w:t xml:space="preserve"> respeito à proposta de soluções para cada tipo de erro assinalado. Através destas alterações introduzidas ao plano de intervenção, os alunos, não só conseguiram redigir textos com maior qualidade linguística (que se evidenciou pelo menor número de erros encontrados, comparativamente ao primeiro momento de intervenção e ao diagnóstico inicial), mas também conseguiram realizar cada tarefa proposta sem as dificuldades outrora existentes. Embora colocando as suas dúvidas em momentos pontuais, os alunos conseguiram, no geral, corrigir a grande maioria dos erros assinalados nas suas composições de maneira eficaz e autónoma (ver Anexos </w:t>
      </w:r>
      <w:r w:rsidR="008F70B1">
        <w:rPr>
          <w:rFonts w:ascii="Times New Roman" w:hAnsi="Times New Roman" w:cs="Times New Roman"/>
          <w:sz w:val="24"/>
        </w:rPr>
        <w:t>IV, V e VI</w:t>
      </w:r>
      <w:r>
        <w:rPr>
          <w:rFonts w:ascii="Times New Roman" w:hAnsi="Times New Roman" w:cs="Times New Roman"/>
          <w:sz w:val="24"/>
        </w:rPr>
        <w:t>), referindo que a explicação e exemplificação de cada tarefa proposta, bem como o facto de ser uma tarefa reali</w:t>
      </w:r>
      <w:r w:rsidR="006D461A">
        <w:rPr>
          <w:rFonts w:ascii="Times New Roman" w:hAnsi="Times New Roman" w:cs="Times New Roman"/>
          <w:sz w:val="24"/>
        </w:rPr>
        <w:t>zada em sala de aula, clarificaram</w:t>
      </w:r>
      <w:r>
        <w:rPr>
          <w:rFonts w:ascii="Times New Roman" w:hAnsi="Times New Roman" w:cs="Times New Roman"/>
          <w:sz w:val="24"/>
        </w:rPr>
        <w:t xml:space="preserve"> os objetivos e procedimentos de trabalho. Os mesmos alunos também afirmaram, no fim do trabalho que, numa próxima vez, seriam já capazes de realizar este conjunto de operações de revisão e correção do texto escrito em casa, de maneira autónoma.</w:t>
      </w:r>
    </w:p>
    <w:p w:rsidR="000B1510" w:rsidRDefault="000B1510" w:rsidP="000B1510">
      <w:pPr>
        <w:spacing w:line="360" w:lineRule="auto"/>
        <w:ind w:firstLine="708"/>
        <w:jc w:val="both"/>
        <w:rPr>
          <w:rFonts w:ascii="Times New Roman" w:hAnsi="Times New Roman" w:cs="Times New Roman"/>
          <w:b/>
          <w:sz w:val="28"/>
        </w:rPr>
      </w:pPr>
      <w:r w:rsidRPr="00BE359C">
        <w:rPr>
          <w:rFonts w:ascii="Times New Roman" w:hAnsi="Times New Roman" w:cs="Times New Roman"/>
          <w:b/>
          <w:sz w:val="28"/>
        </w:rPr>
        <w:t>2.2.2.2 Em espanhol</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 que concerne à disciplina de Espanhol, os objetivos estabelecidos com a aplicação e testagem do plano de intervenção concebido foram, sempre, semelhantes aos objetivos traçados na disciplina de Língua Portuguesa: avaliar a eficácia do trabalho de revisão e aperfeiçoamento de textos escritos em espanhol, através do uso de um código de correção. À semelhança do que aconteceu na disciplina de Língua Portuguesa, depois de um momento de diagnóstico inicial, estruturou-se um plano de intervenção que foi aplicado em dois momentos distintos do ano letivo (em dois ciclos de investigação-ação): um no início do segundo período do ano letivo e outro no início do terceiro período. Tendo em vista os resultados observados no primeiro momento de intervenção didática, proceder a algumas mudanças no plano de intervenção com vista à obtenção de resultados mais proveitosos tornou-se num imperativo.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Num momento inicial, quer do ano letivo, quer do período em estágio curricular, propôs-se uma atividade de escrita</w:t>
      </w:r>
      <w:r w:rsidRPr="00C456E7">
        <w:rPr>
          <w:rFonts w:ascii="Times New Roman" w:hAnsi="Times New Roman" w:cs="Times New Roman"/>
          <w:sz w:val="24"/>
          <w:szCs w:val="24"/>
        </w:rPr>
        <w:t xml:space="preserve"> </w:t>
      </w:r>
      <w:r>
        <w:rPr>
          <w:rFonts w:ascii="Times New Roman" w:hAnsi="Times New Roman" w:cs="Times New Roman"/>
          <w:sz w:val="24"/>
          <w:szCs w:val="24"/>
        </w:rPr>
        <w:t xml:space="preserve">cujo objetivo foi o diagnóstico das capacidades de escrita dos alunos em espanhol, bem como das suas principais dificuldades. Para tal, a atividade de escrita consistiu na última tarefa da última aula da primeira unidade didática. Inserido na primeira unidade didática </w:t>
      </w:r>
      <w:r w:rsidRPr="00C456E7">
        <w:rPr>
          <w:rFonts w:ascii="Times New Roman" w:hAnsi="Times New Roman" w:cs="Times New Roman"/>
          <w:i/>
          <w:sz w:val="24"/>
          <w:szCs w:val="24"/>
        </w:rPr>
        <w:t>¿</w:t>
      </w:r>
      <w:proofErr w:type="spellStart"/>
      <w:r w:rsidRPr="00C456E7">
        <w:rPr>
          <w:rFonts w:ascii="Times New Roman" w:hAnsi="Times New Roman" w:cs="Times New Roman"/>
          <w:i/>
          <w:sz w:val="24"/>
          <w:szCs w:val="24"/>
        </w:rPr>
        <w:t>Cómo</w:t>
      </w:r>
      <w:proofErr w:type="spellEnd"/>
      <w:r w:rsidRPr="00C456E7">
        <w:rPr>
          <w:rFonts w:ascii="Times New Roman" w:hAnsi="Times New Roman" w:cs="Times New Roman"/>
          <w:i/>
          <w:sz w:val="24"/>
          <w:szCs w:val="24"/>
        </w:rPr>
        <w:t xml:space="preserve"> te portas </w:t>
      </w:r>
      <w:proofErr w:type="spellStart"/>
      <w:r w:rsidRPr="00C456E7">
        <w:rPr>
          <w:rFonts w:ascii="Times New Roman" w:hAnsi="Times New Roman" w:cs="Times New Roman"/>
          <w:i/>
          <w:sz w:val="24"/>
          <w:szCs w:val="24"/>
        </w:rPr>
        <w:t>en</w:t>
      </w:r>
      <w:proofErr w:type="spellEnd"/>
      <w:r w:rsidRPr="00C456E7">
        <w:rPr>
          <w:rFonts w:ascii="Times New Roman" w:hAnsi="Times New Roman" w:cs="Times New Roman"/>
          <w:i/>
          <w:sz w:val="24"/>
          <w:szCs w:val="24"/>
        </w:rPr>
        <w:t xml:space="preserve"> </w:t>
      </w:r>
      <w:proofErr w:type="spellStart"/>
      <w:proofErr w:type="gramStart"/>
      <w:r w:rsidRPr="00C456E7">
        <w:rPr>
          <w:rFonts w:ascii="Times New Roman" w:hAnsi="Times New Roman" w:cs="Times New Roman"/>
          <w:i/>
          <w:sz w:val="24"/>
          <w:szCs w:val="24"/>
        </w:rPr>
        <w:t>clase</w:t>
      </w:r>
      <w:proofErr w:type="spellEnd"/>
      <w:r w:rsidRPr="00C456E7">
        <w:rPr>
          <w:rFonts w:ascii="Times New Roman" w:hAnsi="Times New Roman" w:cs="Times New Roman"/>
          <w:i/>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propôs-se aos alunos a escrita de um texto curto, de caráter reflexivo e introspetivo, com uma estrutura pré-determinada (três parágrafos), no qual deveriam pensar sobre o seu comportamento em sala de aula, avaliá-lo e fazer sugestões para melhorá-lo, utilizando todo o léxico e estruturas gramaticais aprendidas em sala de aula. Numa fase de pré-escrita, os alunos desenvolveram um pequeno conjunto de atividades que lhes permitiu obter uma primeira aproximação ao tipo de texto pretendido. Desse conjunto de atividades constam, não só a enumeração dos principais comportamentos observados uns pelos outros em sala de aula, mas também a realização de uma atividade comunicativa a pares (pedir e dar conselhos para </w:t>
      </w:r>
      <w:r w:rsidR="00E77DFA">
        <w:rPr>
          <w:rFonts w:ascii="Times New Roman" w:hAnsi="Times New Roman" w:cs="Times New Roman"/>
          <w:sz w:val="24"/>
          <w:szCs w:val="24"/>
        </w:rPr>
        <w:t xml:space="preserve">solucionar </w:t>
      </w:r>
      <w:r>
        <w:rPr>
          <w:rFonts w:ascii="Times New Roman" w:hAnsi="Times New Roman" w:cs="Times New Roman"/>
          <w:sz w:val="24"/>
          <w:szCs w:val="24"/>
        </w:rPr>
        <w:t xml:space="preserve">um mau comportamento em sala de aula), cujo objetivo era consolidar o uso das estruturas gramaticais (as perífrases </w:t>
      </w:r>
      <w:r w:rsidRPr="00A91451">
        <w:rPr>
          <w:rFonts w:ascii="Times New Roman" w:hAnsi="Times New Roman" w:cs="Times New Roman"/>
          <w:i/>
          <w:sz w:val="24"/>
          <w:szCs w:val="24"/>
        </w:rPr>
        <w:t>estar + gerúndio</w:t>
      </w:r>
      <w:r>
        <w:rPr>
          <w:rFonts w:ascii="Times New Roman" w:hAnsi="Times New Roman" w:cs="Times New Roman"/>
          <w:sz w:val="24"/>
          <w:szCs w:val="24"/>
        </w:rPr>
        <w:t xml:space="preserve">, </w:t>
      </w:r>
      <w:proofErr w:type="spellStart"/>
      <w:r w:rsidRPr="00A91451">
        <w:rPr>
          <w:rFonts w:ascii="Times New Roman" w:hAnsi="Times New Roman" w:cs="Times New Roman"/>
          <w:i/>
          <w:sz w:val="24"/>
          <w:szCs w:val="24"/>
        </w:rPr>
        <w:t>tener</w:t>
      </w:r>
      <w:proofErr w:type="spellEnd"/>
      <w:r w:rsidRPr="00A91451">
        <w:rPr>
          <w:rFonts w:ascii="Times New Roman" w:hAnsi="Times New Roman" w:cs="Times New Roman"/>
          <w:i/>
          <w:sz w:val="24"/>
          <w:szCs w:val="24"/>
        </w:rPr>
        <w:t xml:space="preserve"> que + infinitivo</w:t>
      </w:r>
      <w:r>
        <w:rPr>
          <w:rFonts w:ascii="Times New Roman" w:hAnsi="Times New Roman" w:cs="Times New Roman"/>
          <w:sz w:val="24"/>
          <w:szCs w:val="24"/>
        </w:rPr>
        <w:t xml:space="preserve"> e </w:t>
      </w:r>
      <w:proofErr w:type="spellStart"/>
      <w:r w:rsidRPr="00A91451">
        <w:rPr>
          <w:rFonts w:ascii="Times New Roman" w:hAnsi="Times New Roman" w:cs="Times New Roman"/>
          <w:i/>
          <w:sz w:val="24"/>
          <w:szCs w:val="24"/>
        </w:rPr>
        <w:t>deber</w:t>
      </w:r>
      <w:proofErr w:type="spellEnd"/>
      <w:r w:rsidRPr="00A91451">
        <w:rPr>
          <w:rFonts w:ascii="Times New Roman" w:hAnsi="Times New Roman" w:cs="Times New Roman"/>
          <w:i/>
          <w:sz w:val="24"/>
          <w:szCs w:val="24"/>
        </w:rPr>
        <w:t xml:space="preserve"> + infinitivo</w:t>
      </w:r>
      <w:r>
        <w:rPr>
          <w:rFonts w:ascii="Times New Roman" w:hAnsi="Times New Roman" w:cs="Times New Roman"/>
          <w:sz w:val="24"/>
          <w:szCs w:val="24"/>
        </w:rPr>
        <w:t>) e de todo o vocabulário treinado ao longo das primeiras aulas. À semelhança do que foi observado na disciplina de Língua Portuguesa, nesta primeira atividade de escrita não houve lugar para a fase de revisão e correção realizada por parte dos alunos, dado que o objetivo principal prendia-se com a diagnose das principais capacidades relacionadas com a competência de escrita, bem como das principais dificuldades manifestadas pelo grupo de alunos.</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Numa primeira fase de intervenção, os resultados observados não se constituíram como os resultados mais desejados. Tendo em conta que o plano de intervenção foi idêntico para ambas disciplinas (Língua Portuguesa e Espanhol), as causas que motivaram o parco sucesso observado neste primeiro momento de investigação-ação tiveram as mesmas raízes que as causas observadas nos alunos do </w:t>
      </w:r>
      <w:proofErr w:type="gramStart"/>
      <w:r>
        <w:rPr>
          <w:rFonts w:ascii="Times New Roman" w:hAnsi="Times New Roman" w:cs="Times New Roman"/>
          <w:sz w:val="24"/>
          <w:szCs w:val="24"/>
        </w:rPr>
        <w:t>7.º</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1ª</w:t>
      </w:r>
      <w:proofErr w:type="gramEnd"/>
      <w:r>
        <w:rPr>
          <w:rFonts w:ascii="Times New Roman" w:hAnsi="Times New Roman" w:cs="Times New Roman"/>
          <w:sz w:val="24"/>
          <w:szCs w:val="24"/>
        </w:rPr>
        <w:t xml:space="preserve">, ainda que se tenham servido da sua língua materna para redigir os textos propostos. Relativamente à operacionalização do plano de intervenção, como último momento da última aula da segunda unidade didática, os alunos prepararam a escrita de um conto pessoal. Fizeram-no através da escolha de alguns elementos imprescindíveis em qualquer conto: o protagonista, o antagonista, um objeto desejado, o tempo, o espaço, as várias peripécias que compunham a ação, bem como através da realização de um conjunto de atividades que lhes permitiu elaborar o plano do seu texto. Dado que a escrita do texto ficou para trabalho de casa, na aula seguinte os alunos entregaram ao professor os seus textos escritos. Numa aula </w:t>
      </w:r>
      <w:r w:rsidR="00816486">
        <w:rPr>
          <w:rFonts w:ascii="Times New Roman" w:hAnsi="Times New Roman" w:cs="Times New Roman"/>
          <w:sz w:val="24"/>
          <w:szCs w:val="24"/>
        </w:rPr>
        <w:t>posterior</w:t>
      </w:r>
      <w:r>
        <w:rPr>
          <w:rFonts w:ascii="Times New Roman" w:hAnsi="Times New Roman" w:cs="Times New Roman"/>
          <w:sz w:val="24"/>
          <w:szCs w:val="24"/>
        </w:rPr>
        <w:t xml:space="preserve">, depois de corrigidos os textos mediante o uso do código de correção criado para o efeito, adaptado ao espanhol (ver </w:t>
      </w:r>
      <w:r w:rsidR="00816486">
        <w:rPr>
          <w:rFonts w:ascii="Times New Roman" w:hAnsi="Times New Roman" w:cs="Times New Roman"/>
          <w:sz w:val="24"/>
          <w:szCs w:val="24"/>
        </w:rPr>
        <w:t xml:space="preserve">figura 2.), os alunos do 8.º </w:t>
      </w:r>
      <w:proofErr w:type="gramStart"/>
      <w:r w:rsidR="00816486">
        <w:rPr>
          <w:rFonts w:ascii="Times New Roman" w:hAnsi="Times New Roman" w:cs="Times New Roman"/>
          <w:sz w:val="24"/>
          <w:szCs w:val="24"/>
        </w:rPr>
        <w:t xml:space="preserve">1ª </w:t>
      </w:r>
      <w:r w:rsidR="00583A4C">
        <w:rPr>
          <w:rFonts w:ascii="Times New Roman" w:hAnsi="Times New Roman" w:cs="Times New Roman"/>
          <w:sz w:val="24"/>
          <w:szCs w:val="24"/>
        </w:rPr>
        <w:t>r</w:t>
      </w:r>
      <w:r>
        <w:rPr>
          <w:rFonts w:ascii="Times New Roman" w:hAnsi="Times New Roman" w:cs="Times New Roman"/>
          <w:sz w:val="24"/>
          <w:szCs w:val="24"/>
        </w:rPr>
        <w:t>eceberam</w:t>
      </w:r>
      <w:proofErr w:type="gramEnd"/>
      <w:r>
        <w:rPr>
          <w:rFonts w:ascii="Times New Roman" w:hAnsi="Times New Roman" w:cs="Times New Roman"/>
          <w:sz w:val="24"/>
          <w:szCs w:val="24"/>
        </w:rPr>
        <w:t xml:space="preserve"> os seus textos, em conjunto com uma fotocópia do código de correção utilizado. Logo após a entrega dos textos corrigidos, foi explicado aos alunos, não só a estrutura do código de correção utilizado, mas também os procedimentos que deveriam adotar para autocorrigir o seu texto como trabalho para casa: reler o seu texto, identificar a natureza dos erros cometidos, propor soluções para cada erro assinalado e reescrever o texto numa folha à parte. Tendo em conta que não foram apresentados quaisquer exemplos para cada tipo de erro nem se dedicou qualquer tempo da aula para que os alunos pudessem experimentar a realização deste conjunto de tarefas</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 xml:space="preserve">, poucos foram os alunos que conseguiram desenvolver o que lhes foi pedido, alcançando os objetivos delineados. As dificuldades reveladas são da mesma natureza das dificuldades evidenciadas pelos alunos de Língua Portuguesa, acrescendo o facto de que muitos dos alunos do 8.º </w:t>
      </w:r>
      <w:proofErr w:type="gramStart"/>
      <w:r>
        <w:rPr>
          <w:rFonts w:ascii="Times New Roman" w:hAnsi="Times New Roman" w:cs="Times New Roman"/>
          <w:sz w:val="24"/>
          <w:szCs w:val="24"/>
        </w:rPr>
        <w:t>1ª nem sempre dispunham</w:t>
      </w:r>
      <w:proofErr w:type="gramEnd"/>
      <w:r>
        <w:rPr>
          <w:rFonts w:ascii="Times New Roman" w:hAnsi="Times New Roman" w:cs="Times New Roman"/>
          <w:sz w:val="24"/>
          <w:szCs w:val="24"/>
        </w:rPr>
        <w:t xml:space="preserve"> de capacidades para compreender a razão de alguns erros, nem tinham conhecimento de quaisquer tipo de estratégias de correção de er</w:t>
      </w:r>
      <w:r w:rsidR="00816486">
        <w:rPr>
          <w:rFonts w:ascii="Times New Roman" w:hAnsi="Times New Roman" w:cs="Times New Roman"/>
          <w:sz w:val="24"/>
          <w:szCs w:val="24"/>
        </w:rPr>
        <w:t>r</w:t>
      </w:r>
      <w:r>
        <w:rPr>
          <w:rFonts w:ascii="Times New Roman" w:hAnsi="Times New Roman" w:cs="Times New Roman"/>
          <w:sz w:val="24"/>
          <w:szCs w:val="24"/>
        </w:rPr>
        <w:t xml:space="preserve">os num texto escrito de maneira autónoma. Na verdade, nenhum deles se tinha, alguma vez, deparado com este tipo de trabalho no seu processo de ensino-aprendizagem. Isto significa que os alunos de espanhol se debateram com as seguintes dificuldades: desconhecimento e incompreensão das razões pelas quais alguns erros eram, assim, classificados como irregularidades no seu texto, falta de prática de qualquer </w:t>
      </w:r>
      <w:r w:rsidR="000D0F49">
        <w:rPr>
          <w:rFonts w:ascii="Times New Roman" w:hAnsi="Times New Roman" w:cs="Times New Roman"/>
          <w:sz w:val="24"/>
          <w:szCs w:val="24"/>
        </w:rPr>
        <w:t>destes exercícios</w:t>
      </w:r>
      <w:r>
        <w:rPr>
          <w:rFonts w:ascii="Times New Roman" w:hAnsi="Times New Roman" w:cs="Times New Roman"/>
          <w:sz w:val="24"/>
          <w:szCs w:val="24"/>
        </w:rPr>
        <w:t xml:space="preserve"> em sala de aula, o que tornou a tarefa mais complexa, dado que nunca existiu nenhum </w:t>
      </w:r>
      <w:proofErr w:type="gramStart"/>
      <w:r>
        <w:rPr>
          <w:rFonts w:ascii="Times New Roman" w:hAnsi="Times New Roman" w:cs="Times New Roman"/>
          <w:sz w:val="24"/>
          <w:szCs w:val="24"/>
        </w:rPr>
        <w:t>modelo</w:t>
      </w:r>
      <w:proofErr w:type="gramEnd"/>
      <w:r>
        <w:rPr>
          <w:rFonts w:ascii="Times New Roman" w:hAnsi="Times New Roman" w:cs="Times New Roman"/>
          <w:sz w:val="24"/>
          <w:szCs w:val="24"/>
        </w:rPr>
        <w:t xml:space="preserve"> nem nenhum momento prévio de trabalho, além da incerteza da correção efetuada (do texto reescrito entregue ao professor), visto que, ao não ter sido corrigida pelo professor, poderia conter novos erros. Tendo em mente todos estes motivos que não permitiram alcançar o sucesso esperado através da implementação desta técnica de revisão e aperfeiçoamento de texto escrito, entendeu-se que seria necessário proceder a um conjunto de mudanças no plano de intervenção. Num momento posterior à observação da aplicação do plano de intervenção, isto é, num momento de reflexão, fizeram-se algumas alterações no plano de intervenção com vista a, não só tornar o trabalho mais claro para os alunos, mas também obter resultados mais profícuos num segundo momento de intervenção.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Numa segunda fase de intervenção didática, tendo em conta todas as circunstâncias que não permitiram alcançar o sucesso desejado, o plano de intervenção delineado inicialmente sofreu algumas alterações, no intuito de conseguir surtir nos alunos os efeitos desejados: afirmar-se como uma técnica eficaz na correção e melhoramento do texto escrito, promovendo a autonomia dos alunos. Sendo assim, num momento final da última aula da quarta</w:t>
      </w:r>
      <w:r w:rsidR="008334A8">
        <w:rPr>
          <w:rFonts w:ascii="Times New Roman" w:hAnsi="Times New Roman" w:cs="Times New Roman"/>
          <w:sz w:val="24"/>
          <w:szCs w:val="24"/>
        </w:rPr>
        <w:t xml:space="preserve"> unidade didática, depois de uma sequência </w:t>
      </w:r>
      <w:r>
        <w:rPr>
          <w:rFonts w:ascii="Times New Roman" w:hAnsi="Times New Roman" w:cs="Times New Roman"/>
          <w:sz w:val="24"/>
          <w:szCs w:val="24"/>
        </w:rPr>
        <w:t xml:space="preserve">de preparação prévia, os alunos escreveram textos de opinião breves, subordinados ao tema da unidade didática em curso (festas espanholas). Antes de abandonarem a sala de aula, os discentes entregaram os textos escritos ao professor, utilizando as folhas próprias que lhes foram fornecidas para a escrita do texto. Numa aula </w:t>
      </w:r>
      <w:r w:rsidR="008334A8">
        <w:rPr>
          <w:rFonts w:ascii="Times New Roman" w:hAnsi="Times New Roman" w:cs="Times New Roman"/>
          <w:sz w:val="24"/>
          <w:szCs w:val="24"/>
        </w:rPr>
        <w:t>posterior</w:t>
      </w:r>
      <w:r>
        <w:rPr>
          <w:rFonts w:ascii="Times New Roman" w:hAnsi="Times New Roman" w:cs="Times New Roman"/>
          <w:sz w:val="24"/>
          <w:szCs w:val="24"/>
        </w:rPr>
        <w:t>, depois de corrigidos os textos mediante o uso do código de correção utilizado na primeira fase de intervenção didática, os alunos receberam os seus textos corrigidos em código, juntamente com uma fotocópia do código de correção utilizado. Logo de seguida</w:t>
      </w:r>
      <w:r w:rsidR="008334A8">
        <w:rPr>
          <w:rFonts w:ascii="Times New Roman" w:hAnsi="Times New Roman" w:cs="Times New Roman"/>
          <w:sz w:val="24"/>
          <w:szCs w:val="24"/>
        </w:rPr>
        <w:t>,</w:t>
      </w:r>
      <w:r>
        <w:rPr>
          <w:rFonts w:ascii="Times New Roman" w:hAnsi="Times New Roman" w:cs="Times New Roman"/>
          <w:sz w:val="24"/>
          <w:szCs w:val="24"/>
        </w:rPr>
        <w:t xml:space="preserve"> foram novamente explicados aos alunos, não só os tipos de erros que poderiam encontrar nos seus textos, além de um exemplo de erro com uma possível correção para cada tipo de erro, mas também quais os procedimentos a seguir para autocorrigir e melhor</w:t>
      </w:r>
      <w:r w:rsidR="008334A8">
        <w:rPr>
          <w:rFonts w:ascii="Times New Roman" w:hAnsi="Times New Roman" w:cs="Times New Roman"/>
          <w:sz w:val="24"/>
          <w:szCs w:val="24"/>
        </w:rPr>
        <w:t>ar</w:t>
      </w:r>
      <w:r>
        <w:rPr>
          <w:rFonts w:ascii="Times New Roman" w:hAnsi="Times New Roman" w:cs="Times New Roman"/>
          <w:sz w:val="24"/>
          <w:szCs w:val="24"/>
        </w:rPr>
        <w:t xml:space="preserve"> o texto que cada aluno escreveu. Assim sendo, como atividade de aula e não como trabalho de casa, os alunos do 8.º 1ª tiveram </w:t>
      </w:r>
      <w:proofErr w:type="gramStart"/>
      <w:r>
        <w:rPr>
          <w:rFonts w:ascii="Times New Roman" w:hAnsi="Times New Roman" w:cs="Times New Roman"/>
          <w:sz w:val="24"/>
          <w:szCs w:val="24"/>
        </w:rPr>
        <w:t>de</w:t>
      </w:r>
      <w:proofErr w:type="gramEnd"/>
      <w:r>
        <w:rPr>
          <w:rFonts w:ascii="Times New Roman" w:hAnsi="Times New Roman" w:cs="Times New Roman"/>
          <w:sz w:val="24"/>
          <w:szCs w:val="24"/>
        </w:rPr>
        <w:t xml:space="preserve">: </w:t>
      </w:r>
      <w:r w:rsidR="00583A4C">
        <w:rPr>
          <w:rFonts w:ascii="Times New Roman" w:hAnsi="Times New Roman" w:cs="Times New Roman"/>
          <w:sz w:val="24"/>
          <w:szCs w:val="24"/>
        </w:rPr>
        <w:t>(</w:t>
      </w:r>
      <w:r>
        <w:rPr>
          <w:rFonts w:ascii="Times New Roman" w:hAnsi="Times New Roman" w:cs="Times New Roman"/>
          <w:sz w:val="24"/>
          <w:szCs w:val="24"/>
        </w:rPr>
        <w:t xml:space="preserve">1) reler o seu texto, </w:t>
      </w:r>
      <w:r w:rsidR="00583A4C">
        <w:rPr>
          <w:rFonts w:ascii="Times New Roman" w:hAnsi="Times New Roman" w:cs="Times New Roman"/>
          <w:sz w:val="24"/>
          <w:szCs w:val="24"/>
        </w:rPr>
        <w:t>(</w:t>
      </w:r>
      <w:r>
        <w:rPr>
          <w:rFonts w:ascii="Times New Roman" w:hAnsi="Times New Roman" w:cs="Times New Roman"/>
          <w:sz w:val="24"/>
          <w:szCs w:val="24"/>
        </w:rPr>
        <w:t xml:space="preserve">2) identificar a natureza de cada erro assinalado e numerado, </w:t>
      </w:r>
      <w:r w:rsidR="00583A4C">
        <w:rPr>
          <w:rFonts w:ascii="Times New Roman" w:hAnsi="Times New Roman" w:cs="Times New Roman"/>
          <w:sz w:val="24"/>
          <w:szCs w:val="24"/>
        </w:rPr>
        <w:t>(</w:t>
      </w:r>
      <w:r>
        <w:rPr>
          <w:rFonts w:ascii="Times New Roman" w:hAnsi="Times New Roman" w:cs="Times New Roman"/>
          <w:sz w:val="24"/>
          <w:szCs w:val="24"/>
        </w:rPr>
        <w:t>3) propor, na mesma folha de texto, uma solução para cada erro, utilizando a numeração existente no seu texto. Neste segundo momento de intervenção didática decidiu-se eliminar a tarefa de reescrita final do texto corrigido, dado que, para além da falta de tempo letivo para dedicar a esta última tarefa, o momento central de todo o trabalho com código de correção referia-se à proposta de soluções para cada erro assinalado, e não à reescrita do texto corrigido. Através destas alterações introduzidas no plano de intervenção, os alunos conseguiram alcançar os objetivos traçados inicialmente, sendo que as dificuldades sentidas antes foram minimizadas ou mesmo combatidas. No geral, ainda que se verificasse um número maior do que o desejável de erros nos textos dos alunos, a grande maioria dos aprendentes de espanhol conseguiu corrigir individualmente e de maneira autónoma a grande maioria dos erros assinalados nos seus textos escritos nesta língua estrangeira</w:t>
      </w:r>
      <w:r w:rsidR="002C70D3">
        <w:rPr>
          <w:rFonts w:ascii="Times New Roman" w:hAnsi="Times New Roman" w:cs="Times New Roman"/>
          <w:sz w:val="24"/>
          <w:szCs w:val="24"/>
        </w:rPr>
        <w:t xml:space="preserve"> (como se pode ver nos Anexos VI</w:t>
      </w:r>
      <w:r w:rsidR="00DE091C">
        <w:rPr>
          <w:rFonts w:ascii="Times New Roman" w:hAnsi="Times New Roman" w:cs="Times New Roman"/>
          <w:sz w:val="24"/>
          <w:szCs w:val="24"/>
        </w:rPr>
        <w:t>I</w:t>
      </w:r>
      <w:r w:rsidR="002C70D3">
        <w:rPr>
          <w:rFonts w:ascii="Times New Roman" w:hAnsi="Times New Roman" w:cs="Times New Roman"/>
          <w:sz w:val="24"/>
          <w:szCs w:val="24"/>
        </w:rPr>
        <w:t>, VI</w:t>
      </w:r>
      <w:r w:rsidR="00DE091C">
        <w:rPr>
          <w:rFonts w:ascii="Times New Roman" w:hAnsi="Times New Roman" w:cs="Times New Roman"/>
          <w:sz w:val="24"/>
          <w:szCs w:val="24"/>
        </w:rPr>
        <w:t xml:space="preserve">II e </w:t>
      </w:r>
      <w:r>
        <w:rPr>
          <w:rFonts w:ascii="Times New Roman" w:hAnsi="Times New Roman" w:cs="Times New Roman"/>
          <w:sz w:val="24"/>
          <w:szCs w:val="24"/>
        </w:rPr>
        <w:t>I</w:t>
      </w:r>
      <w:r w:rsidR="00DE091C">
        <w:rPr>
          <w:rFonts w:ascii="Times New Roman" w:hAnsi="Times New Roman" w:cs="Times New Roman"/>
          <w:sz w:val="24"/>
          <w:szCs w:val="24"/>
        </w:rPr>
        <w:t>X</w:t>
      </w:r>
      <w:r>
        <w:rPr>
          <w:rFonts w:ascii="Times New Roman" w:hAnsi="Times New Roman" w:cs="Times New Roman"/>
          <w:sz w:val="24"/>
          <w:szCs w:val="24"/>
        </w:rPr>
        <w:t xml:space="preserve">), referindo que a explicação mais detalhada de cada tarefa proposta, bem como a sua exemplificação foram determinantes para a compreensão do trabalho a realizar, além de que a oportunidade de trabalhar a correção e aperfeiçoamento dos textos escritos em sala de aula tornou mais claro o esquema de trabalho a seguir. Praticamente todos os alunos, no final do trabalho, afirmaram que em momentos futuros já conseguiriam realizar este tipo </w:t>
      </w:r>
      <w:r w:rsidR="00F13071">
        <w:rPr>
          <w:rFonts w:ascii="Times New Roman" w:hAnsi="Times New Roman" w:cs="Times New Roman"/>
          <w:sz w:val="24"/>
          <w:szCs w:val="24"/>
        </w:rPr>
        <w:t>de tarefa</w:t>
      </w:r>
      <w:r>
        <w:rPr>
          <w:rFonts w:ascii="Times New Roman" w:hAnsi="Times New Roman" w:cs="Times New Roman"/>
          <w:sz w:val="24"/>
          <w:szCs w:val="24"/>
        </w:rPr>
        <w:t xml:space="preserve"> em casa, no âmbito de um estudo autónomo, sem observar tantas dificuldades, como ocorreu no primeiro momento de intervenção.</w:t>
      </w:r>
    </w:p>
    <w:p w:rsidR="000B1510" w:rsidRDefault="000B1510" w:rsidP="000B1510">
      <w:pPr>
        <w:spacing w:line="360" w:lineRule="auto"/>
        <w:ind w:firstLine="708"/>
        <w:jc w:val="both"/>
        <w:rPr>
          <w:rFonts w:ascii="Times New Roman" w:hAnsi="Times New Roman" w:cs="Times New Roman"/>
          <w:b/>
          <w:sz w:val="28"/>
          <w:szCs w:val="24"/>
        </w:rPr>
      </w:pPr>
      <w:r w:rsidRPr="00727D45">
        <w:rPr>
          <w:rFonts w:ascii="Times New Roman" w:hAnsi="Times New Roman" w:cs="Times New Roman"/>
          <w:b/>
          <w:sz w:val="28"/>
          <w:szCs w:val="24"/>
        </w:rPr>
        <w:t>2.3 Resultados apontados pelos questionários preenchidos no final do trabalho com código de correção</w:t>
      </w:r>
    </w:p>
    <w:p w:rsidR="000B1510" w:rsidRDefault="000B1510" w:rsidP="000B1510">
      <w:pPr>
        <w:spacing w:line="360" w:lineRule="auto"/>
        <w:ind w:firstLine="708"/>
        <w:jc w:val="both"/>
        <w:rPr>
          <w:rFonts w:ascii="Times New Roman" w:hAnsi="Times New Roman" w:cs="Times New Roman"/>
          <w:sz w:val="24"/>
          <w:szCs w:val="24"/>
        </w:rPr>
      </w:pPr>
      <w:r w:rsidRPr="00727D45">
        <w:rPr>
          <w:rFonts w:ascii="Times New Roman" w:hAnsi="Times New Roman" w:cs="Times New Roman"/>
          <w:sz w:val="24"/>
          <w:szCs w:val="24"/>
        </w:rPr>
        <w:t>Num</w:t>
      </w:r>
      <w:r w:rsidR="00F13071">
        <w:rPr>
          <w:rFonts w:ascii="Times New Roman" w:hAnsi="Times New Roman" w:cs="Times New Roman"/>
          <w:sz w:val="24"/>
          <w:szCs w:val="24"/>
        </w:rPr>
        <w:t>a fase</w:t>
      </w:r>
      <w:r w:rsidRPr="00727D45">
        <w:rPr>
          <w:rFonts w:ascii="Times New Roman" w:hAnsi="Times New Roman" w:cs="Times New Roman"/>
          <w:sz w:val="24"/>
          <w:szCs w:val="24"/>
        </w:rPr>
        <w:t xml:space="preserve"> final</w:t>
      </w:r>
      <w:r>
        <w:rPr>
          <w:rFonts w:ascii="Times New Roman" w:hAnsi="Times New Roman" w:cs="Times New Roman"/>
          <w:sz w:val="24"/>
          <w:szCs w:val="24"/>
        </w:rPr>
        <w:t xml:space="preserve"> de trabalho, posterior ao segundo momento de intervenção didática, foi concebido e aplicado um breve questionário às duas turmas d</w:t>
      </w:r>
      <w:r w:rsidR="00F13071">
        <w:rPr>
          <w:rFonts w:ascii="Times New Roman" w:hAnsi="Times New Roman" w:cs="Times New Roman"/>
          <w:sz w:val="24"/>
          <w:szCs w:val="24"/>
        </w:rPr>
        <w:t>e alunos (7.º 1ª e 8.º 1ª) dire</w:t>
      </w:r>
      <w:r>
        <w:rPr>
          <w:rFonts w:ascii="Times New Roman" w:hAnsi="Times New Roman" w:cs="Times New Roman"/>
          <w:sz w:val="24"/>
          <w:szCs w:val="24"/>
        </w:rPr>
        <w:t xml:space="preserve">tamente relacionado com o trabalho de escrita desenvolvido ao longo dos momentos dedicados a esse efeito, apresentado sob a forma de um plano de intervenção. Trata-se de um questionário de curta </w:t>
      </w:r>
      <w:r w:rsidR="00327FE4">
        <w:rPr>
          <w:rFonts w:ascii="Times New Roman" w:hAnsi="Times New Roman" w:cs="Times New Roman"/>
          <w:sz w:val="24"/>
          <w:szCs w:val="24"/>
        </w:rPr>
        <w:t>extensão (ver Anexo III</w:t>
      </w:r>
      <w:r>
        <w:rPr>
          <w:rFonts w:ascii="Times New Roman" w:hAnsi="Times New Roman" w:cs="Times New Roman"/>
          <w:sz w:val="24"/>
          <w:szCs w:val="24"/>
        </w:rPr>
        <w:t>), constituído apenas por perguntas cuja resposta implica uma única escolha, unívoca. Nele figuram questões relacionadas com</w:t>
      </w:r>
      <w:r w:rsidRPr="00206EAF">
        <w:rPr>
          <w:rFonts w:ascii="Times New Roman" w:hAnsi="Times New Roman" w:cs="Times New Roman"/>
          <w:sz w:val="24"/>
          <w:szCs w:val="24"/>
        </w:rPr>
        <w:t xml:space="preserve"> </w:t>
      </w:r>
      <w:r>
        <w:rPr>
          <w:rFonts w:ascii="Times New Roman" w:hAnsi="Times New Roman" w:cs="Times New Roman"/>
          <w:sz w:val="24"/>
          <w:szCs w:val="24"/>
        </w:rPr>
        <w:t xml:space="preserve">o reconhecimento do código de correção aplicado num texto escrito, o sucesso ou insucesso na correção dos erros assinalados no texto de forma individual e autónoma, a utilidade ou inutilidade desta ferramenta de trabalho, a dificuldade da tarefa de correção de erros assinalados mediante um código de correção, bem como o favorecimento ou desfavorecimento da aprendizagem autónoma provocada pelo desenrolar da tarefa individual de correção de erros assinalados com um código específico. </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Através da aplicação deste instrumento de recolha de dados, tentou-se proporcionar aos alunos um pequeno momento de </w:t>
      </w:r>
      <w:r w:rsidR="006B7FC5">
        <w:rPr>
          <w:rFonts w:ascii="Times New Roman" w:hAnsi="Times New Roman" w:cs="Times New Roman"/>
          <w:sz w:val="24"/>
          <w:szCs w:val="24"/>
        </w:rPr>
        <w:t>autoavaliação</w:t>
      </w:r>
      <w:r>
        <w:rPr>
          <w:rFonts w:ascii="Times New Roman" w:hAnsi="Times New Roman" w:cs="Times New Roman"/>
          <w:sz w:val="24"/>
          <w:szCs w:val="24"/>
        </w:rPr>
        <w:t xml:space="preserve"> do trabalho desenvolvido relativamente à competência de escrita, facilitando-lhes a tarefa de resposta, tendo em vista o objetivo do preenchimento do questionário: reco</w:t>
      </w:r>
      <w:r w:rsidR="00F13071">
        <w:rPr>
          <w:rFonts w:ascii="Times New Roman" w:hAnsi="Times New Roman" w:cs="Times New Roman"/>
          <w:sz w:val="24"/>
          <w:szCs w:val="24"/>
        </w:rPr>
        <w:t>lher dados que contribuam para a</w:t>
      </w:r>
      <w:r>
        <w:rPr>
          <w:rFonts w:ascii="Times New Roman" w:hAnsi="Times New Roman" w:cs="Times New Roman"/>
          <w:sz w:val="24"/>
          <w:szCs w:val="24"/>
        </w:rPr>
        <w:t xml:space="preserve"> sustent</w:t>
      </w:r>
      <w:r w:rsidR="00F13071">
        <w:rPr>
          <w:rFonts w:ascii="Times New Roman" w:hAnsi="Times New Roman" w:cs="Times New Roman"/>
          <w:sz w:val="24"/>
          <w:szCs w:val="24"/>
        </w:rPr>
        <w:t>ação</w:t>
      </w:r>
      <w:r>
        <w:rPr>
          <w:rFonts w:ascii="Times New Roman" w:hAnsi="Times New Roman" w:cs="Times New Roman"/>
          <w:sz w:val="24"/>
          <w:szCs w:val="24"/>
        </w:rPr>
        <w:t xml:space="preserve"> das conclusões retiradas. Ao mesmo tempo, com a aplicação deste questionário, procurou-se recolher um breve conjunto de dados que se constituam como alicerces das conclusões retiradas com este método de trabalho testado e aplicado a um pequeno conjunto de alunos.</w:t>
      </w:r>
      <w:r w:rsidRPr="00FB790C">
        <w:rPr>
          <w:rFonts w:ascii="Times New Roman" w:hAnsi="Times New Roman" w:cs="Times New Roman"/>
          <w:sz w:val="24"/>
          <w:szCs w:val="24"/>
        </w:rPr>
        <w:t xml:space="preserve"> </w:t>
      </w:r>
      <w:r>
        <w:rPr>
          <w:rFonts w:ascii="Times New Roman" w:hAnsi="Times New Roman" w:cs="Times New Roman"/>
          <w:sz w:val="24"/>
          <w:szCs w:val="24"/>
        </w:rPr>
        <w:t xml:space="preserve">Foi pedido aos alunos que respondessem com seriedade, refletindo conscientemente sobre o trabalho realizado nos dois momentos destinados a esse objetivo, tendo em conta os resultados obtidos e as principais dificuldades sentidas. Tendo em conta que o número de alunos que preencheram este questionário em cada turma é bastante reduzido (vinte e três e onze alunos), é importante referir que as conclusões retiradas com base nos dados recolhidos não são, nem podem ser consideradas, absolutas e generalizáveis; têm em conta o contexto no qual foi implementado o plano de intervenção didática e as condições disponíveis para o </w:t>
      </w:r>
      <w:r w:rsidR="00F13071">
        <w:rPr>
          <w:rFonts w:ascii="Times New Roman" w:hAnsi="Times New Roman" w:cs="Times New Roman"/>
          <w:sz w:val="24"/>
          <w:szCs w:val="24"/>
        </w:rPr>
        <w:t>desenvolvimento do mesmo. Trata</w:t>
      </w:r>
      <w:r>
        <w:rPr>
          <w:rFonts w:ascii="Times New Roman" w:hAnsi="Times New Roman" w:cs="Times New Roman"/>
          <w:sz w:val="24"/>
          <w:szCs w:val="24"/>
        </w:rPr>
        <w:t>-se, somente, de um reforço adjuvante para a análise qualitativa, crítica e reflexiva realizada com base na observação do desenrolar das tarefas do projeto de investigação, propostas em dois momentos específicos de trabalho. Seria possível recolher informações através do uso e implementação de outro tipo de técnicas de recolha de dados em investigação-ação (ver</w:t>
      </w:r>
      <w:r w:rsidR="002C70D3">
        <w:rPr>
          <w:rFonts w:ascii="Times New Roman" w:hAnsi="Times New Roman" w:cs="Times New Roman"/>
          <w:sz w:val="24"/>
          <w:szCs w:val="24"/>
        </w:rPr>
        <w:t xml:space="preserve"> figura 1.4</w:t>
      </w:r>
      <w:r>
        <w:rPr>
          <w:rFonts w:ascii="Times New Roman" w:hAnsi="Times New Roman" w:cs="Times New Roman"/>
          <w:sz w:val="24"/>
          <w:szCs w:val="24"/>
        </w:rPr>
        <w:t xml:space="preserve">), tão pertinentes como o uso de questionários, como é o caso das técnicas de tipo interativo: </w:t>
      </w:r>
      <w:r w:rsidRPr="00073BF5">
        <w:rPr>
          <w:rFonts w:ascii="Times New Roman" w:hAnsi="Times New Roman" w:cs="Times New Roman"/>
          <w:i/>
          <w:sz w:val="24"/>
          <w:szCs w:val="24"/>
        </w:rPr>
        <w:t>entrevistas</w:t>
      </w:r>
      <w:r>
        <w:rPr>
          <w:rFonts w:ascii="Times New Roman" w:hAnsi="Times New Roman" w:cs="Times New Roman"/>
          <w:sz w:val="24"/>
          <w:szCs w:val="24"/>
        </w:rPr>
        <w:t>,</w:t>
      </w:r>
      <w:r w:rsidRPr="00073BF5">
        <w:rPr>
          <w:rFonts w:ascii="Times New Roman" w:hAnsi="Times New Roman" w:cs="Times New Roman"/>
          <w:i/>
          <w:sz w:val="24"/>
          <w:szCs w:val="24"/>
        </w:rPr>
        <w:t xml:space="preserve"> observação participante</w:t>
      </w:r>
      <w:r>
        <w:rPr>
          <w:rFonts w:ascii="Times New Roman" w:hAnsi="Times New Roman" w:cs="Times New Roman"/>
          <w:sz w:val="24"/>
          <w:szCs w:val="24"/>
        </w:rPr>
        <w:t>, entre outros (cf. Coutinho e col., 2009: 373). Contudo, tendo em conta que a maioria dos dados foram recolhidos através da observação do decorrer das atividades incluídas no plano de intervenção implementado em várias aulas do ano letivo, afigurou-se mais adequado</w:t>
      </w:r>
      <w:r w:rsidR="00F13071">
        <w:rPr>
          <w:rFonts w:ascii="Times New Roman" w:hAnsi="Times New Roman" w:cs="Times New Roman"/>
          <w:sz w:val="24"/>
          <w:szCs w:val="24"/>
        </w:rPr>
        <w:t>,</w:t>
      </w:r>
      <w:r>
        <w:rPr>
          <w:rFonts w:ascii="Times New Roman" w:hAnsi="Times New Roman" w:cs="Times New Roman"/>
          <w:sz w:val="24"/>
          <w:szCs w:val="24"/>
        </w:rPr>
        <w:t xml:space="preserve"> numa fase final de trabalho</w:t>
      </w:r>
      <w:r w:rsidR="00F13071">
        <w:rPr>
          <w:rFonts w:ascii="Times New Roman" w:hAnsi="Times New Roman" w:cs="Times New Roman"/>
          <w:sz w:val="24"/>
          <w:szCs w:val="24"/>
        </w:rPr>
        <w:t>,</w:t>
      </w:r>
      <w:r>
        <w:rPr>
          <w:rFonts w:ascii="Times New Roman" w:hAnsi="Times New Roman" w:cs="Times New Roman"/>
          <w:sz w:val="24"/>
          <w:szCs w:val="24"/>
        </w:rPr>
        <w:t xml:space="preserve"> recolher um pequeno conjunto de dados com base em documentos escritos, possibilitadores de uma análise de tipo objetivo e estatístico, como forma de complemento à análise de teor reflexivo e crítico, a principal análise que será a base da esmagadora maioria das conclusões retiradas quanto à pertinência e uso do código de correção como ferramenta de trabalho promotora da autonomia do aluno.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Desta forma, analisar-se-ão separadamente os dados recolhidos em cada turma, tendo em conta a especificidade do trabalho realizado em cada uma e a língua que foi utilizada como objeto de aprendizagem ao longo do ano letivo. De seguida apresentar-se-ão os resultados retirados da análise destes dados recolhidos, adiantando algumas conclusões relacionadas com este esquema de trabalho de revisão e melhoramento do texto escrito.</w:t>
      </w:r>
    </w:p>
    <w:p w:rsidR="000B1510" w:rsidRDefault="000B1510" w:rsidP="000B1510">
      <w:pPr>
        <w:spacing w:line="360" w:lineRule="auto"/>
        <w:ind w:firstLine="708"/>
        <w:jc w:val="both"/>
        <w:rPr>
          <w:rFonts w:ascii="Times New Roman" w:hAnsi="Times New Roman" w:cs="Times New Roman"/>
          <w:b/>
          <w:sz w:val="28"/>
          <w:szCs w:val="24"/>
        </w:rPr>
      </w:pPr>
      <w:r w:rsidRPr="004733B5">
        <w:rPr>
          <w:rFonts w:ascii="Times New Roman" w:hAnsi="Times New Roman" w:cs="Times New Roman"/>
          <w:b/>
          <w:sz w:val="28"/>
          <w:szCs w:val="24"/>
        </w:rPr>
        <w:t>2.3.1 Em português</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que respeita aos dados recolhidos através do preenchimento do questionário pela turma à qual foram lecionadas as aulas de Língua Portuguesa (7.º 1ª), a panorâmica geral dos resultados é bastante satisfatória. Tal possibilita desde já afirmar que após a reformulação do plano de intervenção, os objetivos traçados pelo professor foram alcançados pelos alunos com o sucesso desejado. </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Sendo 100% a percentagem correspondente à totalidade dos alunos, isto é, aos vinte e três alunos presentes na sala de aula aquando do preenchimento deste questionário, e sendo que as percentagens foram arredondadas às unidades numa tentativa de maior precisão e menor dispersão e confusão nos resultados, numa perspetiva geral os resultados são muito positivos e fortemente animadores. 87% </w:t>
      </w:r>
      <w:proofErr w:type="gramStart"/>
      <w:r>
        <w:rPr>
          <w:rFonts w:ascii="Times New Roman" w:hAnsi="Times New Roman" w:cs="Times New Roman"/>
          <w:sz w:val="24"/>
          <w:szCs w:val="24"/>
        </w:rPr>
        <w:t>dos</w:t>
      </w:r>
      <w:proofErr w:type="gramEnd"/>
      <w:r>
        <w:rPr>
          <w:rFonts w:ascii="Times New Roman" w:hAnsi="Times New Roman" w:cs="Times New Roman"/>
          <w:sz w:val="24"/>
          <w:szCs w:val="24"/>
        </w:rPr>
        <w:t xml:space="preserve"> alunos do 7.º 1ª não teve quaisquer dificuldades no que diz respeito ao reconhecimento do código de correção aplicado no seu texto; apenas 13% (um total de quatro alunos) manifestou algumas dificuldades no reconhecimento do código, ao assinalar a opção «mais ou menos» neste campo. Nenhum aluno (0%) considerou que teve dificuldades severas ao reconhecer o código de correção aplicado no seu texto. Tal torna possível a conclusão de que uma aplicação do código de correção cuidadosa e clara por parte do professor é um ponto de partida fundamental e decisivo para todo o trabalho levado a cabo pelos alunos.</w:t>
      </w:r>
    </w:p>
    <w:p w:rsidR="000B1510" w:rsidRDefault="000B1510" w:rsidP="000B1510">
      <w:pPr>
        <w:spacing w:line="360" w:lineRule="auto"/>
        <w:ind w:firstLine="708"/>
        <w:jc w:val="both"/>
        <w:rPr>
          <w:rFonts w:ascii="Times New Roman" w:hAnsi="Times New Roman" w:cs="Times New Roman"/>
          <w:sz w:val="24"/>
          <w:szCs w:val="24"/>
        </w:rPr>
      </w:pPr>
      <w:r>
        <w:rPr>
          <w:noProof/>
          <w:lang w:val="fr-FR" w:eastAsia="fr-FR"/>
        </w:rPr>
        <w:drawing>
          <wp:inline distT="0" distB="0" distL="0" distR="0">
            <wp:extent cx="4572000" cy="2743200"/>
            <wp:effectExtent l="0" t="0" r="19050" b="190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B1510" w:rsidRPr="000D55C6" w:rsidRDefault="004B2555" w:rsidP="000B1510">
      <w:pPr>
        <w:spacing w:line="360" w:lineRule="auto"/>
        <w:ind w:firstLine="708"/>
        <w:jc w:val="center"/>
        <w:rPr>
          <w:rFonts w:ascii="Times New Roman" w:hAnsi="Times New Roman" w:cs="Times New Roman"/>
          <w:b/>
          <w:sz w:val="20"/>
          <w:szCs w:val="24"/>
        </w:rPr>
      </w:pPr>
      <w:r>
        <w:rPr>
          <w:rFonts w:ascii="Times New Roman" w:hAnsi="Times New Roman" w:cs="Times New Roman"/>
          <w:b/>
          <w:sz w:val="20"/>
          <w:szCs w:val="24"/>
        </w:rPr>
        <w:t>Gráfico 2</w:t>
      </w:r>
      <w:r w:rsidR="000B1510" w:rsidRPr="000D55C6">
        <w:rPr>
          <w:rFonts w:ascii="Times New Roman" w:hAnsi="Times New Roman" w:cs="Times New Roman"/>
          <w:b/>
          <w:sz w:val="20"/>
          <w:szCs w:val="24"/>
        </w:rPr>
        <w:t>.</w:t>
      </w:r>
      <w:r>
        <w:rPr>
          <w:rFonts w:ascii="Times New Roman" w:hAnsi="Times New Roman" w:cs="Times New Roman"/>
          <w:b/>
          <w:sz w:val="20"/>
          <w:szCs w:val="24"/>
        </w:rPr>
        <w:t>3.1.1</w:t>
      </w:r>
      <w:r w:rsidR="000B1510" w:rsidRPr="000D55C6">
        <w:rPr>
          <w:rFonts w:ascii="Times New Roman" w:hAnsi="Times New Roman" w:cs="Times New Roman"/>
          <w:b/>
          <w:sz w:val="20"/>
          <w:szCs w:val="24"/>
        </w:rPr>
        <w:t xml:space="preserve"> – Utilidade do código de correção (Língua Portuguesa)</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que diz respeito à utilidade do código de correção, os resultados visualizados no gráfico são </w:t>
      </w:r>
      <w:r w:rsidR="006B7FC5">
        <w:rPr>
          <w:rFonts w:ascii="Times New Roman" w:hAnsi="Times New Roman" w:cs="Times New Roman"/>
          <w:sz w:val="24"/>
          <w:szCs w:val="24"/>
        </w:rPr>
        <w:t>perentórios</w:t>
      </w:r>
      <w:r>
        <w:rPr>
          <w:rFonts w:ascii="Times New Roman" w:hAnsi="Times New Roman" w:cs="Times New Roman"/>
          <w:sz w:val="24"/>
          <w:szCs w:val="24"/>
        </w:rPr>
        <w:t>: a grande maioria dos alunos de Língua Portuguesa inquiridos considera útil a correção dos erros em código. Uma minoria (apenas seis alunos) mostra-se indiferente, considerando a correção dos erros em código «nem útil nem inútil». No entanto, é também de salientar-se que nenhum aluno considera inútil o trabalho de revisão e melhoramento do texto através da correção de erros assinalados em código. Face aos resultados obtidos, é possível concluir que, quer para o professor, quer especialmente para os alunos, o código de correção é uma ferramenta de trabalho útil para a correção do texto escrito, permitindo o seu melhoramento.</w:t>
      </w:r>
    </w:p>
    <w:p w:rsidR="000B1510" w:rsidRPr="003F69C6" w:rsidRDefault="000B1510" w:rsidP="003F69C6">
      <w:pPr>
        <w:spacing w:line="360" w:lineRule="auto"/>
        <w:ind w:left="708"/>
        <w:jc w:val="center"/>
        <w:rPr>
          <w:rFonts w:ascii="Times New Roman" w:hAnsi="Times New Roman" w:cs="Times New Roman"/>
          <w:sz w:val="24"/>
          <w:szCs w:val="24"/>
        </w:rPr>
      </w:pPr>
      <w:r>
        <w:rPr>
          <w:noProof/>
          <w:lang w:val="fr-FR" w:eastAsia="fr-FR"/>
        </w:rPr>
        <w:drawing>
          <wp:inline distT="0" distB="0" distL="0" distR="0">
            <wp:extent cx="4572000" cy="2743200"/>
            <wp:effectExtent l="0" t="0" r="19050" b="1905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3F69C6">
        <w:rPr>
          <w:rFonts w:ascii="Times New Roman" w:hAnsi="Times New Roman" w:cs="Times New Roman"/>
          <w:b/>
          <w:sz w:val="20"/>
          <w:szCs w:val="24"/>
        </w:rPr>
        <w:t xml:space="preserve">   </w:t>
      </w:r>
      <w:r w:rsidRPr="000D55C6">
        <w:rPr>
          <w:rFonts w:ascii="Times New Roman" w:hAnsi="Times New Roman" w:cs="Times New Roman"/>
          <w:b/>
          <w:sz w:val="20"/>
          <w:szCs w:val="24"/>
        </w:rPr>
        <w:t>Gráfico 2.</w:t>
      </w:r>
      <w:r w:rsidR="004B2555">
        <w:rPr>
          <w:rFonts w:ascii="Times New Roman" w:hAnsi="Times New Roman" w:cs="Times New Roman"/>
          <w:b/>
          <w:sz w:val="20"/>
          <w:szCs w:val="24"/>
        </w:rPr>
        <w:t>3.1.2</w:t>
      </w:r>
      <w:r w:rsidRPr="000D55C6">
        <w:rPr>
          <w:rFonts w:ascii="Times New Roman" w:hAnsi="Times New Roman" w:cs="Times New Roman"/>
          <w:b/>
          <w:sz w:val="20"/>
          <w:szCs w:val="24"/>
        </w:rPr>
        <w:t xml:space="preserve"> – Dificuldade da tarefa de correção de erros em código (Língua Portuguesa)</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Relativamente ao grau de dificuldade da tarefa de correção de erros assinalados em código, resultantes de textos escritos produzidos em sala de aula, observa-se que uma maioria de alunos (65%, correspondendo a quinze dos vinte e três alunos) considera a tarefa de proposta de soluções para os erros assinalados em código uma tarefa de dificuldade baixa. Ainda que nenhum aluno considere alta a dificuldade da tarefa, não pode ser indiferente a percentagem de alunos que considera a tarefa como sendo de «dificuldade média» (35%, ou seja, um total de oito alunos). Tendo em conta estes resultados, não deve ser retirada uma conclusão tão taxativa, dado que pode estar dependente de vários fatores; o mais importante diz respeito às dificuldades que o aluno sente relacionadas com o uso da língua na sua forma escrita. Portanto, o exercício de correção de erros assinalados com um código de correção em português é uma tarefa cujo grau de dificuldade depende, grandemente, das dificuldades linguísticas (morfológicas, sintáticas, semânticas, etc.) existentes ou inexistentes nos alunos.</w:t>
      </w:r>
    </w:p>
    <w:p w:rsidR="000B1510" w:rsidRDefault="000B1510" w:rsidP="000B1510">
      <w:pPr>
        <w:spacing w:line="360" w:lineRule="auto"/>
        <w:ind w:firstLine="708"/>
        <w:jc w:val="both"/>
        <w:rPr>
          <w:rFonts w:ascii="Times New Roman" w:hAnsi="Times New Roman" w:cs="Times New Roman"/>
          <w:sz w:val="24"/>
          <w:szCs w:val="24"/>
        </w:rPr>
      </w:pPr>
      <w:r>
        <w:rPr>
          <w:noProof/>
          <w:lang w:val="fr-FR" w:eastAsia="fr-FR"/>
        </w:rPr>
        <w:drawing>
          <wp:inline distT="0" distB="0" distL="0" distR="0">
            <wp:extent cx="4572000" cy="2743200"/>
            <wp:effectExtent l="0" t="0" r="19050" b="190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B1510" w:rsidRPr="000D55C6" w:rsidRDefault="000B1510" w:rsidP="000B1510">
      <w:pPr>
        <w:spacing w:line="360" w:lineRule="auto"/>
        <w:ind w:firstLine="708"/>
        <w:jc w:val="both"/>
        <w:rPr>
          <w:rFonts w:ascii="Times New Roman" w:hAnsi="Times New Roman" w:cs="Times New Roman"/>
          <w:b/>
          <w:sz w:val="20"/>
          <w:szCs w:val="24"/>
        </w:rPr>
      </w:pPr>
      <w:r w:rsidRPr="000D55C6">
        <w:rPr>
          <w:rFonts w:ascii="Times New Roman" w:hAnsi="Times New Roman" w:cs="Times New Roman"/>
          <w:b/>
          <w:sz w:val="20"/>
          <w:szCs w:val="24"/>
        </w:rPr>
        <w:t xml:space="preserve">Gráfico </w:t>
      </w:r>
      <w:r w:rsidR="004B2555">
        <w:rPr>
          <w:rFonts w:ascii="Times New Roman" w:hAnsi="Times New Roman" w:cs="Times New Roman"/>
          <w:b/>
          <w:sz w:val="20"/>
          <w:szCs w:val="24"/>
        </w:rPr>
        <w:t>2.</w:t>
      </w:r>
      <w:r w:rsidRPr="000D55C6">
        <w:rPr>
          <w:rFonts w:ascii="Times New Roman" w:hAnsi="Times New Roman" w:cs="Times New Roman"/>
          <w:b/>
          <w:sz w:val="20"/>
          <w:szCs w:val="24"/>
        </w:rPr>
        <w:t>3.</w:t>
      </w:r>
      <w:r w:rsidR="004B2555">
        <w:rPr>
          <w:rFonts w:ascii="Times New Roman" w:hAnsi="Times New Roman" w:cs="Times New Roman"/>
          <w:b/>
          <w:sz w:val="20"/>
          <w:szCs w:val="24"/>
        </w:rPr>
        <w:t>1.3</w:t>
      </w:r>
      <w:r w:rsidRPr="000D55C6">
        <w:rPr>
          <w:rFonts w:ascii="Times New Roman" w:hAnsi="Times New Roman" w:cs="Times New Roman"/>
          <w:b/>
          <w:sz w:val="20"/>
          <w:szCs w:val="24"/>
        </w:rPr>
        <w:t xml:space="preserve"> – Grau de autonomia potenciado pelo </w:t>
      </w:r>
      <w:r>
        <w:rPr>
          <w:rFonts w:ascii="Times New Roman" w:hAnsi="Times New Roman" w:cs="Times New Roman"/>
          <w:b/>
          <w:sz w:val="20"/>
          <w:szCs w:val="24"/>
        </w:rPr>
        <w:t xml:space="preserve">uso do </w:t>
      </w:r>
      <w:r w:rsidRPr="000D55C6">
        <w:rPr>
          <w:rFonts w:ascii="Times New Roman" w:hAnsi="Times New Roman" w:cs="Times New Roman"/>
          <w:b/>
          <w:sz w:val="20"/>
          <w:szCs w:val="24"/>
        </w:rPr>
        <w:t>código de correção (Língua Portuguesa)</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 que respeita à autonomia do aluno no trabalho com código de correção, os resultados alcançados são, como pode ser observado no gráfico, bastante animadores. A grande maioria dos alunos considera que a correção de erros em textos escritos resultantes de atividades realizadas em sala de aula favorece a sua aprendizagem autónoma, logo, desenvolve as suas capacidades de autonomia no processo de ensino-aprendizagem. Estes resultados permitem corroborar uma ideia formulada num momento inicial de conceção e estruturação do presente projeto de investigação: o código de correção de erros em textos escritos resultantes de atividades realizadas em sala de aula permite o desenvolvimento das capacidades de autonomia do aluno no seu processo de ensino-aprendizagem, tornando-o capaz de tomar certo tipo de decisões por si próprio perante alguns desafios que lhe são colocados no seu contexto de aprendizagem.</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Em síntese, como se pode observar, quer pelos gráficos apresentados, quer pela análise crítica e objetiva realizada com base num conjunto de dados recolhidos, a grande maioria dos alunos de português conseguiu corrigir os erros dos seus textos assinalados mediante o uso de um código de correção específico. Com base nos resultados observados, é possível concluir que o trabalho com código de correção de erros de textos escritos nas aulas de língua materna é uma tarefa que é acessível a todos os alunos, mesmo aos que revelem maiores dificuldades sobre qualquer tópico relacionado com o estudo da Língua Portuguesa (competindo, pois, ao professor esforçar-se por conseguir essa acessibilidade possibilitadora de sucesso). Além disso, revela-se útil no aperfeiçoamento e melhoramento do texto escrito, pois beneficia o desenvolvimento das capacidades de autonomia do aluno, possibilitando a aquisição de estratégias que lhe permitam desenvolver as suas capacidades de procura de soluções para problemas com que se depare no seu processo de ensino-aprendizagem.</w:t>
      </w:r>
    </w:p>
    <w:p w:rsidR="000B1510" w:rsidRDefault="000B1510" w:rsidP="000B1510">
      <w:pPr>
        <w:spacing w:line="360" w:lineRule="auto"/>
        <w:ind w:firstLine="708"/>
        <w:jc w:val="both"/>
        <w:rPr>
          <w:rFonts w:ascii="Times New Roman" w:hAnsi="Times New Roman" w:cs="Times New Roman"/>
          <w:b/>
          <w:sz w:val="28"/>
          <w:szCs w:val="24"/>
        </w:rPr>
      </w:pPr>
      <w:r w:rsidRPr="00E16287">
        <w:rPr>
          <w:rFonts w:ascii="Times New Roman" w:hAnsi="Times New Roman" w:cs="Times New Roman"/>
          <w:b/>
          <w:sz w:val="28"/>
          <w:szCs w:val="24"/>
        </w:rPr>
        <w:t>2.3.2 Em espanhol</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 que concerne aos dados recolhidos através do preenchimento do questionário pela turma à qual foram lecionadas as aulas de Espanhol (8.º 1ª), o enquadramento geral dos resultados é, t</w:t>
      </w:r>
      <w:r w:rsidR="00DE091C">
        <w:rPr>
          <w:rFonts w:ascii="Times New Roman" w:hAnsi="Times New Roman" w:cs="Times New Roman"/>
          <w:sz w:val="24"/>
          <w:szCs w:val="24"/>
        </w:rPr>
        <w:t xml:space="preserve">ambém, bastante satisfatório. </w:t>
      </w:r>
      <w:r>
        <w:rPr>
          <w:rFonts w:ascii="Times New Roman" w:hAnsi="Times New Roman" w:cs="Times New Roman"/>
          <w:sz w:val="24"/>
          <w:szCs w:val="24"/>
        </w:rPr>
        <w:t>Embora o número total de alunos que compõe a turma de Espanhol</w:t>
      </w:r>
      <w:r w:rsidR="00F13071">
        <w:rPr>
          <w:rFonts w:ascii="Times New Roman" w:hAnsi="Times New Roman" w:cs="Times New Roman"/>
          <w:sz w:val="24"/>
          <w:szCs w:val="24"/>
        </w:rPr>
        <w:t xml:space="preserve"> seja limitado</w:t>
      </w:r>
      <w:r>
        <w:rPr>
          <w:rFonts w:ascii="Times New Roman" w:hAnsi="Times New Roman" w:cs="Times New Roman"/>
          <w:sz w:val="24"/>
          <w:szCs w:val="24"/>
        </w:rPr>
        <w:t xml:space="preserve"> (apenas onze alunos), tendo em conta os dados observáveis nas respostas dadas pelos alunos e após uma reformulação do plano de intervenção, os objetivos traçados no que diz respeito ao uso do código de correção nos momentos de revisão e melhoramento do texto escrito foram alcançados pelos alunos com o êxito que se pretendia.</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Neste contexto, sendo 100% a percentagem</w:t>
      </w:r>
      <w:r w:rsidRPr="00F55B68">
        <w:rPr>
          <w:rFonts w:ascii="Times New Roman" w:hAnsi="Times New Roman" w:cs="Times New Roman"/>
          <w:sz w:val="24"/>
          <w:szCs w:val="24"/>
        </w:rPr>
        <w:t xml:space="preserve"> </w:t>
      </w:r>
      <w:r>
        <w:rPr>
          <w:rFonts w:ascii="Times New Roman" w:hAnsi="Times New Roman" w:cs="Times New Roman"/>
          <w:sz w:val="24"/>
          <w:szCs w:val="24"/>
        </w:rPr>
        <w:t>correspondente à totalidade dos alunos, isto é, aos onze alunos que compõem a turma e estiveram presentes na sala de aula aquando do preenchimento deste questionário, e sendo que, à semelhança do que foi realizado no tratamento dos dados referentes aos questionários preenchidos pelos alunos de Língua Portuguesa, as percentagens foram arredondadas às unidades numa tentativa de maior precisão e menor disper</w:t>
      </w:r>
      <w:r w:rsidR="00F13071">
        <w:rPr>
          <w:rFonts w:ascii="Times New Roman" w:hAnsi="Times New Roman" w:cs="Times New Roman"/>
          <w:sz w:val="24"/>
          <w:szCs w:val="24"/>
        </w:rPr>
        <w:t>são e confusão nos resultados, v</w:t>
      </w:r>
      <w:r>
        <w:rPr>
          <w:rFonts w:ascii="Times New Roman" w:hAnsi="Times New Roman" w:cs="Times New Roman"/>
          <w:sz w:val="24"/>
          <w:szCs w:val="24"/>
        </w:rPr>
        <w:t xml:space="preserve">endo a realidade por um ponto de vista muito geral, é possível dizer que os resultados são muito positivos e fortemente animadores. 91% </w:t>
      </w:r>
      <w:proofErr w:type="gramStart"/>
      <w:r>
        <w:rPr>
          <w:rFonts w:ascii="Times New Roman" w:hAnsi="Times New Roman" w:cs="Times New Roman"/>
          <w:sz w:val="24"/>
          <w:szCs w:val="24"/>
        </w:rPr>
        <w:t>dos</w:t>
      </w:r>
      <w:proofErr w:type="gramEnd"/>
      <w:r>
        <w:rPr>
          <w:rFonts w:ascii="Times New Roman" w:hAnsi="Times New Roman" w:cs="Times New Roman"/>
          <w:sz w:val="24"/>
          <w:szCs w:val="24"/>
        </w:rPr>
        <w:t xml:space="preserve"> alunos do 8.º 1ª (quase a totalidade da turma) não evidenciou quaisquer dificuldades no que diz respeito ao reconhecimento do código de correção aplicado no seu texto; apenas 9% manifestou algumas dificuldades no reconhecimento do código, ao considerar a opção «mais ou menos» a mais adequada à sua situação. Nenhum aluno (0%) considerou que teve dificuldades severas ao reconhecer o código de correção aplicado no seu texto. Tal torna possível reforçar a conclusão retirada aquando da análise dos dados correspondentes, relativos ao </w:t>
      </w:r>
      <w:proofErr w:type="gramStart"/>
      <w:r>
        <w:rPr>
          <w:rFonts w:ascii="Times New Roman" w:hAnsi="Times New Roman" w:cs="Times New Roman"/>
          <w:sz w:val="24"/>
          <w:szCs w:val="24"/>
        </w:rPr>
        <w:t>7.º</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1ª</w:t>
      </w:r>
      <w:proofErr w:type="gramEnd"/>
      <w:r>
        <w:rPr>
          <w:rFonts w:ascii="Times New Roman" w:hAnsi="Times New Roman" w:cs="Times New Roman"/>
          <w:sz w:val="24"/>
          <w:szCs w:val="24"/>
        </w:rPr>
        <w:t>: uma aplicação do código de correção cuidadosa e clara por parte do professor é um ponto de partida fundamental e decisivo para todo o trabalho levado a cabo pelos alunos, seja realizado em português ou em espanhol.</w:t>
      </w:r>
    </w:p>
    <w:p w:rsidR="000B1510" w:rsidRDefault="000B1510" w:rsidP="000B1510">
      <w:pPr>
        <w:spacing w:line="360" w:lineRule="auto"/>
        <w:ind w:firstLine="708"/>
        <w:jc w:val="both"/>
        <w:rPr>
          <w:rFonts w:ascii="Times New Roman" w:hAnsi="Times New Roman" w:cs="Times New Roman"/>
          <w:sz w:val="24"/>
          <w:szCs w:val="24"/>
        </w:rPr>
      </w:pPr>
      <w:r>
        <w:rPr>
          <w:noProof/>
          <w:lang w:val="fr-FR" w:eastAsia="fr-FR"/>
        </w:rPr>
        <w:drawing>
          <wp:inline distT="0" distB="0" distL="0" distR="0">
            <wp:extent cx="4572000" cy="2743200"/>
            <wp:effectExtent l="0" t="0" r="19050" b="190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B1510" w:rsidRPr="000D55C6" w:rsidRDefault="004B2555" w:rsidP="000B1510">
      <w:pPr>
        <w:spacing w:line="360" w:lineRule="auto"/>
        <w:ind w:firstLine="708"/>
        <w:jc w:val="center"/>
        <w:rPr>
          <w:rFonts w:ascii="Times New Roman" w:hAnsi="Times New Roman" w:cs="Times New Roman"/>
          <w:b/>
          <w:sz w:val="24"/>
          <w:szCs w:val="24"/>
        </w:rPr>
      </w:pPr>
      <w:r>
        <w:rPr>
          <w:rFonts w:ascii="Times New Roman" w:hAnsi="Times New Roman" w:cs="Times New Roman"/>
          <w:b/>
          <w:sz w:val="20"/>
          <w:szCs w:val="24"/>
        </w:rPr>
        <w:t>Gráfico 2.3.2</w:t>
      </w:r>
      <w:r w:rsidR="000B1510" w:rsidRPr="000D55C6">
        <w:rPr>
          <w:rFonts w:ascii="Times New Roman" w:hAnsi="Times New Roman" w:cs="Times New Roman"/>
          <w:b/>
          <w:sz w:val="20"/>
          <w:szCs w:val="24"/>
        </w:rPr>
        <w:t>.</w:t>
      </w:r>
      <w:r>
        <w:rPr>
          <w:rFonts w:ascii="Times New Roman" w:hAnsi="Times New Roman" w:cs="Times New Roman"/>
          <w:b/>
          <w:sz w:val="20"/>
          <w:szCs w:val="24"/>
        </w:rPr>
        <w:t>1</w:t>
      </w:r>
      <w:r w:rsidR="000B1510" w:rsidRPr="000D55C6">
        <w:rPr>
          <w:rFonts w:ascii="Times New Roman" w:hAnsi="Times New Roman" w:cs="Times New Roman"/>
          <w:b/>
          <w:sz w:val="20"/>
          <w:szCs w:val="24"/>
        </w:rPr>
        <w:t xml:space="preserve"> – Utilidade do código de correção (Espanhol)</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que diz respeito à utilidade do código de correção vista por parte dos alunos de Espanhol, os resultados visualizados no gráfico não deixam margem para qualquer dúvida: todos os alunos do </w:t>
      </w:r>
      <w:proofErr w:type="gramStart"/>
      <w:r>
        <w:rPr>
          <w:rFonts w:ascii="Times New Roman" w:hAnsi="Times New Roman" w:cs="Times New Roman"/>
          <w:sz w:val="24"/>
          <w:szCs w:val="24"/>
        </w:rPr>
        <w:t>8.º</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1ª</w:t>
      </w:r>
      <w:proofErr w:type="gramEnd"/>
      <w:r>
        <w:rPr>
          <w:rFonts w:ascii="Times New Roman" w:hAnsi="Times New Roman" w:cs="Times New Roman"/>
          <w:sz w:val="24"/>
          <w:szCs w:val="24"/>
        </w:rPr>
        <w:t xml:space="preserve"> consideram útil a correção dos erros de um texto escrito em código. Surpreendentemente, visto que ao longo do trabalho de aperfeiçoamento da escrita com código de correção os alunos evidenciaram algumas dúvidas e incertezas, nenhum aluno considerou viáveis as hipóteses «nem útil nem inútil» ou «inútil». É certo que o número de alunos inquiridos é muito baixo (corresponde ao número de alunos com os quais foi possível desenvolver o presente projeto de investigação). No entanto, é conveniente clarificar e reforçar a ideia de que as conclusões retiradas com base nos dados recolhidos através do questionário são, unicamente, um apoio à análise crítica de todo o trabalho realizado no âmbito do estágio curricular em Ensino, e não os resultados em si, numéricos e possibilitadores de uma generalização. Como foi anteriormente mencionado, os principais resultados são de natureza qualitativa, com base na experimentação de um plano de trabalho que se considera proveitoso para o trabalho da competência de escrita de uma língua, no seu momento de revisão e melhoramento de texto. Tendo em conta os resultados obtidos, é possível reforçar a conclusão de que, quer para o professor, quer especialmente para os alunos, o código de correção é uma ferramenta de trabalho útil para a correção do texto escrito, permitindo o seu melhoramento.</w:t>
      </w:r>
    </w:p>
    <w:p w:rsidR="000B1510" w:rsidRDefault="000B1510" w:rsidP="000B1510">
      <w:pPr>
        <w:spacing w:line="360" w:lineRule="auto"/>
        <w:ind w:firstLine="708"/>
        <w:jc w:val="both"/>
        <w:rPr>
          <w:rFonts w:ascii="Times New Roman" w:hAnsi="Times New Roman" w:cs="Times New Roman"/>
          <w:sz w:val="24"/>
          <w:szCs w:val="24"/>
        </w:rPr>
      </w:pPr>
      <w:r>
        <w:rPr>
          <w:noProof/>
          <w:lang w:val="fr-FR" w:eastAsia="fr-FR"/>
        </w:rPr>
        <w:drawing>
          <wp:inline distT="0" distB="0" distL="0" distR="0">
            <wp:extent cx="4572000" cy="2743200"/>
            <wp:effectExtent l="0" t="0" r="19050" b="1905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B1510" w:rsidRPr="000D55C6" w:rsidRDefault="004B2555" w:rsidP="000B1510">
      <w:pPr>
        <w:spacing w:line="360" w:lineRule="auto"/>
        <w:ind w:firstLine="708"/>
        <w:jc w:val="center"/>
        <w:rPr>
          <w:rFonts w:ascii="Times New Roman" w:hAnsi="Times New Roman" w:cs="Times New Roman"/>
          <w:b/>
          <w:sz w:val="20"/>
          <w:szCs w:val="24"/>
        </w:rPr>
      </w:pPr>
      <w:r>
        <w:rPr>
          <w:rFonts w:ascii="Times New Roman" w:hAnsi="Times New Roman" w:cs="Times New Roman"/>
          <w:b/>
          <w:sz w:val="20"/>
          <w:szCs w:val="24"/>
        </w:rPr>
        <w:t>Gráfico 2.3</w:t>
      </w:r>
      <w:r w:rsidR="000B1510" w:rsidRPr="000D55C6">
        <w:rPr>
          <w:rFonts w:ascii="Times New Roman" w:hAnsi="Times New Roman" w:cs="Times New Roman"/>
          <w:b/>
          <w:sz w:val="20"/>
          <w:szCs w:val="24"/>
        </w:rPr>
        <w:t>.</w:t>
      </w:r>
      <w:r>
        <w:rPr>
          <w:rFonts w:ascii="Times New Roman" w:hAnsi="Times New Roman" w:cs="Times New Roman"/>
          <w:b/>
          <w:sz w:val="20"/>
          <w:szCs w:val="24"/>
        </w:rPr>
        <w:t xml:space="preserve">2.2 </w:t>
      </w:r>
      <w:r w:rsidR="000B1510" w:rsidRPr="000D55C6">
        <w:rPr>
          <w:rFonts w:ascii="Times New Roman" w:hAnsi="Times New Roman" w:cs="Times New Roman"/>
          <w:b/>
          <w:sz w:val="20"/>
          <w:szCs w:val="24"/>
        </w:rPr>
        <w:t>– Dificuldade da tarefa de correção de erros em código (Espanhol)</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Sobre o grau de dificuldade da tarefa de correção de erros assinalados em código resultantes de textos escritos produzidos em sala de aula, observa-se que uma maioria de alunos (73%, correspondendo a oito dos onze alunos) considera a tarefa de proposta de soluções para os erros assinalados em </w:t>
      </w:r>
      <w:proofErr w:type="gramStart"/>
      <w:r>
        <w:rPr>
          <w:rFonts w:ascii="Times New Roman" w:hAnsi="Times New Roman" w:cs="Times New Roman"/>
          <w:sz w:val="24"/>
          <w:szCs w:val="24"/>
        </w:rPr>
        <w:t>código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uma</w:t>
      </w:r>
      <w:proofErr w:type="gramEnd"/>
      <w:r>
        <w:rPr>
          <w:rFonts w:ascii="Times New Roman" w:hAnsi="Times New Roman" w:cs="Times New Roman"/>
          <w:sz w:val="24"/>
          <w:szCs w:val="24"/>
        </w:rPr>
        <w:t xml:space="preserve"> tarefa de dificuldade média, contrariamente ao observado nos alunos de Língua Portuguesa, cuja maioria de alunos considera uma tarefa de baixa dificuldade. Ainda que nenhum aluno considere alta a dificuldade da tarefa, não se pode ignorar o facto de que um a tarefa de proposta de soluções para erros detetados e assinalados em código é de dificuldade baixa apenas para uma minoria (13%, ou seja, apenas três alunos). A razão que, provavelmente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estará na base desta consideração por parte dos alunos, poderá dizer respeito ao facto de que o domínio de uma língua estrangeira evidenciado pelos alunos é sempre inferior ao domínio possuído </w:t>
      </w:r>
      <w:r w:rsidR="00F13071">
        <w:rPr>
          <w:rFonts w:ascii="Times New Roman" w:hAnsi="Times New Roman" w:cs="Times New Roman"/>
          <w:sz w:val="24"/>
          <w:szCs w:val="24"/>
        </w:rPr>
        <w:t>no que concerne à</w:t>
      </w:r>
      <w:r>
        <w:rPr>
          <w:rFonts w:ascii="Times New Roman" w:hAnsi="Times New Roman" w:cs="Times New Roman"/>
          <w:sz w:val="24"/>
          <w:szCs w:val="24"/>
        </w:rPr>
        <w:t xml:space="preserve"> sua língua materna. Como tal, em algumas situações poderá ser bastante mais difícil encontrar soluções para os erros assinalados por meio de um código de correção, dado que a língua na qual os alunos terão de resolver o problema com que se deparam não é a sua língua materna; mais facilmente se deparam com obstáculos à compreensão. Tendo em conta estes resultados, pode concluir-se que a tarefa de correção de erros assinalados em código poderá ser mais fácil quando realizada em textos escritos em língua materna, embora igualmente útil quer no trabalho em Língua Portuguesa, quer no trabalho em Espanhol. Contudo, esta conclusão não é, de todo, absoluta, dado que é necessário atender a alguns fatores determinantes: domínio da língua estrangeira por parte dos alunos, bem como o tipo de dificuldades evidenciadas por estes. Portanto, com base nestes fatores, o grau de dificuldade da tarefa de correção de erros assinalados em código resultantes de textos escritos produzidos em sala de aula em espanhol poderá ser maior, menor ou igual ao grau de dificuldade da mesma tarefa realizada em Língua Portuguesa.</w:t>
      </w:r>
    </w:p>
    <w:p w:rsidR="000B1510" w:rsidRDefault="000B1510" w:rsidP="000B1510">
      <w:pPr>
        <w:spacing w:line="360" w:lineRule="auto"/>
        <w:ind w:firstLine="708"/>
        <w:jc w:val="both"/>
        <w:rPr>
          <w:rFonts w:ascii="Times New Roman" w:hAnsi="Times New Roman" w:cs="Times New Roman"/>
          <w:sz w:val="24"/>
          <w:szCs w:val="24"/>
        </w:rPr>
      </w:pPr>
      <w:r>
        <w:rPr>
          <w:noProof/>
          <w:lang w:val="fr-FR" w:eastAsia="fr-FR"/>
        </w:rPr>
        <w:drawing>
          <wp:inline distT="0" distB="0" distL="0" distR="0">
            <wp:extent cx="4572000" cy="2743200"/>
            <wp:effectExtent l="0" t="0" r="19050" b="1905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B1510" w:rsidRPr="000D55C6" w:rsidRDefault="004B2555" w:rsidP="000B1510">
      <w:pPr>
        <w:spacing w:line="360" w:lineRule="auto"/>
        <w:ind w:firstLine="708"/>
        <w:jc w:val="center"/>
        <w:rPr>
          <w:rFonts w:ascii="Times New Roman" w:hAnsi="Times New Roman" w:cs="Times New Roman"/>
          <w:b/>
          <w:sz w:val="20"/>
          <w:szCs w:val="24"/>
        </w:rPr>
      </w:pPr>
      <w:r>
        <w:rPr>
          <w:rFonts w:ascii="Times New Roman" w:hAnsi="Times New Roman" w:cs="Times New Roman"/>
          <w:b/>
          <w:sz w:val="20"/>
          <w:szCs w:val="24"/>
        </w:rPr>
        <w:t>Gráfico 2.3.2</w:t>
      </w:r>
      <w:r w:rsidR="000B1510" w:rsidRPr="000D55C6">
        <w:rPr>
          <w:rFonts w:ascii="Times New Roman" w:hAnsi="Times New Roman" w:cs="Times New Roman"/>
          <w:b/>
          <w:sz w:val="20"/>
          <w:szCs w:val="24"/>
        </w:rPr>
        <w:t>.</w:t>
      </w:r>
      <w:r>
        <w:rPr>
          <w:rFonts w:ascii="Times New Roman" w:hAnsi="Times New Roman" w:cs="Times New Roman"/>
          <w:b/>
          <w:sz w:val="20"/>
          <w:szCs w:val="24"/>
        </w:rPr>
        <w:t>3</w:t>
      </w:r>
      <w:r w:rsidR="000B1510" w:rsidRPr="000D55C6">
        <w:rPr>
          <w:rFonts w:ascii="Times New Roman" w:hAnsi="Times New Roman" w:cs="Times New Roman"/>
          <w:b/>
          <w:sz w:val="20"/>
          <w:szCs w:val="24"/>
        </w:rPr>
        <w:t xml:space="preserve"> – Grau de autonomia potenciado pelo uso do código de correção (Espanhol)</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 que se refere à autonomia do aluno no trabalho com código de correção, os resultados alcançados são, à semelhança do que foi já anteriormente verificado no que diz respeito à utilidade do código de correção, indubitáveis, além de bastante animadores. Todos os alunos (100% dos inquiridos) consideram que a correção de erros em textos escritos resultantes de atividades realizadas em sala de aula favorece a sua aprendizagem autónoma, logo, desenvolve as suas capacidades de autonomia no processo de ensino-aprendizagem. Este resultado</w:t>
      </w:r>
      <w:r w:rsidR="007A4CA8">
        <w:rPr>
          <w:rFonts w:ascii="Times New Roman" w:hAnsi="Times New Roman" w:cs="Times New Roman"/>
          <w:sz w:val="24"/>
          <w:szCs w:val="24"/>
        </w:rPr>
        <w:t xml:space="preserve"> é coerente e interliga-se dire</w:t>
      </w:r>
      <w:r>
        <w:rPr>
          <w:rFonts w:ascii="Times New Roman" w:hAnsi="Times New Roman" w:cs="Times New Roman"/>
          <w:sz w:val="24"/>
          <w:szCs w:val="24"/>
        </w:rPr>
        <w:t>tamente com o resultado verificado quanto à utilidade do código de corre</w:t>
      </w:r>
      <w:r w:rsidR="007A4CA8">
        <w:rPr>
          <w:rFonts w:ascii="Times New Roman" w:hAnsi="Times New Roman" w:cs="Times New Roman"/>
          <w:sz w:val="24"/>
          <w:szCs w:val="24"/>
        </w:rPr>
        <w:t>ção utilizado na disciplina de E</w:t>
      </w:r>
      <w:r>
        <w:rPr>
          <w:rFonts w:ascii="Times New Roman" w:hAnsi="Times New Roman" w:cs="Times New Roman"/>
          <w:sz w:val="24"/>
          <w:szCs w:val="24"/>
        </w:rPr>
        <w:t xml:space="preserve">spanhol: os alunos consideram útil o trabalho com código de correção porque se trata de uma tarefa que estimula e favorece as suas capacidades de autonomia e de decisão por si próprios na procura de soluções para os problemas observados no seu processo de ensino-aprendizagem. À semelhança do que foi observado no 7.º </w:t>
      </w:r>
      <w:proofErr w:type="gramStart"/>
      <w:r>
        <w:rPr>
          <w:rFonts w:ascii="Times New Roman" w:hAnsi="Times New Roman" w:cs="Times New Roman"/>
          <w:sz w:val="24"/>
          <w:szCs w:val="24"/>
        </w:rPr>
        <w:t>1ª, estes resultados permitem</w:t>
      </w:r>
      <w:proofErr w:type="gramEnd"/>
      <w:r>
        <w:rPr>
          <w:rFonts w:ascii="Times New Roman" w:hAnsi="Times New Roman" w:cs="Times New Roman"/>
          <w:sz w:val="24"/>
          <w:szCs w:val="24"/>
        </w:rPr>
        <w:t xml:space="preserve"> comprovar a ideia que serviu de mote à conceção e experimentação de um plano de intervenção didática: o código de correção de erros em textos escritos, quer em espanhol, quer em português, permite o desenvolvimento das capacidades de autonomia do aluno no seu processo de ensino-aprendizagem, tornando-o capaz de tomar certo tipo de decisões por si próprio perante alguns desafios que lhe são colocados no seu contexto de aprendizagem.</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Em conclusão, como se pode observar, quer pelos gráficos apresentados, quer pela análise crítica e objetiva realizada com base num conjunto de dados recolhidos, a grande maioria dos alunos de espanhol conseguiu corrigir os erros dos seus textos assinalados mediante o uso de um código de correção específico. Com base nos resultados observados, é possível concluir que o trabalho com código de correção de erros de textos escritos nas aulas de espanhol (como língua estrangeira) é uma tarefa que, embora não seja de dificuldade baixa, é acessível a todos os alunos, mesmo aos que revelam algumas dificuldades sobre qualquer aspeto relacionado com o domínio da língua espanhola. Além disso, é uma tarefa considerada quer pelos alunos, quer pelo professor, útil no aperfeiçoamento e melhoramento do texto escrito, pois beneficia o desenvolvimento das capacidades de autonomia do aluno, possibilitando a aquisição de estratégias que lhe permitam desenvolver as suas capacidades de procura de soluções para problemas com que se depare no seu processo de ensino-aprendizagem.</w:t>
      </w:r>
    </w:p>
    <w:p w:rsidR="000B1510" w:rsidRDefault="000B1510" w:rsidP="000B1510">
      <w:pPr>
        <w:spacing w:line="360" w:lineRule="auto"/>
        <w:ind w:left="708"/>
        <w:jc w:val="both"/>
        <w:rPr>
          <w:rFonts w:ascii="Times New Roman" w:hAnsi="Times New Roman" w:cs="Times New Roman"/>
          <w:b/>
          <w:sz w:val="28"/>
          <w:szCs w:val="24"/>
        </w:rPr>
      </w:pPr>
      <w:r w:rsidRPr="00901A15">
        <w:rPr>
          <w:rFonts w:ascii="Times New Roman" w:hAnsi="Times New Roman" w:cs="Times New Roman"/>
          <w:b/>
          <w:sz w:val="28"/>
          <w:szCs w:val="24"/>
        </w:rPr>
        <w:t>3. Reflexões posteriores à aplicação do projeto de investigação</w:t>
      </w:r>
      <w:r w:rsidRPr="00901A15">
        <w:rPr>
          <w:rFonts w:ascii="Times New Roman" w:hAnsi="Times New Roman" w:cs="Times New Roman"/>
          <w:b/>
          <w:sz w:val="28"/>
          <w:szCs w:val="24"/>
        </w:rPr>
        <w:br/>
        <w:t>3.1 Pontos fortes observados neste tipo de trabalho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Depois de realizado um trabalho com código de correção de erros resultantes de produções escritas em sala de aula, quer por alunos de Língua Portuguesa, quer por alunos de Espanhol que se encontram a frequentar o Ensino Básico, existem alguns pontos fortes que merecem particular destaque. Todos esses pontos fortes observados ao longo do decurso de todas as tarefas que compuseram o plano de intervenção implementado contribuíram para o sucesso dos alunos, que se espelhou nas suas capacidades de concretização das tarefas proposta</w:t>
      </w:r>
      <w:r w:rsidR="00393F45">
        <w:rPr>
          <w:rFonts w:ascii="Times New Roman" w:hAnsi="Times New Roman" w:cs="Times New Roman"/>
          <w:sz w:val="24"/>
          <w:szCs w:val="24"/>
        </w:rPr>
        <w:t>s e, consequentemente, no alcanc</w:t>
      </w:r>
      <w:r>
        <w:rPr>
          <w:rFonts w:ascii="Times New Roman" w:hAnsi="Times New Roman" w:cs="Times New Roman"/>
          <w:sz w:val="24"/>
          <w:szCs w:val="24"/>
        </w:rPr>
        <w:t>e dos objetivos delineados.</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Num ponto de vista mais geral, o facto de este ser um tipo de trabalho no qual não se apresenta aos alunos a solução para um problema destacado, obriga a que os alunos se vejam na necessidade de procurar e obter estratégias para resolver esse mesmo problema. Por um lado, como este método de trabalho não fornece aos alunos a informação de que necessitam, fá-los procurar essa mesma informação através dos seus próprios meios. Assim sendo, o centro do processo de ensino-aprendizagem passa a ser o aluno</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e não o professor. A pesquisa de soluções para os problemas com que os alunos se deparam no seu contexto de ensino-aprendizagem contribui para o desenvolvimento das suas capacidades de autonomia. Desta maneira, é possível afirmar que o trabalho com código de correção, ao obrigar os alunos a pesquisar soluções para os problemas encontrados no seu texto escrito, constitui-se como uma ferramenta de trabalho que promove o desenvolvimento das suas capacidades de autonomia. Qualquer atividade desenvolvida nas aulas de língua materna ou de língua estrangeira que potencie o desenvolvimento da autonomia dos alunos leva os discentes a adquirir</w:t>
      </w:r>
      <w:r w:rsidR="00393F45">
        <w:rPr>
          <w:rFonts w:ascii="Times New Roman" w:hAnsi="Times New Roman" w:cs="Times New Roman"/>
          <w:sz w:val="24"/>
          <w:szCs w:val="24"/>
        </w:rPr>
        <w:t>em</w:t>
      </w:r>
      <w:r>
        <w:rPr>
          <w:rFonts w:ascii="Times New Roman" w:hAnsi="Times New Roman" w:cs="Times New Roman"/>
          <w:sz w:val="24"/>
          <w:szCs w:val="24"/>
        </w:rPr>
        <w:t xml:space="preserve"> uma maior maturidade linguística, que poderá, eventualmente, desencadear uma maior maturidade a nível pessoal, coadjuvada por um maior domínio da língua.</w:t>
      </w:r>
    </w:p>
    <w:p w:rsidR="00BB72D6" w:rsidRDefault="00BB72D6"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Um outro facto que se constitui não só como um trunfo que valoriza o trabalho realizado pelo professor, mas também que estimula as capacidades dos alunos refere-se à obrigatoriedade d</w:t>
      </w:r>
      <w:r w:rsidR="008D34A0">
        <w:rPr>
          <w:rFonts w:ascii="Times New Roman" w:hAnsi="Times New Roman" w:cs="Times New Roman"/>
          <w:sz w:val="24"/>
          <w:szCs w:val="24"/>
        </w:rPr>
        <w:t xml:space="preserve">e </w:t>
      </w:r>
      <w:r>
        <w:rPr>
          <w:rFonts w:ascii="Times New Roman" w:hAnsi="Times New Roman" w:cs="Times New Roman"/>
          <w:sz w:val="24"/>
          <w:szCs w:val="24"/>
        </w:rPr>
        <w:t xml:space="preserve">o aluno voltar ao texto que escreveu. Se o aluno se vê na obrigação de rever, refletir sobre os erros de um texto escrito por si e para eles apontar uma possível correção, terá necessariamente de voltar a trabalhar com o texto escrito. Isto significa que não há tempo nem lugar para que exista qualquer tipo de desprezo ou apatia por parte do aluno pela correção efetuada pelo professor, que lhe levou tempo, trabalho e dedicação. Desta forma, é possível contribuir para a diminuição do estigma observado numa generalidade de alunos: a indiferença e apatia pelas correções ao seu texto escrito feitas pelo professor. Ao ter de retomar o trabalho com o seu texto escrito, os alunos compreendem a importância da correção realizada pelo professor, percebendo que não foi realizada em vão: foi o ponto de partida para o desenvolvimento das suas capacidades de autocorreção e autonomia. </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outro lado, um tipo de trabalho nestes moldes permite que o aluno reflita cuidadosamente sobre as suas capacidades e o seu desempenho no decorrer das tarefas, apercebendo-se com elevada clareza quais são os seus pontos fracos e onde pode melhorar. Ao deparar-se com uma tarefa cujo apelo às suas capacidades de uso e domínio de uma língua na sua forma escrita (quer seja a sua língua materna, quer seja uma língua estrangeira) é um imperativo, os alunos terão de posicionar-se enquanto utilizadores da língua e, assim, ter uma perceção dos seus pontos fortes e das suas debilidades. Com a perceção das suas debilidades no que respeita ao uso da escrita, o trabalho de revisão da escrita mediante o uso de um código de correção constitui-se como uma ótima oportunidade para combater essas mesmas debilidades. Como em qualquer tipo de trabalho, seja em que área ou ramo for, um primeiro passo para o combate das debilidades evidenciadas passa pela consciência das mesmas. O exercício de revisão e melhoramento de um texto escrito através do uso de um código de correção é um trabalho de natureza eminentemente reflexiva, dado que permite que os alunos não só tenham consciência das suas capacidades e dificuldades enquanto utilizadores de uma língua, mas também (e sobretudo) </w:t>
      </w:r>
      <w:r w:rsidR="008D34A0">
        <w:rPr>
          <w:rFonts w:ascii="Times New Roman" w:hAnsi="Times New Roman" w:cs="Times New Roman"/>
          <w:sz w:val="24"/>
          <w:szCs w:val="24"/>
        </w:rPr>
        <w:t>consigam</w:t>
      </w:r>
      <w:r>
        <w:rPr>
          <w:rFonts w:ascii="Times New Roman" w:hAnsi="Times New Roman" w:cs="Times New Roman"/>
          <w:sz w:val="24"/>
          <w:szCs w:val="24"/>
        </w:rPr>
        <w:t xml:space="preserve"> refletir sobre como poderão potenciar as suas capacidades e suprir as suas dificuldades através do seu raciocínio. Ao ser realizado em sala de aula, os alunos dão-se conta de que, embora devam seguir um caminho individual de trabalho, sabem que o professor está presente e acompanha </w:t>
      </w:r>
      <w:proofErr w:type="gramStart"/>
      <w:r>
        <w:rPr>
          <w:rFonts w:ascii="Times New Roman" w:hAnsi="Times New Roman" w:cs="Times New Roman"/>
          <w:sz w:val="24"/>
          <w:szCs w:val="24"/>
        </w:rPr>
        <w:t>o  desenvolvimento</w:t>
      </w:r>
      <w:proofErr w:type="gramEnd"/>
      <w:r>
        <w:rPr>
          <w:rFonts w:ascii="Times New Roman" w:hAnsi="Times New Roman" w:cs="Times New Roman"/>
          <w:sz w:val="24"/>
          <w:szCs w:val="24"/>
        </w:rPr>
        <w:t xml:space="preserve"> </w:t>
      </w:r>
      <w:r w:rsidR="006F3717">
        <w:rPr>
          <w:rFonts w:ascii="Times New Roman" w:hAnsi="Times New Roman" w:cs="Times New Roman"/>
          <w:sz w:val="24"/>
          <w:szCs w:val="24"/>
        </w:rPr>
        <w:t>das tarefas</w:t>
      </w:r>
      <w:r>
        <w:rPr>
          <w:rFonts w:ascii="Times New Roman" w:hAnsi="Times New Roman" w:cs="Times New Roman"/>
          <w:sz w:val="24"/>
          <w:szCs w:val="24"/>
        </w:rPr>
        <w:t>. Como tal, poderá «dar umas luzes» e ajudar a descobrir alguma etapa desse caminho individual, clarificando o que poderá não ser tão claro para os alunos.</w:t>
      </w:r>
    </w:p>
    <w:p w:rsidR="000B1510" w:rsidRDefault="00DE091C"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além de todos benefícios já enumerados,</w:t>
      </w:r>
      <w:r w:rsidR="000B1510">
        <w:rPr>
          <w:rFonts w:ascii="Times New Roman" w:hAnsi="Times New Roman" w:cs="Times New Roman"/>
          <w:sz w:val="24"/>
          <w:szCs w:val="24"/>
        </w:rPr>
        <w:t xml:space="preserve"> esta tarefa explicitada largamente neste trabalho académico favorece um domínio profundo da competência de escrita. Por </w:t>
      </w:r>
      <w:r w:rsidR="006F3717">
        <w:rPr>
          <w:rFonts w:ascii="Times New Roman" w:hAnsi="Times New Roman" w:cs="Times New Roman"/>
          <w:sz w:val="24"/>
          <w:szCs w:val="24"/>
        </w:rPr>
        <w:t>um lado</w:t>
      </w:r>
      <w:r w:rsidR="000B1510">
        <w:rPr>
          <w:rFonts w:ascii="Times New Roman" w:hAnsi="Times New Roman" w:cs="Times New Roman"/>
          <w:sz w:val="24"/>
          <w:szCs w:val="24"/>
        </w:rPr>
        <w:t>, através da consciencialização da natureza variada dos tipos de erros possíveis de se encontrar</w:t>
      </w:r>
      <w:r w:rsidR="006F3717">
        <w:rPr>
          <w:rFonts w:ascii="Times New Roman" w:hAnsi="Times New Roman" w:cs="Times New Roman"/>
          <w:sz w:val="24"/>
          <w:szCs w:val="24"/>
        </w:rPr>
        <w:t>em</w:t>
      </w:r>
      <w:r w:rsidR="000B1510">
        <w:rPr>
          <w:rFonts w:ascii="Times New Roman" w:hAnsi="Times New Roman" w:cs="Times New Roman"/>
          <w:sz w:val="24"/>
          <w:szCs w:val="24"/>
        </w:rPr>
        <w:t xml:space="preserve"> num texto escrito, os alunos dão-se conta de que nem todos são do mesmo género, nem todos ocorrem pelos mesmos motivos. Ao sugerir propostas de correção para cada erro assinalado, os alunos, ainda que não se </w:t>
      </w:r>
      <w:r w:rsidR="006B7FC5">
        <w:rPr>
          <w:rFonts w:ascii="Times New Roman" w:hAnsi="Times New Roman" w:cs="Times New Roman"/>
          <w:sz w:val="24"/>
          <w:szCs w:val="24"/>
        </w:rPr>
        <w:t>deem</w:t>
      </w:r>
      <w:r w:rsidR="000B1510">
        <w:rPr>
          <w:rFonts w:ascii="Times New Roman" w:hAnsi="Times New Roman" w:cs="Times New Roman"/>
          <w:sz w:val="24"/>
          <w:szCs w:val="24"/>
        </w:rPr>
        <w:t xml:space="preserve"> conta, vão mais além na tarefa de sugestão de soluções; ganham uma maior consciência da língua e das suas partes, particularmente da morfologia, da sintaxe e da semântica, apercebem-se em qual </w:t>
      </w:r>
      <w:r w:rsidR="006F3717">
        <w:rPr>
          <w:rFonts w:ascii="Times New Roman" w:hAnsi="Times New Roman" w:cs="Times New Roman"/>
          <w:sz w:val="24"/>
          <w:szCs w:val="24"/>
        </w:rPr>
        <w:t>das áreas</w:t>
      </w:r>
      <w:r w:rsidR="000B1510">
        <w:rPr>
          <w:rFonts w:ascii="Times New Roman" w:hAnsi="Times New Roman" w:cs="Times New Roman"/>
          <w:sz w:val="24"/>
          <w:szCs w:val="24"/>
        </w:rPr>
        <w:t xml:space="preserve"> observam pontos fortes e em qual delas devem investir mais aprofundadamente para obter um domínio da língua mais eficaz. Isto significa que a língua (seja materna, seja estrangeira) torna-se para os alunos um objeto de </w:t>
      </w:r>
      <w:r w:rsidR="006F3717">
        <w:rPr>
          <w:rFonts w:ascii="Times New Roman" w:hAnsi="Times New Roman" w:cs="Times New Roman"/>
          <w:sz w:val="24"/>
          <w:szCs w:val="24"/>
        </w:rPr>
        <w:t>estudo</w:t>
      </w:r>
      <w:r w:rsidR="000B1510">
        <w:rPr>
          <w:rFonts w:ascii="Times New Roman" w:hAnsi="Times New Roman" w:cs="Times New Roman"/>
          <w:sz w:val="24"/>
          <w:szCs w:val="24"/>
        </w:rPr>
        <w:t xml:space="preserve"> mais claro e mais técnico, permitindo que desenvolvam com ele um trabalho mais metódico, rigoroso e criterioso.</w:t>
      </w:r>
    </w:p>
    <w:p w:rsidR="000B1510" w:rsidRDefault="00DE091C"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w:t>
      </w:r>
      <w:r w:rsidR="006F3717">
        <w:rPr>
          <w:rFonts w:ascii="Times New Roman" w:hAnsi="Times New Roman" w:cs="Times New Roman"/>
          <w:sz w:val="24"/>
          <w:szCs w:val="24"/>
        </w:rPr>
        <w:t>r outro lado</w:t>
      </w:r>
      <w:r w:rsidR="000B1510">
        <w:rPr>
          <w:rFonts w:ascii="Times New Roman" w:hAnsi="Times New Roman" w:cs="Times New Roman"/>
          <w:sz w:val="24"/>
          <w:szCs w:val="24"/>
        </w:rPr>
        <w:t xml:space="preserve">, na proposta de soluções para os erros assinalados em código </w:t>
      </w:r>
      <w:r w:rsidR="006B7FC5">
        <w:rPr>
          <w:rFonts w:ascii="Times New Roman" w:hAnsi="Times New Roman" w:cs="Times New Roman"/>
          <w:sz w:val="24"/>
          <w:szCs w:val="24"/>
        </w:rPr>
        <w:t>num texto escrito, os alunos vee</w:t>
      </w:r>
      <w:r w:rsidR="000B1510">
        <w:rPr>
          <w:rFonts w:ascii="Times New Roman" w:hAnsi="Times New Roman" w:cs="Times New Roman"/>
          <w:sz w:val="24"/>
          <w:szCs w:val="24"/>
        </w:rPr>
        <w:t>m-se na obrigação de trabalhar, não só as suas capacidades relacionadas com o uso da língua na sua forma escrita, não só as suas capacidades de autonomia no seu processo de ensino-aprendizagem, mas também a interpretação de um determinado enunciado. Ao ter à sua frente um texto corrigido em código e o conhecimento fundamentado do código (seja pelo facto de ter ao seu lado uma fotocópia do código utilizado, seja pela opção do professor em escrevê-lo no quadro), os alunos necessitarão, antes de fazer qualquer proposta de correção, de interpretar os sinais que têm na sua frente. Isto significa que o trabalho com código de correção permite, ainda que de uma maneira subsidiária, o trabalho das capacidades interpretativas. Os alunos só conseguirão realizar a tarefa de proposta de soluções para os erros encontrados nos seus textos escritos, se compreenderem cada sinal do código utilizado para assinalar os erros dos seus textos. Como tal, o uso do código de correção na fase de revisão e aperfeiçoamento do texto escrito é uma tarefa que permite um trabalho cuidadoso das capacidades de uso da língua na sua forma escrita, mas permite igualmente um trabalho imprescindível e muito pertinente das capacidades de interpretação dos alunos a quem se destina.</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conclusão, a atividade de revisão e melhoramento da escrita através do uso de um código de correção de erros apresenta um conjunto de pontos fortes, cujo conhecimento é um trunfo para o professor e para os alunos, visto que pode favorecer o desenrolar de resultados proveitosos. Depois de um tempo de experimentação e de reformulação que levou a uma nova experimentação, observaram-se vantagens, não só no desenvolvimento das capacidades de trabalho autónomo dos alunos, mas também na perceção quanto às suas capacidades e debilidades. Além disso, verificou-se que os alunos tiveram uma consciencialização mais profunda e mais pertinente das várias partes da língua e no investimento que devem dar a cada uma, bem como do trabalho das capacidades interpretativas ao lidar com um sistema de símbolos cuja necessidade de interpretação é primordial a qualquer tarefa posterior. Como tal, o trabalho com código de correção favorece, sem grande margem para dúvidas, a aprendizagem dos alunos (particularmente ao nível da compreensão escrita), tornando-os utilizadores mais eficientes de uma língua. </w:t>
      </w:r>
    </w:p>
    <w:p w:rsidR="000B1510" w:rsidRPr="009A1A39" w:rsidRDefault="000B1510" w:rsidP="000B1510">
      <w:pPr>
        <w:spacing w:line="360" w:lineRule="auto"/>
        <w:ind w:firstLine="708"/>
        <w:jc w:val="both"/>
        <w:rPr>
          <w:rFonts w:ascii="Times New Roman" w:hAnsi="Times New Roman" w:cs="Times New Roman"/>
          <w:b/>
          <w:sz w:val="28"/>
          <w:szCs w:val="24"/>
        </w:rPr>
      </w:pPr>
      <w:r w:rsidRPr="009A1A39">
        <w:rPr>
          <w:rFonts w:ascii="Times New Roman" w:hAnsi="Times New Roman" w:cs="Times New Roman"/>
          <w:b/>
          <w:sz w:val="28"/>
          <w:szCs w:val="24"/>
        </w:rPr>
        <w:t xml:space="preserve">3.2 Limitações observadas neste </w:t>
      </w:r>
      <w:r>
        <w:rPr>
          <w:rFonts w:ascii="Times New Roman" w:hAnsi="Times New Roman" w:cs="Times New Roman"/>
          <w:b/>
          <w:sz w:val="28"/>
          <w:szCs w:val="24"/>
        </w:rPr>
        <w:t>plano de intervenção</w:t>
      </w:r>
    </w:p>
    <w:p w:rsidR="000B1510" w:rsidRPr="00567A2D"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Qualquer tipo de trabalho desenvolvido em contexto de sala de aula, ainda que apresente muitos pontos fortes e permita o desenvolvimento de um conjunto alargado de potencialidades por parte dos alunos, pode ver-se condicionado por certo tipo de limitaç</w:t>
      </w:r>
      <w:r w:rsidR="006F3717">
        <w:rPr>
          <w:rFonts w:ascii="Times New Roman" w:hAnsi="Times New Roman" w:cs="Times New Roman"/>
          <w:sz w:val="24"/>
          <w:szCs w:val="24"/>
        </w:rPr>
        <w:t xml:space="preserve">ões impeditivas de resultados </w:t>
      </w:r>
      <w:r>
        <w:rPr>
          <w:rFonts w:ascii="Times New Roman" w:hAnsi="Times New Roman" w:cs="Times New Roman"/>
          <w:sz w:val="24"/>
          <w:szCs w:val="24"/>
        </w:rPr>
        <w:t>perfeitos. No caso de as condições para o seu desenvolvimento não serem as ideais, os resultados alcançados são dependentes de alguns aspetos que dificultaram os processos delineados para a obtenção de um sucesso desejado. Quanto ao desenvolvimento deste projeto de investigação, embora as limitações observadas e sentidas não tenham sido fator de inviabilização de todo o trabalho levado a cabo, constituíram-se como pequenos obstáculos à atuação ao longo dos meses em estágio curricular.</w:t>
      </w:r>
    </w:p>
    <w:p w:rsidR="000B1510" w:rsidRDefault="000B1510" w:rsidP="000B1510">
      <w:pPr>
        <w:spacing w:line="360" w:lineRule="auto"/>
        <w:ind w:firstLine="708"/>
        <w:jc w:val="both"/>
        <w:rPr>
          <w:rFonts w:ascii="Times New Roman" w:hAnsi="Times New Roman" w:cs="Times New Roman"/>
          <w:b/>
          <w:sz w:val="28"/>
          <w:szCs w:val="24"/>
        </w:rPr>
      </w:pPr>
      <w:r w:rsidRPr="009A1A39">
        <w:rPr>
          <w:rFonts w:ascii="Times New Roman" w:hAnsi="Times New Roman" w:cs="Times New Roman"/>
          <w:b/>
          <w:sz w:val="28"/>
          <w:szCs w:val="24"/>
        </w:rPr>
        <w:t>3.2.1 Pelo professor</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 que diz respeito às limitações observadas neste tipo de trabalho por parte do professor, estas referem-se, sobretudo, à sua ação durante a consecução do plano de intervenção. Por outras palavras, as condicionantes observadas e sentidas por parte do professor têm que ver, em particular, com o contexto disponível para a ação e movimento do professor em cada um dos momentos de intervenção.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uma parte, o facto </w:t>
      </w:r>
      <w:r w:rsidR="006F3717">
        <w:rPr>
          <w:rFonts w:ascii="Times New Roman" w:hAnsi="Times New Roman" w:cs="Times New Roman"/>
          <w:sz w:val="24"/>
          <w:szCs w:val="24"/>
        </w:rPr>
        <w:t>de o acompanhamento das turmas na</w:t>
      </w:r>
      <w:r>
        <w:rPr>
          <w:rFonts w:ascii="Times New Roman" w:hAnsi="Times New Roman" w:cs="Times New Roman"/>
          <w:sz w:val="24"/>
          <w:szCs w:val="24"/>
        </w:rPr>
        <w:t xml:space="preserve">s quais foi implementado este plano de intervenção (7.º 1ª e 8.º 1ª) ser muito reduzido e acontecer de forma esporádica (apenas existiram dez blocos de noventa minutos para cada disciplina ao longo de todo o ano letivo para conceber e levar a cabo um plano de intervenção em investigação-ação), condicionou fortemente os resultados obtidos. Nesta situação, o professor (estagiário) não consegue ter uma perceção muito clara, nítida e proveitosa do seguimento das aprendizagens das turmas, bem como da sua evolução de conhecimentos e estratégias, dado que contacta com elas em momentos periódicos, isolados, estanques. Desta forma, torna-se difícil elaborar um esquema de trabalho que seja um </w:t>
      </w:r>
      <w:proofErr w:type="gramStart"/>
      <w:r w:rsidRPr="009B1CE2">
        <w:rPr>
          <w:rFonts w:ascii="Times New Roman" w:hAnsi="Times New Roman" w:cs="Times New Roman"/>
          <w:i/>
          <w:sz w:val="24"/>
          <w:szCs w:val="24"/>
        </w:rPr>
        <w:t>continuum</w:t>
      </w:r>
      <w:proofErr w:type="gramEnd"/>
      <w:r>
        <w:rPr>
          <w:rFonts w:ascii="Times New Roman" w:hAnsi="Times New Roman" w:cs="Times New Roman"/>
          <w:sz w:val="24"/>
          <w:szCs w:val="24"/>
        </w:rPr>
        <w:t xml:space="preserve"> de aprendizagens prévias, um momento de novas aprendizagens e ao mesmo tempo, possibilite a preparação de aprendizagens futuras. Ao ter um acompanhamento continuado das turmas ao longo do ano letivo, o professor consegue estruturar o trabalho de uma forma mais gradual, talvez mais lenta, mas mais pertinente, pois possibilita aos alunos um trabalho mais distendido no tempo, que levará a melhorias mais eficazes ao nível da produção escrita. Desta maneira, em função das dificuldades evidenciadas pelos alunos num momento de diagnóstico inicial, o professor poderia começar por trabalhar com um código de correção de erros de menor extensão, aumentando-o quando considerasse estar perante um momento adequado. No contexto existente para o desenvolvimento das tarefas integradas num plano de intervenção, embora se tenham observado resultados bastante profícuos, o trabalho foi desenvolvido em dois momentos estanques, desligados de uma continuidade de aprendizagens. Essa continuidade poderia ter sido conseguida com um acompanhamento constante às turmas, que passaria, muito provavelmente, pela lecionação das suas aulas a tempo inteiro.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outra parte, os moldes nos quais se desenrolou o estágio curricular em ensino no ano letivo 2011/2012 também se constituíram como uma limitação sentida pelo professor. Ainda que seja de louvar e agradecer o bom trabalho em cooperação existente entre os professores orientadores e as alunas estagiárias, e ainda que tenham sido criadas as melhores condições possíveis para o desenvolvimento de todas as tarefas necessárias, o facto de existirem muitos pro</w:t>
      </w:r>
      <w:r w:rsidR="006B7FC5">
        <w:rPr>
          <w:rFonts w:ascii="Times New Roman" w:hAnsi="Times New Roman" w:cs="Times New Roman"/>
          <w:sz w:val="24"/>
          <w:szCs w:val="24"/>
        </w:rPr>
        <w:t>fessores que se encontram a lec</w:t>
      </w:r>
      <w:r>
        <w:rPr>
          <w:rFonts w:ascii="Times New Roman" w:hAnsi="Times New Roman" w:cs="Times New Roman"/>
          <w:sz w:val="24"/>
          <w:szCs w:val="24"/>
        </w:rPr>
        <w:t xml:space="preserve">ionar às mesmas turmas (alguns dos quais em regime esporádico), condicionava a ação de cada um nas mesmas. O principal motivo para esta afirmação reside no facto de que na maioria das vezes, nenhum dos professores dispunha do tempo suficiente para introduzir e testar métodos de trabalho com as turmas cooperantes na aplicação deste plano de intervenção. O tempo existente foi, portanto, outra limitação observada e sentida pelo professor: ao estar todo contado e distribuído pelos professores (orientadores e estagiários), não permitia um trabalho faseado, com a possibilidade de ser desenvolvido ao ritmo normal de trabalho das turmas, além de que não se compadecia com qualquer tipo de imprevistos (que podem ocorrer ao longo da vida profissional), obrigando a que o professor investigador, nestes casos, fizesse uso do seu melhor jogo de cintura para contornar a situação. </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Resumidamente, as principais limitações que o professor sentiu como barreiras ao sucesso desejado relacionam-se com o reduzido acompanhamento dos alunos (realizado em momentos soltos do ano letivo, desprovidos de um contexto de continuidade no processo de ensino-aprendizagem), com o tempo disponível para a implementação do plano de intervenção nos moldes que se consideravam ideais por favorecer o sucesso, além da conjugação entre vários professores das aulas das turmas, que condicionava a ação de todos eles. Contudo, é importante reforçar que estas limitações não comprometeram o desenvolvimento de um bom trabalho, nem o alcance de resultados favoráveis; foram, apenas, pequenos obstáculos que limitaram a ação do professor, levando-o a desenvolver o seu trabalho de acordo com as condições disponíveis para tal.</w:t>
      </w:r>
    </w:p>
    <w:p w:rsidR="006F3717" w:rsidRDefault="006F3717" w:rsidP="000B1510">
      <w:pPr>
        <w:spacing w:line="360" w:lineRule="auto"/>
        <w:ind w:firstLine="708"/>
        <w:jc w:val="both"/>
        <w:rPr>
          <w:rFonts w:ascii="Times New Roman" w:hAnsi="Times New Roman" w:cs="Times New Roman"/>
          <w:b/>
          <w:sz w:val="28"/>
          <w:szCs w:val="24"/>
        </w:rPr>
      </w:pPr>
    </w:p>
    <w:p w:rsidR="000B1510" w:rsidRDefault="000B1510" w:rsidP="000B1510">
      <w:pPr>
        <w:spacing w:line="360" w:lineRule="auto"/>
        <w:ind w:firstLine="708"/>
        <w:jc w:val="both"/>
        <w:rPr>
          <w:rFonts w:ascii="Times New Roman" w:hAnsi="Times New Roman" w:cs="Times New Roman"/>
          <w:b/>
          <w:sz w:val="28"/>
          <w:szCs w:val="24"/>
        </w:rPr>
      </w:pPr>
      <w:r w:rsidRPr="009C5EF1">
        <w:rPr>
          <w:rFonts w:ascii="Times New Roman" w:hAnsi="Times New Roman" w:cs="Times New Roman"/>
          <w:b/>
          <w:sz w:val="28"/>
          <w:szCs w:val="24"/>
        </w:rPr>
        <w:t>3.2.2 Pelos alunos</w:t>
      </w:r>
    </w:p>
    <w:p w:rsidR="000B1510" w:rsidRDefault="000B1510" w:rsidP="000B1510">
      <w:pPr>
        <w:spacing w:line="360" w:lineRule="auto"/>
        <w:ind w:firstLine="708"/>
        <w:jc w:val="both"/>
        <w:rPr>
          <w:rFonts w:ascii="Times New Roman" w:hAnsi="Times New Roman" w:cs="Times New Roman"/>
          <w:sz w:val="24"/>
          <w:szCs w:val="24"/>
        </w:rPr>
      </w:pPr>
      <w:r w:rsidRPr="00754148">
        <w:rPr>
          <w:rFonts w:ascii="Times New Roman" w:hAnsi="Times New Roman" w:cs="Times New Roman"/>
          <w:sz w:val="24"/>
          <w:szCs w:val="24"/>
        </w:rPr>
        <w:t>No que concerne</w:t>
      </w:r>
      <w:r>
        <w:rPr>
          <w:rFonts w:ascii="Times New Roman" w:hAnsi="Times New Roman" w:cs="Times New Roman"/>
          <w:sz w:val="24"/>
          <w:szCs w:val="24"/>
        </w:rPr>
        <w:t xml:space="preserve"> às limitações sentidas pelos alunos, convém explicitar que serão enumeradas e explicadas tendo em conta, sobretudo, a observação levada a cabo por parte do professor investigador, ao longo de todos os momentos nos quais foi desenvolvido o plano de intervenção descrito neste trabalho académico. Estas centram-se, particularmente, num plano operacional, de concretização das atividades. Dito de outra maneira, as principais limitações que poderão ter sido sentidas por parte dos alunos relacionam-se com o grau maior ou menor de dificuldades </w:t>
      </w:r>
      <w:r w:rsidR="00162672">
        <w:rPr>
          <w:rFonts w:ascii="Times New Roman" w:hAnsi="Times New Roman" w:cs="Times New Roman"/>
          <w:sz w:val="24"/>
          <w:szCs w:val="24"/>
        </w:rPr>
        <w:t>vivenciadas</w:t>
      </w:r>
      <w:r>
        <w:rPr>
          <w:rFonts w:ascii="Times New Roman" w:hAnsi="Times New Roman" w:cs="Times New Roman"/>
          <w:sz w:val="24"/>
          <w:szCs w:val="24"/>
        </w:rPr>
        <w:t xml:space="preserve"> aquando da realização do conjunto das tarefas propostas no contexto de ensino-aprendizagem disponível para tal.</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um lado, o tempo dedicado ao trabalho de cada um dos momentos previstos no plano de intervenção foi muito reduzido e, por vezes, desligado de uma continuidade global de aprendizagens. Em vários momentos os alunos viram-se obrigados a trabalhar com elevada rapidez, na tentativa de se</w:t>
      </w:r>
      <w:r w:rsidR="00162672">
        <w:rPr>
          <w:rFonts w:ascii="Times New Roman" w:hAnsi="Times New Roman" w:cs="Times New Roman"/>
          <w:sz w:val="24"/>
          <w:szCs w:val="24"/>
        </w:rPr>
        <w:t xml:space="preserve"> verificar</w:t>
      </w:r>
      <w:r>
        <w:rPr>
          <w:rFonts w:ascii="Times New Roman" w:hAnsi="Times New Roman" w:cs="Times New Roman"/>
          <w:sz w:val="24"/>
          <w:szCs w:val="24"/>
        </w:rPr>
        <w:t xml:space="preserve"> um cumprimento de todos os momentos previstos na implementação do plano de intervenção dentro do tempo disponível. Além de condicionados pelo tempo disponível, os alunos nem sempre tiveram oportunidade de ter momentos prévios de treino das metodologias implementadas, que poderiam contribuir para uma redução das dificuldades evidenciadas, bem como para uma redação de textos com melhor qualidade linguística. À semelhança das limitações sentidas pelo professor, o tempo disponível, repartido por vários professores (orientadores e estagiários) e por vários momentos soltos de trabalho foi uma condicionante que, seguramente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terá afetado o trabalho dos alunos, dado que os obrigou a trabalhar a um ritmo mais acelerado, diferente do seu ritmo normal de aprendizagem. Sendo que «a pressa é inimiga da perfeição», os resultados poderiam, talvez, ser melhores, na eventualidade de ter existido um tempo mais alargado ao longo de todo o ano letivo para o cumprimento de todas as tarefas constantes no plano de intervenção (que passaria por um maior e contínuo acompanhamento das turmas colaborantes).</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outro lado, as próprias dificuldades relacionadas com a competência de escrita evidenciadas pelos alunos foram, também, limitações ao desenvolvimento de todos os momentos de trabalho incluídos neste plano de intervenção. As dificuldades ao nível da interpretação e desmistificação de sinais gráficos (isto é, dificuldades no plano da compreensão do código utilizado para assinalar os erros detetados num texto escrito)</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são um dos conjuntos das várias dificuldades específicas do trabalho da escrita que podem ter surgido em alguns alunos. Contudo, o conjunto de dificuldades mais </w:t>
      </w:r>
      <w:proofErr w:type="gramStart"/>
      <w:r>
        <w:rPr>
          <w:rFonts w:ascii="Times New Roman" w:hAnsi="Times New Roman" w:cs="Times New Roman"/>
          <w:sz w:val="24"/>
          <w:szCs w:val="24"/>
        </w:rPr>
        <w:t>duro</w:t>
      </w:r>
      <w:proofErr w:type="gramEnd"/>
      <w:r>
        <w:rPr>
          <w:rFonts w:ascii="Times New Roman" w:hAnsi="Times New Roman" w:cs="Times New Roman"/>
          <w:sz w:val="24"/>
          <w:szCs w:val="24"/>
        </w:rPr>
        <w:t xml:space="preserve"> e que pode ter condicionado o trabalho dos alunos mais seriamente refere-se às dificuldades ao nível do domínio da língua na sua forma escrita (no plano da morfologia, </w:t>
      </w:r>
      <w:r w:rsidR="00162672">
        <w:rPr>
          <w:rFonts w:ascii="Times New Roman" w:hAnsi="Times New Roman" w:cs="Times New Roman"/>
          <w:sz w:val="24"/>
          <w:szCs w:val="24"/>
        </w:rPr>
        <w:t xml:space="preserve">do léxico, </w:t>
      </w:r>
      <w:r>
        <w:rPr>
          <w:rFonts w:ascii="Times New Roman" w:hAnsi="Times New Roman" w:cs="Times New Roman"/>
          <w:sz w:val="24"/>
          <w:szCs w:val="24"/>
        </w:rPr>
        <w:t>da sintaxe ou da semântica). Este é, provavelmente, o conjunto de dificuldades considerado como o mais grave, visto que se trata de um conjunto de lacunas nos conhecimentos dos alunos que lhes dificulta, não só o uso da língua enquanto escreventes, mas também o uso das suas capacidades de autonomia. Sem estes conhecimentos, e sem a devida supervisão do trabalho por parte do professor, o trabalho desenvolvido pelos alunos poderia não seguir por qualquer rumo, em virtude da inviabilização causada pelas dificuldades linguísticas a um nível severo, que teriam de ser colmatadas antes da realização de qualquer das fases previstas no trabalho de correção e melhoramento do texto escrito através do uso de um código de correção.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suma, as principais limitações sentidas pelos alunos ao longo do decurso deste projeto de investigação estão diretamente relacionadas com dois fatores: falta de tempo possibilitador de um trabalho mais distendido e repetido e dificuldades quanto ao uso da língua na sua forma escrita. É certo que nem todos os alunos sentiram as mesmas limitações de igual forma. É também certo que poderão existir casos de alunos que não tenham, sequer, sentido qualquer tipo de limitação ao desenvolver todas as tarefas propostas, bem como poderão existir casos de alunos que tenham sentido outro tipo de limitações. Contudo, afigura-se necessário reforçar que embora as limitações sentidas pelos alunos se tenham constituído como entraves à realização dos vários exercícios incluídos no plano de intervenção, não comprometeram, nem o trabalho desenvolvido, nem os bons resultados alcançados; trataram-se, isso sim, de pequenos obstáculos que condicionaram o desenvolvimento das tarefas, tendo em conta, não só o contexto de trabalho disponível, mas também as suas caraterísticas individuais e de grupo-turma. </w:t>
      </w:r>
    </w:p>
    <w:p w:rsidR="000B1510" w:rsidRPr="0082430E" w:rsidRDefault="000B1510" w:rsidP="000B1510">
      <w:pPr>
        <w:spacing w:line="360" w:lineRule="auto"/>
        <w:ind w:firstLine="708"/>
        <w:jc w:val="both"/>
        <w:rPr>
          <w:rFonts w:ascii="Times New Roman" w:hAnsi="Times New Roman" w:cs="Times New Roman"/>
          <w:b/>
          <w:sz w:val="28"/>
          <w:szCs w:val="24"/>
        </w:rPr>
      </w:pPr>
      <w:r w:rsidRPr="0082430E">
        <w:rPr>
          <w:rFonts w:ascii="Times New Roman" w:hAnsi="Times New Roman" w:cs="Times New Roman"/>
          <w:b/>
          <w:sz w:val="28"/>
          <w:szCs w:val="24"/>
        </w:rPr>
        <w:t xml:space="preserve">4. Considerações </w:t>
      </w:r>
      <w:proofErr w:type="gramStart"/>
      <w:r w:rsidRPr="0082430E">
        <w:rPr>
          <w:rFonts w:ascii="Times New Roman" w:hAnsi="Times New Roman" w:cs="Times New Roman"/>
          <w:b/>
          <w:sz w:val="28"/>
          <w:szCs w:val="24"/>
        </w:rPr>
        <w:t>finais</w:t>
      </w:r>
      <w:proofErr w:type="gramEnd"/>
    </w:p>
    <w:p w:rsidR="000B1510" w:rsidRDefault="000B1510" w:rsidP="000B1510">
      <w:pPr>
        <w:spacing w:line="360" w:lineRule="auto"/>
        <w:ind w:firstLine="708"/>
        <w:jc w:val="both"/>
        <w:rPr>
          <w:rFonts w:ascii="Times New Roman" w:hAnsi="Times New Roman" w:cs="Times New Roman"/>
          <w:b/>
          <w:sz w:val="28"/>
          <w:szCs w:val="24"/>
        </w:rPr>
      </w:pPr>
      <w:r w:rsidRPr="0082430E">
        <w:rPr>
          <w:rFonts w:ascii="Times New Roman" w:hAnsi="Times New Roman" w:cs="Times New Roman"/>
          <w:b/>
          <w:sz w:val="28"/>
          <w:szCs w:val="24"/>
        </w:rPr>
        <w:t xml:space="preserve">4.1 </w:t>
      </w:r>
      <w:r>
        <w:rPr>
          <w:rFonts w:ascii="Times New Roman" w:hAnsi="Times New Roman" w:cs="Times New Roman"/>
          <w:b/>
          <w:sz w:val="28"/>
          <w:szCs w:val="24"/>
        </w:rPr>
        <w:t>Orientações para trabalhos futuros</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Toda e qualquer experiência que atravessa a vida do ser humano (seja no âmbito profissional, seja no âmbito pessoal) </w:t>
      </w:r>
      <w:proofErr w:type="gramStart"/>
      <w:r>
        <w:rPr>
          <w:rFonts w:ascii="Times New Roman" w:hAnsi="Times New Roman" w:cs="Times New Roman"/>
          <w:sz w:val="24"/>
          <w:szCs w:val="24"/>
        </w:rPr>
        <w:t>imprime</w:t>
      </w:r>
      <w:proofErr w:type="gramEnd"/>
      <w:r>
        <w:rPr>
          <w:rFonts w:ascii="Times New Roman" w:hAnsi="Times New Roman" w:cs="Times New Roman"/>
          <w:sz w:val="24"/>
          <w:szCs w:val="24"/>
        </w:rPr>
        <w:t xml:space="preserve"> nele algum tipo de marca que pode determinar a sua ação futura. Isto significa que todas as experiências vividas pelo ser humano contribuem para a forma como pensa, estrutura e/ou organi</w:t>
      </w:r>
      <w:r w:rsidR="00404B3D">
        <w:rPr>
          <w:rFonts w:ascii="Times New Roman" w:hAnsi="Times New Roman" w:cs="Times New Roman"/>
          <w:sz w:val="24"/>
          <w:szCs w:val="24"/>
        </w:rPr>
        <w:t>za o seu raciocínio e as suas a</w:t>
      </w:r>
      <w:r>
        <w:rPr>
          <w:rFonts w:ascii="Times New Roman" w:hAnsi="Times New Roman" w:cs="Times New Roman"/>
          <w:sz w:val="24"/>
          <w:szCs w:val="24"/>
        </w:rPr>
        <w:t>ções no futuro. Afinal, entre a sabedoria popular persistem as ideias de que «o saber não ocupa lugar» e é «de experiências feito.»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 caso específico deste projeto de investigação, no que diz respeito a este assunto referido no parágrafo anterior, não houve qualquer tipo de exceções: existem marcas que ficaram gravadas na vida profissional e pessoal do investigador e contribuíram para a estruturação da sua ação futura. Todas as etapas previstas no plano de intervenção didática implementado por duas vezes levaram a constantes reflexões, não só sobre as práticas docentes em curso, mas também sobre uma possível estruturação e aplicação dessas mesmas práticas em momentos posteriores ao contexto de trabalho no qual se desenrolou o presente projeto de investigação. O desenvolvimento de um esquema de trabalho com o uso de um código de correção possibilitou a testagem de um método de revisão e melhoramento do texto escrito como sendo, à partida, um método de sucesso na promoção das capacidades de autocorreção e autonomia do aluno. No entanto, possibilitou também uma aprendizagem pertinente, uma reorganização e uma reestruturação de certas práticas docentes em sala de aula em matéria de trabalho da competência de escrita, com base nos resultados obtidos através do seguimento do presente projeto de investigação.</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Antes de adiantar qualquer previsão ou estimativa quanto a trabalhos futuros, importa afirmar o facto de que o esquema de trabalho desenvolvido ao longo do estágio curricular em Ensino que foi, aqui, amplamente explanado continuará a ser implementado no futuro, com outras turmas (de Língua Portuguesa e/ou de Espanhol) nos contextos de trabalho da vida profissional futura do investigador. Tendo em conta os benefícios observados na sequência de trabalho levada a cabo pelos alunos e os resultados positivos retirados, não só através da correção dos textos escritos por eles apresentados, mas também através da análise das suas respostas dadas a um pequeno inquérito, parece pertinente e de todo o interesse em qualquer contexto educativo continuar a desenvolver com os alunos um trabalho de escrita cuja fase de revisão esteja alicerçada nestes moldes. Realizar com os alunos um trabalho de revisão e melhoramento do texto que inclua a aplicação de um código de correção contribuirá para o aperfeiçoamento das capacidades dos alunos de autocorreção dos exercícios por si realizados, bem como para o aperfeiçoamento das suas capacidades de autonomia no seu processo de ensino-aprendizagem. No entanto, numa implementação futura, este esquema de trabalho de escrita com código de correção sofreria algumas alterações, tendo em vista a maior eficácia e pertinência no trabalho desenvolvido pelos alunos, que estariam, seguramente, na base de resultados mais profícuos.</w:t>
      </w:r>
    </w:p>
    <w:p w:rsidR="000B1510" w:rsidRDefault="000B1510" w:rsidP="00315FF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Em primeiro lugar, em momentos futuros, este tipo de trabalho será realizado de maneira mais contínua e continuada</w:t>
      </w:r>
      <w:r>
        <w:rPr>
          <w:rStyle w:val="FootnoteReference"/>
          <w:rFonts w:ascii="Times New Roman" w:hAnsi="Times New Roman" w:cs="Times New Roman"/>
          <w:sz w:val="24"/>
          <w:szCs w:val="24"/>
        </w:rPr>
        <w:footnoteReference w:id="34"/>
      </w:r>
      <w:r>
        <w:rPr>
          <w:rFonts w:ascii="Times New Roman" w:hAnsi="Times New Roman" w:cs="Times New Roman"/>
          <w:sz w:val="24"/>
          <w:szCs w:val="24"/>
        </w:rPr>
        <w:t>, ao longo de todo o ano letivo, e não em apenas dois momentos isolados. Num momento inicial</w:t>
      </w:r>
      <w:r w:rsidR="00315FF9">
        <w:rPr>
          <w:rFonts w:ascii="Times New Roman" w:hAnsi="Times New Roman" w:cs="Times New Roman"/>
          <w:sz w:val="24"/>
          <w:szCs w:val="24"/>
        </w:rPr>
        <w:t>, começar-se-á por efe</w:t>
      </w:r>
      <w:r>
        <w:rPr>
          <w:rFonts w:ascii="Times New Roman" w:hAnsi="Times New Roman" w:cs="Times New Roman"/>
          <w:sz w:val="24"/>
          <w:szCs w:val="24"/>
        </w:rPr>
        <w:t>tuar um diagnóstico inicial, semelhante ao que foi realizado a ambas disciplinas (Língua Portuguesa e Espanhol), no âmbito do estágio curricular, no início do ano letivo. Só depois de apurados os resultados do diagnóstico inicial se deverá estruturar com rigor qual o esquema de trabalho a seguir com código de correção</w:t>
      </w:r>
      <w:r>
        <w:rPr>
          <w:rStyle w:val="FootnoteReference"/>
          <w:rFonts w:ascii="Times New Roman" w:hAnsi="Times New Roman" w:cs="Times New Roman"/>
          <w:sz w:val="24"/>
          <w:szCs w:val="24"/>
        </w:rPr>
        <w:footnoteReference w:id="35"/>
      </w:r>
      <w:r>
        <w:rPr>
          <w:rFonts w:ascii="Times New Roman" w:hAnsi="Times New Roman" w:cs="Times New Roman"/>
          <w:sz w:val="24"/>
          <w:szCs w:val="24"/>
        </w:rPr>
        <w:t>. Não existe um único esquema de trabalho com código de correção pertinente e adequado: q</w:t>
      </w:r>
      <w:r w:rsidR="00315FF9">
        <w:rPr>
          <w:rFonts w:ascii="Times New Roman" w:hAnsi="Times New Roman" w:cs="Times New Roman"/>
          <w:sz w:val="24"/>
          <w:szCs w:val="24"/>
        </w:rPr>
        <w:t>ualquer esquema que se encaixe na</w:t>
      </w:r>
      <w:r>
        <w:rPr>
          <w:rFonts w:ascii="Times New Roman" w:hAnsi="Times New Roman" w:cs="Times New Roman"/>
          <w:sz w:val="24"/>
          <w:szCs w:val="24"/>
        </w:rPr>
        <w:t>s necessidades específicas dos alunos com os quais o professor se encontre a trabalhar, reúne estas qualidades. Por isso, o trabalho com um código de correção de maior ou menor extensão, com maior ou menor detalhe na separação dos vários tipos de erros está dependente de dois fatores primordiais:</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 As capacidades e d</w:t>
      </w:r>
      <w:r w:rsidR="00315FF9">
        <w:rPr>
          <w:rFonts w:ascii="Times New Roman" w:hAnsi="Times New Roman" w:cs="Times New Roman"/>
          <w:sz w:val="24"/>
          <w:szCs w:val="24"/>
        </w:rPr>
        <w:t xml:space="preserve">ificuldades evidenciadas pelos </w:t>
      </w:r>
      <w:r>
        <w:rPr>
          <w:rFonts w:ascii="Times New Roman" w:hAnsi="Times New Roman" w:cs="Times New Roman"/>
          <w:sz w:val="24"/>
          <w:szCs w:val="24"/>
        </w:rPr>
        <w:t>alunos ao nível do domínio da competência de produção escrita;</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2) Os objetivos estabelecidos que se pretendem alcançar através do trabalho da competência de produção escrita.</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Em segundo lugar, e tendo já o código de correção criado em função das caraterísticas do grupo-turma, bem como das suas necessidades, estão reunidas as condições adequadas para trabalhar a escrita em sala de aula seguindo um esquema de trabalho com estas configurações. Na realização das tarefas, o professor deverá seguir um esquema de trabalho que comece pelo geral, ou seja, por um trabalho que englobe toda a turma e se vá subdividindo gradualmente até chegar a um trabalho particular, isto é, ao trabalho individual de cada aluno. Isto significa que será pertinente, especialmente no caso de os alunos não estarem, de todo, acostumados a desenvolver este tipo de trabalho, come</w:t>
      </w:r>
      <w:r w:rsidR="00315FF9">
        <w:rPr>
          <w:rFonts w:ascii="Times New Roman" w:hAnsi="Times New Roman" w:cs="Times New Roman"/>
          <w:sz w:val="24"/>
          <w:szCs w:val="24"/>
        </w:rPr>
        <w:t>ça</w:t>
      </w:r>
      <w:r>
        <w:rPr>
          <w:rFonts w:ascii="Times New Roman" w:hAnsi="Times New Roman" w:cs="Times New Roman"/>
          <w:sz w:val="24"/>
          <w:szCs w:val="24"/>
        </w:rPr>
        <w:t>r por realizar pequenos momentos de proposta de correção de erros assinalados em código e só numa fase posterior, realizar momentos de correção de erros de maior envergadura. Esses pequenos momentos de proposta de soluções para erros assinalados poderão tratar-se da correção de frases soltas, retiradas de textos de alunos cujos erros estejam assinalados em código, feita em grande grupo. Depois de vários momentos deste género, o professor poderá passar sucessivamente para a proposta de soluções para erros detetados em textos de curta extensão, ficando os textos mais longos para quando os alunos estejam mais familiarizados com o código de correção e com os procedimentos a adotar para corrigir os erros assinalados nos seus textos. Da mesma maneira, o enquadramento das atividades deverá, também, seguir uma ordem decrescente: deve começar-se por desenvolver práticas de correção de erros em grande grupo (toda a turma) e ir diminuindo o número de alunos à medida que estes se forem acostumando ao uso do código de correção nos seus textos escritos. No caso de que o professor pretenda que os alunos realizem esta tarefa no âmbito de um estudo individual, deverá dar tempo e lugar em sala de aula para a realização da tarefa. Assim, os alunos terão oportunidade de ter momentos de prática em sala de aula e poderão colocar todas as suas dúvidas ao professor, evitando o constrangimento de não conseguir realizar a tarefa autonomamente, devido à falta de prática e esclarecimento por parte do professor. Agindo desta forma, os alunos terão uma consciência bastante maior do que se pretende no trabalho de correção de erros, conseguirão obter um domínio da língua da qual se servem na correção dos erros dos seus textos muito mais eficaz, além de verem as suas capacidades de autonomia e resolução de problemas no seu contexto de ensino-aprendizagem aumentarem gradualmente, dispensando, cada vez mais, a presença e supervisão constante do professor.</w:t>
      </w:r>
    </w:p>
    <w:p w:rsidR="000B1510" w:rsidRPr="007676D2"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Em conclusão, importa salientar que, tendo em conta os benefícios observados com a implementação e desenvolvimento do plano de intervenção constante no projeto de investigação levado a cabo durante os meses em estágio curricular, continuar-se-á a desenvolver este tipo de trabalho em ocasiões futuras. Todavia, na tentativa de obter um encadeamento de trabalho mais sólido, pertinente e eficaz, seriam introduzidas algumas modificações que possibilitariam a obtenção de resultados ainda melhores que os observados neste contexto de trabalho. Essas modificações passam, por um lado, pela realização deste tipo de trabalho mais frequentemente, podendo mesmo ser alvo de avaliação sumativa, se o professor entendesse por bem fazê-lo. Por outro lado, passam por um encadeamento das atividades que partam do mais simples (correção de erros em frases curtas) para o mais complexo (correção de erros em textos longos), do mais abrangente (realização em grande grupo) para o mais particularizado (realização individual), como forma de estimular um trabalho nos alunos que lhes permitisse observar uma evolução positiva ao longo de todo o ano letivo.</w:t>
      </w:r>
    </w:p>
    <w:p w:rsidR="000B1510" w:rsidRDefault="000B1510" w:rsidP="000B1510">
      <w:pPr>
        <w:spacing w:line="360" w:lineRule="auto"/>
        <w:ind w:firstLine="708"/>
        <w:jc w:val="both"/>
        <w:rPr>
          <w:rFonts w:ascii="Times New Roman" w:hAnsi="Times New Roman" w:cs="Times New Roman"/>
          <w:b/>
          <w:sz w:val="28"/>
          <w:szCs w:val="24"/>
        </w:rPr>
      </w:pPr>
      <w:r>
        <w:rPr>
          <w:rFonts w:ascii="Times New Roman" w:hAnsi="Times New Roman" w:cs="Times New Roman"/>
          <w:b/>
          <w:sz w:val="28"/>
          <w:szCs w:val="24"/>
        </w:rPr>
        <w:t>4.2 Conclusões</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 que ao “aperfeiçoamento de texto” diz respeito, os professores estão cientes da importância fundamental do exercício (“Um trabalho não é bom se não for aperfeiçoado…”),» (Pereira, 2000: 156). Ao longo das páginas do presente trabalho académico foi isto o que se tentou preconizar: a importância da revisão do texto escrito em sala de aula, através da realização de um conjunto de exercícios que favoreçam o seu melhoramento. Esse conjunto de exercícios tem como centro o uso de um código de correção de erros em produções escritas realizadas em sala de aula, utilizado primeiramente pelo professor para assinalar os erros detetados e numa fase posterior pelo aluno, na tentativa de propor soluções possíveis para cada erro assinalado. Através da sua conceção, aplicação em sala de aula, inserido num plano de intervenção em duas turmas de diferentes disciplinas cujo objeto de estudo comum é uma língua (materna e estrangeira)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pretendeu-se incrementar nos alunos um conjunto de fatores importantes a ter em mente, em cada momento de trabalho da competência de escrita: a importância de desenvolver o trabalho de escrita por fases, a importância de rever o texto escrito antes de</w:t>
      </w:r>
      <w:r w:rsidR="00315FF9">
        <w:rPr>
          <w:rFonts w:ascii="Times New Roman" w:hAnsi="Times New Roman" w:cs="Times New Roman"/>
          <w:sz w:val="24"/>
          <w:szCs w:val="24"/>
        </w:rPr>
        <w:t xml:space="preserve"> o</w:t>
      </w:r>
      <w:r>
        <w:rPr>
          <w:rFonts w:ascii="Times New Roman" w:hAnsi="Times New Roman" w:cs="Times New Roman"/>
          <w:sz w:val="24"/>
          <w:szCs w:val="24"/>
        </w:rPr>
        <w:t xml:space="preserve"> entregar, e a importância de propor soluções para os erros assinalados, na tentativa de melhorar o texto escrito.</w:t>
      </w:r>
      <w:r w:rsidRPr="00E66B5F">
        <w:rPr>
          <w:rFonts w:ascii="Times New Roman" w:hAnsi="Times New Roman" w:cs="Times New Roman"/>
          <w:sz w:val="24"/>
          <w:szCs w:val="24"/>
        </w:rPr>
        <w:t xml:space="preserve"> </w:t>
      </w:r>
      <w:r>
        <w:rPr>
          <w:rFonts w:ascii="Times New Roman" w:hAnsi="Times New Roman" w:cs="Times New Roman"/>
          <w:sz w:val="24"/>
          <w:szCs w:val="24"/>
        </w:rPr>
        <w:t>Portanto, nas aulas de língua dedicadas ao trabalho da escrita, não basta apenas ressaltar a importância do cumprimento da fase de revisão do texto; é fundamental incutir nos alunos a prática de estratégias que conduzam a um melhoramento do texto, particularmente a prática de estratégias que favoreçam as suas capacidades de autonomia no processo de ensino-aprendizagem.</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proposta de trabalho com código de correção aqui descrita é um esquema de trabalho de revisão do texto escrito. Depois de testada, seguindo uma linha de trabalho com a maior coerência e pertinência contextual, isto é, enquadrada num esquema de trabalho da produção escrita, é possível afirmar que possui as caraterísticas viáveis e eficazes que possibilitam aos alunos o aperfeiçoamento do texto escrito de maneira individual e autónoma. Ao enveredar por este método de trabalho, os alunos conseguem treinar estratégias para melhorar o texto escrito, pondo a render os seus próprios conhecimentos e estimulando as suas capacidades de autonomia no contexto de aprendizagem. Como tal, num panorama geral, os resultados obtidos refletem-se num domínio operacional mais eficaz da língua (seja a língua materna, seja uma língua estrangeira), e na maior eficácia no uso das suas capacidades de autonomia ao serviço do seu processo de ensino-aprendizagem. Porém, não deve entender-se que se trata da única alternativa possível para a revisão e melhoramento do texto escrito. Tod</w:t>
      </w:r>
      <w:r w:rsidR="00315FF9">
        <w:rPr>
          <w:rFonts w:ascii="Times New Roman" w:hAnsi="Times New Roman" w:cs="Times New Roman"/>
          <w:sz w:val="24"/>
          <w:szCs w:val="24"/>
        </w:rPr>
        <w:t>as as propostas de trabalho que</w:t>
      </w:r>
      <w:r>
        <w:rPr>
          <w:rFonts w:ascii="Times New Roman" w:hAnsi="Times New Roman" w:cs="Times New Roman"/>
          <w:sz w:val="24"/>
          <w:szCs w:val="24"/>
        </w:rPr>
        <w:t xml:space="preserve"> permitam aos alunos a aquisição de estratégias eficazes para o aperfeiçoamento do texto escrito, possibilitando o desenvolvimento das suas capacidades de autonomia para a solução de problemas no seu processo de ensino-aprendizagem são igualmente válidas e de pertinência científica equiparada ao uso do código de correção. Caberá ao professor selecionar os métodos de trabalho mais ajustados às necessidades dos seus alunos, de maneira a alcançar os objetivos previstos para o contexto de trabalho no qual esteja inserido. </w:t>
      </w:r>
    </w:p>
    <w:p w:rsidR="000B1510" w:rsidRDefault="000B1510" w:rsidP="000B151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«Uma reflexão sobre o ensino da escrita focalizada nos problemas com que os escreventes se deparam, entendidos como desafios para quem ensina a escrever, é o resultado de um pro</w:t>
      </w:r>
      <w:r w:rsidR="00497B7D">
        <w:rPr>
          <w:rFonts w:ascii="Times New Roman" w:hAnsi="Times New Roman" w:cs="Times New Roman"/>
          <w:sz w:val="24"/>
          <w:szCs w:val="24"/>
        </w:rPr>
        <w:t>cesso no decurso do qual a Didá</w:t>
      </w:r>
      <w:r>
        <w:rPr>
          <w:rFonts w:ascii="Times New Roman" w:hAnsi="Times New Roman" w:cs="Times New Roman"/>
          <w:sz w:val="24"/>
          <w:szCs w:val="24"/>
        </w:rPr>
        <w:t xml:space="preserve">tica da Escrita se foi progressivamente assumindo como área de saber específica, conquistando uma posição própria.» (Barbeiro &amp; Carvalho, 2005: 181). Ao desenvolver um projeto de investigação seguindo as metodologias da investigação-ação e com base na experiência pedagógica vivida durante os meses em estágio na </w:t>
      </w:r>
      <w:r w:rsidRPr="003E20F8">
        <w:rPr>
          <w:rFonts w:ascii="Times New Roman" w:hAnsi="Times New Roman" w:cs="Times New Roman"/>
          <w:i/>
          <w:sz w:val="24"/>
          <w:szCs w:val="24"/>
        </w:rPr>
        <w:t>Escola Secundária Dr. Manuel Gomes de Almeida</w:t>
      </w:r>
      <w:r>
        <w:rPr>
          <w:rFonts w:ascii="Times New Roman" w:hAnsi="Times New Roman" w:cs="Times New Roman"/>
          <w:sz w:val="24"/>
          <w:szCs w:val="24"/>
        </w:rPr>
        <w:t>, no ano letivo 2011/2012</w:t>
      </w:r>
      <w:r w:rsidR="00315FF9">
        <w:rPr>
          <w:rFonts w:ascii="Times New Roman" w:hAnsi="Times New Roman" w:cs="Times New Roman"/>
          <w:sz w:val="24"/>
          <w:szCs w:val="24"/>
        </w:rPr>
        <w:t>,</w:t>
      </w:r>
      <w:r>
        <w:rPr>
          <w:rFonts w:ascii="Times New Roman" w:hAnsi="Times New Roman" w:cs="Times New Roman"/>
          <w:sz w:val="24"/>
          <w:szCs w:val="24"/>
        </w:rPr>
        <w:t xml:space="preserve"> pretendeu-se apresentar um contributo pertinente sobre um tema subordinado à área da Didática da Escrita. Não sendo um paradigma, um modelo a seguir obrigatoriamente no trabalho da escrita por todos os professores de língua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404B3D">
        <w:rPr>
          <w:rFonts w:ascii="Times New Roman" w:hAnsi="Times New Roman" w:cs="Times New Roman"/>
          <w:sz w:val="24"/>
          <w:szCs w:val="24"/>
        </w:rPr>
        <w:t xml:space="preserve">estamos perante </w:t>
      </w:r>
      <w:r>
        <w:rPr>
          <w:rFonts w:ascii="Times New Roman" w:hAnsi="Times New Roman" w:cs="Times New Roman"/>
          <w:sz w:val="24"/>
          <w:szCs w:val="24"/>
        </w:rPr>
        <w:t>um conjunto de técnicas e estratégias que permitem o alcance de resultados favoráveis, no que toca ao melhoramento da escrita e da autonomia por parte do aluno, e que deverá ser aplicada e ajustada (ou reajustada) ao contexto educativo do qual o professor faça parte. Tudo dependerá, como foi anteriormente mencionado, das caraterísticas dos alunos enquanto grupo-turma, das necessidades de trabalho destes e, sobretudo, dos objetivos de aprendizagem estipulados, não só pelo professor, mas também pelo centro educativo do qual faz parte.</w:t>
      </w:r>
    </w:p>
    <w:p w:rsidR="000B1510" w:rsidRDefault="000B1510" w:rsidP="000B1510">
      <w:pPr>
        <w:spacing w:line="360" w:lineRule="auto"/>
        <w:ind w:firstLine="708"/>
        <w:jc w:val="both"/>
        <w:rPr>
          <w:rFonts w:ascii="Times New Roman" w:hAnsi="Times New Roman" w:cs="Times New Roman"/>
          <w:sz w:val="24"/>
          <w:szCs w:val="24"/>
        </w:rPr>
      </w:pPr>
    </w:p>
    <w:p w:rsidR="000B1510" w:rsidRDefault="000B1510" w:rsidP="000B1510">
      <w:pPr>
        <w:spacing w:line="360" w:lineRule="auto"/>
        <w:ind w:firstLine="708"/>
        <w:jc w:val="both"/>
        <w:rPr>
          <w:rFonts w:ascii="Times New Roman" w:hAnsi="Times New Roman" w:cs="Times New Roman"/>
          <w:sz w:val="24"/>
          <w:szCs w:val="24"/>
        </w:rPr>
      </w:pPr>
    </w:p>
    <w:p w:rsidR="00386032" w:rsidRDefault="00386032" w:rsidP="00D40B5F">
      <w:pPr>
        <w:spacing w:line="360" w:lineRule="auto"/>
        <w:jc w:val="center"/>
        <w:rPr>
          <w:rFonts w:ascii="Times New Roman" w:hAnsi="Times New Roman" w:cs="Times New Roman"/>
          <w:b/>
          <w:sz w:val="28"/>
        </w:rPr>
      </w:pPr>
      <w:r w:rsidRPr="00386032">
        <w:rPr>
          <w:rFonts w:ascii="Times New Roman" w:hAnsi="Times New Roman" w:cs="Times New Roman"/>
          <w:b/>
          <w:sz w:val="28"/>
        </w:rPr>
        <w:t>Bibliografia</w:t>
      </w:r>
    </w:p>
    <w:p w:rsidR="00D97977" w:rsidRDefault="00D97977" w:rsidP="004F2C9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Andrade, M. L. C. </w:t>
      </w:r>
      <w:r w:rsidR="00365D2B">
        <w:rPr>
          <w:rFonts w:ascii="Times New Roman" w:hAnsi="Times New Roman" w:cs="Times New Roman"/>
          <w:sz w:val="24"/>
          <w:szCs w:val="24"/>
        </w:rPr>
        <w:t xml:space="preserve">V. O. (2005). </w:t>
      </w:r>
      <w:proofErr w:type="spellStart"/>
      <w:r w:rsidR="00365D2B">
        <w:rPr>
          <w:rFonts w:ascii="Times New Roman" w:hAnsi="Times New Roman" w:cs="Times New Roman"/>
          <w:sz w:val="24"/>
          <w:szCs w:val="24"/>
        </w:rPr>
        <w:t>Lingüística</w:t>
      </w:r>
      <w:proofErr w:type="spellEnd"/>
      <w:r w:rsidR="00365D2B">
        <w:rPr>
          <w:rFonts w:ascii="Times New Roman" w:hAnsi="Times New Roman" w:cs="Times New Roman"/>
          <w:sz w:val="24"/>
          <w:szCs w:val="24"/>
        </w:rPr>
        <w:t xml:space="preserve"> e H</w:t>
      </w:r>
      <w:r>
        <w:rPr>
          <w:rFonts w:ascii="Times New Roman" w:hAnsi="Times New Roman" w:cs="Times New Roman"/>
          <w:sz w:val="24"/>
          <w:szCs w:val="24"/>
        </w:rPr>
        <w:t>istória: oralidade e escrita no discurso religioso medieval. In Andrade, R. O. F. (</w:t>
      </w:r>
      <w:proofErr w:type="spellStart"/>
      <w:r>
        <w:rPr>
          <w:rFonts w:ascii="Times New Roman" w:hAnsi="Times New Roman" w:cs="Times New Roman"/>
          <w:sz w:val="24"/>
          <w:szCs w:val="24"/>
        </w:rPr>
        <w:t>org</w:t>
      </w:r>
      <w:proofErr w:type="spellEnd"/>
      <w:r>
        <w:rPr>
          <w:rFonts w:ascii="Times New Roman" w:hAnsi="Times New Roman" w:cs="Times New Roman"/>
          <w:sz w:val="24"/>
          <w:szCs w:val="24"/>
        </w:rPr>
        <w:t xml:space="preserve">.) (2005) </w:t>
      </w:r>
      <w:r w:rsidRPr="00365D2B">
        <w:rPr>
          <w:rFonts w:ascii="Times New Roman" w:hAnsi="Times New Roman" w:cs="Times New Roman"/>
          <w:i/>
          <w:sz w:val="24"/>
          <w:szCs w:val="24"/>
        </w:rPr>
        <w:t>Relações de poder, educação e cultura na Antiguidade e Idade Média</w:t>
      </w:r>
      <w:r>
        <w:rPr>
          <w:rFonts w:ascii="Times New Roman" w:hAnsi="Times New Roman" w:cs="Times New Roman"/>
          <w:sz w:val="24"/>
          <w:szCs w:val="24"/>
        </w:rPr>
        <w:t>. São Paulo: Solis, pp. 1-16 (formato digital</w:t>
      </w:r>
      <w:r w:rsidR="00D40B5F">
        <w:rPr>
          <w:rFonts w:ascii="Times New Roman" w:hAnsi="Times New Roman" w:cs="Times New Roman"/>
          <w:sz w:val="24"/>
          <w:szCs w:val="24"/>
        </w:rPr>
        <w:t xml:space="preserve">: </w:t>
      </w:r>
      <w:hyperlink r:id="rId21" w:history="1">
        <w:r w:rsidR="00D40B5F" w:rsidRPr="007037F1">
          <w:rPr>
            <w:rStyle w:val="Hyperlink"/>
            <w:rFonts w:ascii="Times New Roman" w:hAnsi="Times New Roman" w:cs="Times New Roman"/>
            <w:sz w:val="24"/>
            <w:szCs w:val="24"/>
          </w:rPr>
          <w:t>http://www.fflch.usp.br/dlcv/lport/pdf/maluv009.pdf</w:t>
        </w:r>
      </w:hyperlink>
      <w:r w:rsidR="00D40B5F">
        <w:rPr>
          <w:rFonts w:ascii="Times New Roman" w:hAnsi="Times New Roman" w:cs="Times New Roman"/>
          <w:sz w:val="24"/>
          <w:szCs w:val="24"/>
        </w:rPr>
        <w:t>, consultado no dia 02/07/2012</w:t>
      </w:r>
      <w:r>
        <w:rPr>
          <w:rFonts w:ascii="Times New Roman" w:hAnsi="Times New Roman" w:cs="Times New Roman"/>
          <w:sz w:val="24"/>
          <w:szCs w:val="24"/>
        </w:rPr>
        <w:t>)</w:t>
      </w:r>
    </w:p>
    <w:p w:rsidR="00386032" w:rsidRDefault="00386032" w:rsidP="004F2C9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Barbeiro, L. &amp; Carvalho, J. A. B. (2005). </w:t>
      </w:r>
      <w:r w:rsidRPr="0017609F">
        <w:rPr>
          <w:rFonts w:ascii="Times New Roman" w:hAnsi="Times New Roman" w:cs="Times New Roman"/>
          <w:sz w:val="24"/>
          <w:szCs w:val="24"/>
        </w:rPr>
        <w:t>Desafios: para quem escreve, para quem ensina a escrever</w:t>
      </w:r>
      <w:r>
        <w:rPr>
          <w:rFonts w:ascii="Times New Roman" w:hAnsi="Times New Roman" w:cs="Times New Roman"/>
          <w:sz w:val="24"/>
          <w:szCs w:val="24"/>
        </w:rPr>
        <w:t xml:space="preserve">. In José A. Brandão Carvalho, L. Barbeiro, </w:t>
      </w:r>
      <w:proofErr w:type="spellStart"/>
      <w:r>
        <w:rPr>
          <w:rFonts w:ascii="Times New Roman" w:hAnsi="Times New Roman" w:cs="Times New Roman"/>
          <w:sz w:val="24"/>
          <w:szCs w:val="24"/>
        </w:rPr>
        <w:t>A.Silva</w:t>
      </w:r>
      <w:proofErr w:type="spellEnd"/>
      <w:r>
        <w:rPr>
          <w:rFonts w:ascii="Times New Roman" w:hAnsi="Times New Roman" w:cs="Times New Roman"/>
          <w:sz w:val="24"/>
          <w:szCs w:val="24"/>
        </w:rPr>
        <w:t xml:space="preserve"> &amp; J. Pimenta (</w:t>
      </w:r>
      <w:proofErr w:type="spellStart"/>
      <w:r>
        <w:rPr>
          <w:rFonts w:ascii="Times New Roman" w:hAnsi="Times New Roman" w:cs="Times New Roman"/>
          <w:sz w:val="24"/>
          <w:szCs w:val="24"/>
        </w:rPr>
        <w:t>Orgs</w:t>
      </w:r>
      <w:proofErr w:type="spellEnd"/>
      <w:r>
        <w:rPr>
          <w:rFonts w:ascii="Times New Roman" w:hAnsi="Times New Roman" w:cs="Times New Roman"/>
          <w:sz w:val="24"/>
          <w:szCs w:val="24"/>
        </w:rPr>
        <w:t xml:space="preserve">) (2005), </w:t>
      </w:r>
      <w:r w:rsidRPr="0017609F">
        <w:rPr>
          <w:rFonts w:ascii="Times New Roman" w:hAnsi="Times New Roman" w:cs="Times New Roman"/>
          <w:i/>
          <w:sz w:val="24"/>
          <w:szCs w:val="24"/>
        </w:rPr>
        <w:t xml:space="preserve">A escrita na Escola, Hoje: Problemas e </w:t>
      </w:r>
      <w:r w:rsidR="00497B7D">
        <w:rPr>
          <w:rFonts w:ascii="Times New Roman" w:hAnsi="Times New Roman" w:cs="Times New Roman"/>
          <w:i/>
          <w:sz w:val="24"/>
          <w:szCs w:val="24"/>
        </w:rPr>
        <w:t>desafios. A</w:t>
      </w:r>
      <w:r>
        <w:rPr>
          <w:rFonts w:ascii="Times New Roman" w:hAnsi="Times New Roman" w:cs="Times New Roman"/>
          <w:i/>
          <w:sz w:val="24"/>
          <w:szCs w:val="24"/>
        </w:rPr>
        <w:t xml:space="preserve">tas do II encontro sobre o Ensino da Escrita. </w:t>
      </w:r>
      <w:r>
        <w:rPr>
          <w:rFonts w:ascii="Times New Roman" w:hAnsi="Times New Roman" w:cs="Times New Roman"/>
          <w:sz w:val="24"/>
          <w:szCs w:val="24"/>
        </w:rPr>
        <w:t xml:space="preserve">Braga: </w:t>
      </w:r>
      <w:proofErr w:type="spellStart"/>
      <w:r>
        <w:rPr>
          <w:rFonts w:ascii="Times New Roman" w:hAnsi="Times New Roman" w:cs="Times New Roman"/>
          <w:sz w:val="24"/>
          <w:szCs w:val="24"/>
        </w:rPr>
        <w:t>CIEd</w:t>
      </w:r>
      <w:proofErr w:type="spellEnd"/>
      <w:r>
        <w:rPr>
          <w:rFonts w:ascii="Times New Roman" w:hAnsi="Times New Roman" w:cs="Times New Roman"/>
          <w:sz w:val="24"/>
          <w:szCs w:val="24"/>
        </w:rPr>
        <w:t>/Universidade do Minho, pp. 181-190.</w:t>
      </w:r>
    </w:p>
    <w:p w:rsidR="00C31442" w:rsidRDefault="00C31442" w:rsidP="004F2C9F">
      <w:pPr>
        <w:spacing w:line="360" w:lineRule="auto"/>
        <w:ind w:firstLine="708"/>
        <w:jc w:val="both"/>
        <w:rPr>
          <w:rFonts w:ascii="Times New Roman" w:hAnsi="Times New Roman" w:cs="Times New Roman"/>
          <w:sz w:val="24"/>
        </w:rPr>
      </w:pPr>
      <w:r w:rsidRPr="0032706E">
        <w:rPr>
          <w:rFonts w:ascii="Times New Roman" w:hAnsi="Times New Roman" w:cs="Times New Roman"/>
          <w:sz w:val="24"/>
        </w:rPr>
        <w:t xml:space="preserve">Bell, J. (1997). </w:t>
      </w:r>
      <w:r w:rsidR="00497B7D">
        <w:rPr>
          <w:rFonts w:ascii="Times New Roman" w:hAnsi="Times New Roman" w:cs="Times New Roman"/>
          <w:i/>
          <w:sz w:val="24"/>
        </w:rPr>
        <w:t>Como realizar um proje</w:t>
      </w:r>
      <w:r w:rsidRPr="0032706E">
        <w:rPr>
          <w:rFonts w:ascii="Times New Roman" w:hAnsi="Times New Roman" w:cs="Times New Roman"/>
          <w:i/>
          <w:sz w:val="24"/>
        </w:rPr>
        <w:t>to de investigação</w:t>
      </w:r>
      <w:r w:rsidRPr="0032706E">
        <w:rPr>
          <w:rFonts w:ascii="Times New Roman" w:hAnsi="Times New Roman" w:cs="Times New Roman"/>
          <w:sz w:val="24"/>
        </w:rPr>
        <w:t>, Lisboa: Gradiva</w:t>
      </w:r>
    </w:p>
    <w:p w:rsidR="00E76086" w:rsidRPr="00E76086" w:rsidRDefault="00E76086" w:rsidP="004F2C9F">
      <w:pPr>
        <w:spacing w:line="360" w:lineRule="auto"/>
        <w:ind w:firstLine="708"/>
        <w:jc w:val="both"/>
        <w:rPr>
          <w:rFonts w:ascii="Times New Roman" w:hAnsi="Times New Roman" w:cs="Times New Roman"/>
          <w:sz w:val="24"/>
          <w:szCs w:val="24"/>
        </w:rPr>
      </w:pPr>
      <w:r w:rsidRPr="00E76086">
        <w:rPr>
          <w:rFonts w:ascii="Times New Roman" w:hAnsi="Times New Roman" w:cs="Times New Roman"/>
          <w:sz w:val="24"/>
          <w:szCs w:val="24"/>
        </w:rPr>
        <w:t>Bizarro, R. (2006). Autonomia de aprendizagem em Francês Língua Estrangeira. Contributos para a Educação no século XXI. Porto: Edições Universidade Fernando Pessoa.</w:t>
      </w:r>
    </w:p>
    <w:p w:rsidR="0032706E" w:rsidRPr="0032706E" w:rsidRDefault="0032706E" w:rsidP="004F2C9F">
      <w:pPr>
        <w:spacing w:line="360" w:lineRule="auto"/>
        <w:ind w:firstLine="708"/>
        <w:jc w:val="both"/>
        <w:rPr>
          <w:rFonts w:ascii="Times New Roman" w:hAnsi="Times New Roman" w:cs="Times New Roman"/>
          <w:sz w:val="28"/>
          <w:szCs w:val="24"/>
        </w:rPr>
      </w:pPr>
      <w:r w:rsidRPr="0032706E">
        <w:rPr>
          <w:rFonts w:ascii="Times New Roman" w:hAnsi="Times New Roman" w:cs="Times New Roman"/>
          <w:sz w:val="24"/>
        </w:rPr>
        <w:t xml:space="preserve">Cabral, M. (1992). Avaliação e escrita: um processo integrado. </w:t>
      </w:r>
      <w:proofErr w:type="gramStart"/>
      <w:r w:rsidRPr="0032706E">
        <w:rPr>
          <w:rFonts w:ascii="Times New Roman" w:hAnsi="Times New Roman" w:cs="Times New Roman"/>
          <w:sz w:val="24"/>
          <w:lang w:val="en-US"/>
        </w:rPr>
        <w:t xml:space="preserve">In Fonseca, F. I. (org.) </w:t>
      </w:r>
      <w:r w:rsidRPr="00E76086">
        <w:rPr>
          <w:rFonts w:ascii="Times New Roman" w:hAnsi="Times New Roman" w:cs="Times New Roman"/>
          <w:sz w:val="24"/>
        </w:rPr>
        <w:t xml:space="preserve">(1994) </w:t>
      </w:r>
      <w:r w:rsidRPr="0032706E">
        <w:rPr>
          <w:rFonts w:ascii="Times New Roman" w:hAnsi="Times New Roman" w:cs="Times New Roman"/>
          <w:i/>
          <w:sz w:val="24"/>
        </w:rPr>
        <w:t>Pedagogia da Escrita.</w:t>
      </w:r>
      <w:proofErr w:type="gramEnd"/>
      <w:r w:rsidRPr="0032706E">
        <w:rPr>
          <w:rFonts w:ascii="Times New Roman" w:hAnsi="Times New Roman" w:cs="Times New Roman"/>
          <w:sz w:val="24"/>
        </w:rPr>
        <w:t xml:space="preserve"> </w:t>
      </w:r>
      <w:r w:rsidR="00497B7D">
        <w:rPr>
          <w:rFonts w:ascii="Times New Roman" w:hAnsi="Times New Roman" w:cs="Times New Roman"/>
          <w:i/>
          <w:sz w:val="24"/>
        </w:rPr>
        <w:t>Perspe</w:t>
      </w:r>
      <w:r w:rsidRPr="00C86934">
        <w:rPr>
          <w:rFonts w:ascii="Times New Roman" w:hAnsi="Times New Roman" w:cs="Times New Roman"/>
          <w:i/>
          <w:sz w:val="24"/>
        </w:rPr>
        <w:t>tivas</w:t>
      </w:r>
      <w:r w:rsidRPr="0032706E">
        <w:rPr>
          <w:rFonts w:ascii="Times New Roman" w:hAnsi="Times New Roman" w:cs="Times New Roman"/>
          <w:sz w:val="24"/>
        </w:rPr>
        <w:t xml:space="preserve">. Porto: Porto Editora, pp. </w:t>
      </w:r>
      <w:r>
        <w:rPr>
          <w:rFonts w:ascii="Times New Roman" w:hAnsi="Times New Roman" w:cs="Times New Roman"/>
          <w:sz w:val="24"/>
        </w:rPr>
        <w:t>107-125.</w:t>
      </w:r>
    </w:p>
    <w:p w:rsidR="00386032" w:rsidRDefault="00386032" w:rsidP="004F2C9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Carvalho, J. A. B. (2011). A escrita como objeto escolar – contributo para a sua (</w:t>
      </w:r>
      <w:proofErr w:type="spellStart"/>
      <w:proofErr w:type="gramStart"/>
      <w:r>
        <w:rPr>
          <w:rFonts w:ascii="Times New Roman" w:hAnsi="Times New Roman" w:cs="Times New Roman"/>
          <w:sz w:val="24"/>
          <w:szCs w:val="24"/>
        </w:rPr>
        <w:t>re</w:t>
      </w:r>
      <w:proofErr w:type="spellEnd"/>
      <w:r>
        <w:rPr>
          <w:rFonts w:ascii="Times New Roman" w:hAnsi="Times New Roman" w:cs="Times New Roman"/>
          <w:sz w:val="24"/>
          <w:szCs w:val="24"/>
        </w:rPr>
        <w:t>)configuração.</w:t>
      </w:r>
      <w:proofErr w:type="gramEnd"/>
      <w:r>
        <w:rPr>
          <w:rFonts w:ascii="Times New Roman" w:hAnsi="Times New Roman" w:cs="Times New Roman"/>
          <w:sz w:val="24"/>
          <w:szCs w:val="24"/>
        </w:rPr>
        <w:t xml:space="preserve"> In I. Duarte &amp; O. Figueiredo (</w:t>
      </w:r>
      <w:proofErr w:type="spellStart"/>
      <w:r>
        <w:rPr>
          <w:rFonts w:ascii="Times New Roman" w:hAnsi="Times New Roman" w:cs="Times New Roman"/>
          <w:sz w:val="24"/>
          <w:szCs w:val="24"/>
        </w:rPr>
        <w:t>Orgs</w:t>
      </w:r>
      <w:proofErr w:type="spellEnd"/>
      <w:r>
        <w:rPr>
          <w:rFonts w:ascii="Times New Roman" w:hAnsi="Times New Roman" w:cs="Times New Roman"/>
          <w:sz w:val="24"/>
          <w:szCs w:val="24"/>
        </w:rPr>
        <w:t xml:space="preserve">.) (2011) </w:t>
      </w:r>
      <w:r w:rsidRPr="00027BF7">
        <w:rPr>
          <w:rFonts w:ascii="Times New Roman" w:hAnsi="Times New Roman" w:cs="Times New Roman"/>
          <w:i/>
          <w:sz w:val="24"/>
          <w:szCs w:val="24"/>
        </w:rPr>
        <w:t>Português, Língua e Ensino.</w:t>
      </w:r>
      <w:r>
        <w:rPr>
          <w:rFonts w:ascii="Times New Roman" w:hAnsi="Times New Roman" w:cs="Times New Roman"/>
          <w:i/>
          <w:sz w:val="24"/>
          <w:szCs w:val="24"/>
        </w:rPr>
        <w:t xml:space="preserve"> </w:t>
      </w:r>
      <w:r w:rsidRPr="00027BF7">
        <w:rPr>
          <w:rFonts w:ascii="Times New Roman" w:hAnsi="Times New Roman" w:cs="Times New Roman"/>
          <w:sz w:val="24"/>
          <w:szCs w:val="24"/>
        </w:rPr>
        <w:t>Porto:</w:t>
      </w:r>
      <w:r>
        <w:rPr>
          <w:rFonts w:ascii="Times New Roman" w:hAnsi="Times New Roman" w:cs="Times New Roman"/>
          <w:sz w:val="24"/>
          <w:szCs w:val="24"/>
        </w:rPr>
        <w:t xml:space="preserve"> U. Porto editorial, pp. 77-106.</w:t>
      </w:r>
    </w:p>
    <w:p w:rsidR="00386032" w:rsidRDefault="00386032" w:rsidP="004F2C9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Carvalho, J. A. B. (2001). O ensino – aprendizagem da escrita: avaliar capacidades, promover competências. In </w:t>
      </w:r>
      <w:r w:rsidRPr="00B017D9">
        <w:rPr>
          <w:rFonts w:ascii="Times New Roman" w:hAnsi="Times New Roman" w:cs="Times New Roman"/>
          <w:i/>
          <w:sz w:val="24"/>
          <w:szCs w:val="24"/>
        </w:rPr>
        <w:t>O processo de Escrita – da Avaliação de capacidades à Promoção de Competências</w:t>
      </w:r>
      <w:r>
        <w:rPr>
          <w:rFonts w:ascii="Times New Roman" w:hAnsi="Times New Roman" w:cs="Times New Roman"/>
          <w:sz w:val="24"/>
          <w:szCs w:val="24"/>
        </w:rPr>
        <w:t>. Braga: Centro de Estudos em Educação e Psicologia, Universidade do Minho, pp. 143-150.</w:t>
      </w:r>
    </w:p>
    <w:p w:rsidR="00373388" w:rsidRPr="008F6831" w:rsidRDefault="00373388" w:rsidP="004F2C9F">
      <w:pPr>
        <w:spacing w:line="360" w:lineRule="auto"/>
        <w:ind w:firstLine="708"/>
        <w:jc w:val="both"/>
        <w:rPr>
          <w:rFonts w:ascii="Times New Roman" w:hAnsi="Times New Roman" w:cs="Times New Roman"/>
          <w:sz w:val="24"/>
          <w:szCs w:val="24"/>
          <w:lang w:val="en-US"/>
        </w:rPr>
      </w:pPr>
      <w:proofErr w:type="spellStart"/>
      <w:r w:rsidRPr="00907B38">
        <w:rPr>
          <w:rFonts w:ascii="Times New Roman" w:hAnsi="Times New Roman" w:cs="Times New Roman"/>
          <w:sz w:val="24"/>
          <w:szCs w:val="24"/>
          <w:lang w:val="es-ES_tradnl"/>
        </w:rPr>
        <w:t>Cassany</w:t>
      </w:r>
      <w:proofErr w:type="spellEnd"/>
      <w:r w:rsidRPr="00907B38">
        <w:rPr>
          <w:rFonts w:ascii="Times New Roman" w:hAnsi="Times New Roman" w:cs="Times New Roman"/>
          <w:sz w:val="24"/>
          <w:szCs w:val="24"/>
          <w:lang w:val="es-ES_tradnl"/>
        </w:rPr>
        <w:t xml:space="preserve">, D. (2000). </w:t>
      </w:r>
      <w:r w:rsidRPr="00907B38">
        <w:rPr>
          <w:rFonts w:ascii="Times New Roman" w:hAnsi="Times New Roman" w:cs="Times New Roman"/>
          <w:i/>
          <w:sz w:val="24"/>
          <w:szCs w:val="24"/>
          <w:lang w:val="es-ES_tradnl"/>
        </w:rPr>
        <w:t xml:space="preserve">Reparar la escritura. </w:t>
      </w:r>
      <w:r w:rsidRPr="00373388">
        <w:rPr>
          <w:rFonts w:ascii="Times New Roman" w:hAnsi="Times New Roman" w:cs="Times New Roman"/>
          <w:i/>
          <w:sz w:val="24"/>
          <w:szCs w:val="24"/>
          <w:lang w:val="es-ES_tradnl"/>
        </w:rPr>
        <w:t>Didáctica de la corrección de lo escrito</w:t>
      </w:r>
      <w:r w:rsidRPr="00373388">
        <w:rPr>
          <w:rFonts w:ascii="Times New Roman" w:hAnsi="Times New Roman" w:cs="Times New Roman"/>
          <w:sz w:val="24"/>
          <w:szCs w:val="24"/>
          <w:lang w:val="es-ES_tradnl"/>
        </w:rPr>
        <w:t xml:space="preserve">. </w:t>
      </w:r>
      <w:r w:rsidRPr="008F6831">
        <w:rPr>
          <w:rFonts w:ascii="Times New Roman" w:hAnsi="Times New Roman" w:cs="Times New Roman"/>
          <w:sz w:val="24"/>
          <w:szCs w:val="24"/>
          <w:lang w:val="en-US"/>
        </w:rPr>
        <w:t xml:space="preserve">Barcelona: Editorial </w:t>
      </w:r>
      <w:proofErr w:type="spellStart"/>
      <w:r w:rsidRPr="008F6831">
        <w:rPr>
          <w:rFonts w:ascii="Times New Roman" w:hAnsi="Times New Roman" w:cs="Times New Roman"/>
          <w:sz w:val="24"/>
          <w:szCs w:val="24"/>
          <w:lang w:val="en-US"/>
        </w:rPr>
        <w:t>Graó</w:t>
      </w:r>
      <w:proofErr w:type="spellEnd"/>
      <w:r w:rsidRPr="008F6831">
        <w:rPr>
          <w:rFonts w:ascii="Times New Roman" w:hAnsi="Times New Roman" w:cs="Times New Roman"/>
          <w:sz w:val="24"/>
          <w:szCs w:val="24"/>
          <w:lang w:val="en-US"/>
        </w:rPr>
        <w:t>, SL.</w:t>
      </w:r>
    </w:p>
    <w:p w:rsidR="001D2924" w:rsidRPr="00907B38" w:rsidRDefault="001D2924" w:rsidP="004F2C9F">
      <w:pPr>
        <w:spacing w:line="360" w:lineRule="auto"/>
        <w:ind w:firstLine="708"/>
        <w:jc w:val="both"/>
        <w:rPr>
          <w:rFonts w:ascii="Times New Roman" w:hAnsi="Times New Roman" w:cs="Times New Roman"/>
          <w:sz w:val="24"/>
          <w:szCs w:val="24"/>
        </w:rPr>
      </w:pPr>
      <w:proofErr w:type="gramStart"/>
      <w:r w:rsidRPr="001D2924">
        <w:rPr>
          <w:rFonts w:ascii="Times New Roman" w:hAnsi="Times New Roman" w:cs="Times New Roman"/>
          <w:sz w:val="24"/>
          <w:szCs w:val="24"/>
          <w:lang w:val="en-US"/>
        </w:rPr>
        <w:t xml:space="preserve">Cohen, L. &amp; </w:t>
      </w:r>
      <w:proofErr w:type="spellStart"/>
      <w:r w:rsidRPr="001D2924">
        <w:rPr>
          <w:rFonts w:ascii="Times New Roman" w:hAnsi="Times New Roman" w:cs="Times New Roman"/>
          <w:sz w:val="24"/>
          <w:szCs w:val="24"/>
          <w:lang w:val="en-US"/>
        </w:rPr>
        <w:t>Manion</w:t>
      </w:r>
      <w:proofErr w:type="spellEnd"/>
      <w:r w:rsidRPr="001D2924">
        <w:rPr>
          <w:rFonts w:ascii="Times New Roman" w:hAnsi="Times New Roman" w:cs="Times New Roman"/>
          <w:sz w:val="24"/>
          <w:szCs w:val="24"/>
          <w:lang w:val="en-US"/>
        </w:rPr>
        <w:t>, L. (1994).</w:t>
      </w:r>
      <w:proofErr w:type="gramEnd"/>
      <w:r w:rsidRPr="001D2924">
        <w:rPr>
          <w:rFonts w:ascii="Times New Roman" w:hAnsi="Times New Roman" w:cs="Times New Roman"/>
          <w:sz w:val="24"/>
          <w:szCs w:val="24"/>
          <w:lang w:val="en-US"/>
        </w:rPr>
        <w:t xml:space="preserve"> </w:t>
      </w:r>
      <w:r w:rsidRPr="00A300E2">
        <w:rPr>
          <w:rFonts w:ascii="Times New Roman" w:hAnsi="Times New Roman" w:cs="Times New Roman"/>
          <w:i/>
          <w:sz w:val="24"/>
          <w:szCs w:val="24"/>
          <w:lang w:val="en-US"/>
        </w:rPr>
        <w:t>Research Methods in Education</w:t>
      </w:r>
      <w:r>
        <w:rPr>
          <w:rFonts w:ascii="Times New Roman" w:hAnsi="Times New Roman" w:cs="Times New Roman"/>
          <w:sz w:val="24"/>
          <w:szCs w:val="24"/>
          <w:lang w:val="en-US"/>
        </w:rPr>
        <w:t xml:space="preserve"> (4</w:t>
      </w:r>
      <w:r w:rsidRPr="001D2924">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ed</w:t>
      </w:r>
      <w:proofErr w:type="gramEnd"/>
      <w:r>
        <w:rPr>
          <w:rFonts w:ascii="Times New Roman" w:hAnsi="Times New Roman" w:cs="Times New Roman"/>
          <w:sz w:val="24"/>
          <w:szCs w:val="24"/>
          <w:lang w:val="en-US"/>
        </w:rPr>
        <w:t xml:space="preserve">.). </w:t>
      </w:r>
      <w:r w:rsidR="008457D8">
        <w:rPr>
          <w:rFonts w:ascii="Times New Roman" w:hAnsi="Times New Roman" w:cs="Times New Roman"/>
          <w:sz w:val="24"/>
          <w:szCs w:val="24"/>
        </w:rPr>
        <w:t>Londres</w:t>
      </w:r>
      <w:r w:rsidRPr="00907B38">
        <w:rPr>
          <w:rFonts w:ascii="Times New Roman" w:hAnsi="Times New Roman" w:cs="Times New Roman"/>
          <w:sz w:val="24"/>
          <w:szCs w:val="24"/>
        </w:rPr>
        <w:t>: Routledge.</w:t>
      </w:r>
    </w:p>
    <w:p w:rsidR="0032706E" w:rsidRPr="0032706E" w:rsidRDefault="0032706E" w:rsidP="004F2C9F">
      <w:pPr>
        <w:spacing w:line="360" w:lineRule="auto"/>
        <w:ind w:firstLine="708"/>
        <w:jc w:val="both"/>
        <w:rPr>
          <w:rFonts w:ascii="Times New Roman" w:hAnsi="Times New Roman" w:cs="Times New Roman"/>
          <w:sz w:val="28"/>
          <w:szCs w:val="24"/>
        </w:rPr>
      </w:pPr>
      <w:r w:rsidRPr="0032706E">
        <w:rPr>
          <w:rFonts w:ascii="Times New Roman" w:hAnsi="Times New Roman" w:cs="Times New Roman"/>
          <w:sz w:val="24"/>
        </w:rPr>
        <w:t xml:space="preserve">Costa, T. S. N. A. C. (2010). </w:t>
      </w:r>
      <w:r w:rsidRPr="0032706E">
        <w:rPr>
          <w:rFonts w:ascii="Times New Roman" w:hAnsi="Times New Roman" w:cs="Times New Roman"/>
          <w:i/>
          <w:sz w:val="24"/>
        </w:rPr>
        <w:t>A prática do «relatório de aula» no contexto da escrita processual</w:t>
      </w:r>
      <w:r w:rsidR="00D854CD">
        <w:rPr>
          <w:rFonts w:ascii="Times New Roman" w:hAnsi="Times New Roman" w:cs="Times New Roman"/>
          <w:sz w:val="24"/>
        </w:rPr>
        <w:t>.</w:t>
      </w:r>
      <w:r w:rsidR="008457D8">
        <w:rPr>
          <w:rFonts w:ascii="Times New Roman" w:hAnsi="Times New Roman" w:cs="Times New Roman"/>
          <w:sz w:val="24"/>
        </w:rPr>
        <w:t xml:space="preserve"> Dissertação de Mestrado.</w:t>
      </w:r>
      <w:r w:rsidRPr="0032706E">
        <w:rPr>
          <w:rFonts w:ascii="Times New Roman" w:hAnsi="Times New Roman" w:cs="Times New Roman"/>
          <w:sz w:val="24"/>
        </w:rPr>
        <w:t xml:space="preserve"> Faculdade de Letras da Universidade do Porto, Porto.</w:t>
      </w:r>
    </w:p>
    <w:p w:rsidR="001A03F2" w:rsidRDefault="001A03F2" w:rsidP="004F2C9F">
      <w:pPr>
        <w:spacing w:line="360" w:lineRule="auto"/>
        <w:ind w:firstLine="708"/>
        <w:jc w:val="both"/>
        <w:rPr>
          <w:rFonts w:ascii="Times New Roman" w:hAnsi="Times New Roman" w:cs="Times New Roman"/>
          <w:sz w:val="24"/>
          <w:szCs w:val="24"/>
        </w:rPr>
      </w:pPr>
      <w:proofErr w:type="spellStart"/>
      <w:r w:rsidRPr="004330A0">
        <w:rPr>
          <w:rFonts w:ascii="Times New Roman" w:hAnsi="Times New Roman" w:cs="Times New Roman"/>
          <w:sz w:val="24"/>
          <w:szCs w:val="24"/>
          <w:lang w:val="fr-FR"/>
        </w:rPr>
        <w:t>Coutinho</w:t>
      </w:r>
      <w:proofErr w:type="spellEnd"/>
      <w:r w:rsidRPr="004330A0">
        <w:rPr>
          <w:rFonts w:ascii="Times New Roman" w:hAnsi="Times New Roman" w:cs="Times New Roman"/>
          <w:sz w:val="24"/>
          <w:szCs w:val="24"/>
          <w:lang w:val="fr-FR"/>
        </w:rPr>
        <w:t xml:space="preserve">, C. P. </w:t>
      </w:r>
      <w:r w:rsidR="002F54E9" w:rsidRPr="004330A0">
        <w:rPr>
          <w:rFonts w:ascii="Times New Roman" w:hAnsi="Times New Roman" w:cs="Times New Roman"/>
          <w:sz w:val="24"/>
          <w:szCs w:val="24"/>
          <w:lang w:val="fr-FR"/>
        </w:rPr>
        <w:t>et al</w:t>
      </w:r>
      <w:r w:rsidRPr="004330A0">
        <w:rPr>
          <w:rFonts w:ascii="Times New Roman" w:hAnsi="Times New Roman" w:cs="Times New Roman"/>
          <w:sz w:val="24"/>
          <w:szCs w:val="24"/>
          <w:lang w:val="fr-FR"/>
        </w:rPr>
        <w:t xml:space="preserve">. </w:t>
      </w:r>
      <w:r>
        <w:rPr>
          <w:rFonts w:ascii="Times New Roman" w:hAnsi="Times New Roman" w:cs="Times New Roman"/>
          <w:sz w:val="24"/>
          <w:szCs w:val="24"/>
        </w:rPr>
        <w:t>(2009)</w:t>
      </w:r>
      <w:r w:rsidR="002F54E9">
        <w:rPr>
          <w:rFonts w:ascii="Times New Roman" w:hAnsi="Times New Roman" w:cs="Times New Roman"/>
          <w:sz w:val="24"/>
          <w:szCs w:val="24"/>
        </w:rPr>
        <w:t>. Investigação-a</w:t>
      </w:r>
      <w:r w:rsidR="008537EA">
        <w:rPr>
          <w:rFonts w:ascii="Times New Roman" w:hAnsi="Times New Roman" w:cs="Times New Roman"/>
          <w:sz w:val="24"/>
          <w:szCs w:val="24"/>
        </w:rPr>
        <w:t xml:space="preserve">ção: metodologias preferencial nas práticas educativas. </w:t>
      </w:r>
      <w:r w:rsidR="008537EA" w:rsidRPr="008537EA">
        <w:rPr>
          <w:rFonts w:ascii="Times New Roman" w:hAnsi="Times New Roman" w:cs="Times New Roman"/>
          <w:i/>
          <w:sz w:val="24"/>
          <w:szCs w:val="24"/>
        </w:rPr>
        <w:t>Psicologia, Educação e Cultura</w:t>
      </w:r>
      <w:r w:rsidR="008537EA">
        <w:rPr>
          <w:rFonts w:ascii="Times New Roman" w:hAnsi="Times New Roman" w:cs="Times New Roman"/>
          <w:sz w:val="24"/>
          <w:szCs w:val="24"/>
        </w:rPr>
        <w:t>, vol. XIII n.º 2, pp. 355-380.</w:t>
      </w:r>
    </w:p>
    <w:p w:rsidR="00DE091C" w:rsidRDefault="00DE091C" w:rsidP="004F2C9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Duarte, I. &amp; Figueiredo, O. (</w:t>
      </w:r>
      <w:proofErr w:type="spellStart"/>
      <w:r>
        <w:rPr>
          <w:rFonts w:ascii="Times New Roman" w:hAnsi="Times New Roman" w:cs="Times New Roman"/>
          <w:sz w:val="24"/>
          <w:szCs w:val="24"/>
        </w:rPr>
        <w:t>orgs</w:t>
      </w:r>
      <w:proofErr w:type="spellEnd"/>
      <w:r>
        <w:rPr>
          <w:rFonts w:ascii="Times New Roman" w:hAnsi="Times New Roman" w:cs="Times New Roman"/>
          <w:sz w:val="24"/>
          <w:szCs w:val="24"/>
        </w:rPr>
        <w:t xml:space="preserve">.) (2011). </w:t>
      </w:r>
      <w:r w:rsidRPr="00DE091C">
        <w:rPr>
          <w:rFonts w:ascii="Times New Roman" w:hAnsi="Times New Roman" w:cs="Times New Roman"/>
          <w:i/>
          <w:sz w:val="24"/>
          <w:szCs w:val="24"/>
        </w:rPr>
        <w:t>Português, Língua e Ensino</w:t>
      </w:r>
      <w:r>
        <w:rPr>
          <w:rFonts w:ascii="Times New Roman" w:hAnsi="Times New Roman" w:cs="Times New Roman"/>
          <w:sz w:val="24"/>
          <w:szCs w:val="24"/>
        </w:rPr>
        <w:t>. Porto: Universidade do Porto.</w:t>
      </w:r>
    </w:p>
    <w:p w:rsidR="00386032" w:rsidRPr="008F6831" w:rsidRDefault="00386032" w:rsidP="004F2C9F">
      <w:pPr>
        <w:spacing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rPr>
        <w:t>Figueiredo, O. (1992). Escrever: da teoria à prática. In F. Fonseca (</w:t>
      </w:r>
      <w:proofErr w:type="spellStart"/>
      <w:r>
        <w:rPr>
          <w:rFonts w:ascii="Times New Roman" w:hAnsi="Times New Roman" w:cs="Times New Roman"/>
          <w:sz w:val="24"/>
          <w:szCs w:val="24"/>
        </w:rPr>
        <w:t>org</w:t>
      </w:r>
      <w:proofErr w:type="spellEnd"/>
      <w:r>
        <w:rPr>
          <w:rFonts w:ascii="Times New Roman" w:hAnsi="Times New Roman" w:cs="Times New Roman"/>
          <w:sz w:val="24"/>
          <w:szCs w:val="24"/>
        </w:rPr>
        <w:t xml:space="preserve">.) (1994) </w:t>
      </w:r>
      <w:r w:rsidRPr="002D004D">
        <w:rPr>
          <w:rFonts w:ascii="Times New Roman" w:hAnsi="Times New Roman" w:cs="Times New Roman"/>
          <w:i/>
          <w:sz w:val="24"/>
          <w:szCs w:val="24"/>
        </w:rPr>
        <w:t xml:space="preserve">Pedagogia da Escrita. </w:t>
      </w:r>
      <w:proofErr w:type="spellStart"/>
      <w:proofErr w:type="gramStart"/>
      <w:r w:rsidR="002F54E9">
        <w:rPr>
          <w:rFonts w:ascii="Times New Roman" w:hAnsi="Times New Roman" w:cs="Times New Roman"/>
          <w:i/>
          <w:sz w:val="24"/>
          <w:szCs w:val="24"/>
          <w:lang w:val="en-US"/>
        </w:rPr>
        <w:t>Perspe</w:t>
      </w:r>
      <w:r w:rsidRPr="00567DE2">
        <w:rPr>
          <w:rFonts w:ascii="Times New Roman" w:hAnsi="Times New Roman" w:cs="Times New Roman"/>
          <w:i/>
          <w:sz w:val="24"/>
          <w:szCs w:val="24"/>
          <w:lang w:val="en-US"/>
        </w:rPr>
        <w:t>tivas</w:t>
      </w:r>
      <w:proofErr w:type="spellEnd"/>
      <w:r w:rsidRPr="00567DE2">
        <w:rPr>
          <w:rFonts w:ascii="Times New Roman" w:hAnsi="Times New Roman" w:cs="Times New Roman"/>
          <w:sz w:val="24"/>
          <w:szCs w:val="24"/>
          <w:lang w:val="en-US"/>
        </w:rPr>
        <w:t>.</w:t>
      </w:r>
      <w:proofErr w:type="gramEnd"/>
      <w:r w:rsidRPr="00567DE2">
        <w:rPr>
          <w:rFonts w:ascii="Times New Roman" w:hAnsi="Times New Roman" w:cs="Times New Roman"/>
          <w:sz w:val="24"/>
          <w:szCs w:val="24"/>
          <w:lang w:val="en-US"/>
        </w:rPr>
        <w:t xml:space="preserve"> </w:t>
      </w:r>
      <w:r w:rsidRPr="008F6831">
        <w:rPr>
          <w:rFonts w:ascii="Times New Roman" w:hAnsi="Times New Roman" w:cs="Times New Roman"/>
          <w:sz w:val="24"/>
          <w:szCs w:val="24"/>
          <w:lang w:val="en-US"/>
        </w:rPr>
        <w:t xml:space="preserve">Porto: Porto </w:t>
      </w:r>
      <w:proofErr w:type="spellStart"/>
      <w:r w:rsidRPr="008F6831">
        <w:rPr>
          <w:rFonts w:ascii="Times New Roman" w:hAnsi="Times New Roman" w:cs="Times New Roman"/>
          <w:sz w:val="24"/>
          <w:szCs w:val="24"/>
          <w:lang w:val="en-US"/>
        </w:rPr>
        <w:t>Editora</w:t>
      </w:r>
      <w:proofErr w:type="spellEnd"/>
      <w:r w:rsidRPr="008F6831">
        <w:rPr>
          <w:rFonts w:ascii="Times New Roman" w:hAnsi="Times New Roman" w:cs="Times New Roman"/>
          <w:sz w:val="24"/>
          <w:szCs w:val="24"/>
          <w:lang w:val="en-US"/>
        </w:rPr>
        <w:t xml:space="preserve">, pp. 157-173. </w:t>
      </w:r>
    </w:p>
    <w:p w:rsidR="007831E2" w:rsidRPr="008F6831" w:rsidRDefault="007831E2" w:rsidP="007831E2">
      <w:pPr>
        <w:spacing w:line="360" w:lineRule="auto"/>
        <w:ind w:firstLine="708"/>
        <w:jc w:val="both"/>
        <w:rPr>
          <w:rFonts w:ascii="Times New Roman" w:hAnsi="Times New Roman" w:cs="Times New Roman"/>
          <w:sz w:val="24"/>
          <w:szCs w:val="24"/>
          <w:lang w:val="en-US"/>
        </w:rPr>
      </w:pPr>
      <w:proofErr w:type="gramStart"/>
      <w:r w:rsidRPr="008F6831">
        <w:rPr>
          <w:rFonts w:ascii="Times New Roman" w:hAnsi="Times New Roman" w:cs="Times New Roman"/>
          <w:sz w:val="24"/>
          <w:szCs w:val="24"/>
          <w:lang w:val="en-US"/>
        </w:rPr>
        <w:t>Flower, L. &amp; Hayes, J. (1981).</w:t>
      </w:r>
      <w:proofErr w:type="gramEnd"/>
      <w:r w:rsidRPr="008F6831">
        <w:rPr>
          <w:rFonts w:ascii="Times New Roman" w:hAnsi="Times New Roman" w:cs="Times New Roman"/>
          <w:sz w:val="24"/>
          <w:szCs w:val="24"/>
          <w:lang w:val="en-US"/>
        </w:rPr>
        <w:t xml:space="preserve"> </w:t>
      </w:r>
      <w:proofErr w:type="gramStart"/>
      <w:r w:rsidRPr="008F6831">
        <w:rPr>
          <w:rFonts w:ascii="Times New Roman" w:hAnsi="Times New Roman" w:cs="Times New Roman"/>
          <w:sz w:val="24"/>
          <w:szCs w:val="24"/>
          <w:lang w:val="en-US"/>
        </w:rPr>
        <w:t>A Cognitive Process Theory of Writing.</w:t>
      </w:r>
      <w:proofErr w:type="gramEnd"/>
      <w:r w:rsidRPr="008F6831">
        <w:rPr>
          <w:rFonts w:ascii="Times New Roman" w:hAnsi="Times New Roman" w:cs="Times New Roman"/>
          <w:sz w:val="24"/>
          <w:szCs w:val="24"/>
          <w:lang w:val="en-US"/>
        </w:rPr>
        <w:t xml:space="preserve"> </w:t>
      </w:r>
      <w:r w:rsidRPr="007831E2">
        <w:rPr>
          <w:rFonts w:ascii="Times New Roman" w:hAnsi="Times New Roman" w:cs="Times New Roman"/>
          <w:sz w:val="24"/>
          <w:szCs w:val="24"/>
          <w:lang w:val="en-US"/>
        </w:rPr>
        <w:t xml:space="preserve">In </w:t>
      </w:r>
      <w:r w:rsidRPr="007831E2">
        <w:rPr>
          <w:rFonts w:ascii="Times New Roman" w:hAnsi="Times New Roman" w:cs="Times New Roman"/>
          <w:i/>
          <w:sz w:val="24"/>
          <w:szCs w:val="24"/>
          <w:lang w:val="en-US"/>
        </w:rPr>
        <w:t>College, Composition and Communication</w:t>
      </w:r>
      <w:r w:rsidRPr="007831E2">
        <w:rPr>
          <w:rFonts w:ascii="Times New Roman" w:hAnsi="Times New Roman" w:cs="Times New Roman"/>
          <w:sz w:val="24"/>
          <w:szCs w:val="24"/>
          <w:lang w:val="en-US"/>
        </w:rPr>
        <w:t>, 32 (4) (</w:t>
      </w:r>
      <w:proofErr w:type="spellStart"/>
      <w:r w:rsidRPr="007831E2">
        <w:rPr>
          <w:rFonts w:ascii="Times New Roman" w:hAnsi="Times New Roman" w:cs="Times New Roman"/>
          <w:sz w:val="24"/>
          <w:szCs w:val="24"/>
          <w:lang w:val="en-US"/>
        </w:rPr>
        <w:t>publicado</w:t>
      </w:r>
      <w:proofErr w:type="spellEnd"/>
      <w:r w:rsidRPr="007831E2">
        <w:rPr>
          <w:rFonts w:ascii="Times New Roman" w:hAnsi="Times New Roman" w:cs="Times New Roman"/>
          <w:sz w:val="24"/>
          <w:szCs w:val="24"/>
          <w:lang w:val="en-US"/>
        </w:rPr>
        <w:t xml:space="preserve">, sob </w:t>
      </w:r>
      <w:proofErr w:type="spellStart"/>
      <w:r w:rsidRPr="007831E2">
        <w:rPr>
          <w:rFonts w:ascii="Times New Roman" w:hAnsi="Times New Roman" w:cs="Times New Roman"/>
          <w:sz w:val="24"/>
          <w:szCs w:val="24"/>
          <w:lang w:val="en-US"/>
        </w:rPr>
        <w:t>permissão</w:t>
      </w:r>
      <w:proofErr w:type="spellEnd"/>
      <w:r w:rsidRPr="007831E2">
        <w:rPr>
          <w:rFonts w:ascii="Times New Roman" w:hAnsi="Times New Roman" w:cs="Times New Roman"/>
          <w:sz w:val="24"/>
          <w:szCs w:val="24"/>
          <w:lang w:val="en-US"/>
        </w:rPr>
        <w:t xml:space="preserve">, </w:t>
      </w:r>
      <w:proofErr w:type="spellStart"/>
      <w:r w:rsidRPr="007831E2">
        <w:rPr>
          <w:rFonts w:ascii="Times New Roman" w:hAnsi="Times New Roman" w:cs="Times New Roman"/>
          <w:sz w:val="24"/>
          <w:szCs w:val="24"/>
          <w:lang w:val="en-US"/>
        </w:rPr>
        <w:t>em</w:t>
      </w:r>
      <w:proofErr w:type="spellEnd"/>
      <w:r w:rsidRPr="007831E2">
        <w:rPr>
          <w:rFonts w:ascii="Times New Roman" w:hAnsi="Times New Roman" w:cs="Times New Roman"/>
          <w:sz w:val="24"/>
          <w:szCs w:val="24"/>
          <w:lang w:val="en-US"/>
        </w:rPr>
        <w:t xml:space="preserve"> R. </w:t>
      </w:r>
      <w:proofErr w:type="spellStart"/>
      <w:r>
        <w:rPr>
          <w:rFonts w:ascii="Times New Roman" w:hAnsi="Times New Roman" w:cs="Times New Roman"/>
          <w:sz w:val="24"/>
          <w:szCs w:val="24"/>
          <w:lang w:val="en-US"/>
        </w:rPr>
        <w:t>Ruddell</w:t>
      </w:r>
      <w:proofErr w:type="spellEnd"/>
      <w:r>
        <w:rPr>
          <w:rFonts w:ascii="Times New Roman" w:hAnsi="Times New Roman" w:cs="Times New Roman"/>
          <w:sz w:val="24"/>
          <w:szCs w:val="24"/>
          <w:lang w:val="en-US"/>
        </w:rPr>
        <w:t xml:space="preserve">, M. </w:t>
      </w:r>
      <w:proofErr w:type="spellStart"/>
      <w:r>
        <w:rPr>
          <w:rFonts w:ascii="Times New Roman" w:hAnsi="Times New Roman" w:cs="Times New Roman"/>
          <w:sz w:val="24"/>
          <w:szCs w:val="24"/>
          <w:lang w:val="en-US"/>
        </w:rPr>
        <w:t>Ruddell</w:t>
      </w:r>
      <w:proofErr w:type="spellEnd"/>
      <w:r>
        <w:rPr>
          <w:rFonts w:ascii="Times New Roman" w:hAnsi="Times New Roman" w:cs="Times New Roman"/>
          <w:sz w:val="24"/>
          <w:szCs w:val="24"/>
          <w:lang w:val="en-US"/>
        </w:rPr>
        <w:t xml:space="preserve"> e H. Singer (eds.) </w:t>
      </w:r>
      <w:r w:rsidRPr="008F6831">
        <w:rPr>
          <w:rFonts w:ascii="Times New Roman" w:hAnsi="Times New Roman" w:cs="Times New Roman"/>
          <w:sz w:val="24"/>
          <w:szCs w:val="24"/>
          <w:lang w:val="en-US"/>
        </w:rPr>
        <w:t>(1994) Theoretical Models and Processes of Reading. Newark: I.R.A., pp. 928-950).</w:t>
      </w:r>
    </w:p>
    <w:p w:rsidR="00386032" w:rsidRDefault="00386032" w:rsidP="004F2C9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Fonseca, F.</w:t>
      </w:r>
      <w:r w:rsidR="0032706E">
        <w:rPr>
          <w:rFonts w:ascii="Times New Roman" w:hAnsi="Times New Roman" w:cs="Times New Roman"/>
          <w:sz w:val="24"/>
          <w:szCs w:val="24"/>
        </w:rPr>
        <w:t xml:space="preserve"> I.</w:t>
      </w:r>
      <w:r>
        <w:rPr>
          <w:rFonts w:ascii="Times New Roman" w:hAnsi="Times New Roman" w:cs="Times New Roman"/>
          <w:sz w:val="24"/>
          <w:szCs w:val="24"/>
        </w:rPr>
        <w:t xml:space="preserve"> (1991). A urgência </w:t>
      </w:r>
      <w:r w:rsidR="0032706E">
        <w:rPr>
          <w:rFonts w:ascii="Times New Roman" w:hAnsi="Times New Roman" w:cs="Times New Roman"/>
          <w:sz w:val="24"/>
          <w:szCs w:val="24"/>
        </w:rPr>
        <w:t xml:space="preserve">de uma pedagogia da escrita In Fonseca, F. I. </w:t>
      </w:r>
      <w:r w:rsidRPr="002D004D">
        <w:rPr>
          <w:rFonts w:ascii="Times New Roman" w:hAnsi="Times New Roman" w:cs="Times New Roman"/>
          <w:i/>
          <w:sz w:val="24"/>
          <w:szCs w:val="24"/>
        </w:rPr>
        <w:t>Gramática e Pragmática. Estudos de Linguística Geral e de Linguística Aplicada ao Ensino do Português</w:t>
      </w:r>
      <w:r>
        <w:rPr>
          <w:rFonts w:ascii="Times New Roman" w:hAnsi="Times New Roman" w:cs="Times New Roman"/>
          <w:sz w:val="24"/>
          <w:szCs w:val="24"/>
        </w:rPr>
        <w:t>. Porto: Porto Editora, pp. 147-176.</w:t>
      </w:r>
    </w:p>
    <w:p w:rsidR="005500AC" w:rsidRDefault="005500AC" w:rsidP="004F2C9F">
      <w:pPr>
        <w:spacing w:line="360" w:lineRule="auto"/>
        <w:ind w:firstLine="708"/>
        <w:jc w:val="both"/>
        <w:rPr>
          <w:rFonts w:ascii="Times New Roman" w:hAnsi="Times New Roman" w:cs="Times New Roman"/>
          <w:sz w:val="24"/>
        </w:rPr>
      </w:pPr>
      <w:r w:rsidRPr="005500AC">
        <w:rPr>
          <w:rFonts w:ascii="Times New Roman" w:hAnsi="Times New Roman" w:cs="Times New Roman"/>
          <w:sz w:val="24"/>
        </w:rPr>
        <w:t>Fonseca</w:t>
      </w:r>
      <w:r>
        <w:rPr>
          <w:rFonts w:ascii="Times New Roman" w:hAnsi="Times New Roman" w:cs="Times New Roman"/>
          <w:sz w:val="24"/>
        </w:rPr>
        <w:t>, F. I.</w:t>
      </w:r>
      <w:r w:rsidRPr="005500AC">
        <w:rPr>
          <w:rFonts w:ascii="Times New Roman" w:hAnsi="Times New Roman" w:cs="Times New Roman"/>
          <w:sz w:val="24"/>
        </w:rPr>
        <w:t xml:space="preserve"> (</w:t>
      </w:r>
      <w:proofErr w:type="spellStart"/>
      <w:r w:rsidRPr="005500AC">
        <w:rPr>
          <w:rFonts w:ascii="Times New Roman" w:hAnsi="Times New Roman" w:cs="Times New Roman"/>
          <w:sz w:val="24"/>
        </w:rPr>
        <w:t>org</w:t>
      </w:r>
      <w:proofErr w:type="spellEnd"/>
      <w:r w:rsidRPr="005500AC">
        <w:rPr>
          <w:rFonts w:ascii="Times New Roman" w:hAnsi="Times New Roman" w:cs="Times New Roman"/>
          <w:sz w:val="24"/>
        </w:rPr>
        <w:t>.) (1994</w:t>
      </w:r>
      <w:r w:rsidR="00DE091C">
        <w:rPr>
          <w:rFonts w:ascii="Times New Roman" w:hAnsi="Times New Roman" w:cs="Times New Roman"/>
          <w:sz w:val="24"/>
        </w:rPr>
        <w:t>).</w:t>
      </w:r>
      <w:r w:rsidRPr="005500AC">
        <w:rPr>
          <w:rFonts w:ascii="Times New Roman" w:hAnsi="Times New Roman" w:cs="Times New Roman"/>
          <w:sz w:val="24"/>
        </w:rPr>
        <w:t xml:space="preserve"> </w:t>
      </w:r>
      <w:r w:rsidRPr="005500AC">
        <w:rPr>
          <w:rFonts w:ascii="Times New Roman" w:hAnsi="Times New Roman" w:cs="Times New Roman"/>
          <w:i/>
          <w:sz w:val="24"/>
        </w:rPr>
        <w:t>Pedagogia da Escri</w:t>
      </w:r>
      <w:r w:rsidR="002F54E9">
        <w:rPr>
          <w:rFonts w:ascii="Times New Roman" w:hAnsi="Times New Roman" w:cs="Times New Roman"/>
          <w:i/>
          <w:sz w:val="24"/>
        </w:rPr>
        <w:t>ta. Perspe</w:t>
      </w:r>
      <w:r w:rsidRPr="005500AC">
        <w:rPr>
          <w:rFonts w:ascii="Times New Roman" w:hAnsi="Times New Roman" w:cs="Times New Roman"/>
          <w:i/>
          <w:sz w:val="24"/>
        </w:rPr>
        <w:t>tivas</w:t>
      </w:r>
      <w:r w:rsidR="00DE091C">
        <w:rPr>
          <w:rFonts w:ascii="Times New Roman" w:hAnsi="Times New Roman" w:cs="Times New Roman"/>
          <w:sz w:val="24"/>
        </w:rPr>
        <w:t>.</w:t>
      </w:r>
      <w:r w:rsidRPr="005500AC">
        <w:rPr>
          <w:rFonts w:ascii="Times New Roman" w:hAnsi="Times New Roman" w:cs="Times New Roman"/>
          <w:sz w:val="24"/>
        </w:rPr>
        <w:t xml:space="preserve"> Porto: Porto Editora.</w:t>
      </w:r>
    </w:p>
    <w:p w:rsidR="00DE091C" w:rsidRPr="005500AC" w:rsidRDefault="00DE091C" w:rsidP="004F2C9F">
      <w:pPr>
        <w:spacing w:line="360" w:lineRule="auto"/>
        <w:ind w:firstLine="708"/>
        <w:jc w:val="both"/>
        <w:rPr>
          <w:rFonts w:ascii="Times New Roman" w:hAnsi="Times New Roman" w:cs="Times New Roman"/>
          <w:sz w:val="28"/>
          <w:szCs w:val="24"/>
        </w:rPr>
      </w:pPr>
      <w:r>
        <w:rPr>
          <w:rFonts w:ascii="Times New Roman" w:hAnsi="Times New Roman" w:cs="Times New Roman"/>
          <w:sz w:val="24"/>
        </w:rPr>
        <w:t xml:space="preserve">Fonseca, F. I. (1994). </w:t>
      </w:r>
      <w:r w:rsidRPr="00DE091C">
        <w:rPr>
          <w:rFonts w:ascii="Times New Roman" w:hAnsi="Times New Roman" w:cs="Times New Roman"/>
          <w:i/>
          <w:sz w:val="24"/>
        </w:rPr>
        <w:t>Gramática e Pragmática. Estudos de Linguística Geral e de Linguística Aplicada ao Ensino do Português</w:t>
      </w:r>
      <w:r>
        <w:rPr>
          <w:rFonts w:ascii="Times New Roman" w:hAnsi="Times New Roman" w:cs="Times New Roman"/>
          <w:sz w:val="24"/>
        </w:rPr>
        <w:t>. Porto: Porto Editora.</w:t>
      </w:r>
    </w:p>
    <w:p w:rsidR="0032706E" w:rsidRDefault="0032706E" w:rsidP="004F2C9F">
      <w:pPr>
        <w:pStyle w:val="FootnoteText"/>
        <w:spacing w:line="360" w:lineRule="auto"/>
        <w:ind w:firstLine="708"/>
        <w:jc w:val="both"/>
        <w:rPr>
          <w:rFonts w:ascii="Times New Roman" w:hAnsi="Times New Roman" w:cs="Times New Roman"/>
          <w:sz w:val="24"/>
        </w:rPr>
      </w:pPr>
      <w:proofErr w:type="spellStart"/>
      <w:r w:rsidRPr="0032706E">
        <w:rPr>
          <w:rFonts w:ascii="Times New Roman" w:hAnsi="Times New Roman" w:cs="Times New Roman"/>
          <w:sz w:val="24"/>
        </w:rPr>
        <w:t>Mouquinho</w:t>
      </w:r>
      <w:proofErr w:type="spellEnd"/>
      <w:r w:rsidRPr="0032706E">
        <w:rPr>
          <w:rFonts w:ascii="Times New Roman" w:hAnsi="Times New Roman" w:cs="Times New Roman"/>
          <w:sz w:val="24"/>
        </w:rPr>
        <w:t>, A. M.</w:t>
      </w:r>
      <w:r>
        <w:rPr>
          <w:rFonts w:ascii="Times New Roman" w:hAnsi="Times New Roman" w:cs="Times New Roman"/>
          <w:sz w:val="24"/>
        </w:rPr>
        <w:t xml:space="preserve"> (2009).</w:t>
      </w:r>
      <w:r w:rsidRPr="0032706E">
        <w:rPr>
          <w:rFonts w:ascii="Times New Roman" w:hAnsi="Times New Roman" w:cs="Times New Roman"/>
          <w:sz w:val="24"/>
        </w:rPr>
        <w:t xml:space="preserve"> </w:t>
      </w:r>
      <w:r w:rsidRPr="0032706E">
        <w:rPr>
          <w:rFonts w:ascii="Times New Roman" w:hAnsi="Times New Roman" w:cs="Times New Roman"/>
          <w:i/>
          <w:sz w:val="24"/>
        </w:rPr>
        <w:t>Como melhorar a produção escrita dos alunos de Português Língua Materna e Francês Língua Estrangeir</w:t>
      </w:r>
      <w:r>
        <w:rPr>
          <w:rFonts w:ascii="Times New Roman" w:hAnsi="Times New Roman" w:cs="Times New Roman"/>
          <w:i/>
          <w:sz w:val="24"/>
        </w:rPr>
        <w:t>a, do 3º Ciclo do Ensino Básico.</w:t>
      </w:r>
      <w:r w:rsidR="008457D8">
        <w:rPr>
          <w:rFonts w:ascii="Times New Roman" w:hAnsi="Times New Roman" w:cs="Times New Roman"/>
          <w:i/>
          <w:sz w:val="24"/>
        </w:rPr>
        <w:t xml:space="preserve"> </w:t>
      </w:r>
      <w:r w:rsidR="008457D8">
        <w:rPr>
          <w:rFonts w:ascii="Times New Roman" w:hAnsi="Times New Roman" w:cs="Times New Roman"/>
          <w:sz w:val="24"/>
        </w:rPr>
        <w:t>Dissertação de M</w:t>
      </w:r>
      <w:r w:rsidR="008457D8" w:rsidRPr="008457D8">
        <w:rPr>
          <w:rFonts w:ascii="Times New Roman" w:hAnsi="Times New Roman" w:cs="Times New Roman"/>
          <w:sz w:val="24"/>
        </w:rPr>
        <w:t>estrado</w:t>
      </w:r>
      <w:r w:rsidR="008457D8">
        <w:rPr>
          <w:rFonts w:ascii="Times New Roman" w:hAnsi="Times New Roman" w:cs="Times New Roman"/>
          <w:i/>
          <w:sz w:val="24"/>
        </w:rPr>
        <w:t>.</w:t>
      </w:r>
      <w:r>
        <w:rPr>
          <w:rFonts w:ascii="Times New Roman" w:hAnsi="Times New Roman" w:cs="Times New Roman"/>
          <w:i/>
          <w:sz w:val="24"/>
        </w:rPr>
        <w:t xml:space="preserve"> </w:t>
      </w:r>
      <w:r w:rsidRPr="0032706E">
        <w:rPr>
          <w:rFonts w:ascii="Times New Roman" w:hAnsi="Times New Roman" w:cs="Times New Roman"/>
          <w:sz w:val="24"/>
        </w:rPr>
        <w:t>Faculdade de Letras da Universidade do Porto</w:t>
      </w:r>
      <w:r>
        <w:rPr>
          <w:rFonts w:ascii="Times New Roman" w:hAnsi="Times New Roman" w:cs="Times New Roman"/>
          <w:i/>
          <w:sz w:val="24"/>
        </w:rPr>
        <w:t>,</w:t>
      </w:r>
      <w:r w:rsidRPr="0032706E">
        <w:rPr>
          <w:rFonts w:ascii="Times New Roman" w:hAnsi="Times New Roman" w:cs="Times New Roman"/>
          <w:i/>
          <w:sz w:val="24"/>
        </w:rPr>
        <w:t xml:space="preserve"> </w:t>
      </w:r>
      <w:r w:rsidRPr="0032706E">
        <w:rPr>
          <w:rFonts w:ascii="Times New Roman" w:hAnsi="Times New Roman" w:cs="Times New Roman"/>
          <w:sz w:val="24"/>
        </w:rPr>
        <w:t>Porto.</w:t>
      </w:r>
    </w:p>
    <w:p w:rsidR="008429F4" w:rsidRDefault="008429F4" w:rsidP="004F2C9F">
      <w:pPr>
        <w:pStyle w:val="FootnoteText"/>
        <w:spacing w:line="360" w:lineRule="auto"/>
        <w:jc w:val="both"/>
        <w:rPr>
          <w:rFonts w:ascii="Times New Roman" w:hAnsi="Times New Roman" w:cs="Times New Roman"/>
          <w:sz w:val="24"/>
        </w:rPr>
      </w:pPr>
    </w:p>
    <w:p w:rsidR="008429F4" w:rsidRDefault="008429F4" w:rsidP="004F2C9F">
      <w:pPr>
        <w:pStyle w:val="FootnoteText"/>
        <w:spacing w:line="360" w:lineRule="auto"/>
        <w:jc w:val="both"/>
        <w:rPr>
          <w:rFonts w:ascii="Times New Roman" w:hAnsi="Times New Roman" w:cs="Times New Roman"/>
          <w:sz w:val="24"/>
        </w:rPr>
      </w:pPr>
      <w:r>
        <w:rPr>
          <w:rFonts w:ascii="Times New Roman" w:hAnsi="Times New Roman" w:cs="Times New Roman"/>
          <w:sz w:val="24"/>
        </w:rPr>
        <w:tab/>
        <w:t>Oliveira, L. (1999) A autonomia dos alunos na aprendizagem da Língua Estrangeira. In Educação &amp; Comunicação, N.º 1 (Jan. 1999), pp. 61-73.</w:t>
      </w:r>
    </w:p>
    <w:p w:rsidR="008429F4" w:rsidRPr="0032706E" w:rsidRDefault="008429F4" w:rsidP="004F2C9F">
      <w:pPr>
        <w:pStyle w:val="FootnoteText"/>
        <w:spacing w:line="360" w:lineRule="auto"/>
        <w:jc w:val="both"/>
        <w:rPr>
          <w:rFonts w:ascii="Times New Roman" w:hAnsi="Times New Roman" w:cs="Times New Roman"/>
          <w:sz w:val="24"/>
        </w:rPr>
      </w:pPr>
    </w:p>
    <w:p w:rsidR="00386032" w:rsidRDefault="00386032" w:rsidP="004F2C9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Pereira, M. L. A. (2000). </w:t>
      </w:r>
      <w:r w:rsidR="002F54E9">
        <w:rPr>
          <w:rFonts w:ascii="Times New Roman" w:hAnsi="Times New Roman" w:cs="Times New Roman"/>
          <w:i/>
          <w:sz w:val="24"/>
          <w:szCs w:val="24"/>
        </w:rPr>
        <w:t>Escrever em Português. Didá</w:t>
      </w:r>
      <w:r w:rsidRPr="002D004D">
        <w:rPr>
          <w:rFonts w:ascii="Times New Roman" w:hAnsi="Times New Roman" w:cs="Times New Roman"/>
          <w:i/>
          <w:sz w:val="24"/>
          <w:szCs w:val="24"/>
        </w:rPr>
        <w:t>ticas e Práticas</w:t>
      </w:r>
      <w:r>
        <w:rPr>
          <w:rFonts w:ascii="Times New Roman" w:hAnsi="Times New Roman" w:cs="Times New Roman"/>
          <w:sz w:val="24"/>
          <w:szCs w:val="24"/>
        </w:rPr>
        <w:t>. Porto: Edições ASA.</w:t>
      </w:r>
    </w:p>
    <w:p w:rsidR="00CD677C" w:rsidRDefault="00CD677C" w:rsidP="004F2C9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Pereira, M. L. A. (2002). </w:t>
      </w:r>
      <w:r w:rsidR="002F54E9">
        <w:rPr>
          <w:rFonts w:ascii="Times New Roman" w:hAnsi="Times New Roman" w:cs="Times New Roman"/>
          <w:i/>
          <w:sz w:val="24"/>
          <w:szCs w:val="24"/>
        </w:rPr>
        <w:t>Das palavras aos a</w:t>
      </w:r>
      <w:r w:rsidRPr="00CD677C">
        <w:rPr>
          <w:rFonts w:ascii="Times New Roman" w:hAnsi="Times New Roman" w:cs="Times New Roman"/>
          <w:i/>
          <w:sz w:val="24"/>
          <w:szCs w:val="24"/>
        </w:rPr>
        <w:t>tos. Ensaios sobre a escrita na escola</w:t>
      </w:r>
      <w:r>
        <w:rPr>
          <w:rFonts w:ascii="Times New Roman" w:hAnsi="Times New Roman" w:cs="Times New Roman"/>
          <w:sz w:val="24"/>
          <w:szCs w:val="24"/>
        </w:rPr>
        <w:t>. Lisboa: Instituto de Inovação Educacional, Ministério da Educação.</w:t>
      </w:r>
    </w:p>
    <w:p w:rsidR="00386032" w:rsidRDefault="00386032" w:rsidP="004F2C9F">
      <w:pPr>
        <w:spacing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rPr>
        <w:t xml:space="preserve">Pinto, G. (2010) Da escrita ou de um longo caminho para um possível final </w:t>
      </w:r>
      <w:proofErr w:type="gramStart"/>
      <w:r>
        <w:rPr>
          <w:rFonts w:ascii="Times New Roman" w:hAnsi="Times New Roman" w:cs="Times New Roman"/>
          <w:sz w:val="24"/>
          <w:szCs w:val="24"/>
        </w:rPr>
        <w:t>bem sucedido</w:t>
      </w:r>
      <w:proofErr w:type="gramEnd"/>
      <w:r>
        <w:rPr>
          <w:rFonts w:ascii="Times New Roman" w:hAnsi="Times New Roman" w:cs="Times New Roman"/>
          <w:sz w:val="24"/>
          <w:szCs w:val="24"/>
        </w:rPr>
        <w:t>.</w:t>
      </w:r>
      <w:r w:rsidR="0088190A">
        <w:rPr>
          <w:rFonts w:ascii="Times New Roman" w:hAnsi="Times New Roman" w:cs="Times New Roman"/>
          <w:sz w:val="24"/>
          <w:szCs w:val="24"/>
        </w:rPr>
        <w:t xml:space="preserve"> </w:t>
      </w:r>
      <w:r w:rsidR="0088190A" w:rsidRPr="008F6831">
        <w:rPr>
          <w:rFonts w:ascii="Times New Roman" w:hAnsi="Times New Roman" w:cs="Times New Roman"/>
          <w:sz w:val="24"/>
          <w:szCs w:val="24"/>
          <w:lang w:val="en-US"/>
        </w:rPr>
        <w:t>In</w:t>
      </w:r>
      <w:r w:rsidRPr="008F6831">
        <w:rPr>
          <w:rFonts w:ascii="Times New Roman" w:hAnsi="Times New Roman" w:cs="Times New Roman"/>
          <w:sz w:val="24"/>
          <w:szCs w:val="24"/>
          <w:lang w:val="en-US"/>
        </w:rPr>
        <w:t xml:space="preserve"> </w:t>
      </w:r>
      <w:proofErr w:type="spellStart"/>
      <w:r w:rsidRPr="00373388">
        <w:rPr>
          <w:rFonts w:ascii="Times New Roman" w:hAnsi="Times New Roman" w:cs="Times New Roman"/>
          <w:i/>
          <w:sz w:val="24"/>
          <w:szCs w:val="24"/>
          <w:lang w:val="en-US"/>
        </w:rPr>
        <w:t>Lingvarvm</w:t>
      </w:r>
      <w:proofErr w:type="spellEnd"/>
      <w:r w:rsidRPr="00373388">
        <w:rPr>
          <w:rFonts w:ascii="Times New Roman" w:hAnsi="Times New Roman" w:cs="Times New Roman"/>
          <w:i/>
          <w:sz w:val="24"/>
          <w:szCs w:val="24"/>
          <w:lang w:val="en-US"/>
        </w:rPr>
        <w:t xml:space="preserve"> Arena</w:t>
      </w:r>
      <w:r w:rsidRPr="00373388">
        <w:rPr>
          <w:rFonts w:ascii="Times New Roman" w:hAnsi="Times New Roman" w:cs="Times New Roman"/>
          <w:sz w:val="24"/>
          <w:szCs w:val="24"/>
          <w:lang w:val="en-US"/>
        </w:rPr>
        <w:t>, Vol. 1, n</w:t>
      </w:r>
      <w:proofErr w:type="gramStart"/>
      <w:r w:rsidRPr="00373388">
        <w:rPr>
          <w:rFonts w:ascii="Times New Roman" w:hAnsi="Times New Roman" w:cs="Times New Roman"/>
          <w:sz w:val="24"/>
          <w:szCs w:val="24"/>
          <w:lang w:val="en-US"/>
        </w:rPr>
        <w:t>.º</w:t>
      </w:r>
      <w:proofErr w:type="gramEnd"/>
      <w:r w:rsidRPr="00373388">
        <w:rPr>
          <w:rFonts w:ascii="Times New Roman" w:hAnsi="Times New Roman" w:cs="Times New Roman"/>
          <w:sz w:val="24"/>
          <w:szCs w:val="24"/>
          <w:lang w:val="en-US"/>
        </w:rPr>
        <w:t xml:space="preserve"> 1 (2010), </w:t>
      </w:r>
      <w:r w:rsidR="005500AC" w:rsidRPr="00373388">
        <w:rPr>
          <w:rFonts w:ascii="Times New Roman" w:hAnsi="Times New Roman" w:cs="Times New Roman"/>
          <w:sz w:val="24"/>
          <w:szCs w:val="24"/>
          <w:lang w:val="en-US"/>
        </w:rPr>
        <w:t xml:space="preserve">pp. </w:t>
      </w:r>
      <w:r w:rsidRPr="00373388">
        <w:rPr>
          <w:rFonts w:ascii="Times New Roman" w:hAnsi="Times New Roman" w:cs="Times New Roman"/>
          <w:sz w:val="24"/>
          <w:szCs w:val="24"/>
          <w:lang w:val="en-US"/>
        </w:rPr>
        <w:t>103-132.</w:t>
      </w:r>
    </w:p>
    <w:p w:rsidR="00907B38" w:rsidRPr="004330A0" w:rsidRDefault="00907B38" w:rsidP="004F2C9F">
      <w:pPr>
        <w:spacing w:line="360" w:lineRule="auto"/>
        <w:ind w:firstLine="708"/>
        <w:jc w:val="both"/>
        <w:rPr>
          <w:rFonts w:ascii="Times New Roman" w:hAnsi="Times New Roman" w:cs="Times New Roman"/>
          <w:sz w:val="28"/>
          <w:szCs w:val="24"/>
          <w:lang w:val="fr-FR"/>
        </w:rPr>
      </w:pPr>
      <w:proofErr w:type="spellStart"/>
      <w:r w:rsidRPr="008F6831">
        <w:rPr>
          <w:rFonts w:ascii="Times New Roman" w:hAnsi="Times New Roman" w:cs="Times New Roman"/>
          <w:sz w:val="24"/>
          <w:lang w:val="en-US"/>
        </w:rPr>
        <w:t>Pires</w:t>
      </w:r>
      <w:proofErr w:type="spellEnd"/>
      <w:r w:rsidRPr="008F6831">
        <w:rPr>
          <w:rFonts w:ascii="Times New Roman" w:hAnsi="Times New Roman" w:cs="Times New Roman"/>
          <w:sz w:val="24"/>
          <w:lang w:val="en-US"/>
        </w:rPr>
        <w:t xml:space="preserve">, R. M. M. (2005). </w:t>
      </w:r>
      <w:r w:rsidRPr="00907B38">
        <w:rPr>
          <w:rFonts w:ascii="Times New Roman" w:hAnsi="Times New Roman" w:cs="Times New Roman"/>
          <w:sz w:val="24"/>
        </w:rPr>
        <w:t xml:space="preserve">Planificação: que lugar e que papel no processo de escrita? In </w:t>
      </w:r>
      <w:r w:rsidRPr="00907B38">
        <w:rPr>
          <w:rFonts w:ascii="Times New Roman" w:hAnsi="Times New Roman" w:cs="Times New Roman"/>
          <w:i/>
          <w:sz w:val="24"/>
        </w:rPr>
        <w:t>A escrita na Escola</w:t>
      </w:r>
      <w:r w:rsidR="002F54E9">
        <w:rPr>
          <w:rFonts w:ascii="Times New Roman" w:hAnsi="Times New Roman" w:cs="Times New Roman"/>
          <w:i/>
          <w:sz w:val="24"/>
        </w:rPr>
        <w:t>, Hoje: Problemas e Desafios. A</w:t>
      </w:r>
      <w:r w:rsidRPr="00907B38">
        <w:rPr>
          <w:rFonts w:ascii="Times New Roman" w:hAnsi="Times New Roman" w:cs="Times New Roman"/>
          <w:i/>
          <w:sz w:val="24"/>
        </w:rPr>
        <w:t>tas do II encontro de reflexão sobre o ensino da escrita.</w:t>
      </w:r>
      <w:r w:rsidRPr="00907B38">
        <w:rPr>
          <w:rFonts w:ascii="Times New Roman" w:hAnsi="Times New Roman" w:cs="Times New Roman"/>
          <w:sz w:val="24"/>
        </w:rPr>
        <w:t xml:space="preserve"> </w:t>
      </w:r>
      <w:r w:rsidRPr="004330A0">
        <w:rPr>
          <w:rFonts w:ascii="Times New Roman" w:hAnsi="Times New Roman" w:cs="Times New Roman"/>
          <w:sz w:val="24"/>
          <w:lang w:val="fr-FR"/>
        </w:rPr>
        <w:t xml:space="preserve">Braga: </w:t>
      </w:r>
      <w:proofErr w:type="spellStart"/>
      <w:r w:rsidRPr="004330A0">
        <w:rPr>
          <w:rFonts w:ascii="Times New Roman" w:hAnsi="Times New Roman" w:cs="Times New Roman"/>
          <w:sz w:val="24"/>
          <w:lang w:val="fr-FR"/>
        </w:rPr>
        <w:t>CIEd</w:t>
      </w:r>
      <w:proofErr w:type="spellEnd"/>
      <w:r w:rsidRPr="004330A0">
        <w:rPr>
          <w:rFonts w:ascii="Times New Roman" w:hAnsi="Times New Roman" w:cs="Times New Roman"/>
          <w:sz w:val="24"/>
          <w:lang w:val="fr-FR"/>
        </w:rPr>
        <w:t>/</w:t>
      </w:r>
      <w:proofErr w:type="spellStart"/>
      <w:r w:rsidRPr="004330A0">
        <w:rPr>
          <w:rFonts w:ascii="Times New Roman" w:hAnsi="Times New Roman" w:cs="Times New Roman"/>
          <w:sz w:val="24"/>
          <w:lang w:val="fr-FR"/>
        </w:rPr>
        <w:t>Universidade</w:t>
      </w:r>
      <w:proofErr w:type="spellEnd"/>
      <w:r w:rsidRPr="004330A0">
        <w:rPr>
          <w:rFonts w:ascii="Times New Roman" w:hAnsi="Times New Roman" w:cs="Times New Roman"/>
          <w:sz w:val="24"/>
          <w:lang w:val="fr-FR"/>
        </w:rPr>
        <w:t xml:space="preserve"> do Minho, pp. 117-127</w:t>
      </w:r>
    </w:p>
    <w:p w:rsidR="00373388" w:rsidRPr="00373388" w:rsidRDefault="00373388" w:rsidP="004F2C9F">
      <w:pPr>
        <w:spacing w:line="360" w:lineRule="auto"/>
        <w:ind w:firstLine="708"/>
        <w:jc w:val="both"/>
        <w:rPr>
          <w:rFonts w:ascii="Times New Roman" w:hAnsi="Times New Roman" w:cs="Times New Roman"/>
          <w:sz w:val="24"/>
          <w:szCs w:val="24"/>
        </w:rPr>
      </w:pPr>
      <w:r w:rsidRPr="004330A0">
        <w:rPr>
          <w:rFonts w:ascii="Times New Roman" w:hAnsi="Times New Roman" w:cs="Times New Roman"/>
          <w:sz w:val="24"/>
          <w:szCs w:val="24"/>
          <w:lang w:val="fr-FR"/>
        </w:rPr>
        <w:t xml:space="preserve">Reuter (1996b) </w:t>
      </w:r>
      <w:r w:rsidRPr="004330A0">
        <w:rPr>
          <w:rFonts w:ascii="Times New Roman" w:hAnsi="Times New Roman" w:cs="Times New Roman"/>
          <w:i/>
          <w:sz w:val="24"/>
          <w:szCs w:val="24"/>
          <w:lang w:val="fr-FR"/>
        </w:rPr>
        <w:t>Enseigner et apprendre à écrire. Construire une didactique de l’</w:t>
      </w:r>
      <w:proofErr w:type="spellStart"/>
      <w:r w:rsidRPr="004330A0">
        <w:rPr>
          <w:rFonts w:ascii="Times New Roman" w:hAnsi="Times New Roman" w:cs="Times New Roman"/>
          <w:i/>
          <w:sz w:val="24"/>
          <w:szCs w:val="24"/>
          <w:lang w:val="fr-FR"/>
        </w:rPr>
        <w:t>ecriture</w:t>
      </w:r>
      <w:proofErr w:type="spellEnd"/>
      <w:r w:rsidRPr="004330A0">
        <w:rPr>
          <w:rFonts w:ascii="Times New Roman" w:hAnsi="Times New Roman" w:cs="Times New Roman"/>
          <w:sz w:val="24"/>
          <w:szCs w:val="24"/>
          <w:lang w:val="fr-FR"/>
        </w:rPr>
        <w:t xml:space="preserve">. </w:t>
      </w:r>
      <w:r>
        <w:rPr>
          <w:rFonts w:ascii="Times New Roman" w:hAnsi="Times New Roman" w:cs="Times New Roman"/>
          <w:sz w:val="24"/>
          <w:szCs w:val="24"/>
        </w:rPr>
        <w:t>Paris: ESF.</w:t>
      </w:r>
      <w:r w:rsidR="00BE2D13">
        <w:rPr>
          <w:rFonts w:ascii="Times New Roman" w:hAnsi="Times New Roman" w:cs="Times New Roman"/>
          <w:sz w:val="24"/>
          <w:szCs w:val="24"/>
        </w:rPr>
        <w:t xml:space="preserve"> </w:t>
      </w:r>
    </w:p>
    <w:p w:rsidR="008429F4" w:rsidRDefault="008429F4" w:rsidP="004F2C9F">
      <w:pPr>
        <w:spacing w:line="360" w:lineRule="auto"/>
        <w:ind w:firstLine="708"/>
        <w:jc w:val="both"/>
        <w:rPr>
          <w:rFonts w:ascii="Times New Roman" w:hAnsi="Times New Roman" w:cs="Times New Roman"/>
          <w:sz w:val="24"/>
        </w:rPr>
      </w:pPr>
      <w:r w:rsidRPr="008429F4">
        <w:rPr>
          <w:rFonts w:ascii="Times New Roman" w:hAnsi="Times New Roman" w:cs="Times New Roman"/>
          <w:sz w:val="24"/>
        </w:rPr>
        <w:t xml:space="preserve">Santos, O. (1994). Um modelo de estratégia de ensino-aprendizagem da escrita na aula de língua materna In </w:t>
      </w:r>
      <w:r w:rsidR="002F54E9">
        <w:rPr>
          <w:rFonts w:ascii="Times New Roman" w:hAnsi="Times New Roman" w:cs="Times New Roman"/>
          <w:i/>
          <w:sz w:val="24"/>
        </w:rPr>
        <w:t>Pedagogia da Escrita. Perspe</w:t>
      </w:r>
      <w:r w:rsidRPr="008429F4">
        <w:rPr>
          <w:rFonts w:ascii="Times New Roman" w:hAnsi="Times New Roman" w:cs="Times New Roman"/>
          <w:i/>
          <w:sz w:val="24"/>
        </w:rPr>
        <w:t>tivas</w:t>
      </w:r>
      <w:r w:rsidRPr="008429F4">
        <w:rPr>
          <w:rFonts w:ascii="Times New Roman" w:hAnsi="Times New Roman" w:cs="Times New Roman"/>
          <w:sz w:val="24"/>
        </w:rPr>
        <w:t>. Porto: Porto Editora</w:t>
      </w:r>
      <w:r>
        <w:rPr>
          <w:rFonts w:ascii="Times New Roman" w:hAnsi="Times New Roman" w:cs="Times New Roman"/>
          <w:sz w:val="24"/>
        </w:rPr>
        <w:t>, pp</w:t>
      </w:r>
      <w:r w:rsidRPr="008429F4">
        <w:rPr>
          <w:rFonts w:ascii="Times New Roman" w:hAnsi="Times New Roman" w:cs="Times New Roman"/>
          <w:sz w:val="24"/>
        </w:rPr>
        <w:t>.</w:t>
      </w:r>
      <w:r>
        <w:rPr>
          <w:rFonts w:ascii="Times New Roman" w:hAnsi="Times New Roman" w:cs="Times New Roman"/>
          <w:sz w:val="24"/>
        </w:rPr>
        <w:t xml:space="preserve"> 127-153.</w:t>
      </w:r>
    </w:p>
    <w:p w:rsidR="00EF1DA8" w:rsidRPr="00EF1DA8" w:rsidRDefault="00EF1DA8" w:rsidP="004F2C9F">
      <w:pPr>
        <w:spacing w:line="360" w:lineRule="auto"/>
        <w:ind w:firstLine="708"/>
        <w:jc w:val="both"/>
        <w:rPr>
          <w:rFonts w:ascii="Times New Roman" w:hAnsi="Times New Roman" w:cs="Times New Roman"/>
          <w:sz w:val="36"/>
          <w:szCs w:val="24"/>
        </w:rPr>
      </w:pPr>
      <w:r w:rsidRPr="00EF1DA8">
        <w:rPr>
          <w:rFonts w:ascii="Times New Roman" w:hAnsi="Times New Roman" w:cs="Times New Roman"/>
          <w:sz w:val="24"/>
          <w:szCs w:val="20"/>
        </w:rPr>
        <w:t>S</w:t>
      </w:r>
      <w:r>
        <w:rPr>
          <w:rFonts w:ascii="Times New Roman" w:hAnsi="Times New Roman" w:cs="Times New Roman"/>
          <w:sz w:val="24"/>
          <w:szCs w:val="20"/>
        </w:rPr>
        <w:t>antos</w:t>
      </w:r>
      <w:r w:rsidRPr="00EF1DA8">
        <w:rPr>
          <w:rFonts w:ascii="Times New Roman" w:hAnsi="Times New Roman" w:cs="Times New Roman"/>
          <w:sz w:val="24"/>
          <w:szCs w:val="20"/>
        </w:rPr>
        <w:t xml:space="preserve">, </w:t>
      </w:r>
      <w:r w:rsidRPr="00EF1DA8">
        <w:rPr>
          <w:rStyle w:val="spelle"/>
          <w:rFonts w:ascii="Times New Roman" w:hAnsi="Times New Roman" w:cs="Times New Roman"/>
          <w:sz w:val="24"/>
          <w:szCs w:val="20"/>
        </w:rPr>
        <w:t>G.</w:t>
      </w:r>
      <w:r w:rsidRPr="00EF1DA8">
        <w:rPr>
          <w:rFonts w:ascii="Times New Roman" w:hAnsi="Times New Roman" w:cs="Times New Roman"/>
          <w:sz w:val="24"/>
          <w:szCs w:val="20"/>
        </w:rPr>
        <w:t xml:space="preserve"> J. F. (2001) </w:t>
      </w:r>
      <w:r w:rsidRPr="00EF1DA8">
        <w:rPr>
          <w:rFonts w:ascii="Times New Roman" w:hAnsi="Times New Roman" w:cs="Times New Roman"/>
          <w:i/>
          <w:sz w:val="24"/>
          <w:szCs w:val="20"/>
        </w:rPr>
        <w:t>Produção escolar de textos: parâmetros para um trabalho significativo</w:t>
      </w:r>
      <w:r w:rsidRPr="00EF1DA8">
        <w:rPr>
          <w:rFonts w:ascii="Times New Roman" w:hAnsi="Times New Roman" w:cs="Times New Roman"/>
          <w:sz w:val="24"/>
          <w:szCs w:val="20"/>
        </w:rPr>
        <w:t>. Dissertação de Mestrado. Londrina, P</w:t>
      </w:r>
      <w:r w:rsidR="00256E3C">
        <w:rPr>
          <w:rFonts w:ascii="Times New Roman" w:hAnsi="Times New Roman" w:cs="Times New Roman"/>
          <w:sz w:val="24"/>
          <w:szCs w:val="20"/>
        </w:rPr>
        <w:t>araná</w:t>
      </w:r>
      <w:r w:rsidRPr="00EF1DA8">
        <w:rPr>
          <w:rFonts w:ascii="Times New Roman" w:hAnsi="Times New Roman" w:cs="Times New Roman"/>
          <w:sz w:val="24"/>
          <w:szCs w:val="20"/>
        </w:rPr>
        <w:t>: U</w:t>
      </w:r>
      <w:r w:rsidR="00256E3C">
        <w:rPr>
          <w:rFonts w:ascii="Times New Roman" w:hAnsi="Times New Roman" w:cs="Times New Roman"/>
          <w:sz w:val="24"/>
          <w:szCs w:val="20"/>
        </w:rPr>
        <w:t xml:space="preserve">niversidade Estadual de </w:t>
      </w:r>
      <w:r w:rsidRPr="00EF1DA8">
        <w:rPr>
          <w:rFonts w:ascii="Times New Roman" w:hAnsi="Times New Roman" w:cs="Times New Roman"/>
          <w:sz w:val="24"/>
          <w:szCs w:val="20"/>
        </w:rPr>
        <w:t>L</w:t>
      </w:r>
      <w:r w:rsidR="00256E3C">
        <w:rPr>
          <w:rFonts w:ascii="Times New Roman" w:hAnsi="Times New Roman" w:cs="Times New Roman"/>
          <w:sz w:val="24"/>
          <w:szCs w:val="20"/>
        </w:rPr>
        <w:t>ondrina</w:t>
      </w:r>
      <w:r w:rsidRPr="00EF1DA8">
        <w:rPr>
          <w:rFonts w:ascii="Times New Roman" w:hAnsi="Times New Roman" w:cs="Times New Roman"/>
          <w:sz w:val="24"/>
          <w:szCs w:val="20"/>
        </w:rPr>
        <w:t>.</w:t>
      </w:r>
    </w:p>
    <w:p w:rsidR="00386032" w:rsidRDefault="005500AC" w:rsidP="004F2C9F">
      <w:pPr>
        <w:spacing w:line="360" w:lineRule="auto"/>
        <w:ind w:firstLine="708"/>
        <w:rPr>
          <w:rFonts w:ascii="Times New Roman" w:hAnsi="Times New Roman" w:cs="Times New Roman"/>
          <w:sz w:val="24"/>
        </w:rPr>
      </w:pPr>
      <w:proofErr w:type="spellStart"/>
      <w:r w:rsidRPr="005500AC">
        <w:rPr>
          <w:rFonts w:ascii="Times New Roman" w:hAnsi="Times New Roman" w:cs="Times New Roman"/>
          <w:sz w:val="24"/>
        </w:rPr>
        <w:t>Tuckman</w:t>
      </w:r>
      <w:proofErr w:type="spellEnd"/>
      <w:r w:rsidRPr="005500AC">
        <w:rPr>
          <w:rFonts w:ascii="Times New Roman" w:hAnsi="Times New Roman" w:cs="Times New Roman"/>
          <w:sz w:val="24"/>
        </w:rPr>
        <w:t xml:space="preserve">, B. W. (2000). </w:t>
      </w:r>
      <w:r w:rsidRPr="005500AC">
        <w:rPr>
          <w:rFonts w:ascii="Times New Roman" w:hAnsi="Times New Roman" w:cs="Times New Roman"/>
          <w:i/>
          <w:sz w:val="24"/>
        </w:rPr>
        <w:t>Manual de investigação em educação</w:t>
      </w:r>
      <w:r w:rsidR="00365D2B">
        <w:rPr>
          <w:rFonts w:ascii="Times New Roman" w:hAnsi="Times New Roman" w:cs="Times New Roman"/>
          <w:sz w:val="24"/>
        </w:rPr>
        <w:t>.</w:t>
      </w:r>
      <w:r w:rsidRPr="005500AC">
        <w:rPr>
          <w:rFonts w:ascii="Times New Roman" w:hAnsi="Times New Roman" w:cs="Times New Roman"/>
          <w:sz w:val="24"/>
        </w:rPr>
        <w:t xml:space="preserve"> Lisboa: Fundação Calou</w:t>
      </w:r>
      <w:r>
        <w:rPr>
          <w:rFonts w:ascii="Times New Roman" w:hAnsi="Times New Roman" w:cs="Times New Roman"/>
          <w:sz w:val="24"/>
        </w:rPr>
        <w:t>ste Gulbenkian.</w:t>
      </w:r>
    </w:p>
    <w:p w:rsidR="00CD2F11" w:rsidRDefault="00CD2F11" w:rsidP="003E601F">
      <w:pPr>
        <w:spacing w:line="360" w:lineRule="auto"/>
        <w:ind w:firstLine="708"/>
        <w:jc w:val="right"/>
        <w:rPr>
          <w:rFonts w:ascii="Times New Roman" w:hAnsi="Times New Roman" w:cs="Times New Roman"/>
          <w:sz w:val="24"/>
        </w:rPr>
      </w:pPr>
      <w:r>
        <w:rPr>
          <w:rFonts w:ascii="Times New Roman" w:hAnsi="Times New Roman" w:cs="Times New Roman"/>
          <w:sz w:val="24"/>
        </w:rPr>
        <w:t>Vieira, F. (1999). Pedagogia da dependência e pedagogia para a autonomia. Introdução a dois modos distintos de ensinar e aprender (uma língua) em contexto escolar In Vieira, F. (</w:t>
      </w:r>
      <w:proofErr w:type="spellStart"/>
      <w:r>
        <w:rPr>
          <w:rFonts w:ascii="Times New Roman" w:hAnsi="Times New Roman" w:cs="Times New Roman"/>
          <w:sz w:val="24"/>
        </w:rPr>
        <w:t>org</w:t>
      </w:r>
      <w:proofErr w:type="spellEnd"/>
      <w:r>
        <w:rPr>
          <w:rFonts w:ascii="Times New Roman" w:hAnsi="Times New Roman" w:cs="Times New Roman"/>
          <w:sz w:val="24"/>
        </w:rPr>
        <w:t xml:space="preserve">.) (1999) </w:t>
      </w:r>
      <w:r w:rsidRPr="00CD2F11">
        <w:rPr>
          <w:rFonts w:ascii="Times New Roman" w:hAnsi="Times New Roman" w:cs="Times New Roman"/>
          <w:i/>
          <w:sz w:val="24"/>
        </w:rPr>
        <w:t>Grupo de Trabalho-Pedagogia para a Autonomia, Cadernos 1</w:t>
      </w:r>
      <w:r>
        <w:rPr>
          <w:rFonts w:ascii="Times New Roman" w:hAnsi="Times New Roman" w:cs="Times New Roman"/>
          <w:sz w:val="24"/>
        </w:rPr>
        <w:t>. Braga: Universidade do Minho, pp. 1-4.</w:t>
      </w:r>
    </w:p>
    <w:p w:rsidR="00365D2B" w:rsidRPr="008F6831" w:rsidRDefault="00365D2B" w:rsidP="004F2C9F">
      <w:pPr>
        <w:spacing w:line="360" w:lineRule="auto"/>
        <w:ind w:firstLine="708"/>
        <w:rPr>
          <w:rFonts w:ascii="Times New Roman" w:hAnsi="Times New Roman" w:cs="Times New Roman"/>
          <w:sz w:val="24"/>
          <w:lang w:val="en-US"/>
        </w:rPr>
      </w:pPr>
      <w:proofErr w:type="gramStart"/>
      <w:r w:rsidRPr="00907B38">
        <w:rPr>
          <w:rFonts w:ascii="Times New Roman" w:hAnsi="Times New Roman" w:cs="Times New Roman"/>
          <w:sz w:val="24"/>
          <w:lang w:val="en-US"/>
        </w:rPr>
        <w:t>Yule, G. &amp; Brown, G. (1983).</w:t>
      </w:r>
      <w:proofErr w:type="gramEnd"/>
      <w:r w:rsidRPr="00907B38">
        <w:rPr>
          <w:rFonts w:ascii="Times New Roman" w:hAnsi="Times New Roman" w:cs="Times New Roman"/>
          <w:sz w:val="24"/>
          <w:lang w:val="en-US"/>
        </w:rPr>
        <w:t xml:space="preserve"> </w:t>
      </w:r>
      <w:r w:rsidRPr="00907B38">
        <w:rPr>
          <w:rFonts w:ascii="Times New Roman" w:hAnsi="Times New Roman" w:cs="Times New Roman"/>
          <w:i/>
          <w:sz w:val="24"/>
          <w:lang w:val="en-US"/>
        </w:rPr>
        <w:t>Discourse analysis</w:t>
      </w:r>
      <w:r w:rsidRPr="00907B38">
        <w:rPr>
          <w:rFonts w:ascii="Times New Roman" w:hAnsi="Times New Roman" w:cs="Times New Roman"/>
          <w:sz w:val="24"/>
          <w:lang w:val="en-US"/>
        </w:rPr>
        <w:t xml:space="preserve">. </w:t>
      </w:r>
      <w:r w:rsidRPr="008F6831">
        <w:rPr>
          <w:rFonts w:ascii="Times New Roman" w:hAnsi="Times New Roman" w:cs="Times New Roman"/>
          <w:sz w:val="24"/>
          <w:lang w:val="en-US"/>
        </w:rPr>
        <w:t>Cambridge: Cambridge University Press.</w:t>
      </w:r>
    </w:p>
    <w:p w:rsidR="004F2C9F" w:rsidRPr="004330A0" w:rsidRDefault="004F2C9F" w:rsidP="0046079C">
      <w:pPr>
        <w:spacing w:line="360" w:lineRule="auto"/>
        <w:ind w:firstLine="708"/>
        <w:jc w:val="center"/>
        <w:rPr>
          <w:rFonts w:ascii="Times New Roman" w:hAnsi="Times New Roman" w:cs="Times New Roman"/>
          <w:b/>
          <w:sz w:val="28"/>
          <w:lang w:val="fr-FR"/>
        </w:rPr>
      </w:pPr>
      <w:r w:rsidRPr="004330A0">
        <w:rPr>
          <w:rFonts w:ascii="Times New Roman" w:hAnsi="Times New Roman" w:cs="Times New Roman"/>
          <w:sz w:val="24"/>
          <w:lang w:val="fr-FR"/>
        </w:rPr>
        <w:br/>
      </w:r>
      <w:r w:rsidRPr="004330A0">
        <w:rPr>
          <w:rFonts w:ascii="Times New Roman" w:hAnsi="Times New Roman" w:cs="Times New Roman"/>
          <w:sz w:val="24"/>
          <w:lang w:val="fr-FR"/>
        </w:rPr>
        <w:tab/>
      </w:r>
      <w:r w:rsidRPr="004330A0">
        <w:rPr>
          <w:rFonts w:ascii="Times New Roman" w:hAnsi="Times New Roman" w:cs="Times New Roman"/>
          <w:b/>
          <w:sz w:val="28"/>
          <w:lang w:val="fr-FR"/>
        </w:rPr>
        <w:t xml:space="preserve">Sites </w:t>
      </w:r>
      <w:proofErr w:type="spellStart"/>
      <w:r w:rsidRPr="004330A0">
        <w:rPr>
          <w:rFonts w:ascii="Times New Roman" w:hAnsi="Times New Roman" w:cs="Times New Roman"/>
          <w:b/>
          <w:sz w:val="28"/>
          <w:lang w:val="fr-FR"/>
        </w:rPr>
        <w:t>consultados</w:t>
      </w:r>
      <w:proofErr w:type="spellEnd"/>
    </w:p>
    <w:p w:rsidR="004F2C9F" w:rsidRPr="004330A0" w:rsidRDefault="004330A0" w:rsidP="0046079C">
      <w:pPr>
        <w:spacing w:line="360" w:lineRule="auto"/>
        <w:jc w:val="both"/>
        <w:rPr>
          <w:rFonts w:ascii="Times New Roman" w:hAnsi="Times New Roman" w:cs="Times New Roman"/>
          <w:sz w:val="24"/>
          <w:szCs w:val="24"/>
          <w:lang w:val="fr-FR"/>
        </w:rPr>
      </w:pPr>
      <w:hyperlink r:id="rId22" w:history="1">
        <w:r w:rsidR="004F2C9F" w:rsidRPr="004330A0">
          <w:rPr>
            <w:rStyle w:val="Hyperlink"/>
            <w:rFonts w:ascii="Times New Roman" w:hAnsi="Times New Roman" w:cs="Times New Roman"/>
            <w:sz w:val="24"/>
            <w:szCs w:val="24"/>
            <w:lang w:val="fr-FR"/>
          </w:rPr>
          <w:t>http://www.infopedia.pt/lingua-portuguesa/c%C3%B3digo</w:t>
        </w:r>
      </w:hyperlink>
      <w:r w:rsidR="004F2C9F" w:rsidRPr="004330A0">
        <w:rPr>
          <w:rFonts w:ascii="Times New Roman" w:hAnsi="Times New Roman" w:cs="Times New Roman"/>
          <w:sz w:val="24"/>
          <w:szCs w:val="24"/>
          <w:lang w:val="fr-FR"/>
        </w:rPr>
        <w:t xml:space="preserve"> </w:t>
      </w:r>
    </w:p>
    <w:p w:rsidR="004F2C9F" w:rsidRPr="004330A0" w:rsidRDefault="004330A0" w:rsidP="0046079C">
      <w:pPr>
        <w:spacing w:line="360" w:lineRule="auto"/>
        <w:jc w:val="both"/>
        <w:rPr>
          <w:rFonts w:ascii="Times New Roman" w:hAnsi="Times New Roman" w:cs="Times New Roman"/>
          <w:sz w:val="24"/>
          <w:szCs w:val="24"/>
          <w:lang w:val="fr-FR"/>
        </w:rPr>
      </w:pPr>
      <w:hyperlink r:id="rId23" w:history="1">
        <w:r w:rsidR="004F2C9F" w:rsidRPr="004330A0">
          <w:rPr>
            <w:rStyle w:val="Hyperlink"/>
            <w:rFonts w:ascii="Times New Roman" w:hAnsi="Times New Roman" w:cs="Times New Roman"/>
            <w:sz w:val="24"/>
            <w:szCs w:val="24"/>
            <w:lang w:val="fr-FR"/>
          </w:rPr>
          <w:t>http://www.infopedia.pt/lingua-portuguesa/corre%C3%A7%C3%A3o</w:t>
        </w:r>
      </w:hyperlink>
      <w:r w:rsidR="004F2C9F" w:rsidRPr="004330A0">
        <w:rPr>
          <w:rFonts w:ascii="Times New Roman" w:hAnsi="Times New Roman" w:cs="Times New Roman"/>
          <w:sz w:val="24"/>
          <w:szCs w:val="24"/>
          <w:lang w:val="fr-FR"/>
        </w:rPr>
        <w:t xml:space="preserve"> </w:t>
      </w:r>
    </w:p>
    <w:p w:rsidR="0010702C" w:rsidRPr="004330A0" w:rsidRDefault="004330A0" w:rsidP="0046079C">
      <w:pPr>
        <w:spacing w:line="360" w:lineRule="auto"/>
        <w:jc w:val="both"/>
        <w:rPr>
          <w:rFonts w:ascii="Times New Roman" w:hAnsi="Times New Roman" w:cs="Times New Roman"/>
          <w:sz w:val="24"/>
          <w:szCs w:val="24"/>
          <w:lang w:val="fr-FR"/>
        </w:rPr>
      </w:pPr>
      <w:hyperlink r:id="rId24" w:history="1">
        <w:r w:rsidR="0010702C" w:rsidRPr="004330A0">
          <w:rPr>
            <w:rStyle w:val="Hyperlink"/>
            <w:rFonts w:ascii="Times New Roman" w:hAnsi="Times New Roman" w:cs="Times New Roman"/>
            <w:sz w:val="24"/>
            <w:szCs w:val="24"/>
            <w:lang w:val="fr-FR"/>
          </w:rPr>
          <w:t>http://aminhaprofessoradeportugues.blogspot.pt/2011/09/expressao-escrita-codigo-de-correcao.html</w:t>
        </w:r>
      </w:hyperlink>
      <w:r w:rsidR="0010702C" w:rsidRPr="004330A0">
        <w:rPr>
          <w:rFonts w:ascii="Times New Roman" w:hAnsi="Times New Roman" w:cs="Times New Roman"/>
          <w:sz w:val="24"/>
          <w:szCs w:val="24"/>
          <w:lang w:val="fr-FR"/>
        </w:rPr>
        <w:t xml:space="preserve"> </w:t>
      </w:r>
    </w:p>
    <w:p w:rsidR="0046079C" w:rsidRPr="0075644D" w:rsidRDefault="0046079C" w:rsidP="0046079C">
      <w:pPr>
        <w:spacing w:after="120" w:line="240" w:lineRule="auto"/>
        <w:jc w:val="both"/>
        <w:rPr>
          <w:rFonts w:ascii="Times New Roman" w:hAnsi="Times New Roman" w:cs="Times New Roman"/>
          <w:sz w:val="24"/>
          <w:szCs w:val="24"/>
        </w:rPr>
      </w:pPr>
      <w:r w:rsidRPr="0075644D">
        <w:rPr>
          <w:rFonts w:ascii="Times New Roman" w:hAnsi="Times New Roman" w:cs="Times New Roman"/>
          <w:sz w:val="24"/>
          <w:szCs w:val="24"/>
        </w:rPr>
        <w:t>Novo</w:t>
      </w:r>
      <w:r>
        <w:rPr>
          <w:rFonts w:ascii="Times New Roman" w:hAnsi="Times New Roman" w:cs="Times New Roman"/>
          <w:sz w:val="24"/>
          <w:szCs w:val="24"/>
        </w:rPr>
        <w:t xml:space="preserve"> Programa de Português do Ensino Básico</w:t>
      </w:r>
      <w:r w:rsidRPr="0075644D">
        <w:rPr>
          <w:rFonts w:ascii="Times New Roman" w:hAnsi="Times New Roman" w:cs="Times New Roman"/>
          <w:sz w:val="24"/>
          <w:szCs w:val="24"/>
        </w:rPr>
        <w:t>:</w:t>
      </w:r>
    </w:p>
    <w:p w:rsidR="004F2C9F" w:rsidRPr="004F2C9F" w:rsidRDefault="004330A0" w:rsidP="0046079C">
      <w:pPr>
        <w:spacing w:line="360" w:lineRule="auto"/>
        <w:rPr>
          <w:rFonts w:ascii="Times New Roman" w:hAnsi="Times New Roman" w:cs="Times New Roman"/>
          <w:sz w:val="24"/>
          <w:szCs w:val="24"/>
        </w:rPr>
      </w:pPr>
      <w:hyperlink r:id="rId25" w:history="1">
        <w:r w:rsidR="0046079C" w:rsidRPr="007A6953">
          <w:rPr>
            <w:rStyle w:val="Hyperlink"/>
            <w:rFonts w:ascii="Times New Roman" w:hAnsi="Times New Roman" w:cs="Times New Roman"/>
            <w:sz w:val="24"/>
            <w:szCs w:val="24"/>
          </w:rPr>
          <w:t>http://www.dgidc.min-edu.pt/ensinobasico/index.php?s=directorio&amp;pid=47&amp;ppid=3</w:t>
        </w:r>
      </w:hyperlink>
    </w:p>
    <w:p w:rsidR="007831E2" w:rsidRDefault="0046079C" w:rsidP="007831E2">
      <w:pPr>
        <w:spacing w:line="360" w:lineRule="auto"/>
        <w:rPr>
          <w:rFonts w:ascii="Times New Roman" w:hAnsi="Times New Roman" w:cs="Times New Roman"/>
          <w:sz w:val="24"/>
        </w:rPr>
      </w:pPr>
      <w:r w:rsidRPr="0046079C">
        <w:rPr>
          <w:rFonts w:ascii="Times New Roman" w:hAnsi="Times New Roman" w:cs="Times New Roman"/>
          <w:sz w:val="24"/>
        </w:rPr>
        <w:t>Quadro Comum Europeu de Referência para as Línguas: Aprendizagem, Ensino, Avaliação:</w:t>
      </w:r>
      <w:r w:rsidRPr="0046079C">
        <w:rPr>
          <w:rFonts w:ascii="Times New Roman" w:hAnsi="Times New Roman" w:cs="Times New Roman"/>
          <w:sz w:val="24"/>
        </w:rPr>
        <w:br/>
      </w:r>
      <w:hyperlink r:id="rId26" w:history="1">
        <w:r w:rsidRPr="007A6953">
          <w:rPr>
            <w:rStyle w:val="Hyperlink"/>
            <w:rFonts w:ascii="Times New Roman" w:hAnsi="Times New Roman" w:cs="Times New Roman"/>
            <w:sz w:val="24"/>
          </w:rPr>
          <w:t>http://cvc.cervantes.es/ensenanza/biblioteca_ele/marco/cvc_mer.pdf</w:t>
        </w:r>
      </w:hyperlink>
      <w:r w:rsidR="007831E2">
        <w:rPr>
          <w:rFonts w:ascii="Times New Roman" w:hAnsi="Times New Roman" w:cs="Times New Roman"/>
          <w:sz w:val="24"/>
        </w:rPr>
        <w:t xml:space="preserve"> (</w:t>
      </w:r>
      <w:r>
        <w:rPr>
          <w:rFonts w:ascii="Times New Roman" w:hAnsi="Times New Roman" w:cs="Times New Roman"/>
          <w:sz w:val="24"/>
        </w:rPr>
        <w:t>língua espanhola)</w:t>
      </w:r>
    </w:p>
    <w:p w:rsidR="00EF1DA8" w:rsidRDefault="004330A0" w:rsidP="007831E2">
      <w:pPr>
        <w:spacing w:line="360" w:lineRule="auto"/>
        <w:rPr>
          <w:rFonts w:ascii="Times New Roman" w:hAnsi="Times New Roman" w:cs="Times New Roman"/>
          <w:sz w:val="24"/>
        </w:rPr>
      </w:pPr>
      <w:hyperlink r:id="rId27" w:history="1">
        <w:r w:rsidR="007831E2" w:rsidRPr="007A6953">
          <w:rPr>
            <w:rStyle w:val="Hyperlink"/>
            <w:rFonts w:ascii="Times New Roman" w:hAnsi="Times New Roman" w:cs="Times New Roman"/>
            <w:sz w:val="24"/>
          </w:rPr>
          <w:t>http://sitio.dgidc.min-edu.pt/recursos/Lists/Repositrio%20Recursos2/Attachments/724/Quadro_Europeu_total.pdf</w:t>
        </w:r>
      </w:hyperlink>
      <w:r w:rsidR="007831E2">
        <w:rPr>
          <w:rFonts w:ascii="Times New Roman" w:hAnsi="Times New Roman" w:cs="Times New Roman"/>
          <w:sz w:val="24"/>
        </w:rPr>
        <w:t xml:space="preserve"> (língua portuguesa)</w:t>
      </w:r>
    </w:p>
    <w:p w:rsidR="002C3501" w:rsidRDefault="002C3501" w:rsidP="007831E2">
      <w:pPr>
        <w:spacing w:line="360" w:lineRule="auto"/>
        <w:rPr>
          <w:rFonts w:ascii="Times New Roman" w:hAnsi="Times New Roman" w:cs="Times New Roman"/>
          <w:sz w:val="24"/>
        </w:rPr>
      </w:pPr>
    </w:p>
    <w:p w:rsidR="002C3501" w:rsidRDefault="002C3501" w:rsidP="007831E2">
      <w:pPr>
        <w:spacing w:line="360" w:lineRule="auto"/>
        <w:rPr>
          <w:rFonts w:ascii="Times New Roman" w:hAnsi="Times New Roman" w:cs="Times New Roman"/>
          <w:sz w:val="24"/>
        </w:rPr>
      </w:pPr>
    </w:p>
    <w:p w:rsidR="002C3501" w:rsidRDefault="002C3501" w:rsidP="007831E2">
      <w:pPr>
        <w:spacing w:line="360" w:lineRule="auto"/>
        <w:rPr>
          <w:rFonts w:ascii="Times New Roman" w:hAnsi="Times New Roman" w:cs="Times New Roman"/>
          <w:sz w:val="24"/>
        </w:rPr>
      </w:pPr>
    </w:p>
    <w:p w:rsidR="002C3501" w:rsidRDefault="002C3501" w:rsidP="007831E2">
      <w:pPr>
        <w:spacing w:line="360" w:lineRule="auto"/>
        <w:rPr>
          <w:rFonts w:ascii="Times New Roman" w:hAnsi="Times New Roman" w:cs="Times New Roman"/>
          <w:sz w:val="24"/>
        </w:rPr>
      </w:pPr>
    </w:p>
    <w:p w:rsidR="002C3501" w:rsidRDefault="002C3501" w:rsidP="007831E2">
      <w:pPr>
        <w:spacing w:line="360" w:lineRule="auto"/>
        <w:rPr>
          <w:rFonts w:ascii="Times New Roman" w:hAnsi="Times New Roman" w:cs="Times New Roman"/>
          <w:sz w:val="24"/>
        </w:rPr>
      </w:pPr>
    </w:p>
    <w:p w:rsidR="002C3501" w:rsidRDefault="002C3501" w:rsidP="007831E2">
      <w:pPr>
        <w:spacing w:line="360" w:lineRule="auto"/>
        <w:rPr>
          <w:rFonts w:ascii="Times New Roman" w:hAnsi="Times New Roman" w:cs="Times New Roman"/>
          <w:sz w:val="24"/>
        </w:rPr>
      </w:pPr>
    </w:p>
    <w:p w:rsidR="002C3501" w:rsidRDefault="002C3501" w:rsidP="007831E2">
      <w:pPr>
        <w:spacing w:line="360" w:lineRule="auto"/>
        <w:rPr>
          <w:rFonts w:ascii="Times New Roman" w:hAnsi="Times New Roman" w:cs="Times New Roman"/>
          <w:sz w:val="24"/>
        </w:rPr>
      </w:pPr>
    </w:p>
    <w:p w:rsidR="002C3501" w:rsidRDefault="002C3501" w:rsidP="007831E2">
      <w:pPr>
        <w:spacing w:line="360" w:lineRule="auto"/>
        <w:rPr>
          <w:rFonts w:ascii="Times New Roman" w:hAnsi="Times New Roman" w:cs="Times New Roman"/>
          <w:sz w:val="24"/>
        </w:rPr>
      </w:pPr>
    </w:p>
    <w:p w:rsidR="002C3501" w:rsidRDefault="002C3501" w:rsidP="007831E2">
      <w:pPr>
        <w:spacing w:line="360" w:lineRule="auto"/>
        <w:rPr>
          <w:rFonts w:ascii="Times New Roman" w:hAnsi="Times New Roman" w:cs="Times New Roman"/>
          <w:sz w:val="24"/>
        </w:rPr>
      </w:pPr>
    </w:p>
    <w:p w:rsidR="002C3501" w:rsidRDefault="002C3501" w:rsidP="007831E2">
      <w:pPr>
        <w:spacing w:line="360" w:lineRule="auto"/>
        <w:rPr>
          <w:rFonts w:ascii="Times New Roman" w:hAnsi="Times New Roman" w:cs="Times New Roman"/>
          <w:sz w:val="24"/>
        </w:rPr>
      </w:pPr>
    </w:p>
    <w:p w:rsidR="002C3501" w:rsidRDefault="002C3501" w:rsidP="007831E2">
      <w:pPr>
        <w:spacing w:line="360" w:lineRule="auto"/>
        <w:rPr>
          <w:rFonts w:ascii="Times New Roman" w:hAnsi="Times New Roman" w:cs="Times New Roman"/>
          <w:sz w:val="24"/>
        </w:rPr>
      </w:pPr>
    </w:p>
    <w:p w:rsidR="002C3501" w:rsidRDefault="002C3501" w:rsidP="007831E2">
      <w:pPr>
        <w:spacing w:line="360" w:lineRule="auto"/>
        <w:rPr>
          <w:rFonts w:ascii="Times New Roman" w:hAnsi="Times New Roman" w:cs="Times New Roman"/>
          <w:sz w:val="24"/>
        </w:rPr>
      </w:pPr>
    </w:p>
    <w:p w:rsidR="002C3501" w:rsidRDefault="002C3501" w:rsidP="007831E2">
      <w:pPr>
        <w:spacing w:line="360" w:lineRule="auto"/>
        <w:rPr>
          <w:rFonts w:ascii="Times New Roman" w:hAnsi="Times New Roman" w:cs="Times New Roman"/>
          <w:sz w:val="24"/>
        </w:rPr>
      </w:pPr>
    </w:p>
    <w:p w:rsidR="002C3501" w:rsidRDefault="002C3501" w:rsidP="007831E2">
      <w:pPr>
        <w:spacing w:line="360" w:lineRule="auto"/>
        <w:rPr>
          <w:rFonts w:ascii="Times New Roman" w:hAnsi="Times New Roman" w:cs="Times New Roman"/>
          <w:sz w:val="24"/>
        </w:rPr>
      </w:pPr>
    </w:p>
    <w:p w:rsidR="00567DE2" w:rsidRDefault="00567DE2" w:rsidP="00567DE2">
      <w:pPr>
        <w:spacing w:line="360" w:lineRule="auto"/>
        <w:rPr>
          <w:rFonts w:ascii="Times New Roman" w:hAnsi="Times New Roman" w:cs="Times New Roman"/>
          <w:sz w:val="24"/>
        </w:rPr>
      </w:pPr>
    </w:p>
    <w:p w:rsidR="002C3501" w:rsidRDefault="002C3501" w:rsidP="00567DE2">
      <w:pPr>
        <w:spacing w:line="360" w:lineRule="auto"/>
        <w:jc w:val="center"/>
        <w:rPr>
          <w:rFonts w:ascii="Times New Roman" w:hAnsi="Times New Roman" w:cs="Times New Roman"/>
          <w:b/>
          <w:sz w:val="28"/>
        </w:rPr>
      </w:pPr>
      <w:r>
        <w:rPr>
          <w:rFonts w:ascii="Times New Roman" w:hAnsi="Times New Roman" w:cs="Times New Roman"/>
          <w:b/>
          <w:sz w:val="28"/>
        </w:rPr>
        <w:t>Anexos</w:t>
      </w:r>
    </w:p>
    <w:p w:rsidR="00DB331A" w:rsidRPr="00DB331A" w:rsidRDefault="00DB331A" w:rsidP="00DB331A">
      <w:pPr>
        <w:rPr>
          <w:rFonts w:ascii="Times New Roman" w:hAnsi="Times New Roman" w:cs="Times New Roman"/>
          <w:b/>
          <w:sz w:val="24"/>
        </w:rPr>
      </w:pPr>
      <w:r w:rsidRPr="00DB331A">
        <w:rPr>
          <w:rFonts w:ascii="Times New Roman" w:hAnsi="Times New Roman" w:cs="Times New Roman"/>
          <w:b/>
          <w:sz w:val="24"/>
        </w:rPr>
        <w:t>Anexo I</w:t>
      </w:r>
    </w:p>
    <w:p w:rsidR="00DB331A" w:rsidRPr="00DB331A" w:rsidRDefault="00DB331A" w:rsidP="00DB331A">
      <w:pPr>
        <w:rPr>
          <w:rFonts w:ascii="Times New Roman" w:hAnsi="Times New Roman" w:cs="Times New Roman"/>
          <w:b/>
          <w:sz w:val="28"/>
        </w:rPr>
      </w:pPr>
      <w:r w:rsidRPr="00DB331A">
        <w:rPr>
          <w:rFonts w:ascii="Times New Roman" w:hAnsi="Times New Roman" w:cs="Times New Roman"/>
          <w:b/>
          <w:noProof/>
          <w:sz w:val="28"/>
          <w:lang w:val="fr-FR" w:eastAsia="fr-FR"/>
        </w:rPr>
        <w:drawing>
          <wp:anchor distT="0" distB="0" distL="114300" distR="114300" simplePos="0" relativeHeight="251665408" behindDoc="0" locked="0" layoutInCell="1" allowOverlap="1">
            <wp:simplePos x="0" y="0"/>
            <wp:positionH relativeFrom="column">
              <wp:posOffset>78105</wp:posOffset>
            </wp:positionH>
            <wp:positionV relativeFrom="paragraph">
              <wp:posOffset>120015</wp:posOffset>
            </wp:positionV>
            <wp:extent cx="5029200" cy="5391150"/>
            <wp:effectExtent l="76200" t="76200" r="133350" b="133350"/>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igo-de-correcao-00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29200" cy="5391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DB331A">
        <w:rPr>
          <w:rFonts w:ascii="Times New Roman" w:hAnsi="Times New Roman" w:cs="Times New Roman"/>
          <w:b/>
          <w:sz w:val="28"/>
        </w:rPr>
        <w:t xml:space="preserve"> </w:t>
      </w:r>
    </w:p>
    <w:p w:rsidR="00DB331A" w:rsidRPr="00DB331A" w:rsidRDefault="00DB331A" w:rsidP="00DB331A">
      <w:pPr>
        <w:spacing w:line="360" w:lineRule="auto"/>
        <w:ind w:firstLine="708"/>
        <w:jc w:val="both"/>
        <w:rPr>
          <w:rFonts w:ascii="Times New Roman" w:hAnsi="Times New Roman" w:cs="Times New Roman"/>
          <w:sz w:val="36"/>
          <w:szCs w:val="24"/>
        </w:rPr>
      </w:pPr>
      <w:r w:rsidRPr="00DB331A">
        <w:rPr>
          <w:rFonts w:ascii="Times New Roman" w:hAnsi="Times New Roman" w:cs="Times New Roman"/>
          <w:sz w:val="24"/>
          <w:szCs w:val="20"/>
        </w:rPr>
        <w:t xml:space="preserve">Santos, G. J. F. (2001) </w:t>
      </w:r>
      <w:r w:rsidRPr="00DB331A">
        <w:rPr>
          <w:rFonts w:ascii="Times New Roman" w:hAnsi="Times New Roman" w:cs="Times New Roman"/>
          <w:i/>
          <w:sz w:val="24"/>
          <w:szCs w:val="20"/>
        </w:rPr>
        <w:t>Produçã</w:t>
      </w:r>
      <w:r w:rsidR="002F54E9">
        <w:rPr>
          <w:rFonts w:ascii="Times New Roman" w:hAnsi="Times New Roman" w:cs="Times New Roman"/>
          <w:i/>
          <w:sz w:val="24"/>
          <w:szCs w:val="20"/>
        </w:rPr>
        <w:t xml:space="preserve">o escolar de textos: parâmetros </w:t>
      </w:r>
      <w:r w:rsidRPr="00DB331A">
        <w:rPr>
          <w:rFonts w:ascii="Times New Roman" w:hAnsi="Times New Roman" w:cs="Times New Roman"/>
          <w:i/>
          <w:sz w:val="24"/>
          <w:szCs w:val="20"/>
        </w:rPr>
        <w:t>para um trabalho significativo</w:t>
      </w:r>
      <w:r w:rsidRPr="00DB331A">
        <w:rPr>
          <w:rFonts w:ascii="Times New Roman" w:hAnsi="Times New Roman" w:cs="Times New Roman"/>
          <w:sz w:val="24"/>
          <w:szCs w:val="20"/>
        </w:rPr>
        <w:t>. Dissertação de Mestrado. Londrina, PR: UEL.</w:t>
      </w:r>
    </w:p>
    <w:p w:rsidR="00DB331A" w:rsidRPr="00DB331A" w:rsidRDefault="00DB331A" w:rsidP="00DB331A">
      <w:pPr>
        <w:rPr>
          <w:rFonts w:ascii="Times New Roman" w:hAnsi="Times New Roman" w:cs="Times New Roman"/>
          <w:b/>
          <w:sz w:val="28"/>
        </w:rPr>
      </w:pPr>
    </w:p>
    <w:p w:rsidR="00DB331A" w:rsidRPr="00DB331A" w:rsidRDefault="00DB331A" w:rsidP="00DB331A">
      <w:pPr>
        <w:rPr>
          <w:rFonts w:ascii="Times New Roman" w:hAnsi="Times New Roman" w:cs="Times New Roman"/>
          <w:b/>
          <w:sz w:val="28"/>
        </w:rPr>
      </w:pPr>
    </w:p>
    <w:p w:rsidR="00DB331A" w:rsidRPr="00DB331A" w:rsidRDefault="00DB331A" w:rsidP="00DB331A">
      <w:pPr>
        <w:rPr>
          <w:rFonts w:ascii="Times New Roman" w:hAnsi="Times New Roman" w:cs="Times New Roman"/>
          <w:b/>
          <w:sz w:val="24"/>
        </w:rPr>
      </w:pPr>
      <w:r w:rsidRPr="00DB331A">
        <w:rPr>
          <w:rFonts w:ascii="Times New Roman" w:hAnsi="Times New Roman" w:cs="Times New Roman"/>
          <w:b/>
          <w:noProof/>
          <w:sz w:val="24"/>
          <w:lang w:val="fr-FR" w:eastAsia="fr-FR"/>
        </w:rPr>
        <w:drawing>
          <wp:anchor distT="0" distB="0" distL="114300" distR="114300" simplePos="0" relativeHeight="251666432" behindDoc="0" locked="0" layoutInCell="1" allowOverlap="1">
            <wp:simplePos x="0" y="0"/>
            <wp:positionH relativeFrom="column">
              <wp:posOffset>111760</wp:posOffset>
            </wp:positionH>
            <wp:positionV relativeFrom="paragraph">
              <wp:posOffset>481330</wp:posOffset>
            </wp:positionV>
            <wp:extent cx="5177790" cy="5073015"/>
            <wp:effectExtent l="0" t="0" r="3810" b="0"/>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ÓDIGO.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177790" cy="5073015"/>
                    </a:xfrm>
                    <a:prstGeom prst="rect">
                      <a:avLst/>
                    </a:prstGeom>
                  </pic:spPr>
                </pic:pic>
              </a:graphicData>
            </a:graphic>
          </wp:anchor>
        </w:drawing>
      </w:r>
      <w:r w:rsidRPr="00DB331A">
        <w:rPr>
          <w:rFonts w:ascii="Times New Roman" w:hAnsi="Times New Roman" w:cs="Times New Roman"/>
          <w:b/>
          <w:sz w:val="24"/>
        </w:rPr>
        <w:t>Anexo II</w:t>
      </w:r>
    </w:p>
    <w:p w:rsidR="00DB331A" w:rsidRPr="00DB331A" w:rsidRDefault="00DB331A" w:rsidP="00DB331A">
      <w:pPr>
        <w:spacing w:after="0" w:line="240" w:lineRule="auto"/>
        <w:textAlignment w:val="baseline"/>
        <w:rPr>
          <w:rFonts w:ascii="Times New Roman" w:eastAsia="Times New Roman" w:hAnsi="Times New Roman" w:cs="Times New Roman"/>
          <w:sz w:val="28"/>
          <w:szCs w:val="24"/>
          <w:lang w:eastAsia="pt-PT"/>
        </w:rPr>
      </w:pPr>
      <w:r w:rsidRPr="00DB331A">
        <w:rPr>
          <w:rFonts w:ascii="Times New Roman" w:eastAsiaTheme="minorEastAsia" w:hAnsi="Times New Roman" w:cs="Times New Roman"/>
          <w:color w:val="000000" w:themeColor="text1"/>
          <w:kern w:val="24"/>
          <w:sz w:val="28"/>
          <w:szCs w:val="24"/>
          <w:lang w:eastAsia="pt-PT"/>
        </w:rPr>
        <w:br/>
      </w:r>
    </w:p>
    <w:p w:rsidR="00DB331A" w:rsidRPr="00DB331A" w:rsidRDefault="00DB331A" w:rsidP="00DB331A">
      <w:pPr>
        <w:spacing w:after="0" w:line="240" w:lineRule="auto"/>
        <w:textAlignment w:val="baseline"/>
        <w:rPr>
          <w:rFonts w:ascii="Times New Roman" w:eastAsiaTheme="minorEastAsia" w:hAnsi="Times New Roman" w:cs="Times New Roman"/>
          <w:color w:val="000000" w:themeColor="text1"/>
          <w:kern w:val="24"/>
          <w:sz w:val="24"/>
          <w:szCs w:val="24"/>
          <w:lang w:eastAsia="pt-PT"/>
        </w:rPr>
      </w:pPr>
      <w:r w:rsidRPr="00DB331A">
        <w:rPr>
          <w:rFonts w:ascii="Times New Roman" w:eastAsiaTheme="minorEastAsia" w:hAnsi="Times New Roman" w:cs="Times New Roman"/>
          <w:color w:val="000000" w:themeColor="text1"/>
          <w:kern w:val="24"/>
          <w:sz w:val="24"/>
          <w:szCs w:val="24"/>
          <w:lang w:eastAsia="pt-PT"/>
        </w:rPr>
        <w:t xml:space="preserve">Autor do blogue: </w:t>
      </w:r>
      <w:hyperlink r:id="rId30" w:history="1">
        <w:r w:rsidRPr="00DB331A">
          <w:rPr>
            <w:rFonts w:ascii="Times New Roman" w:eastAsiaTheme="minorEastAsia" w:hAnsi="Times New Roman" w:cs="Times New Roman"/>
            <w:color w:val="0000FF"/>
            <w:kern w:val="24"/>
            <w:sz w:val="24"/>
            <w:szCs w:val="24"/>
            <w:u w:val="single"/>
            <w:lang w:eastAsia="pt-PT"/>
          </w:rPr>
          <w:t>http://aminhaprofessoradeportugues.blogspot.pt/2011/09/expressao-escrita-codigo-de-correcao.html</w:t>
        </w:r>
      </w:hyperlink>
      <w:r w:rsidRPr="00DB331A">
        <w:rPr>
          <w:rFonts w:ascii="Times New Roman" w:eastAsiaTheme="minorEastAsia" w:hAnsi="Times New Roman" w:cs="Times New Roman"/>
          <w:color w:val="000000" w:themeColor="text1"/>
          <w:kern w:val="24"/>
          <w:sz w:val="24"/>
          <w:szCs w:val="24"/>
          <w:lang w:eastAsia="pt-PT"/>
        </w:rPr>
        <w:t xml:space="preserve"> </w:t>
      </w:r>
    </w:p>
    <w:p w:rsidR="00DB331A" w:rsidRPr="00DB331A" w:rsidRDefault="00DB331A" w:rsidP="00DB331A">
      <w:pPr>
        <w:spacing w:after="0" w:line="240" w:lineRule="auto"/>
        <w:textAlignment w:val="baseline"/>
        <w:rPr>
          <w:rFonts w:ascii="Times New Roman" w:eastAsiaTheme="minorEastAsia" w:hAnsi="Times New Roman" w:cs="Times New Roman"/>
          <w:color w:val="000000" w:themeColor="text1"/>
          <w:kern w:val="24"/>
          <w:sz w:val="24"/>
          <w:szCs w:val="24"/>
          <w:lang w:eastAsia="pt-PT"/>
        </w:rPr>
      </w:pPr>
    </w:p>
    <w:p w:rsidR="00DB331A" w:rsidRPr="00DB331A" w:rsidRDefault="00DB331A" w:rsidP="00DB331A">
      <w:pPr>
        <w:spacing w:after="0" w:line="240" w:lineRule="auto"/>
        <w:jc w:val="center"/>
        <w:textAlignment w:val="baseline"/>
        <w:rPr>
          <w:rFonts w:ascii="Constantia" w:eastAsiaTheme="minorEastAsia" w:hAnsi="Constantia" w:cs="Arial"/>
          <w:color w:val="000000" w:themeColor="text1"/>
          <w:kern w:val="24"/>
          <w:sz w:val="24"/>
          <w:szCs w:val="24"/>
          <w:lang w:eastAsia="pt-PT"/>
        </w:rPr>
      </w:pPr>
    </w:p>
    <w:p w:rsidR="00DB331A" w:rsidRPr="00DB331A" w:rsidRDefault="00DB331A" w:rsidP="00DB331A">
      <w:pPr>
        <w:spacing w:after="0" w:line="240" w:lineRule="auto"/>
        <w:textAlignment w:val="baseline"/>
        <w:rPr>
          <w:rFonts w:ascii="Times New Roman" w:eastAsiaTheme="minorEastAsia" w:hAnsi="Times New Roman" w:cs="Times New Roman"/>
          <w:b/>
          <w:color w:val="000000" w:themeColor="text1"/>
          <w:kern w:val="24"/>
          <w:sz w:val="28"/>
          <w:szCs w:val="24"/>
          <w:lang w:eastAsia="pt-PT"/>
        </w:rPr>
      </w:pPr>
    </w:p>
    <w:p w:rsidR="00D01FE6" w:rsidRDefault="00D01FE6" w:rsidP="00D01FE6">
      <w:pPr>
        <w:rPr>
          <w:rFonts w:ascii="Times New Roman" w:hAnsi="Times New Roman" w:cs="Times New Roman"/>
          <w:b/>
          <w:sz w:val="28"/>
        </w:rPr>
      </w:pPr>
    </w:p>
    <w:p w:rsidR="00D01FE6" w:rsidRDefault="00D01FE6" w:rsidP="00D01FE6">
      <w:pPr>
        <w:rPr>
          <w:rFonts w:ascii="Times New Roman" w:hAnsi="Times New Roman" w:cs="Times New Roman"/>
          <w:b/>
          <w:sz w:val="28"/>
        </w:rPr>
      </w:pPr>
    </w:p>
    <w:p w:rsidR="00D01FE6" w:rsidRDefault="00D01FE6" w:rsidP="00D01FE6">
      <w:pPr>
        <w:rPr>
          <w:rFonts w:ascii="Times New Roman" w:hAnsi="Times New Roman" w:cs="Times New Roman"/>
          <w:b/>
          <w:sz w:val="28"/>
        </w:rPr>
      </w:pPr>
    </w:p>
    <w:p w:rsidR="00567DE2" w:rsidRDefault="00567DE2" w:rsidP="00D01FE6">
      <w:pPr>
        <w:rPr>
          <w:rFonts w:ascii="Times New Roman" w:hAnsi="Times New Roman" w:cs="Times New Roman"/>
          <w:b/>
          <w:sz w:val="24"/>
        </w:rPr>
      </w:pPr>
    </w:p>
    <w:p w:rsidR="005272D2" w:rsidRDefault="005272D2" w:rsidP="00D01FE6">
      <w:pPr>
        <w:rPr>
          <w:rFonts w:ascii="Times New Roman" w:hAnsi="Times New Roman" w:cs="Times New Roman"/>
          <w:b/>
          <w:sz w:val="24"/>
        </w:rPr>
      </w:pPr>
    </w:p>
    <w:p w:rsidR="005272D2" w:rsidRDefault="005272D2" w:rsidP="00D01FE6">
      <w:pPr>
        <w:rPr>
          <w:rFonts w:ascii="Times New Roman" w:hAnsi="Times New Roman" w:cs="Times New Roman"/>
          <w:b/>
          <w:sz w:val="24"/>
        </w:rPr>
      </w:pPr>
    </w:p>
    <w:p w:rsidR="00D01FE6" w:rsidRPr="00D01FE6" w:rsidRDefault="00D01FE6" w:rsidP="00D01FE6">
      <w:pPr>
        <w:rPr>
          <w:rFonts w:ascii="Times New Roman" w:hAnsi="Times New Roman" w:cs="Times New Roman"/>
          <w:sz w:val="24"/>
        </w:rPr>
      </w:pPr>
      <w:r w:rsidRPr="00D01FE6">
        <w:rPr>
          <w:rFonts w:ascii="Times New Roman" w:hAnsi="Times New Roman" w:cs="Times New Roman"/>
          <w:b/>
          <w:sz w:val="24"/>
        </w:rPr>
        <w:t>Anexo III</w:t>
      </w:r>
    </w:p>
    <w:p w:rsidR="00D01FE6" w:rsidRDefault="00D01FE6" w:rsidP="00D01FE6">
      <w:pPr>
        <w:rPr>
          <w:rFonts w:ascii="Times New Roman" w:hAnsi="Times New Roman" w:cs="Times New Roman"/>
          <w:sz w:val="28"/>
        </w:rPr>
      </w:pPr>
    </w:p>
    <w:p w:rsidR="00D01FE6" w:rsidRPr="00AA341A" w:rsidRDefault="00D01FE6" w:rsidP="00D01FE6">
      <w:pPr>
        <w:jc w:val="both"/>
        <w:rPr>
          <w:rFonts w:ascii="Lucida Calligraphy" w:hAnsi="Lucida Calligraphy"/>
          <w:sz w:val="20"/>
        </w:rPr>
      </w:pPr>
      <w:r w:rsidRPr="00AA341A">
        <w:rPr>
          <w:rFonts w:ascii="Times New Roman" w:hAnsi="Times New Roman" w:cs="Times New Roman"/>
          <w:noProof/>
          <w:sz w:val="20"/>
          <w:lang w:val="fr-FR" w:eastAsia="fr-FR"/>
        </w:rPr>
        <w:drawing>
          <wp:anchor distT="0" distB="0" distL="114300" distR="114300" simplePos="0" relativeHeight="251668480" behindDoc="0" locked="0" layoutInCell="1" allowOverlap="1">
            <wp:simplePos x="0" y="0"/>
            <wp:positionH relativeFrom="column">
              <wp:posOffset>-635</wp:posOffset>
            </wp:positionH>
            <wp:positionV relativeFrom="paragraph">
              <wp:posOffset>-257175</wp:posOffset>
            </wp:positionV>
            <wp:extent cx="951865" cy="419100"/>
            <wp:effectExtent l="0" t="0" r="635" b="0"/>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lup.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51865" cy="419100"/>
                    </a:xfrm>
                    <a:prstGeom prst="rect">
                      <a:avLst/>
                    </a:prstGeom>
                  </pic:spPr>
                </pic:pic>
              </a:graphicData>
            </a:graphic>
          </wp:anchor>
        </w:drawing>
      </w:r>
      <w:r w:rsidRPr="00AA341A">
        <w:rPr>
          <w:sz w:val="20"/>
        </w:rPr>
        <w:br/>
      </w:r>
      <w:r w:rsidRPr="00AA341A">
        <w:rPr>
          <w:rFonts w:ascii="Lucida Calligraphy" w:hAnsi="Lucida Calligraphy"/>
          <w:sz w:val="20"/>
        </w:rPr>
        <w:t>Este questionário tem como finalidade analisar as reações dos alunos perante a atividade de correção de erros em composições corrigidas mediante o uso de um código de correção específico, resultantes de exercícios realizados nas aulas de Língua Portuguesa (Língua Materna) e Espanhol (Língua Estrangeira) dadas na Escola Secundária Dr. Manuel Gomes de Almeida, no âmbito do Estágio Curricular em Ensino de Português e Espanhol (2011/2012).</w:t>
      </w:r>
    </w:p>
    <w:p w:rsidR="00D01FE6" w:rsidRPr="00AA341A" w:rsidRDefault="00D01FE6" w:rsidP="00D01FE6">
      <w:pPr>
        <w:rPr>
          <w:rFonts w:ascii="Times New Roman" w:hAnsi="Times New Roman" w:cs="Times New Roman"/>
          <w:sz w:val="20"/>
        </w:rPr>
      </w:pPr>
      <w:r w:rsidRPr="00AA341A">
        <w:rPr>
          <w:rFonts w:ascii="Times New Roman" w:hAnsi="Times New Roman" w:cs="Times New Roman"/>
          <w:sz w:val="20"/>
        </w:rPr>
        <w:t>Ano e turma:</w:t>
      </w:r>
      <w:r w:rsidRPr="00AA341A">
        <w:rPr>
          <w:rFonts w:ascii="Times New Roman" w:hAnsi="Times New Roman" w:cs="Times New Roman"/>
          <w:sz w:val="20"/>
        </w:rPr>
        <w:br/>
        <w:t xml:space="preserve">Disciplina: </w:t>
      </w:r>
      <w:r w:rsidRPr="00AA341A">
        <w:rPr>
          <w:rFonts w:ascii="Times New Roman" w:hAnsi="Times New Roman" w:cs="Times New Roman"/>
          <w:sz w:val="20"/>
        </w:rPr>
        <w:br/>
      </w:r>
      <w:r w:rsidRPr="00AA341A">
        <w:rPr>
          <w:rFonts w:ascii="Times New Roman" w:hAnsi="Times New Roman" w:cs="Times New Roman"/>
          <w:sz w:val="20"/>
        </w:rPr>
        <w:br/>
        <w:t>1. Coloca um X nas opções que consideras adequadas.</w:t>
      </w:r>
    </w:p>
    <w:tbl>
      <w:tblPr>
        <w:tblStyle w:val="TableGrid"/>
        <w:tblW w:w="0" w:type="auto"/>
        <w:tblLook w:val="04A0" w:firstRow="1" w:lastRow="0" w:firstColumn="1" w:lastColumn="0" w:noHBand="0" w:noVBand="1"/>
      </w:tblPr>
      <w:tblGrid>
        <w:gridCol w:w="2361"/>
        <w:gridCol w:w="1155"/>
        <w:gridCol w:w="2149"/>
        <w:gridCol w:w="1323"/>
      </w:tblGrid>
      <w:tr w:rsidR="00D01FE6" w:rsidRPr="00AA341A" w:rsidTr="009124F6">
        <w:trPr>
          <w:trHeight w:val="284"/>
        </w:trPr>
        <w:tc>
          <w:tcPr>
            <w:tcW w:w="2361" w:type="dxa"/>
            <w:tcBorders>
              <w:top w:val="single" w:sz="24" w:space="0" w:color="auto"/>
              <w:left w:val="single" w:sz="24" w:space="0" w:color="auto"/>
              <w:bottom w:val="single" w:sz="24" w:space="0" w:color="auto"/>
              <w:right w:val="single" w:sz="24" w:space="0" w:color="auto"/>
            </w:tcBorders>
            <w:shd w:val="pct60" w:color="auto" w:fill="auto"/>
          </w:tcPr>
          <w:p w:rsidR="00D01FE6" w:rsidRPr="00AA341A" w:rsidRDefault="00D01FE6" w:rsidP="009124F6">
            <w:pPr>
              <w:rPr>
                <w:b/>
              </w:rPr>
            </w:pPr>
          </w:p>
        </w:tc>
        <w:tc>
          <w:tcPr>
            <w:tcW w:w="1155" w:type="dxa"/>
            <w:tcBorders>
              <w:top w:val="single" w:sz="24" w:space="0" w:color="auto"/>
              <w:left w:val="single" w:sz="24" w:space="0" w:color="auto"/>
              <w:bottom w:val="single" w:sz="24" w:space="0" w:color="auto"/>
              <w:right w:val="single" w:sz="24" w:space="0" w:color="auto"/>
            </w:tcBorders>
          </w:tcPr>
          <w:p w:rsidR="00D01FE6" w:rsidRPr="00AA341A" w:rsidRDefault="00D01FE6" w:rsidP="009124F6">
            <w:pPr>
              <w:jc w:val="center"/>
              <w:rPr>
                <w:rFonts w:ascii="Copperplate Gothic Bold" w:hAnsi="Copperplate Gothic Bold"/>
                <w:sz w:val="20"/>
              </w:rPr>
            </w:pPr>
            <w:r w:rsidRPr="00AA341A">
              <w:rPr>
                <w:rFonts w:ascii="Copperplate Gothic Bold" w:hAnsi="Copperplate Gothic Bold"/>
                <w:sz w:val="20"/>
              </w:rPr>
              <w:t>Sim</w:t>
            </w:r>
          </w:p>
        </w:tc>
        <w:tc>
          <w:tcPr>
            <w:tcW w:w="2149" w:type="dxa"/>
            <w:tcBorders>
              <w:top w:val="single" w:sz="24" w:space="0" w:color="auto"/>
              <w:left w:val="single" w:sz="24" w:space="0" w:color="auto"/>
              <w:bottom w:val="single" w:sz="24" w:space="0" w:color="auto"/>
              <w:right w:val="single" w:sz="24" w:space="0" w:color="auto"/>
            </w:tcBorders>
          </w:tcPr>
          <w:p w:rsidR="00D01FE6" w:rsidRPr="00AA341A" w:rsidRDefault="00D01FE6" w:rsidP="009124F6">
            <w:pPr>
              <w:jc w:val="center"/>
              <w:rPr>
                <w:rFonts w:ascii="Copperplate Gothic Bold" w:hAnsi="Copperplate Gothic Bold"/>
                <w:sz w:val="20"/>
              </w:rPr>
            </w:pPr>
            <w:r w:rsidRPr="00AA341A">
              <w:rPr>
                <w:rFonts w:ascii="Copperplate Gothic Bold" w:hAnsi="Copperplate Gothic Bold"/>
                <w:sz w:val="20"/>
              </w:rPr>
              <w:t>Mais ou menos</w:t>
            </w:r>
          </w:p>
        </w:tc>
        <w:tc>
          <w:tcPr>
            <w:tcW w:w="1323" w:type="dxa"/>
            <w:tcBorders>
              <w:top w:val="single" w:sz="24" w:space="0" w:color="auto"/>
              <w:left w:val="single" w:sz="24" w:space="0" w:color="auto"/>
              <w:bottom w:val="single" w:sz="24" w:space="0" w:color="auto"/>
              <w:right w:val="single" w:sz="24" w:space="0" w:color="auto"/>
            </w:tcBorders>
          </w:tcPr>
          <w:p w:rsidR="00D01FE6" w:rsidRPr="00AA341A" w:rsidRDefault="00D01FE6" w:rsidP="009124F6">
            <w:pPr>
              <w:jc w:val="center"/>
              <w:rPr>
                <w:rFonts w:ascii="Copperplate Gothic Bold" w:hAnsi="Copperplate Gothic Bold"/>
                <w:sz w:val="20"/>
              </w:rPr>
            </w:pPr>
            <w:r w:rsidRPr="00AA341A">
              <w:rPr>
                <w:rFonts w:ascii="Copperplate Gothic Bold" w:hAnsi="Copperplate Gothic Bold"/>
                <w:sz w:val="20"/>
              </w:rPr>
              <w:t>Não</w:t>
            </w:r>
          </w:p>
        </w:tc>
      </w:tr>
      <w:tr w:rsidR="00D01FE6" w:rsidRPr="00AA341A" w:rsidTr="009124F6">
        <w:trPr>
          <w:trHeight w:val="861"/>
        </w:trPr>
        <w:tc>
          <w:tcPr>
            <w:tcW w:w="2361" w:type="dxa"/>
            <w:tcBorders>
              <w:top w:val="single" w:sz="24" w:space="0" w:color="auto"/>
              <w:left w:val="single" w:sz="24" w:space="0" w:color="auto"/>
              <w:bottom w:val="single" w:sz="18" w:space="0" w:color="auto"/>
              <w:right w:val="single" w:sz="24" w:space="0" w:color="auto"/>
            </w:tcBorders>
          </w:tcPr>
          <w:p w:rsidR="00D01FE6" w:rsidRPr="00AA341A" w:rsidRDefault="00D01FE6" w:rsidP="009124F6">
            <w:pPr>
              <w:rPr>
                <w:rFonts w:ascii="Times New Roman" w:hAnsi="Times New Roman" w:cs="Times New Roman"/>
                <w:szCs w:val="20"/>
              </w:rPr>
            </w:pPr>
            <w:r w:rsidRPr="00AA341A">
              <w:rPr>
                <w:rFonts w:ascii="Times New Roman" w:hAnsi="Times New Roman" w:cs="Times New Roman"/>
                <w:szCs w:val="20"/>
              </w:rPr>
              <w:t>Consegui identificar no meu texto os erros corrigidos em código (reconheci a aplicação do código de correção no meu texto).</w:t>
            </w:r>
          </w:p>
        </w:tc>
        <w:tc>
          <w:tcPr>
            <w:tcW w:w="1155" w:type="dxa"/>
            <w:tcBorders>
              <w:top w:val="single" w:sz="24" w:space="0" w:color="auto"/>
              <w:left w:val="single" w:sz="24" w:space="0" w:color="auto"/>
              <w:bottom w:val="single" w:sz="18" w:space="0" w:color="auto"/>
              <w:right w:val="single" w:sz="24" w:space="0" w:color="auto"/>
            </w:tcBorders>
          </w:tcPr>
          <w:p w:rsidR="00D01FE6" w:rsidRPr="00AA341A" w:rsidRDefault="00D01FE6" w:rsidP="009124F6">
            <w:pPr>
              <w:rPr>
                <w:rFonts w:ascii="Segoe UI Light" w:hAnsi="Segoe UI Light"/>
              </w:rPr>
            </w:pPr>
          </w:p>
        </w:tc>
        <w:tc>
          <w:tcPr>
            <w:tcW w:w="2149" w:type="dxa"/>
            <w:tcBorders>
              <w:top w:val="single" w:sz="24" w:space="0" w:color="auto"/>
              <w:left w:val="single" w:sz="24" w:space="0" w:color="auto"/>
              <w:bottom w:val="single" w:sz="18" w:space="0" w:color="auto"/>
              <w:right w:val="single" w:sz="24" w:space="0" w:color="auto"/>
            </w:tcBorders>
          </w:tcPr>
          <w:p w:rsidR="00D01FE6" w:rsidRPr="00AA341A" w:rsidRDefault="00D01FE6" w:rsidP="009124F6">
            <w:pPr>
              <w:rPr>
                <w:rFonts w:ascii="Segoe UI Light" w:hAnsi="Segoe UI Light"/>
              </w:rPr>
            </w:pPr>
          </w:p>
        </w:tc>
        <w:tc>
          <w:tcPr>
            <w:tcW w:w="1323" w:type="dxa"/>
            <w:tcBorders>
              <w:top w:val="single" w:sz="24" w:space="0" w:color="auto"/>
              <w:left w:val="single" w:sz="24" w:space="0" w:color="auto"/>
              <w:bottom w:val="single" w:sz="18" w:space="0" w:color="auto"/>
              <w:right w:val="single" w:sz="24" w:space="0" w:color="auto"/>
            </w:tcBorders>
          </w:tcPr>
          <w:p w:rsidR="00D01FE6" w:rsidRPr="00AA341A" w:rsidRDefault="00D01FE6" w:rsidP="009124F6">
            <w:pPr>
              <w:rPr>
                <w:rFonts w:ascii="Segoe UI Light" w:hAnsi="Segoe UI Light"/>
              </w:rPr>
            </w:pPr>
          </w:p>
        </w:tc>
      </w:tr>
      <w:tr w:rsidR="00D01FE6" w:rsidRPr="00AA341A" w:rsidTr="009124F6">
        <w:trPr>
          <w:trHeight w:val="935"/>
        </w:trPr>
        <w:tc>
          <w:tcPr>
            <w:tcW w:w="2361" w:type="dxa"/>
            <w:tcBorders>
              <w:top w:val="single" w:sz="18" w:space="0" w:color="auto"/>
              <w:left w:val="single" w:sz="24" w:space="0" w:color="auto"/>
              <w:bottom w:val="single" w:sz="18" w:space="0" w:color="auto"/>
              <w:right w:val="single" w:sz="24" w:space="0" w:color="auto"/>
            </w:tcBorders>
          </w:tcPr>
          <w:p w:rsidR="00D01FE6" w:rsidRPr="00AA341A" w:rsidRDefault="00D01FE6" w:rsidP="009124F6">
            <w:pPr>
              <w:rPr>
                <w:rFonts w:ascii="Times New Roman" w:hAnsi="Times New Roman" w:cs="Times New Roman"/>
                <w:szCs w:val="20"/>
              </w:rPr>
            </w:pPr>
            <w:r w:rsidRPr="00AA341A">
              <w:rPr>
                <w:rFonts w:ascii="Times New Roman" w:hAnsi="Times New Roman" w:cs="Times New Roman"/>
                <w:szCs w:val="20"/>
              </w:rPr>
              <w:t>Consegui encontrar soluções para os meus erros corrigidos em código (corrigi os erros do meu texto).</w:t>
            </w:r>
          </w:p>
        </w:tc>
        <w:tc>
          <w:tcPr>
            <w:tcW w:w="1155" w:type="dxa"/>
            <w:tcBorders>
              <w:top w:val="single" w:sz="18" w:space="0" w:color="auto"/>
              <w:left w:val="single" w:sz="24" w:space="0" w:color="auto"/>
              <w:bottom w:val="single" w:sz="18" w:space="0" w:color="auto"/>
              <w:right w:val="single" w:sz="24" w:space="0" w:color="auto"/>
            </w:tcBorders>
          </w:tcPr>
          <w:p w:rsidR="00D01FE6" w:rsidRPr="00AA341A" w:rsidRDefault="00D01FE6" w:rsidP="009124F6">
            <w:pPr>
              <w:rPr>
                <w:rFonts w:ascii="Segoe UI Light" w:hAnsi="Segoe UI Light"/>
              </w:rPr>
            </w:pPr>
          </w:p>
        </w:tc>
        <w:tc>
          <w:tcPr>
            <w:tcW w:w="2149" w:type="dxa"/>
            <w:tcBorders>
              <w:top w:val="single" w:sz="18" w:space="0" w:color="auto"/>
              <w:left w:val="single" w:sz="24" w:space="0" w:color="auto"/>
              <w:bottom w:val="single" w:sz="18" w:space="0" w:color="auto"/>
              <w:right w:val="single" w:sz="24" w:space="0" w:color="auto"/>
            </w:tcBorders>
          </w:tcPr>
          <w:p w:rsidR="00D01FE6" w:rsidRPr="00AA341A" w:rsidRDefault="00D01FE6" w:rsidP="009124F6">
            <w:pPr>
              <w:rPr>
                <w:rFonts w:ascii="Segoe UI Light" w:hAnsi="Segoe UI Light"/>
              </w:rPr>
            </w:pPr>
          </w:p>
        </w:tc>
        <w:tc>
          <w:tcPr>
            <w:tcW w:w="1323" w:type="dxa"/>
            <w:tcBorders>
              <w:top w:val="single" w:sz="18" w:space="0" w:color="auto"/>
              <w:left w:val="single" w:sz="24" w:space="0" w:color="auto"/>
              <w:bottom w:val="single" w:sz="18" w:space="0" w:color="auto"/>
              <w:right w:val="single" w:sz="24" w:space="0" w:color="auto"/>
            </w:tcBorders>
          </w:tcPr>
          <w:p w:rsidR="00D01FE6" w:rsidRPr="00AA341A" w:rsidRDefault="00D01FE6" w:rsidP="009124F6">
            <w:pPr>
              <w:rPr>
                <w:rFonts w:ascii="Segoe UI Light" w:hAnsi="Segoe UI Light"/>
              </w:rPr>
            </w:pPr>
          </w:p>
        </w:tc>
      </w:tr>
    </w:tbl>
    <w:p w:rsidR="00D01FE6" w:rsidRPr="00AA341A" w:rsidRDefault="00D01FE6" w:rsidP="00D01FE6">
      <w:pPr>
        <w:rPr>
          <w:rFonts w:ascii="Times New Roman" w:hAnsi="Times New Roman" w:cs="Times New Roman"/>
          <w:sz w:val="20"/>
        </w:rPr>
      </w:pPr>
      <w:r w:rsidRPr="00AA341A">
        <w:br/>
      </w:r>
      <w:r w:rsidRPr="00AA341A">
        <w:rPr>
          <w:rFonts w:ascii="Times New Roman" w:hAnsi="Times New Roman" w:cs="Times New Roman"/>
          <w:sz w:val="20"/>
        </w:rPr>
        <w:t>2. Para cada alínea, assinala a resposta que consideras adequada.</w:t>
      </w:r>
      <w:r w:rsidRPr="00AA341A">
        <w:rPr>
          <w:rFonts w:ascii="Times New Roman" w:hAnsi="Times New Roman" w:cs="Times New Roman"/>
          <w:sz w:val="20"/>
        </w:rPr>
        <w:br/>
        <w:t>2.1 Considero a correção dos erros em código</w:t>
      </w:r>
      <w:r w:rsidRPr="00AA341A">
        <w:rPr>
          <w:rFonts w:ascii="Times New Roman" w:hAnsi="Times New Roman" w:cs="Times New Roman"/>
          <w:sz w:val="20"/>
        </w:rPr>
        <w:br/>
        <w:t>a) Útil.</w:t>
      </w:r>
      <w:r w:rsidRPr="00AA341A">
        <w:rPr>
          <w:rFonts w:ascii="Times New Roman" w:hAnsi="Times New Roman" w:cs="Times New Roman"/>
          <w:sz w:val="20"/>
        </w:rPr>
        <w:br/>
        <w:t>b) Nem útil nem inútil.</w:t>
      </w:r>
      <w:r w:rsidRPr="00AA341A">
        <w:rPr>
          <w:rFonts w:ascii="Times New Roman" w:hAnsi="Times New Roman" w:cs="Times New Roman"/>
          <w:sz w:val="20"/>
        </w:rPr>
        <w:br/>
        <w:t>c) Inútil.</w:t>
      </w:r>
    </w:p>
    <w:p w:rsidR="00D01FE6" w:rsidRPr="00AA341A" w:rsidRDefault="00D01FE6" w:rsidP="00D01FE6">
      <w:pPr>
        <w:rPr>
          <w:rFonts w:ascii="Times New Roman" w:hAnsi="Times New Roman" w:cs="Times New Roman"/>
          <w:sz w:val="20"/>
        </w:rPr>
      </w:pPr>
      <w:r w:rsidRPr="00AA341A">
        <w:rPr>
          <w:rFonts w:ascii="Times New Roman" w:hAnsi="Times New Roman" w:cs="Times New Roman"/>
          <w:sz w:val="20"/>
        </w:rPr>
        <w:t xml:space="preserve">2.2 Considero que encontrar soluções para os erros de um texto corrigidos mediante o uso de um código de </w:t>
      </w:r>
      <w:proofErr w:type="gramStart"/>
      <w:r w:rsidRPr="00AA341A">
        <w:rPr>
          <w:rFonts w:ascii="Times New Roman" w:hAnsi="Times New Roman" w:cs="Times New Roman"/>
          <w:sz w:val="20"/>
        </w:rPr>
        <w:t>correção</w:t>
      </w:r>
      <w:proofErr w:type="gramEnd"/>
      <w:r w:rsidRPr="00AA341A">
        <w:rPr>
          <w:rFonts w:ascii="Times New Roman" w:hAnsi="Times New Roman" w:cs="Times New Roman"/>
          <w:sz w:val="20"/>
        </w:rPr>
        <w:t xml:space="preserve"> específico</w:t>
      </w:r>
      <w:r w:rsidRPr="00AA341A">
        <w:rPr>
          <w:rFonts w:ascii="Times New Roman" w:hAnsi="Times New Roman" w:cs="Times New Roman"/>
          <w:sz w:val="20"/>
        </w:rPr>
        <w:br/>
        <w:t xml:space="preserve">a) É </w:t>
      </w:r>
      <w:proofErr w:type="gramStart"/>
      <w:r w:rsidRPr="00AA341A">
        <w:rPr>
          <w:rFonts w:ascii="Times New Roman" w:hAnsi="Times New Roman" w:cs="Times New Roman"/>
          <w:sz w:val="20"/>
        </w:rPr>
        <w:t>uma</w:t>
      </w:r>
      <w:proofErr w:type="gramEnd"/>
      <w:r w:rsidRPr="00AA341A">
        <w:rPr>
          <w:rFonts w:ascii="Times New Roman" w:hAnsi="Times New Roman" w:cs="Times New Roman"/>
          <w:sz w:val="20"/>
        </w:rPr>
        <w:t xml:space="preserve"> tarefa de baixa dificuldade.</w:t>
      </w:r>
      <w:r w:rsidRPr="00AA341A">
        <w:rPr>
          <w:rFonts w:ascii="Times New Roman" w:hAnsi="Times New Roman" w:cs="Times New Roman"/>
          <w:sz w:val="20"/>
        </w:rPr>
        <w:br/>
        <w:t>b) É uma tarefa de dificuldade média.</w:t>
      </w:r>
      <w:r w:rsidRPr="00AA341A">
        <w:rPr>
          <w:rFonts w:ascii="Times New Roman" w:hAnsi="Times New Roman" w:cs="Times New Roman"/>
          <w:sz w:val="20"/>
        </w:rPr>
        <w:br/>
        <w:t>c) É uma tarefa de elevada dificuldade.</w:t>
      </w:r>
    </w:p>
    <w:p w:rsidR="00D01FE6" w:rsidRPr="00567DE2" w:rsidRDefault="00D01FE6" w:rsidP="00D01FE6">
      <w:pPr>
        <w:rPr>
          <w:rFonts w:ascii="Times New Roman" w:hAnsi="Times New Roman" w:cs="Times New Roman"/>
          <w:sz w:val="20"/>
        </w:rPr>
      </w:pPr>
      <w:r w:rsidRPr="00AA341A">
        <w:rPr>
          <w:rFonts w:ascii="Times New Roman" w:hAnsi="Times New Roman" w:cs="Times New Roman"/>
          <w:sz w:val="20"/>
        </w:rPr>
        <w:t>2.3 A correção de erros em textos corrigidos em código</w:t>
      </w:r>
      <w:r w:rsidRPr="00AA341A">
        <w:rPr>
          <w:rFonts w:ascii="Times New Roman" w:hAnsi="Times New Roman" w:cs="Times New Roman"/>
          <w:sz w:val="20"/>
        </w:rPr>
        <w:br/>
        <w:t>a) Favorece a minha aprendizagem autónoma.</w:t>
      </w:r>
      <w:r w:rsidRPr="00AA341A">
        <w:rPr>
          <w:rFonts w:ascii="Times New Roman" w:hAnsi="Times New Roman" w:cs="Times New Roman"/>
          <w:sz w:val="20"/>
        </w:rPr>
        <w:br/>
        <w:t>b) Não favorece a minha aprendizagem autónoma.</w:t>
      </w:r>
    </w:p>
    <w:p w:rsidR="005272D2" w:rsidRDefault="005272D2" w:rsidP="00D01FE6">
      <w:pPr>
        <w:rPr>
          <w:rFonts w:ascii="Times New Roman" w:hAnsi="Times New Roman" w:cs="Times New Roman"/>
          <w:b/>
          <w:sz w:val="24"/>
        </w:rPr>
      </w:pPr>
    </w:p>
    <w:p w:rsidR="005272D2" w:rsidRDefault="005272D2" w:rsidP="00D01FE6">
      <w:pPr>
        <w:rPr>
          <w:rFonts w:ascii="Times New Roman" w:hAnsi="Times New Roman" w:cs="Times New Roman"/>
          <w:b/>
          <w:sz w:val="24"/>
        </w:rPr>
      </w:pPr>
    </w:p>
    <w:p w:rsidR="005272D2" w:rsidRDefault="005272D2" w:rsidP="00D01FE6">
      <w:pPr>
        <w:rPr>
          <w:rFonts w:ascii="Times New Roman" w:hAnsi="Times New Roman" w:cs="Times New Roman"/>
          <w:b/>
          <w:sz w:val="24"/>
        </w:rPr>
      </w:pPr>
    </w:p>
    <w:p w:rsidR="002F54E9" w:rsidRDefault="002F54E9" w:rsidP="00D01FE6">
      <w:pPr>
        <w:rPr>
          <w:rFonts w:ascii="Times New Roman" w:hAnsi="Times New Roman" w:cs="Times New Roman"/>
          <w:b/>
          <w:sz w:val="24"/>
        </w:rPr>
      </w:pPr>
      <w:r>
        <w:rPr>
          <w:rFonts w:ascii="Times New Roman" w:hAnsi="Times New Roman" w:cs="Times New Roman"/>
          <w:b/>
          <w:sz w:val="24"/>
        </w:rPr>
        <w:br/>
      </w:r>
    </w:p>
    <w:p w:rsidR="00D01FE6" w:rsidRPr="00D01FE6" w:rsidRDefault="00D01FE6" w:rsidP="00D01FE6">
      <w:pPr>
        <w:rPr>
          <w:rFonts w:ascii="Times New Roman" w:hAnsi="Times New Roman" w:cs="Times New Roman"/>
          <w:b/>
          <w:sz w:val="24"/>
        </w:rPr>
      </w:pPr>
      <w:r w:rsidRPr="00D01FE6">
        <w:rPr>
          <w:rFonts w:ascii="Times New Roman" w:hAnsi="Times New Roman" w:cs="Times New Roman"/>
          <w:b/>
          <w:sz w:val="24"/>
        </w:rPr>
        <w:t>Anexo IV</w:t>
      </w:r>
    </w:p>
    <w:p w:rsidR="00D01FE6" w:rsidRDefault="00D01FE6" w:rsidP="00D01FE6">
      <w:pPr>
        <w:rPr>
          <w:rFonts w:ascii="Times New Roman" w:hAnsi="Times New Roman" w:cs="Times New Roman"/>
          <w:b/>
          <w:sz w:val="28"/>
        </w:rPr>
      </w:pPr>
      <w:r>
        <w:rPr>
          <w:rFonts w:ascii="Times New Roman" w:hAnsi="Times New Roman" w:cs="Times New Roman"/>
          <w:b/>
          <w:noProof/>
          <w:sz w:val="28"/>
          <w:lang w:val="fr-FR" w:eastAsia="fr-FR"/>
        </w:rPr>
        <w:drawing>
          <wp:anchor distT="0" distB="0" distL="114300" distR="114300" simplePos="0" relativeHeight="251670528" behindDoc="0" locked="0" layoutInCell="1" allowOverlap="1">
            <wp:simplePos x="0" y="0"/>
            <wp:positionH relativeFrom="column">
              <wp:posOffset>3810</wp:posOffset>
            </wp:positionH>
            <wp:positionV relativeFrom="paragraph">
              <wp:posOffset>1270</wp:posOffset>
            </wp:positionV>
            <wp:extent cx="5295265" cy="5795010"/>
            <wp:effectExtent l="0" t="0" r="635"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95265" cy="5795010"/>
                    </a:xfrm>
                    <a:prstGeom prst="rect">
                      <a:avLst/>
                    </a:prstGeom>
                    <a:noFill/>
                    <a:ln>
                      <a:noFill/>
                    </a:ln>
                  </pic:spPr>
                </pic:pic>
              </a:graphicData>
            </a:graphic>
          </wp:anchor>
        </w:drawing>
      </w:r>
    </w:p>
    <w:p w:rsidR="00D01FE6" w:rsidRDefault="00D01FE6" w:rsidP="00D01FE6">
      <w:pPr>
        <w:rPr>
          <w:rFonts w:ascii="Times New Roman" w:hAnsi="Times New Roman" w:cs="Times New Roman"/>
          <w:b/>
          <w:sz w:val="28"/>
        </w:rPr>
      </w:pPr>
    </w:p>
    <w:p w:rsidR="006A1351" w:rsidRDefault="006A1351" w:rsidP="00D01FE6">
      <w:pPr>
        <w:rPr>
          <w:rFonts w:ascii="Times New Roman" w:hAnsi="Times New Roman" w:cs="Times New Roman"/>
          <w:b/>
          <w:sz w:val="28"/>
        </w:rPr>
      </w:pPr>
    </w:p>
    <w:p w:rsidR="00567DE2" w:rsidRDefault="00567DE2" w:rsidP="00D01FE6">
      <w:pPr>
        <w:rPr>
          <w:rFonts w:ascii="Times New Roman" w:hAnsi="Times New Roman" w:cs="Times New Roman"/>
          <w:b/>
          <w:sz w:val="28"/>
        </w:rPr>
      </w:pPr>
    </w:p>
    <w:p w:rsidR="006A1351" w:rsidRDefault="006A1351" w:rsidP="00D01FE6">
      <w:pPr>
        <w:rPr>
          <w:rFonts w:ascii="Times New Roman" w:hAnsi="Times New Roman" w:cs="Times New Roman"/>
          <w:b/>
          <w:sz w:val="28"/>
        </w:rPr>
      </w:pPr>
    </w:p>
    <w:p w:rsidR="005272D2" w:rsidRDefault="005272D2" w:rsidP="00D01FE6">
      <w:pPr>
        <w:rPr>
          <w:rFonts w:ascii="Times New Roman" w:hAnsi="Times New Roman" w:cs="Times New Roman"/>
          <w:b/>
          <w:sz w:val="24"/>
        </w:rPr>
      </w:pPr>
    </w:p>
    <w:p w:rsidR="005272D2" w:rsidRDefault="005272D2" w:rsidP="00D01FE6">
      <w:pPr>
        <w:rPr>
          <w:rFonts w:ascii="Times New Roman" w:hAnsi="Times New Roman" w:cs="Times New Roman"/>
          <w:b/>
          <w:sz w:val="24"/>
        </w:rPr>
      </w:pPr>
    </w:p>
    <w:p w:rsidR="005272D2" w:rsidRDefault="005272D2" w:rsidP="00D01FE6">
      <w:pPr>
        <w:rPr>
          <w:rFonts w:ascii="Times New Roman" w:hAnsi="Times New Roman" w:cs="Times New Roman"/>
          <w:b/>
          <w:sz w:val="24"/>
        </w:rPr>
      </w:pPr>
    </w:p>
    <w:p w:rsidR="00D01FE6" w:rsidRPr="006A1351" w:rsidRDefault="00D01FE6" w:rsidP="00D01FE6">
      <w:pPr>
        <w:rPr>
          <w:rFonts w:ascii="Times New Roman" w:hAnsi="Times New Roman" w:cs="Times New Roman"/>
          <w:b/>
          <w:sz w:val="24"/>
        </w:rPr>
      </w:pPr>
      <w:r w:rsidRPr="006A1351">
        <w:rPr>
          <w:rFonts w:ascii="Times New Roman" w:hAnsi="Times New Roman" w:cs="Times New Roman"/>
          <w:b/>
          <w:sz w:val="24"/>
        </w:rPr>
        <w:t>Anexo V</w:t>
      </w:r>
    </w:p>
    <w:p w:rsidR="00D01FE6" w:rsidRDefault="00D01FE6" w:rsidP="00D01FE6">
      <w:pPr>
        <w:rPr>
          <w:rFonts w:ascii="Times New Roman" w:hAnsi="Times New Roman" w:cs="Times New Roman"/>
          <w:b/>
          <w:sz w:val="28"/>
        </w:rPr>
      </w:pPr>
      <w:r>
        <w:rPr>
          <w:rFonts w:ascii="Times New Roman" w:hAnsi="Times New Roman" w:cs="Times New Roman"/>
          <w:b/>
          <w:noProof/>
          <w:sz w:val="28"/>
          <w:lang w:val="fr-FR" w:eastAsia="fr-FR"/>
        </w:rPr>
        <w:drawing>
          <wp:anchor distT="0" distB="0" distL="114300" distR="114300" simplePos="0" relativeHeight="251671552" behindDoc="0" locked="0" layoutInCell="1" allowOverlap="1">
            <wp:simplePos x="0" y="0"/>
            <wp:positionH relativeFrom="column">
              <wp:posOffset>67310</wp:posOffset>
            </wp:positionH>
            <wp:positionV relativeFrom="paragraph">
              <wp:posOffset>224155</wp:posOffset>
            </wp:positionV>
            <wp:extent cx="5358765" cy="4338320"/>
            <wp:effectExtent l="0" t="0" r="0" b="508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58765" cy="4338320"/>
                    </a:xfrm>
                    <a:prstGeom prst="rect">
                      <a:avLst/>
                    </a:prstGeom>
                    <a:noFill/>
                    <a:ln>
                      <a:noFill/>
                    </a:ln>
                  </pic:spPr>
                </pic:pic>
              </a:graphicData>
            </a:graphic>
          </wp:anchor>
        </w:drawing>
      </w:r>
    </w:p>
    <w:p w:rsidR="00D01FE6" w:rsidRDefault="00D01FE6" w:rsidP="00D01FE6">
      <w:pPr>
        <w:rPr>
          <w:rFonts w:ascii="Times New Roman" w:hAnsi="Times New Roman" w:cs="Times New Roman"/>
          <w:b/>
          <w:sz w:val="28"/>
        </w:rPr>
      </w:pPr>
    </w:p>
    <w:p w:rsidR="00D01FE6" w:rsidRDefault="00D01FE6" w:rsidP="00D01FE6">
      <w:pPr>
        <w:rPr>
          <w:rFonts w:ascii="Times New Roman" w:hAnsi="Times New Roman" w:cs="Times New Roman"/>
          <w:b/>
          <w:sz w:val="28"/>
        </w:rPr>
      </w:pPr>
    </w:p>
    <w:p w:rsidR="00D01FE6" w:rsidRDefault="00D01FE6" w:rsidP="00D01FE6">
      <w:pPr>
        <w:rPr>
          <w:rFonts w:ascii="Times New Roman" w:hAnsi="Times New Roman" w:cs="Times New Roman"/>
          <w:b/>
          <w:sz w:val="28"/>
        </w:rPr>
      </w:pPr>
    </w:p>
    <w:p w:rsidR="00D01FE6" w:rsidRDefault="00D01FE6" w:rsidP="00D01FE6">
      <w:pPr>
        <w:rPr>
          <w:rFonts w:ascii="Times New Roman" w:hAnsi="Times New Roman" w:cs="Times New Roman"/>
          <w:b/>
          <w:sz w:val="28"/>
        </w:rPr>
      </w:pPr>
    </w:p>
    <w:p w:rsidR="006A1351" w:rsidRDefault="006A1351" w:rsidP="00D01FE6">
      <w:pPr>
        <w:rPr>
          <w:rFonts w:ascii="Times New Roman" w:hAnsi="Times New Roman" w:cs="Times New Roman"/>
          <w:b/>
          <w:sz w:val="28"/>
        </w:rPr>
      </w:pPr>
    </w:p>
    <w:p w:rsidR="00567DE2" w:rsidRDefault="00567DE2" w:rsidP="00D01FE6">
      <w:pPr>
        <w:rPr>
          <w:rFonts w:ascii="Times New Roman" w:hAnsi="Times New Roman" w:cs="Times New Roman"/>
          <w:b/>
          <w:sz w:val="24"/>
          <w:szCs w:val="24"/>
        </w:rPr>
      </w:pPr>
    </w:p>
    <w:p w:rsidR="006A1351" w:rsidRDefault="006A1351" w:rsidP="00D01FE6">
      <w:pPr>
        <w:rPr>
          <w:rFonts w:ascii="Times New Roman" w:hAnsi="Times New Roman" w:cs="Times New Roman"/>
          <w:b/>
          <w:sz w:val="24"/>
          <w:szCs w:val="24"/>
        </w:rPr>
      </w:pPr>
    </w:p>
    <w:p w:rsidR="005272D2" w:rsidRDefault="005272D2" w:rsidP="00D01FE6">
      <w:pPr>
        <w:rPr>
          <w:rFonts w:ascii="Times New Roman" w:hAnsi="Times New Roman" w:cs="Times New Roman"/>
          <w:b/>
          <w:sz w:val="24"/>
          <w:szCs w:val="24"/>
        </w:rPr>
      </w:pPr>
    </w:p>
    <w:p w:rsidR="005272D2" w:rsidRDefault="005272D2" w:rsidP="00D01FE6">
      <w:pPr>
        <w:rPr>
          <w:rFonts w:ascii="Times New Roman" w:hAnsi="Times New Roman" w:cs="Times New Roman"/>
          <w:b/>
          <w:sz w:val="24"/>
          <w:szCs w:val="24"/>
        </w:rPr>
      </w:pPr>
    </w:p>
    <w:p w:rsidR="005272D2" w:rsidRDefault="005272D2" w:rsidP="00D01FE6">
      <w:pPr>
        <w:rPr>
          <w:rFonts w:ascii="Times New Roman" w:hAnsi="Times New Roman" w:cs="Times New Roman"/>
          <w:b/>
          <w:sz w:val="24"/>
          <w:szCs w:val="24"/>
        </w:rPr>
      </w:pPr>
    </w:p>
    <w:p w:rsidR="005272D2" w:rsidRDefault="005272D2" w:rsidP="00D01FE6">
      <w:pPr>
        <w:rPr>
          <w:rFonts w:ascii="Times New Roman" w:hAnsi="Times New Roman" w:cs="Times New Roman"/>
          <w:b/>
          <w:sz w:val="24"/>
          <w:szCs w:val="24"/>
        </w:rPr>
      </w:pPr>
    </w:p>
    <w:p w:rsidR="00D01FE6" w:rsidRPr="00D01FE6" w:rsidRDefault="00D01FE6" w:rsidP="00D01FE6">
      <w:pPr>
        <w:rPr>
          <w:rFonts w:ascii="Times New Roman" w:hAnsi="Times New Roman" w:cs="Times New Roman"/>
          <w:b/>
          <w:sz w:val="24"/>
          <w:szCs w:val="24"/>
        </w:rPr>
      </w:pPr>
      <w:r w:rsidRPr="00D01FE6">
        <w:rPr>
          <w:rFonts w:ascii="Times New Roman" w:hAnsi="Times New Roman" w:cs="Times New Roman"/>
          <w:b/>
          <w:sz w:val="24"/>
          <w:szCs w:val="24"/>
        </w:rPr>
        <w:t>Anexo VI</w:t>
      </w:r>
    </w:p>
    <w:p w:rsidR="00D01FE6" w:rsidRDefault="00D01FE6" w:rsidP="00D01FE6">
      <w:pPr>
        <w:rPr>
          <w:rFonts w:ascii="Times New Roman" w:hAnsi="Times New Roman" w:cs="Times New Roman"/>
          <w:b/>
          <w:sz w:val="28"/>
        </w:rPr>
      </w:pPr>
      <w:r>
        <w:rPr>
          <w:rFonts w:ascii="Times New Roman" w:hAnsi="Times New Roman" w:cs="Times New Roman"/>
          <w:b/>
          <w:noProof/>
          <w:sz w:val="28"/>
          <w:lang w:val="fr-FR" w:eastAsia="fr-FR"/>
        </w:rPr>
        <w:drawing>
          <wp:anchor distT="0" distB="0" distL="114300" distR="114300" simplePos="0" relativeHeight="251672576" behindDoc="0" locked="0" layoutInCell="1" allowOverlap="1">
            <wp:simplePos x="0" y="0"/>
            <wp:positionH relativeFrom="column">
              <wp:posOffset>3810</wp:posOffset>
            </wp:positionH>
            <wp:positionV relativeFrom="paragraph">
              <wp:posOffset>224155</wp:posOffset>
            </wp:positionV>
            <wp:extent cx="5231130" cy="4625340"/>
            <wp:effectExtent l="0" t="0" r="7620" b="381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31130" cy="4625340"/>
                    </a:xfrm>
                    <a:prstGeom prst="rect">
                      <a:avLst/>
                    </a:prstGeom>
                    <a:noFill/>
                    <a:ln>
                      <a:noFill/>
                    </a:ln>
                  </pic:spPr>
                </pic:pic>
              </a:graphicData>
            </a:graphic>
          </wp:anchor>
        </w:drawing>
      </w:r>
    </w:p>
    <w:p w:rsidR="00D01FE6" w:rsidRDefault="00D01FE6" w:rsidP="00D01FE6">
      <w:pPr>
        <w:rPr>
          <w:rFonts w:ascii="Times New Roman" w:hAnsi="Times New Roman" w:cs="Times New Roman"/>
          <w:b/>
          <w:sz w:val="28"/>
        </w:rPr>
      </w:pPr>
    </w:p>
    <w:p w:rsidR="00D01FE6" w:rsidRDefault="00D01FE6" w:rsidP="00D01FE6">
      <w:pPr>
        <w:rPr>
          <w:rFonts w:ascii="Times New Roman" w:hAnsi="Times New Roman" w:cs="Times New Roman"/>
          <w:b/>
          <w:sz w:val="28"/>
        </w:rPr>
      </w:pPr>
    </w:p>
    <w:p w:rsidR="00D01FE6" w:rsidRDefault="00D01FE6" w:rsidP="00D01FE6">
      <w:pPr>
        <w:rPr>
          <w:rFonts w:ascii="Times New Roman" w:hAnsi="Times New Roman" w:cs="Times New Roman"/>
          <w:b/>
          <w:sz w:val="28"/>
        </w:rPr>
      </w:pPr>
    </w:p>
    <w:p w:rsidR="00D01FE6" w:rsidRDefault="00D01FE6" w:rsidP="00D01FE6">
      <w:pPr>
        <w:rPr>
          <w:rFonts w:ascii="Times New Roman" w:hAnsi="Times New Roman" w:cs="Times New Roman"/>
          <w:b/>
          <w:sz w:val="28"/>
        </w:rPr>
      </w:pPr>
    </w:p>
    <w:p w:rsidR="00D01FE6" w:rsidRDefault="00D01FE6" w:rsidP="00D01FE6">
      <w:pPr>
        <w:rPr>
          <w:rFonts w:ascii="Times New Roman" w:hAnsi="Times New Roman" w:cs="Times New Roman"/>
          <w:b/>
          <w:sz w:val="28"/>
        </w:rPr>
      </w:pPr>
    </w:p>
    <w:p w:rsidR="00567DE2" w:rsidRDefault="00567DE2" w:rsidP="00D01FE6">
      <w:pPr>
        <w:rPr>
          <w:rFonts w:ascii="Times New Roman" w:hAnsi="Times New Roman" w:cs="Times New Roman"/>
          <w:b/>
          <w:sz w:val="28"/>
        </w:rPr>
      </w:pPr>
    </w:p>
    <w:p w:rsidR="006A1351" w:rsidRDefault="006A1351" w:rsidP="00D01FE6">
      <w:pPr>
        <w:rPr>
          <w:rFonts w:ascii="Times New Roman" w:hAnsi="Times New Roman" w:cs="Times New Roman"/>
          <w:b/>
          <w:sz w:val="24"/>
          <w:szCs w:val="24"/>
        </w:rPr>
      </w:pPr>
    </w:p>
    <w:p w:rsidR="005272D2" w:rsidRDefault="005272D2" w:rsidP="00D01FE6">
      <w:pPr>
        <w:rPr>
          <w:rFonts w:ascii="Times New Roman" w:hAnsi="Times New Roman" w:cs="Times New Roman"/>
          <w:b/>
          <w:sz w:val="24"/>
          <w:szCs w:val="24"/>
        </w:rPr>
      </w:pPr>
    </w:p>
    <w:p w:rsidR="005272D2" w:rsidRDefault="005272D2" w:rsidP="00D01FE6">
      <w:pPr>
        <w:rPr>
          <w:rFonts w:ascii="Times New Roman" w:hAnsi="Times New Roman" w:cs="Times New Roman"/>
          <w:b/>
          <w:sz w:val="24"/>
          <w:szCs w:val="24"/>
        </w:rPr>
      </w:pPr>
    </w:p>
    <w:p w:rsidR="005272D2" w:rsidRDefault="005272D2" w:rsidP="00D01FE6">
      <w:pPr>
        <w:rPr>
          <w:rFonts w:ascii="Times New Roman" w:hAnsi="Times New Roman" w:cs="Times New Roman"/>
          <w:b/>
          <w:sz w:val="24"/>
          <w:szCs w:val="24"/>
        </w:rPr>
      </w:pPr>
    </w:p>
    <w:p w:rsidR="00D01FE6" w:rsidRPr="00D01FE6" w:rsidRDefault="00D01FE6" w:rsidP="00D01FE6">
      <w:pPr>
        <w:rPr>
          <w:rFonts w:ascii="Times New Roman" w:hAnsi="Times New Roman" w:cs="Times New Roman"/>
          <w:b/>
          <w:sz w:val="24"/>
          <w:szCs w:val="24"/>
        </w:rPr>
      </w:pPr>
      <w:r w:rsidRPr="00D01FE6">
        <w:rPr>
          <w:rFonts w:ascii="Times New Roman" w:hAnsi="Times New Roman" w:cs="Times New Roman"/>
          <w:b/>
          <w:sz w:val="24"/>
          <w:szCs w:val="24"/>
        </w:rPr>
        <w:t>Anexo VII</w:t>
      </w:r>
    </w:p>
    <w:p w:rsidR="00D01FE6" w:rsidRDefault="00D01FE6" w:rsidP="00D01FE6">
      <w:pPr>
        <w:rPr>
          <w:rFonts w:ascii="Times New Roman" w:hAnsi="Times New Roman" w:cs="Times New Roman"/>
          <w:sz w:val="28"/>
        </w:rPr>
      </w:pPr>
      <w:r>
        <w:rPr>
          <w:rFonts w:ascii="Times New Roman" w:hAnsi="Times New Roman" w:cs="Times New Roman"/>
          <w:noProof/>
          <w:sz w:val="28"/>
          <w:lang w:val="fr-FR" w:eastAsia="fr-FR"/>
        </w:rPr>
        <w:drawing>
          <wp:anchor distT="0" distB="0" distL="114300" distR="114300" simplePos="0" relativeHeight="251673600" behindDoc="0" locked="0" layoutInCell="1" allowOverlap="1">
            <wp:simplePos x="0" y="0"/>
            <wp:positionH relativeFrom="column">
              <wp:posOffset>3810</wp:posOffset>
            </wp:positionH>
            <wp:positionV relativeFrom="paragraph">
              <wp:posOffset>1270</wp:posOffset>
            </wp:positionV>
            <wp:extent cx="5401310" cy="2562225"/>
            <wp:effectExtent l="0" t="0" r="8890" b="9525"/>
            <wp:wrapSquare wrapText="bothSides"/>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01310" cy="2562225"/>
                    </a:xfrm>
                    <a:prstGeom prst="rect">
                      <a:avLst/>
                    </a:prstGeom>
                    <a:noFill/>
                    <a:ln>
                      <a:noFill/>
                    </a:ln>
                  </pic:spPr>
                </pic:pic>
              </a:graphicData>
            </a:graphic>
          </wp:anchor>
        </w:drawing>
      </w:r>
    </w:p>
    <w:p w:rsidR="00D01FE6" w:rsidRPr="006A1351" w:rsidRDefault="00D01FE6" w:rsidP="00D01FE6">
      <w:pPr>
        <w:rPr>
          <w:rFonts w:ascii="Times New Roman" w:hAnsi="Times New Roman" w:cs="Times New Roman"/>
          <w:b/>
          <w:sz w:val="24"/>
          <w:szCs w:val="24"/>
        </w:rPr>
      </w:pPr>
      <w:r w:rsidRPr="006A1351">
        <w:rPr>
          <w:rFonts w:ascii="Times New Roman" w:hAnsi="Times New Roman" w:cs="Times New Roman"/>
          <w:b/>
          <w:sz w:val="24"/>
          <w:szCs w:val="24"/>
        </w:rPr>
        <w:t>Anexo VIII</w:t>
      </w:r>
    </w:p>
    <w:p w:rsidR="006A1351" w:rsidRPr="00567DE2" w:rsidRDefault="00D01FE6" w:rsidP="00D01FE6">
      <w:pPr>
        <w:rPr>
          <w:rFonts w:ascii="Times New Roman" w:hAnsi="Times New Roman" w:cs="Times New Roman"/>
          <w:sz w:val="28"/>
        </w:rPr>
      </w:pPr>
      <w:r>
        <w:rPr>
          <w:rFonts w:ascii="Times New Roman" w:hAnsi="Times New Roman" w:cs="Times New Roman"/>
          <w:noProof/>
          <w:sz w:val="28"/>
          <w:lang w:val="fr-FR" w:eastAsia="fr-FR"/>
        </w:rPr>
        <w:drawing>
          <wp:inline distT="0" distB="0" distL="0" distR="0">
            <wp:extent cx="5401310" cy="3710940"/>
            <wp:effectExtent l="0" t="0" r="8890" b="381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01310" cy="3710940"/>
                    </a:xfrm>
                    <a:prstGeom prst="rect">
                      <a:avLst/>
                    </a:prstGeom>
                    <a:noFill/>
                    <a:ln>
                      <a:noFill/>
                    </a:ln>
                  </pic:spPr>
                </pic:pic>
              </a:graphicData>
            </a:graphic>
          </wp:inline>
        </w:drawing>
      </w:r>
    </w:p>
    <w:p w:rsidR="006A1351" w:rsidRDefault="006A1351" w:rsidP="00D01FE6">
      <w:pPr>
        <w:rPr>
          <w:rFonts w:ascii="Times New Roman" w:hAnsi="Times New Roman" w:cs="Times New Roman"/>
          <w:b/>
          <w:sz w:val="24"/>
          <w:szCs w:val="24"/>
        </w:rPr>
      </w:pPr>
    </w:p>
    <w:p w:rsidR="005272D2" w:rsidRDefault="005272D2" w:rsidP="00D01FE6">
      <w:pPr>
        <w:rPr>
          <w:rFonts w:ascii="Times New Roman" w:hAnsi="Times New Roman" w:cs="Times New Roman"/>
          <w:b/>
          <w:sz w:val="24"/>
          <w:szCs w:val="24"/>
        </w:rPr>
      </w:pPr>
    </w:p>
    <w:p w:rsidR="005272D2" w:rsidRDefault="005272D2" w:rsidP="00D01FE6">
      <w:pPr>
        <w:rPr>
          <w:rFonts w:ascii="Times New Roman" w:hAnsi="Times New Roman" w:cs="Times New Roman"/>
          <w:b/>
          <w:sz w:val="24"/>
          <w:szCs w:val="24"/>
        </w:rPr>
      </w:pPr>
    </w:p>
    <w:p w:rsidR="005272D2" w:rsidRDefault="005272D2" w:rsidP="00D01FE6">
      <w:pPr>
        <w:rPr>
          <w:rFonts w:ascii="Times New Roman" w:hAnsi="Times New Roman" w:cs="Times New Roman"/>
          <w:b/>
          <w:sz w:val="24"/>
          <w:szCs w:val="24"/>
        </w:rPr>
      </w:pPr>
    </w:p>
    <w:p w:rsidR="00D01FE6" w:rsidRPr="006A1351" w:rsidRDefault="00D01FE6" w:rsidP="00D01FE6">
      <w:pPr>
        <w:rPr>
          <w:rFonts w:ascii="Times New Roman" w:hAnsi="Times New Roman" w:cs="Times New Roman"/>
          <w:b/>
          <w:sz w:val="24"/>
          <w:szCs w:val="24"/>
        </w:rPr>
      </w:pPr>
      <w:r w:rsidRPr="006A1351">
        <w:rPr>
          <w:rFonts w:ascii="Times New Roman" w:hAnsi="Times New Roman" w:cs="Times New Roman"/>
          <w:b/>
          <w:sz w:val="24"/>
          <w:szCs w:val="24"/>
        </w:rPr>
        <w:t>Anexo IX</w:t>
      </w:r>
    </w:p>
    <w:p w:rsidR="00D01FE6" w:rsidRDefault="00D01FE6" w:rsidP="00D01FE6">
      <w:pPr>
        <w:rPr>
          <w:rFonts w:ascii="Times New Roman" w:hAnsi="Times New Roman" w:cs="Times New Roman"/>
          <w:b/>
          <w:sz w:val="28"/>
        </w:rPr>
      </w:pPr>
      <w:r>
        <w:rPr>
          <w:rFonts w:ascii="Times New Roman" w:hAnsi="Times New Roman" w:cs="Times New Roman"/>
          <w:noProof/>
          <w:sz w:val="28"/>
          <w:lang w:val="fr-FR" w:eastAsia="fr-FR"/>
        </w:rPr>
        <w:drawing>
          <wp:anchor distT="0" distB="0" distL="114300" distR="114300" simplePos="0" relativeHeight="251674624" behindDoc="0" locked="0" layoutInCell="1" allowOverlap="1">
            <wp:simplePos x="0" y="0"/>
            <wp:positionH relativeFrom="column">
              <wp:posOffset>3810</wp:posOffset>
            </wp:positionH>
            <wp:positionV relativeFrom="paragraph">
              <wp:posOffset>234315</wp:posOffset>
            </wp:positionV>
            <wp:extent cx="5380355" cy="2615565"/>
            <wp:effectExtent l="0" t="0" r="0"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80355" cy="2615565"/>
                    </a:xfrm>
                    <a:prstGeom prst="rect">
                      <a:avLst/>
                    </a:prstGeom>
                    <a:noFill/>
                    <a:ln>
                      <a:noFill/>
                    </a:ln>
                  </pic:spPr>
                </pic:pic>
              </a:graphicData>
            </a:graphic>
          </wp:anchor>
        </w:drawing>
      </w:r>
    </w:p>
    <w:p w:rsidR="00D01FE6" w:rsidRPr="0047019B" w:rsidRDefault="00D01FE6" w:rsidP="00D01FE6">
      <w:pPr>
        <w:rPr>
          <w:rFonts w:ascii="Times New Roman" w:hAnsi="Times New Roman" w:cs="Times New Roman"/>
          <w:sz w:val="28"/>
        </w:rPr>
      </w:pPr>
      <w:r w:rsidRPr="0047019B">
        <w:rPr>
          <w:rFonts w:ascii="Times New Roman" w:hAnsi="Times New Roman" w:cs="Times New Roman"/>
          <w:sz w:val="28"/>
        </w:rPr>
        <w:t xml:space="preserve"> </w:t>
      </w:r>
    </w:p>
    <w:p w:rsidR="00D01FE6" w:rsidRDefault="00D01FE6" w:rsidP="00D01FE6">
      <w:pPr>
        <w:rPr>
          <w:rFonts w:ascii="Times New Roman" w:hAnsi="Times New Roman" w:cs="Times New Roman"/>
          <w:b/>
          <w:sz w:val="28"/>
        </w:rPr>
      </w:pPr>
    </w:p>
    <w:p w:rsidR="00DB331A" w:rsidRDefault="00DB331A" w:rsidP="00D01FE6">
      <w:pPr>
        <w:spacing w:line="360" w:lineRule="auto"/>
        <w:jc w:val="both"/>
        <w:rPr>
          <w:rFonts w:ascii="Times New Roman" w:hAnsi="Times New Roman" w:cs="Times New Roman"/>
          <w:b/>
          <w:sz w:val="28"/>
        </w:rPr>
      </w:pPr>
    </w:p>
    <w:p w:rsidR="002C3501" w:rsidRPr="002C3501" w:rsidRDefault="002C3501" w:rsidP="007831E2">
      <w:pPr>
        <w:spacing w:line="360" w:lineRule="auto"/>
        <w:rPr>
          <w:rFonts w:ascii="Times New Roman" w:hAnsi="Times New Roman" w:cs="Times New Roman"/>
          <w:b/>
          <w:sz w:val="28"/>
        </w:rPr>
      </w:pPr>
    </w:p>
    <w:sectPr w:rsidR="002C3501" w:rsidRPr="002C3501" w:rsidSect="001B2455">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26E" w:rsidRDefault="008A526E" w:rsidP="00860909">
      <w:pPr>
        <w:spacing w:after="0" w:line="240" w:lineRule="auto"/>
      </w:pPr>
      <w:r>
        <w:separator/>
      </w:r>
    </w:p>
  </w:endnote>
  <w:endnote w:type="continuationSeparator" w:id="0">
    <w:p w:rsidR="008A526E" w:rsidRDefault="008A526E" w:rsidP="00860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1"/>
    <w:family w:val="roman"/>
    <w:notTrueType/>
    <w:pitch w:val="variable"/>
  </w:font>
  <w:font w:name="Constantia">
    <w:panose1 w:val="02030602050306030303"/>
    <w:charset w:val="00"/>
    <w:family w:val="roman"/>
    <w:pitch w:val="variable"/>
    <w:sig w:usb0="A00002EF" w:usb1="4000204B" w:usb2="00000000" w:usb3="00000000" w:csb0="0000019F" w:csb1="00000000"/>
  </w:font>
  <w:font w:name="Lucida Calligraphy">
    <w:altName w:val="Mistral"/>
    <w:panose1 w:val="03010101010101010101"/>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Segoe UI Light">
    <w:altName w:val="Segoe UI"/>
    <w:panose1 w:val="020B0502040204020203"/>
    <w:charset w:val="00"/>
    <w:family w:val="swiss"/>
    <w:pitch w:val="variable"/>
    <w:sig w:usb0="E00002FF" w:usb1="4000A47B"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437242"/>
      <w:docPartObj>
        <w:docPartGallery w:val="Page Numbers (Bottom of Page)"/>
        <w:docPartUnique/>
      </w:docPartObj>
    </w:sdtPr>
    <w:sdtEndPr>
      <w:rPr>
        <w:rFonts w:ascii="Arial" w:hAnsi="Arial" w:cs="Arial"/>
      </w:rPr>
    </w:sdtEndPr>
    <w:sdtContent>
      <w:p w:rsidR="006B7FC5" w:rsidRPr="00727DBD" w:rsidRDefault="006B7FC5" w:rsidP="00D20866">
        <w:pPr>
          <w:pStyle w:val="Footer"/>
          <w:jc w:val="center"/>
          <w:rPr>
            <w:rFonts w:ascii="Arial" w:hAnsi="Arial" w:cs="Arial"/>
          </w:rPr>
        </w:pPr>
        <w:r w:rsidRPr="00727DBD">
          <w:rPr>
            <w:rFonts w:ascii="Arial" w:hAnsi="Arial" w:cs="Arial"/>
          </w:rPr>
          <w:fldChar w:fldCharType="begin"/>
        </w:r>
        <w:r w:rsidRPr="00727DBD">
          <w:rPr>
            <w:rFonts w:ascii="Arial" w:hAnsi="Arial" w:cs="Arial"/>
          </w:rPr>
          <w:instrText>PAGE   \* MERGEFORMAT</w:instrText>
        </w:r>
        <w:r w:rsidRPr="00727DBD">
          <w:rPr>
            <w:rFonts w:ascii="Arial" w:hAnsi="Arial" w:cs="Arial"/>
          </w:rPr>
          <w:fldChar w:fldCharType="separate"/>
        </w:r>
        <w:r w:rsidR="004330A0">
          <w:rPr>
            <w:rFonts w:ascii="Arial" w:hAnsi="Arial" w:cs="Arial"/>
            <w:noProof/>
          </w:rPr>
          <w:t>97</w:t>
        </w:r>
        <w:r w:rsidRPr="00727DBD">
          <w:rPr>
            <w:rFonts w:ascii="Arial" w:hAnsi="Arial" w:cs="Arial"/>
          </w:rPr>
          <w:fldChar w:fldCharType="end"/>
        </w:r>
        <w:proofErr w:type="gramStart"/>
        <w:proofErr w:type="gramEnd"/>
      </w:p>
    </w:sdtContent>
  </w:sdt>
  <w:p w:rsidR="006B7FC5" w:rsidRDefault="006B7F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26E" w:rsidRDefault="008A526E" w:rsidP="00860909">
      <w:pPr>
        <w:spacing w:after="0" w:line="240" w:lineRule="auto"/>
      </w:pPr>
      <w:r>
        <w:separator/>
      </w:r>
    </w:p>
  </w:footnote>
  <w:footnote w:type="continuationSeparator" w:id="0">
    <w:p w:rsidR="008A526E" w:rsidRDefault="008A526E" w:rsidP="00860909">
      <w:pPr>
        <w:spacing w:after="0" w:line="240" w:lineRule="auto"/>
      </w:pPr>
      <w:r>
        <w:continuationSeparator/>
      </w:r>
    </w:p>
  </w:footnote>
  <w:footnote w:id="1">
    <w:p w:rsidR="006B7FC5" w:rsidRPr="001972E9" w:rsidRDefault="006B7FC5" w:rsidP="005311E0">
      <w:pPr>
        <w:pStyle w:val="FootnoteText"/>
        <w:rPr>
          <w:rFonts w:ascii="Times New Roman" w:hAnsi="Times New Roman" w:cs="Times New Roman"/>
        </w:rPr>
      </w:pPr>
      <w:r w:rsidRPr="001972E9">
        <w:rPr>
          <w:rStyle w:val="FootnoteReference"/>
          <w:rFonts w:ascii="Times New Roman" w:hAnsi="Times New Roman" w:cs="Times New Roman"/>
        </w:rPr>
        <w:footnoteRef/>
      </w:r>
      <w:r w:rsidRPr="001972E9">
        <w:rPr>
          <w:rFonts w:ascii="Times New Roman" w:hAnsi="Times New Roman" w:cs="Times New Roman"/>
        </w:rPr>
        <w:t xml:space="preserve"> J. Bell (1997). </w:t>
      </w:r>
      <w:r w:rsidR="00C25498">
        <w:rPr>
          <w:rFonts w:ascii="Times New Roman" w:hAnsi="Times New Roman" w:cs="Times New Roman"/>
          <w:i/>
        </w:rPr>
        <w:t>Como realizar um proje</w:t>
      </w:r>
      <w:r w:rsidRPr="00A964C4">
        <w:rPr>
          <w:rFonts w:ascii="Times New Roman" w:hAnsi="Times New Roman" w:cs="Times New Roman"/>
          <w:i/>
        </w:rPr>
        <w:t>to de investigação</w:t>
      </w:r>
      <w:r w:rsidRPr="001972E9">
        <w:rPr>
          <w:rFonts w:ascii="Times New Roman" w:hAnsi="Times New Roman" w:cs="Times New Roman"/>
        </w:rPr>
        <w:t>, Lisboa: Gradiva.</w:t>
      </w:r>
    </w:p>
  </w:footnote>
  <w:footnote w:id="2">
    <w:p w:rsidR="006B7FC5" w:rsidRPr="00C2685D" w:rsidRDefault="006B7FC5" w:rsidP="005311E0">
      <w:pPr>
        <w:pStyle w:val="FootnoteText"/>
        <w:rPr>
          <w:rFonts w:ascii="Times New Roman" w:hAnsi="Times New Roman" w:cs="Times New Roman"/>
        </w:rPr>
      </w:pPr>
      <w:r w:rsidRPr="00C2685D">
        <w:rPr>
          <w:rStyle w:val="FootnoteReference"/>
          <w:rFonts w:ascii="Times New Roman" w:hAnsi="Times New Roman" w:cs="Times New Roman"/>
        </w:rPr>
        <w:footnoteRef/>
      </w:r>
      <w:r w:rsidRPr="00C2685D">
        <w:rPr>
          <w:rFonts w:ascii="Times New Roman" w:hAnsi="Times New Roman" w:cs="Times New Roman"/>
        </w:rPr>
        <w:t xml:space="preserve"> A. M. </w:t>
      </w:r>
      <w:proofErr w:type="spellStart"/>
      <w:r w:rsidRPr="00C2685D">
        <w:rPr>
          <w:rFonts w:ascii="Times New Roman" w:hAnsi="Times New Roman" w:cs="Times New Roman"/>
        </w:rPr>
        <w:t>Mouquinho</w:t>
      </w:r>
      <w:proofErr w:type="spellEnd"/>
      <w:r w:rsidRPr="00C2685D">
        <w:rPr>
          <w:rFonts w:ascii="Times New Roman" w:hAnsi="Times New Roman" w:cs="Times New Roman"/>
        </w:rPr>
        <w:t xml:space="preserve"> (2009), </w:t>
      </w:r>
      <w:r w:rsidRPr="00C2685D">
        <w:rPr>
          <w:rFonts w:ascii="Times New Roman" w:hAnsi="Times New Roman" w:cs="Times New Roman"/>
          <w:i/>
        </w:rPr>
        <w:t xml:space="preserve">Como melhorar a produção escrita dos alunos de Português Língua Materna e Francês Língua Estrangeira, do 3º Ciclo do Ensino Básico, </w:t>
      </w:r>
      <w:r w:rsidRPr="00C2685D">
        <w:rPr>
          <w:rFonts w:ascii="Times New Roman" w:hAnsi="Times New Roman" w:cs="Times New Roman"/>
        </w:rPr>
        <w:t>Porto.</w:t>
      </w:r>
    </w:p>
  </w:footnote>
  <w:footnote w:id="3">
    <w:p w:rsidR="006B7FC5" w:rsidRPr="00C2685D" w:rsidRDefault="006B7FC5" w:rsidP="005311E0">
      <w:pPr>
        <w:pStyle w:val="FootnoteText"/>
        <w:rPr>
          <w:rFonts w:ascii="Times New Roman" w:hAnsi="Times New Roman" w:cs="Times New Roman"/>
        </w:rPr>
      </w:pPr>
      <w:r w:rsidRPr="00C2685D">
        <w:rPr>
          <w:rStyle w:val="FootnoteReference"/>
          <w:rFonts w:ascii="Times New Roman" w:hAnsi="Times New Roman" w:cs="Times New Roman"/>
        </w:rPr>
        <w:footnoteRef/>
      </w:r>
      <w:r w:rsidRPr="00C2685D">
        <w:rPr>
          <w:rFonts w:ascii="Times New Roman" w:hAnsi="Times New Roman" w:cs="Times New Roman"/>
        </w:rPr>
        <w:t xml:space="preserve"> T. S. N. A. C. Costa (2010), </w:t>
      </w:r>
      <w:r w:rsidRPr="00712B0D">
        <w:rPr>
          <w:rFonts w:ascii="Times New Roman" w:hAnsi="Times New Roman" w:cs="Times New Roman"/>
          <w:i/>
        </w:rPr>
        <w:t>A prática do «relatório de aula» no contexto da escrita processual</w:t>
      </w:r>
      <w:r w:rsidRPr="00C2685D">
        <w:rPr>
          <w:rFonts w:ascii="Times New Roman" w:hAnsi="Times New Roman" w:cs="Times New Roman"/>
        </w:rPr>
        <w:t>, Porto.</w:t>
      </w:r>
    </w:p>
  </w:footnote>
  <w:footnote w:id="4">
    <w:p w:rsidR="006B7FC5" w:rsidRPr="00C2685D" w:rsidRDefault="006B7FC5" w:rsidP="005311E0">
      <w:pPr>
        <w:pStyle w:val="FootnoteText"/>
        <w:rPr>
          <w:rFonts w:ascii="Times New Roman" w:hAnsi="Times New Roman" w:cs="Times New Roman"/>
        </w:rPr>
      </w:pPr>
      <w:r w:rsidRPr="00C2685D">
        <w:rPr>
          <w:rStyle w:val="FootnoteReference"/>
          <w:rFonts w:ascii="Times New Roman" w:hAnsi="Times New Roman" w:cs="Times New Roman"/>
        </w:rPr>
        <w:footnoteRef/>
      </w:r>
      <w:r w:rsidRPr="00C2685D">
        <w:rPr>
          <w:rFonts w:ascii="Times New Roman" w:hAnsi="Times New Roman" w:cs="Times New Roman"/>
        </w:rPr>
        <w:t xml:space="preserve"> M. G. L. C. Pinto (2010), </w:t>
      </w:r>
      <w:r w:rsidRPr="00C2685D">
        <w:rPr>
          <w:rFonts w:ascii="Times New Roman" w:hAnsi="Times New Roman" w:cs="Times New Roman"/>
          <w:i/>
        </w:rPr>
        <w:t xml:space="preserve">Da escrita ou de um longo caminho para um possível final </w:t>
      </w:r>
      <w:proofErr w:type="gramStart"/>
      <w:r w:rsidRPr="00C2685D">
        <w:rPr>
          <w:rFonts w:ascii="Times New Roman" w:hAnsi="Times New Roman" w:cs="Times New Roman"/>
          <w:i/>
        </w:rPr>
        <w:t>bem sucedido</w:t>
      </w:r>
      <w:proofErr w:type="gramEnd"/>
      <w:r w:rsidRPr="00C2685D">
        <w:rPr>
          <w:rFonts w:ascii="Times New Roman" w:hAnsi="Times New Roman" w:cs="Times New Roman"/>
          <w:i/>
        </w:rPr>
        <w:t>,</w:t>
      </w:r>
      <w:r w:rsidRPr="00C2685D">
        <w:rPr>
          <w:rFonts w:ascii="Times New Roman" w:hAnsi="Times New Roman" w:cs="Times New Roman"/>
        </w:rPr>
        <w:t xml:space="preserve"> Porto. </w:t>
      </w:r>
    </w:p>
  </w:footnote>
  <w:footnote w:id="5">
    <w:p w:rsidR="006B7FC5" w:rsidRDefault="006B7FC5" w:rsidP="005311E0">
      <w:pPr>
        <w:pStyle w:val="FootnoteText"/>
      </w:pPr>
      <w:r w:rsidRPr="00C2685D">
        <w:rPr>
          <w:rStyle w:val="FootnoteReference"/>
          <w:rFonts w:ascii="Times New Roman" w:hAnsi="Times New Roman" w:cs="Times New Roman"/>
        </w:rPr>
        <w:footnoteRef/>
      </w:r>
      <w:r w:rsidRPr="00C2685D">
        <w:rPr>
          <w:rFonts w:ascii="Times New Roman" w:hAnsi="Times New Roman" w:cs="Times New Roman"/>
        </w:rPr>
        <w:t xml:space="preserve"> F. I. Fonseca (</w:t>
      </w:r>
      <w:proofErr w:type="spellStart"/>
      <w:r w:rsidRPr="00C2685D">
        <w:rPr>
          <w:rFonts w:ascii="Times New Roman" w:hAnsi="Times New Roman" w:cs="Times New Roman"/>
        </w:rPr>
        <w:t>org</w:t>
      </w:r>
      <w:proofErr w:type="spellEnd"/>
      <w:r w:rsidRPr="00C2685D">
        <w:rPr>
          <w:rFonts w:ascii="Times New Roman" w:hAnsi="Times New Roman" w:cs="Times New Roman"/>
        </w:rPr>
        <w:t xml:space="preserve">.) (1994), </w:t>
      </w:r>
      <w:r w:rsidR="00C25498">
        <w:rPr>
          <w:rFonts w:ascii="Times New Roman" w:hAnsi="Times New Roman" w:cs="Times New Roman"/>
          <w:i/>
        </w:rPr>
        <w:t>Pedagogia da Escrita. Perspe</w:t>
      </w:r>
      <w:r w:rsidRPr="00C2685D">
        <w:rPr>
          <w:rFonts w:ascii="Times New Roman" w:hAnsi="Times New Roman" w:cs="Times New Roman"/>
          <w:i/>
        </w:rPr>
        <w:t>tivas</w:t>
      </w:r>
      <w:r>
        <w:rPr>
          <w:rFonts w:ascii="Times New Roman" w:hAnsi="Times New Roman" w:cs="Times New Roman"/>
        </w:rPr>
        <w:t>, Porto.</w:t>
      </w:r>
    </w:p>
  </w:footnote>
  <w:footnote w:id="6">
    <w:p w:rsidR="006B7FC5" w:rsidRPr="00C2685D" w:rsidRDefault="006B7FC5" w:rsidP="005311E0">
      <w:pPr>
        <w:pStyle w:val="FootnoteText"/>
        <w:rPr>
          <w:rFonts w:ascii="Times New Roman" w:hAnsi="Times New Roman" w:cs="Times New Roman"/>
        </w:rPr>
      </w:pPr>
      <w:r w:rsidRPr="00C2685D">
        <w:rPr>
          <w:rStyle w:val="FootnoteReference"/>
          <w:rFonts w:ascii="Times New Roman" w:hAnsi="Times New Roman" w:cs="Times New Roman"/>
        </w:rPr>
        <w:footnoteRef/>
      </w:r>
      <w:r w:rsidRPr="00C2685D">
        <w:rPr>
          <w:rFonts w:ascii="Times New Roman" w:hAnsi="Times New Roman" w:cs="Times New Roman"/>
        </w:rPr>
        <w:t xml:space="preserve"> M. Cabral (1992). </w:t>
      </w:r>
      <w:r w:rsidRPr="00C2685D">
        <w:rPr>
          <w:rFonts w:ascii="Times New Roman" w:hAnsi="Times New Roman" w:cs="Times New Roman"/>
          <w:i/>
        </w:rPr>
        <w:t>Avaliação e escrita: um processo integrado</w:t>
      </w:r>
      <w:r w:rsidRPr="00C2685D">
        <w:rPr>
          <w:rFonts w:ascii="Times New Roman" w:hAnsi="Times New Roman" w:cs="Times New Roman"/>
        </w:rPr>
        <w:t xml:space="preserve">. In </w:t>
      </w:r>
      <w:r w:rsidRPr="00C2685D">
        <w:rPr>
          <w:rFonts w:ascii="Times New Roman" w:hAnsi="Times New Roman" w:cs="Times New Roman"/>
          <w:i/>
        </w:rPr>
        <w:t>Pedagogia da Escrita.</w:t>
      </w:r>
      <w:r w:rsidRPr="00C2685D">
        <w:rPr>
          <w:rFonts w:ascii="Times New Roman" w:hAnsi="Times New Roman" w:cs="Times New Roman"/>
        </w:rPr>
        <w:t xml:space="preserve"> </w:t>
      </w:r>
      <w:r w:rsidR="00C25498">
        <w:rPr>
          <w:rFonts w:ascii="Times New Roman" w:hAnsi="Times New Roman" w:cs="Times New Roman"/>
          <w:i/>
        </w:rPr>
        <w:t>Perspe</w:t>
      </w:r>
      <w:r w:rsidRPr="00C25498">
        <w:rPr>
          <w:rFonts w:ascii="Times New Roman" w:hAnsi="Times New Roman" w:cs="Times New Roman"/>
          <w:i/>
        </w:rPr>
        <w:t xml:space="preserve">tivas. </w:t>
      </w:r>
      <w:r>
        <w:rPr>
          <w:rFonts w:ascii="Times New Roman" w:hAnsi="Times New Roman" w:cs="Times New Roman"/>
        </w:rPr>
        <w:t>Porto: Porto Editora.</w:t>
      </w:r>
    </w:p>
  </w:footnote>
  <w:footnote w:id="7">
    <w:p w:rsidR="006B7FC5" w:rsidRPr="00736DE2" w:rsidRDefault="006B7FC5" w:rsidP="005311E0">
      <w:pPr>
        <w:pStyle w:val="FootnoteText"/>
        <w:rPr>
          <w:rFonts w:ascii="Times New Roman" w:hAnsi="Times New Roman" w:cs="Times New Roman"/>
        </w:rPr>
      </w:pPr>
      <w:r w:rsidRPr="00736DE2">
        <w:rPr>
          <w:rStyle w:val="FootnoteReference"/>
          <w:rFonts w:ascii="Times New Roman" w:hAnsi="Times New Roman" w:cs="Times New Roman"/>
        </w:rPr>
        <w:footnoteRef/>
      </w:r>
      <w:r w:rsidRPr="00736DE2">
        <w:rPr>
          <w:rFonts w:ascii="Times New Roman" w:hAnsi="Times New Roman" w:cs="Times New Roman"/>
        </w:rPr>
        <w:t xml:space="preserve"> </w:t>
      </w:r>
      <w:proofErr w:type="gramStart"/>
      <w:r w:rsidRPr="00736DE2">
        <w:rPr>
          <w:rFonts w:ascii="Times New Roman" w:hAnsi="Times New Roman" w:cs="Times New Roman"/>
        </w:rPr>
        <w:t>cf</w:t>
      </w:r>
      <w:proofErr w:type="gramEnd"/>
      <w:r w:rsidRPr="00736DE2">
        <w:rPr>
          <w:rFonts w:ascii="Times New Roman" w:hAnsi="Times New Roman" w:cs="Times New Roman"/>
        </w:rPr>
        <w:t xml:space="preserve">. modelo de </w:t>
      </w:r>
      <w:proofErr w:type="spellStart"/>
      <w:r w:rsidRPr="00736DE2">
        <w:rPr>
          <w:rFonts w:ascii="Times New Roman" w:hAnsi="Times New Roman" w:cs="Times New Roman"/>
        </w:rPr>
        <w:t>Flower</w:t>
      </w:r>
      <w:proofErr w:type="spellEnd"/>
      <w:r w:rsidRPr="00736DE2">
        <w:rPr>
          <w:rFonts w:ascii="Times New Roman" w:hAnsi="Times New Roman" w:cs="Times New Roman"/>
        </w:rPr>
        <w:t xml:space="preserve"> e Hayes</w:t>
      </w:r>
      <w:r>
        <w:rPr>
          <w:rFonts w:ascii="Times New Roman" w:hAnsi="Times New Roman" w:cs="Times New Roman"/>
        </w:rPr>
        <w:t xml:space="preserve"> </w:t>
      </w:r>
      <w:r w:rsidRPr="00B139E8">
        <w:rPr>
          <w:rFonts w:ascii="Times New Roman" w:hAnsi="Times New Roman" w:cs="Times New Roman"/>
        </w:rPr>
        <w:t>(1981).</w:t>
      </w:r>
    </w:p>
  </w:footnote>
  <w:footnote w:id="8">
    <w:p w:rsidR="006B7FC5" w:rsidRPr="00A66926" w:rsidRDefault="006B7FC5" w:rsidP="005311E0">
      <w:pPr>
        <w:pStyle w:val="FootnoteText"/>
        <w:rPr>
          <w:rFonts w:ascii="Times New Roman" w:hAnsi="Times New Roman" w:cs="Times New Roman"/>
        </w:rPr>
      </w:pPr>
      <w:r w:rsidRPr="00A66926">
        <w:rPr>
          <w:rStyle w:val="FootnoteReference"/>
          <w:rFonts w:ascii="Times New Roman" w:hAnsi="Times New Roman" w:cs="Times New Roman"/>
        </w:rPr>
        <w:footnoteRef/>
      </w:r>
      <w:r w:rsidRPr="00A66926">
        <w:rPr>
          <w:rFonts w:ascii="Times New Roman" w:hAnsi="Times New Roman" w:cs="Times New Roman"/>
        </w:rPr>
        <w:t xml:space="preserve"> </w:t>
      </w:r>
      <w:proofErr w:type="gramStart"/>
      <w:r w:rsidRPr="00A66926">
        <w:rPr>
          <w:rFonts w:ascii="Times New Roman" w:hAnsi="Times New Roman" w:cs="Times New Roman"/>
        </w:rPr>
        <w:t>no</w:t>
      </w:r>
      <w:proofErr w:type="gramEnd"/>
      <w:r w:rsidRPr="00A66926">
        <w:rPr>
          <w:rFonts w:ascii="Times New Roman" w:hAnsi="Times New Roman" w:cs="Times New Roman"/>
        </w:rPr>
        <w:t xml:space="preserve"> enquadramento das fases de escrita contempladas no modelo de </w:t>
      </w:r>
      <w:proofErr w:type="spellStart"/>
      <w:r w:rsidRPr="00A66926">
        <w:rPr>
          <w:rFonts w:ascii="Times New Roman" w:hAnsi="Times New Roman" w:cs="Times New Roman"/>
        </w:rPr>
        <w:t>Flower</w:t>
      </w:r>
      <w:proofErr w:type="spellEnd"/>
      <w:r w:rsidRPr="00A66926">
        <w:rPr>
          <w:rFonts w:ascii="Times New Roman" w:hAnsi="Times New Roman" w:cs="Times New Roman"/>
        </w:rPr>
        <w:t xml:space="preserve"> e Hayes (1981)</w:t>
      </w:r>
      <w:r>
        <w:rPr>
          <w:rFonts w:ascii="Times New Roman" w:hAnsi="Times New Roman" w:cs="Times New Roman"/>
        </w:rPr>
        <w:t>.</w:t>
      </w:r>
    </w:p>
  </w:footnote>
  <w:footnote w:id="9">
    <w:p w:rsidR="006B7FC5" w:rsidRPr="00C00F26" w:rsidRDefault="006B7FC5" w:rsidP="004362A9">
      <w:pPr>
        <w:pStyle w:val="FootnoteText"/>
        <w:jc w:val="right"/>
        <w:rPr>
          <w:rFonts w:ascii="Times New Roman" w:hAnsi="Times New Roman" w:cs="Times New Roman"/>
        </w:rPr>
      </w:pPr>
      <w:r w:rsidRPr="00C00F26">
        <w:rPr>
          <w:rStyle w:val="FootnoteReference"/>
          <w:rFonts w:ascii="Times New Roman" w:hAnsi="Times New Roman" w:cs="Times New Roman"/>
        </w:rPr>
        <w:footnoteRef/>
      </w:r>
      <w:r w:rsidRPr="00C00F26">
        <w:rPr>
          <w:rFonts w:ascii="Times New Roman" w:hAnsi="Times New Roman" w:cs="Times New Roman"/>
        </w:rPr>
        <w:t xml:space="preserve"> B. W. </w:t>
      </w:r>
      <w:proofErr w:type="spellStart"/>
      <w:r w:rsidRPr="00C00F26">
        <w:rPr>
          <w:rFonts w:ascii="Times New Roman" w:hAnsi="Times New Roman" w:cs="Times New Roman"/>
        </w:rPr>
        <w:t>Tuckman</w:t>
      </w:r>
      <w:proofErr w:type="spellEnd"/>
      <w:r w:rsidRPr="00C00F26">
        <w:rPr>
          <w:rFonts w:ascii="Times New Roman" w:hAnsi="Times New Roman" w:cs="Times New Roman"/>
        </w:rPr>
        <w:t xml:space="preserve"> (2000). </w:t>
      </w:r>
      <w:r w:rsidRPr="00C00F26">
        <w:rPr>
          <w:rFonts w:ascii="Times New Roman" w:hAnsi="Times New Roman" w:cs="Times New Roman"/>
          <w:i/>
        </w:rPr>
        <w:t>Manual de investigação em educação</w:t>
      </w:r>
      <w:r w:rsidRPr="00C00F26">
        <w:rPr>
          <w:rFonts w:ascii="Times New Roman" w:hAnsi="Times New Roman" w:cs="Times New Roman"/>
        </w:rPr>
        <w:t>, Lisboa: Fundação Calou</w:t>
      </w:r>
      <w:r>
        <w:rPr>
          <w:rFonts w:ascii="Times New Roman" w:hAnsi="Times New Roman" w:cs="Times New Roman"/>
        </w:rPr>
        <w:t>ste Gulbenkian, cap. 10.</w:t>
      </w:r>
    </w:p>
  </w:footnote>
  <w:footnote w:id="10">
    <w:p w:rsidR="006B7FC5" w:rsidRPr="00022355" w:rsidRDefault="006B7FC5" w:rsidP="00E11577">
      <w:pPr>
        <w:pStyle w:val="FootnoteText"/>
        <w:jc w:val="right"/>
        <w:rPr>
          <w:rFonts w:ascii="Times New Roman" w:hAnsi="Times New Roman" w:cs="Times New Roman"/>
        </w:rPr>
      </w:pPr>
      <w:r w:rsidRPr="00022355">
        <w:rPr>
          <w:rStyle w:val="FootnoteReference"/>
          <w:rFonts w:ascii="Times New Roman" w:hAnsi="Times New Roman" w:cs="Times New Roman"/>
        </w:rPr>
        <w:footnoteRef/>
      </w:r>
      <w:r w:rsidRPr="00022355">
        <w:rPr>
          <w:rFonts w:ascii="Times New Roman" w:hAnsi="Times New Roman" w:cs="Times New Roman"/>
        </w:rPr>
        <w:t xml:space="preserve"> Em sala de aula, no decorrer de um trabalho de escrit</w:t>
      </w:r>
      <w:r>
        <w:rPr>
          <w:rFonts w:ascii="Times New Roman" w:hAnsi="Times New Roman" w:cs="Times New Roman"/>
        </w:rPr>
        <w:t>a, o papel do aluno</w:t>
      </w:r>
      <w:r w:rsidRPr="00022355">
        <w:rPr>
          <w:rFonts w:ascii="Times New Roman" w:hAnsi="Times New Roman" w:cs="Times New Roman"/>
        </w:rPr>
        <w:t xml:space="preserve"> é tão ou mais imp</w:t>
      </w:r>
      <w:r>
        <w:rPr>
          <w:rFonts w:ascii="Times New Roman" w:hAnsi="Times New Roman" w:cs="Times New Roman"/>
        </w:rPr>
        <w:t xml:space="preserve">ortante que o do professor, dado que se trata do agente </w:t>
      </w:r>
      <w:proofErr w:type="gramStart"/>
      <w:r>
        <w:rPr>
          <w:rFonts w:ascii="Times New Roman" w:hAnsi="Times New Roman" w:cs="Times New Roman"/>
        </w:rPr>
        <w:t>ativo</w:t>
      </w:r>
      <w:proofErr w:type="gramEnd"/>
      <w:r>
        <w:rPr>
          <w:rFonts w:ascii="Times New Roman" w:hAnsi="Times New Roman" w:cs="Times New Roman"/>
        </w:rPr>
        <w:t xml:space="preserve"> num trabalho de produção escrita.</w:t>
      </w:r>
    </w:p>
  </w:footnote>
  <w:footnote w:id="11">
    <w:p w:rsidR="006B7FC5" w:rsidRPr="00F01838" w:rsidRDefault="006B7FC5" w:rsidP="00E11577">
      <w:pPr>
        <w:pStyle w:val="FootnoteText"/>
        <w:jc w:val="right"/>
        <w:rPr>
          <w:rFonts w:ascii="Times New Roman" w:hAnsi="Times New Roman" w:cs="Times New Roman"/>
          <w:color w:val="3366FF"/>
        </w:rPr>
      </w:pPr>
      <w:r w:rsidRPr="00F4639B">
        <w:rPr>
          <w:rStyle w:val="FootnoteReference"/>
          <w:rFonts w:ascii="Times New Roman" w:hAnsi="Times New Roman" w:cs="Times New Roman"/>
        </w:rPr>
        <w:footnoteRef/>
      </w:r>
      <w:r w:rsidRPr="00F4639B">
        <w:rPr>
          <w:rFonts w:ascii="Times New Roman" w:hAnsi="Times New Roman" w:cs="Times New Roman"/>
        </w:rPr>
        <w:t xml:space="preserve"> O. Santos </w:t>
      </w:r>
      <w:r w:rsidRPr="002C4C72">
        <w:rPr>
          <w:rFonts w:ascii="Times New Roman" w:hAnsi="Times New Roman" w:cs="Times New Roman"/>
        </w:rPr>
        <w:t>(1994).</w:t>
      </w:r>
      <w:r w:rsidRPr="00F4639B">
        <w:rPr>
          <w:rFonts w:ascii="Times New Roman" w:hAnsi="Times New Roman" w:cs="Times New Roman"/>
        </w:rPr>
        <w:t xml:space="preserve"> </w:t>
      </w:r>
      <w:r>
        <w:rPr>
          <w:rFonts w:ascii="Times New Roman" w:hAnsi="Times New Roman" w:cs="Times New Roman"/>
        </w:rPr>
        <w:t>«</w:t>
      </w:r>
      <w:r w:rsidRPr="005311E0">
        <w:rPr>
          <w:rFonts w:ascii="Times New Roman" w:hAnsi="Times New Roman" w:cs="Times New Roman"/>
        </w:rPr>
        <w:t>Um modelo de estratégia de ensino-aprendizagem da escrita na aula de língua materna</w:t>
      </w:r>
      <w:r>
        <w:rPr>
          <w:rFonts w:ascii="Times New Roman" w:hAnsi="Times New Roman" w:cs="Times New Roman"/>
        </w:rPr>
        <w:t>»</w:t>
      </w:r>
      <w:r w:rsidRPr="00F4639B">
        <w:rPr>
          <w:rFonts w:ascii="Times New Roman" w:hAnsi="Times New Roman" w:cs="Times New Roman"/>
        </w:rPr>
        <w:t xml:space="preserve"> In </w:t>
      </w:r>
      <w:r w:rsidRPr="00F4639B">
        <w:rPr>
          <w:rFonts w:ascii="Times New Roman" w:hAnsi="Times New Roman" w:cs="Times New Roman"/>
          <w:i/>
        </w:rPr>
        <w:t>Pedagogia da Escrita</w:t>
      </w:r>
      <w:r>
        <w:rPr>
          <w:rFonts w:ascii="Times New Roman" w:hAnsi="Times New Roman" w:cs="Times New Roman"/>
          <w:i/>
        </w:rPr>
        <w:t>. Perspe</w:t>
      </w:r>
      <w:r w:rsidRPr="008429F4">
        <w:rPr>
          <w:rFonts w:ascii="Times New Roman" w:hAnsi="Times New Roman" w:cs="Times New Roman"/>
          <w:i/>
        </w:rPr>
        <w:t>tivas</w:t>
      </w:r>
      <w:r>
        <w:rPr>
          <w:rFonts w:ascii="Times New Roman" w:hAnsi="Times New Roman" w:cs="Times New Roman"/>
        </w:rPr>
        <w:t xml:space="preserve">. Porto: Porto Editora. </w:t>
      </w:r>
    </w:p>
  </w:footnote>
  <w:footnote w:id="12">
    <w:p w:rsidR="006B7FC5" w:rsidRDefault="006B7FC5" w:rsidP="002D3752">
      <w:pPr>
        <w:pStyle w:val="FootnoteText"/>
        <w:jc w:val="right"/>
        <w:rPr>
          <w:rFonts w:ascii="Times New Roman" w:hAnsi="Times New Roman" w:cs="Times New Roman"/>
        </w:rPr>
      </w:pPr>
      <w:r w:rsidRPr="00F4639B">
        <w:rPr>
          <w:rStyle w:val="FootnoteReference"/>
          <w:rFonts w:ascii="Times New Roman" w:hAnsi="Times New Roman" w:cs="Times New Roman"/>
        </w:rPr>
        <w:footnoteRef/>
      </w:r>
      <w:r w:rsidRPr="00F4639B">
        <w:rPr>
          <w:rFonts w:ascii="Times New Roman" w:hAnsi="Times New Roman" w:cs="Times New Roman"/>
        </w:rPr>
        <w:t xml:space="preserve"> Odete Santos (idem, </w:t>
      </w:r>
      <w:r w:rsidRPr="002C4C72">
        <w:rPr>
          <w:rFonts w:ascii="Times New Roman" w:hAnsi="Times New Roman" w:cs="Times New Roman"/>
          <w:i/>
        </w:rPr>
        <w:t>ibidem</w:t>
      </w:r>
      <w:r w:rsidRPr="00F4639B">
        <w:rPr>
          <w:rFonts w:ascii="Times New Roman" w:hAnsi="Times New Roman" w:cs="Times New Roman"/>
        </w:rPr>
        <w:t>) indica várias atividades que o professor poderá planificar e desenvol</w:t>
      </w:r>
      <w:r>
        <w:rPr>
          <w:rFonts w:ascii="Times New Roman" w:hAnsi="Times New Roman" w:cs="Times New Roman"/>
        </w:rPr>
        <w:t>ver na fase de pré-escrita:</w:t>
      </w:r>
      <w:r>
        <w:rPr>
          <w:rFonts w:ascii="Times New Roman" w:hAnsi="Times New Roman" w:cs="Times New Roman"/>
        </w:rPr>
        <w:br/>
        <w:t>a) A</w:t>
      </w:r>
      <w:r w:rsidRPr="00F4639B">
        <w:rPr>
          <w:rFonts w:ascii="Times New Roman" w:hAnsi="Times New Roman" w:cs="Times New Roman"/>
        </w:rPr>
        <w:t xml:space="preserve"> transmissão direta de</w:t>
      </w:r>
      <w:r>
        <w:rPr>
          <w:rFonts w:ascii="Times New Roman" w:hAnsi="Times New Roman" w:cs="Times New Roman"/>
        </w:rPr>
        <w:t xml:space="preserve"> informações aos alunos, caso exista alguma necessidade que o justifique;</w:t>
      </w:r>
      <w:r>
        <w:rPr>
          <w:rFonts w:ascii="Times New Roman" w:hAnsi="Times New Roman" w:cs="Times New Roman"/>
        </w:rPr>
        <w:br/>
        <w:t>b) A pesquisa de informação por parte dos alunos (quer seja em fontes escritas, literárias ou não literárias, ou fontes orais.</w:t>
      </w:r>
      <w:r>
        <w:rPr>
          <w:rFonts w:ascii="Times New Roman" w:hAnsi="Times New Roman" w:cs="Times New Roman"/>
        </w:rPr>
        <w:br/>
        <w:t>c) O visionamento pelos alunos de filmes, fotografias, diapositivos, ou seja, o uso da imagem fixa e móvel ao serviço da preparação do texto escrito;</w:t>
      </w:r>
    </w:p>
    <w:p w:rsidR="006B7FC5" w:rsidRDefault="006B7FC5" w:rsidP="002D3752">
      <w:pPr>
        <w:pStyle w:val="FootnoteText"/>
        <w:jc w:val="right"/>
      </w:pPr>
      <w:r>
        <w:rPr>
          <w:rFonts w:ascii="Times New Roman" w:hAnsi="Times New Roman" w:cs="Times New Roman"/>
        </w:rPr>
        <w:t>d) A leitura de esquemas</w:t>
      </w:r>
      <w:proofErr w:type="gramStart"/>
      <w:r>
        <w:rPr>
          <w:rFonts w:ascii="Times New Roman" w:hAnsi="Times New Roman" w:cs="Times New Roman"/>
        </w:rPr>
        <w:t>,</w:t>
      </w:r>
      <w:proofErr w:type="gramEnd"/>
      <w:r>
        <w:rPr>
          <w:rFonts w:ascii="Times New Roman" w:hAnsi="Times New Roman" w:cs="Times New Roman"/>
        </w:rPr>
        <w:t xml:space="preserve"> diagramas, entre outros suportes idênticos.</w:t>
      </w:r>
      <w:r>
        <w:rPr>
          <w:rFonts w:ascii="Times New Roman" w:hAnsi="Times New Roman" w:cs="Times New Roman"/>
        </w:rPr>
        <w:br/>
        <w:t>e) A partilha em sala de aula de breves discursos representativos de experiências pessoais, impressões, memórias, como forma de intercâmbio de conhecimentos do mundo entre alunos.</w:t>
      </w:r>
    </w:p>
  </w:footnote>
  <w:footnote w:id="13">
    <w:p w:rsidR="006B7FC5" w:rsidRPr="00E53A75" w:rsidRDefault="006B7FC5" w:rsidP="00E24D31">
      <w:pPr>
        <w:pStyle w:val="FootnoteText"/>
        <w:rPr>
          <w:rFonts w:ascii="Times New Roman" w:hAnsi="Times New Roman" w:cs="Times New Roman"/>
        </w:rPr>
      </w:pPr>
      <w:r w:rsidRPr="00E53A75">
        <w:rPr>
          <w:rStyle w:val="FootnoteReference"/>
          <w:rFonts w:ascii="Times New Roman" w:hAnsi="Times New Roman" w:cs="Times New Roman"/>
        </w:rPr>
        <w:footnoteRef/>
      </w:r>
      <w:r w:rsidRPr="00E53A75">
        <w:rPr>
          <w:rFonts w:ascii="Times New Roman" w:hAnsi="Times New Roman" w:cs="Times New Roman"/>
        </w:rPr>
        <w:t xml:space="preserve"> M. L. A. Pereira (2000). </w:t>
      </w:r>
      <w:r w:rsidR="00C25498">
        <w:rPr>
          <w:rFonts w:ascii="Times New Roman" w:hAnsi="Times New Roman" w:cs="Times New Roman"/>
          <w:i/>
        </w:rPr>
        <w:t>Escrever em Português. Didá</w:t>
      </w:r>
      <w:r w:rsidRPr="00E53A75">
        <w:rPr>
          <w:rFonts w:ascii="Times New Roman" w:hAnsi="Times New Roman" w:cs="Times New Roman"/>
          <w:i/>
        </w:rPr>
        <w:t>ticas e Práticas</w:t>
      </w:r>
      <w:r w:rsidRPr="00E53A75">
        <w:rPr>
          <w:rFonts w:ascii="Times New Roman" w:hAnsi="Times New Roman" w:cs="Times New Roman"/>
        </w:rPr>
        <w:t>, Porto: Edições Asa, pp. 160-161</w:t>
      </w:r>
    </w:p>
  </w:footnote>
  <w:footnote w:id="14">
    <w:p w:rsidR="006B7FC5" w:rsidRPr="00D049BB" w:rsidRDefault="006B7FC5" w:rsidP="00E24D31">
      <w:pPr>
        <w:spacing w:line="360" w:lineRule="auto"/>
        <w:rPr>
          <w:rFonts w:ascii="Times New Roman" w:hAnsi="Times New Roman" w:cs="Times New Roman"/>
          <w:sz w:val="20"/>
          <w:szCs w:val="20"/>
        </w:rPr>
      </w:pPr>
      <w:r w:rsidRPr="00D049BB">
        <w:rPr>
          <w:rStyle w:val="FootnoteReference"/>
          <w:rFonts w:ascii="Times New Roman" w:hAnsi="Times New Roman" w:cs="Times New Roman"/>
          <w:sz w:val="20"/>
          <w:szCs w:val="20"/>
        </w:rPr>
        <w:footnoteRef/>
      </w:r>
      <w:r w:rsidRPr="00D049BB">
        <w:rPr>
          <w:rFonts w:ascii="Times New Roman" w:hAnsi="Times New Roman" w:cs="Times New Roman"/>
          <w:sz w:val="20"/>
          <w:szCs w:val="20"/>
        </w:rPr>
        <w:t xml:space="preserve"> </w:t>
      </w:r>
      <w:hyperlink r:id="rId1" w:history="1">
        <w:r w:rsidRPr="00D049BB">
          <w:rPr>
            <w:rStyle w:val="Hyperlink"/>
            <w:rFonts w:ascii="Times New Roman" w:hAnsi="Times New Roman" w:cs="Times New Roman"/>
            <w:sz w:val="20"/>
            <w:szCs w:val="20"/>
          </w:rPr>
          <w:t>http://www.infopedia.pt/lingua-portuguesa/c%C3%B3digo</w:t>
        </w:r>
      </w:hyperlink>
      <w:r w:rsidRPr="00D049BB">
        <w:rPr>
          <w:rFonts w:ascii="Times New Roman" w:hAnsi="Times New Roman" w:cs="Times New Roman"/>
          <w:sz w:val="20"/>
          <w:szCs w:val="20"/>
        </w:rPr>
        <w:t xml:space="preserve"> </w:t>
      </w:r>
    </w:p>
  </w:footnote>
  <w:footnote w:id="15">
    <w:p w:rsidR="006B7FC5" w:rsidRPr="000B1510" w:rsidRDefault="006B7FC5" w:rsidP="00E24D31">
      <w:pPr>
        <w:spacing w:line="360" w:lineRule="auto"/>
        <w:rPr>
          <w:rFonts w:ascii="Times New Roman" w:hAnsi="Times New Roman" w:cs="Times New Roman"/>
          <w:sz w:val="20"/>
          <w:szCs w:val="20"/>
        </w:rPr>
      </w:pPr>
      <w:r w:rsidRPr="00D049BB">
        <w:rPr>
          <w:rStyle w:val="FootnoteReference"/>
          <w:rFonts w:ascii="Times New Roman" w:hAnsi="Times New Roman" w:cs="Times New Roman"/>
          <w:sz w:val="20"/>
          <w:szCs w:val="20"/>
        </w:rPr>
        <w:footnoteRef/>
      </w:r>
      <w:r w:rsidRPr="00D049BB">
        <w:rPr>
          <w:rFonts w:ascii="Times New Roman" w:hAnsi="Times New Roman" w:cs="Times New Roman"/>
          <w:sz w:val="20"/>
          <w:szCs w:val="20"/>
        </w:rPr>
        <w:t xml:space="preserve"> </w:t>
      </w:r>
      <w:hyperlink r:id="rId2" w:history="1">
        <w:r w:rsidRPr="00D049BB">
          <w:rPr>
            <w:rStyle w:val="Hyperlink"/>
            <w:rFonts w:ascii="Times New Roman" w:hAnsi="Times New Roman" w:cs="Times New Roman"/>
            <w:sz w:val="20"/>
            <w:szCs w:val="20"/>
          </w:rPr>
          <w:t>http://www.infopedia.pt/lingua-portuguesa/corre%C3%A7%C3%A3o</w:t>
        </w:r>
      </w:hyperlink>
      <w:r w:rsidRPr="00D049BB">
        <w:rPr>
          <w:rFonts w:ascii="Times New Roman" w:hAnsi="Times New Roman" w:cs="Times New Roman"/>
          <w:sz w:val="20"/>
          <w:szCs w:val="20"/>
        </w:rPr>
        <w:t xml:space="preserve">  </w:t>
      </w:r>
    </w:p>
  </w:footnote>
  <w:footnote w:id="16">
    <w:p w:rsidR="006B7FC5" w:rsidRDefault="006B7FC5" w:rsidP="00E24D3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Estas afirmações têm em conta a maturidade e a capacidade de uso da língua esperada nos alunos em cada uma destas fases (Ensino Básico e Ensino Secundário), pelo que, em casos ditos «anormais», podem não ter a veracidade pretendida.</w:t>
      </w:r>
    </w:p>
  </w:footnote>
  <w:footnote w:id="17">
    <w:p w:rsidR="006B7FC5" w:rsidRPr="0002436A" w:rsidRDefault="006B7FC5" w:rsidP="00E24D31">
      <w:pPr>
        <w:pStyle w:val="FootnoteText"/>
        <w:jc w:val="both"/>
        <w:rPr>
          <w:rFonts w:ascii="Times New Roman" w:hAnsi="Times New Roman" w:cs="Times New Roman"/>
        </w:rPr>
      </w:pPr>
      <w:r w:rsidRPr="00AC5937">
        <w:rPr>
          <w:rStyle w:val="FootnoteReference"/>
          <w:rFonts w:ascii="Times New Roman" w:hAnsi="Times New Roman" w:cs="Times New Roman"/>
        </w:rPr>
        <w:footnoteRef/>
      </w:r>
      <w:r w:rsidRPr="00AC5937">
        <w:rPr>
          <w:rFonts w:ascii="Times New Roman" w:hAnsi="Times New Roman" w:cs="Times New Roman"/>
        </w:rPr>
        <w:t xml:space="preserve"> </w:t>
      </w:r>
      <w:proofErr w:type="gramStart"/>
      <w:r w:rsidRPr="00AC5937">
        <w:rPr>
          <w:rFonts w:ascii="Times New Roman" w:hAnsi="Times New Roman" w:cs="Times New Roman"/>
        </w:rPr>
        <w:t>modelo</w:t>
      </w:r>
      <w:proofErr w:type="gramEnd"/>
      <w:r w:rsidRPr="00AC5937">
        <w:rPr>
          <w:rFonts w:ascii="Times New Roman" w:hAnsi="Times New Roman" w:cs="Times New Roman"/>
        </w:rPr>
        <w:t xml:space="preserve"> de </w:t>
      </w:r>
      <w:proofErr w:type="spellStart"/>
      <w:r w:rsidRPr="00AC5937">
        <w:rPr>
          <w:rFonts w:ascii="Times New Roman" w:hAnsi="Times New Roman" w:cs="Times New Roman"/>
        </w:rPr>
        <w:t>Flower</w:t>
      </w:r>
      <w:proofErr w:type="spellEnd"/>
      <w:r w:rsidRPr="00AC5937">
        <w:rPr>
          <w:rFonts w:ascii="Times New Roman" w:hAnsi="Times New Roman" w:cs="Times New Roman"/>
        </w:rPr>
        <w:t xml:space="preserve"> e Hayes</w:t>
      </w:r>
      <w:r>
        <w:rPr>
          <w:rFonts w:ascii="Times New Roman" w:hAnsi="Times New Roman" w:cs="Times New Roman"/>
        </w:rPr>
        <w:t xml:space="preserve"> (1981)</w:t>
      </w:r>
      <w:r w:rsidRPr="00AC5937">
        <w:rPr>
          <w:rFonts w:ascii="Times New Roman" w:hAnsi="Times New Roman" w:cs="Times New Roman"/>
        </w:rPr>
        <w:t xml:space="preserve"> (</w:t>
      </w:r>
      <w:r w:rsidRPr="00AC5937">
        <w:rPr>
          <w:rFonts w:ascii="Times New Roman" w:hAnsi="Times New Roman" w:cs="Times New Roman"/>
          <w:i/>
        </w:rPr>
        <w:t>planificação</w:t>
      </w:r>
      <w:r w:rsidRPr="00AC5937">
        <w:rPr>
          <w:rFonts w:ascii="Times New Roman" w:hAnsi="Times New Roman" w:cs="Times New Roman"/>
        </w:rPr>
        <w:t xml:space="preserve">, </w:t>
      </w:r>
      <w:r w:rsidRPr="00AC5937">
        <w:rPr>
          <w:rFonts w:ascii="Times New Roman" w:hAnsi="Times New Roman" w:cs="Times New Roman"/>
          <w:i/>
        </w:rPr>
        <w:t>textualização</w:t>
      </w:r>
      <w:r w:rsidRPr="00AC5937">
        <w:rPr>
          <w:rFonts w:ascii="Times New Roman" w:hAnsi="Times New Roman" w:cs="Times New Roman"/>
        </w:rPr>
        <w:t xml:space="preserve"> e</w:t>
      </w:r>
      <w:r w:rsidRPr="00AC5937">
        <w:rPr>
          <w:rFonts w:ascii="Times New Roman" w:hAnsi="Times New Roman" w:cs="Times New Roman"/>
          <w:i/>
        </w:rPr>
        <w:t xml:space="preserve"> revisão</w:t>
      </w:r>
      <w:r w:rsidRPr="00AC5937">
        <w:rPr>
          <w:rFonts w:ascii="Times New Roman" w:hAnsi="Times New Roman" w:cs="Times New Roman"/>
        </w:rPr>
        <w:t>).</w:t>
      </w:r>
    </w:p>
  </w:footnote>
  <w:footnote w:id="18">
    <w:p w:rsidR="006B7FC5" w:rsidRPr="00EB1691" w:rsidRDefault="006B7FC5" w:rsidP="00E24D31">
      <w:pPr>
        <w:pStyle w:val="FootnoteText"/>
        <w:jc w:val="both"/>
        <w:rPr>
          <w:rFonts w:ascii="Times New Roman" w:hAnsi="Times New Roman" w:cs="Times New Roman"/>
          <w:color w:val="0000FF"/>
        </w:rPr>
      </w:pPr>
      <w:r w:rsidRPr="00BB65EC">
        <w:rPr>
          <w:rStyle w:val="FootnoteReference"/>
          <w:rFonts w:ascii="Times New Roman" w:hAnsi="Times New Roman" w:cs="Times New Roman"/>
        </w:rPr>
        <w:footnoteRef/>
      </w:r>
      <w:r>
        <w:rPr>
          <w:rFonts w:ascii="Times New Roman" w:hAnsi="Times New Roman" w:cs="Times New Roman"/>
        </w:rPr>
        <w:t xml:space="preserve"> </w:t>
      </w:r>
      <w:proofErr w:type="gramStart"/>
      <w:r>
        <w:rPr>
          <w:rFonts w:ascii="Times New Roman" w:hAnsi="Times New Roman" w:cs="Times New Roman"/>
        </w:rPr>
        <w:t>ver</w:t>
      </w:r>
      <w:proofErr w:type="gramEnd"/>
      <w:r>
        <w:rPr>
          <w:rFonts w:ascii="Times New Roman" w:hAnsi="Times New Roman" w:cs="Times New Roman"/>
        </w:rPr>
        <w:t xml:space="preserve"> Bizarro, Rosa (2006).</w:t>
      </w:r>
      <w:r w:rsidRPr="00BB65EC">
        <w:rPr>
          <w:rFonts w:ascii="Times New Roman" w:hAnsi="Times New Roman" w:cs="Times New Roman"/>
        </w:rPr>
        <w:t xml:space="preserve"> </w:t>
      </w:r>
      <w:r w:rsidRPr="00BB65EC">
        <w:rPr>
          <w:rFonts w:ascii="Times New Roman" w:hAnsi="Times New Roman" w:cs="Times New Roman"/>
          <w:i/>
        </w:rPr>
        <w:t>Autonomia de Apre</w:t>
      </w:r>
      <w:r>
        <w:rPr>
          <w:rFonts w:ascii="Times New Roman" w:hAnsi="Times New Roman" w:cs="Times New Roman"/>
          <w:i/>
        </w:rPr>
        <w:t>n</w:t>
      </w:r>
      <w:r w:rsidRPr="00BB65EC">
        <w:rPr>
          <w:rFonts w:ascii="Times New Roman" w:hAnsi="Times New Roman" w:cs="Times New Roman"/>
          <w:i/>
        </w:rPr>
        <w:t>dizagem em Francês Língua Estrangeira, Contributos para a Educação no século XXI</w:t>
      </w:r>
      <w:r w:rsidRPr="00BB65EC">
        <w:rPr>
          <w:rFonts w:ascii="Times New Roman" w:hAnsi="Times New Roman" w:cs="Times New Roman"/>
        </w:rPr>
        <w:t xml:space="preserve">, </w:t>
      </w:r>
      <w:r>
        <w:rPr>
          <w:rFonts w:ascii="Times New Roman" w:hAnsi="Times New Roman" w:cs="Times New Roman"/>
        </w:rPr>
        <w:t xml:space="preserve">Porto: Edições Universidade Fernando Pessoa. </w:t>
      </w:r>
    </w:p>
  </w:footnote>
  <w:footnote w:id="19">
    <w:p w:rsidR="006B7FC5" w:rsidRPr="00326054" w:rsidRDefault="006B7FC5" w:rsidP="00E24D31">
      <w:pPr>
        <w:pStyle w:val="FootnoteText"/>
        <w:rPr>
          <w:rFonts w:ascii="Times New Roman" w:hAnsi="Times New Roman" w:cs="Times New Roman"/>
        </w:rPr>
      </w:pPr>
      <w:r w:rsidRPr="0069675C">
        <w:rPr>
          <w:rStyle w:val="FootnoteReference"/>
          <w:rFonts w:ascii="Times New Roman" w:hAnsi="Times New Roman" w:cs="Times New Roman"/>
        </w:rPr>
        <w:footnoteRef/>
      </w:r>
      <w:r w:rsidRPr="0069675C">
        <w:rPr>
          <w:rFonts w:ascii="Times New Roman" w:hAnsi="Times New Roman" w:cs="Times New Roman"/>
        </w:rPr>
        <w:t xml:space="preserve"> Ao falar de níveis de língua, </w:t>
      </w:r>
      <w:r>
        <w:rPr>
          <w:rFonts w:ascii="Times New Roman" w:hAnsi="Times New Roman" w:cs="Times New Roman"/>
        </w:rPr>
        <w:t>tomou-se como referência</w:t>
      </w:r>
      <w:r w:rsidRPr="0069675C">
        <w:rPr>
          <w:rFonts w:ascii="Times New Roman" w:hAnsi="Times New Roman" w:cs="Times New Roman"/>
        </w:rPr>
        <w:t xml:space="preserve"> os níveis de língua </w:t>
      </w:r>
      <w:r>
        <w:rPr>
          <w:rFonts w:ascii="Times New Roman" w:hAnsi="Times New Roman" w:cs="Times New Roman"/>
        </w:rPr>
        <w:t>contemplados</w:t>
      </w:r>
      <w:r w:rsidRPr="0069675C">
        <w:rPr>
          <w:rFonts w:ascii="Times New Roman" w:hAnsi="Times New Roman" w:cs="Times New Roman"/>
        </w:rPr>
        <w:t xml:space="preserve"> no </w:t>
      </w:r>
      <w:r w:rsidRPr="00B2476B">
        <w:rPr>
          <w:rFonts w:ascii="Times New Roman" w:hAnsi="Times New Roman" w:cs="Times New Roman"/>
          <w:i/>
        </w:rPr>
        <w:t xml:space="preserve">Quadro Comum </w:t>
      </w:r>
      <w:r>
        <w:rPr>
          <w:rFonts w:ascii="Times New Roman" w:hAnsi="Times New Roman" w:cs="Times New Roman"/>
          <w:i/>
        </w:rPr>
        <w:t>Europeu de Referência para as l</w:t>
      </w:r>
      <w:r w:rsidRPr="00B2476B">
        <w:rPr>
          <w:rFonts w:ascii="Times New Roman" w:hAnsi="Times New Roman" w:cs="Times New Roman"/>
          <w:i/>
        </w:rPr>
        <w:t>ínguas</w:t>
      </w:r>
      <w:r>
        <w:rPr>
          <w:rFonts w:ascii="Times New Roman" w:hAnsi="Times New Roman" w:cs="Times New Roman"/>
          <w:i/>
        </w:rPr>
        <w:t>: Aprendizagem, Ensino, Avaliação</w:t>
      </w:r>
      <w:r w:rsidRPr="00326054">
        <w:rPr>
          <w:rFonts w:ascii="Times New Roman" w:hAnsi="Times New Roman" w:cs="Times New Roman"/>
        </w:rPr>
        <w:t xml:space="preserve">, disponível para consulta </w:t>
      </w:r>
      <w:proofErr w:type="gramStart"/>
      <w:r w:rsidRPr="00326054">
        <w:rPr>
          <w:rFonts w:ascii="Times New Roman" w:hAnsi="Times New Roman" w:cs="Times New Roman"/>
        </w:rPr>
        <w:t>online</w:t>
      </w:r>
      <w:proofErr w:type="gramEnd"/>
      <w:r w:rsidRPr="00326054">
        <w:rPr>
          <w:rFonts w:ascii="Times New Roman" w:hAnsi="Times New Roman" w:cs="Times New Roman"/>
        </w:rPr>
        <w:t xml:space="preserve"> em</w:t>
      </w:r>
      <w:r w:rsidRPr="006440AD">
        <w:t xml:space="preserve"> </w:t>
      </w:r>
      <w:hyperlink r:id="rId3" w:history="1">
        <w:r w:rsidRPr="007A6953">
          <w:rPr>
            <w:rStyle w:val="Hyperlink"/>
            <w:rFonts w:ascii="Times New Roman" w:hAnsi="Times New Roman" w:cs="Times New Roman"/>
          </w:rPr>
          <w:t>http://sitio.dgidc.min-edu.pt/recursos/Lists/Repositrio%20Recursos2/Attachments/724/Quadro_Europeu_total.pdf</w:t>
        </w:r>
      </w:hyperlink>
      <w:r>
        <w:rPr>
          <w:rFonts w:ascii="Times New Roman" w:hAnsi="Times New Roman" w:cs="Times New Roman"/>
        </w:rPr>
        <w:t xml:space="preserve"> (em língua portuguesa) e em</w:t>
      </w:r>
      <w:r w:rsidRPr="00326054">
        <w:rPr>
          <w:rFonts w:ascii="Times New Roman" w:hAnsi="Times New Roman" w:cs="Times New Roman"/>
        </w:rPr>
        <w:t xml:space="preserve"> </w:t>
      </w:r>
      <w:hyperlink r:id="rId4" w:history="1">
        <w:r w:rsidRPr="00326054">
          <w:rPr>
            <w:rStyle w:val="Hyperlink"/>
            <w:rFonts w:ascii="Times New Roman" w:hAnsi="Times New Roman" w:cs="Times New Roman"/>
          </w:rPr>
          <w:t>http://cvc.cervantes.es/ensenanza/biblioteca_ele/marco/cvc_mer.pdf</w:t>
        </w:r>
      </w:hyperlink>
      <w:r w:rsidRPr="00326054">
        <w:rPr>
          <w:rFonts w:ascii="Times New Roman" w:hAnsi="Times New Roman" w:cs="Times New Roman"/>
        </w:rPr>
        <w:t xml:space="preserve"> (em língua espanhola)</w:t>
      </w:r>
      <w:r>
        <w:rPr>
          <w:rFonts w:ascii="Times New Roman" w:hAnsi="Times New Roman" w:cs="Times New Roman"/>
        </w:rPr>
        <w:t>.</w:t>
      </w:r>
    </w:p>
  </w:footnote>
  <w:footnote w:id="20">
    <w:p w:rsidR="006B7FC5" w:rsidRPr="00C25273" w:rsidRDefault="006B7FC5" w:rsidP="00E24D31">
      <w:pPr>
        <w:pStyle w:val="FootnoteText"/>
        <w:jc w:val="both"/>
        <w:rPr>
          <w:rFonts w:ascii="Times New Roman" w:hAnsi="Times New Roman" w:cs="Times New Roman"/>
          <w:color w:val="0000FF"/>
        </w:rPr>
      </w:pPr>
      <w:r w:rsidRPr="000F222C">
        <w:rPr>
          <w:rStyle w:val="FootnoteReference"/>
          <w:rFonts w:ascii="Times New Roman" w:hAnsi="Times New Roman" w:cs="Times New Roman"/>
        </w:rPr>
        <w:footnoteRef/>
      </w:r>
      <w:r w:rsidRPr="000F222C">
        <w:rPr>
          <w:rFonts w:ascii="Times New Roman" w:hAnsi="Times New Roman" w:cs="Times New Roman"/>
        </w:rPr>
        <w:t xml:space="preserve"> R. Pires (2005). </w:t>
      </w:r>
      <w:r w:rsidRPr="00CE5DD6">
        <w:rPr>
          <w:rFonts w:ascii="Times New Roman" w:hAnsi="Times New Roman" w:cs="Times New Roman"/>
          <w:i/>
        </w:rPr>
        <w:t>Planificação: que lugar e que papel no processo de escrita?</w:t>
      </w:r>
      <w:r w:rsidRPr="000F222C">
        <w:rPr>
          <w:rFonts w:ascii="Times New Roman" w:hAnsi="Times New Roman" w:cs="Times New Roman"/>
        </w:rPr>
        <w:t xml:space="preserve"> In </w:t>
      </w:r>
      <w:r w:rsidRPr="00CE5DD6">
        <w:rPr>
          <w:rFonts w:ascii="Times New Roman" w:hAnsi="Times New Roman" w:cs="Times New Roman"/>
          <w:i/>
        </w:rPr>
        <w:t xml:space="preserve">A escrita na Escola, Hoje: Problemas e </w:t>
      </w:r>
      <w:r>
        <w:rPr>
          <w:rFonts w:ascii="Times New Roman" w:hAnsi="Times New Roman" w:cs="Times New Roman"/>
          <w:i/>
        </w:rPr>
        <w:t>Desafios. A</w:t>
      </w:r>
      <w:r w:rsidRPr="00CE5DD6">
        <w:rPr>
          <w:rFonts w:ascii="Times New Roman" w:hAnsi="Times New Roman" w:cs="Times New Roman"/>
          <w:i/>
        </w:rPr>
        <w:t>tas do II encontro de reflexão sobre o ensino da escrita.</w:t>
      </w:r>
      <w:r w:rsidRPr="000F222C">
        <w:rPr>
          <w:rFonts w:ascii="Times New Roman" w:hAnsi="Times New Roman" w:cs="Times New Roman"/>
        </w:rPr>
        <w:t xml:space="preserve"> Braga: </w:t>
      </w:r>
      <w:proofErr w:type="spellStart"/>
      <w:r w:rsidRPr="000F222C">
        <w:rPr>
          <w:rFonts w:ascii="Times New Roman" w:hAnsi="Times New Roman" w:cs="Times New Roman"/>
        </w:rPr>
        <w:t>CIEd</w:t>
      </w:r>
      <w:proofErr w:type="spellEnd"/>
      <w:r w:rsidRPr="000F222C">
        <w:rPr>
          <w:rFonts w:ascii="Times New Roman" w:hAnsi="Times New Roman" w:cs="Times New Roman"/>
        </w:rPr>
        <w:t>/Universidade do Minho, p. 119</w:t>
      </w:r>
      <w:r>
        <w:rPr>
          <w:rFonts w:ascii="Times New Roman" w:hAnsi="Times New Roman" w:cs="Times New Roman"/>
        </w:rPr>
        <w:t>.</w:t>
      </w:r>
    </w:p>
  </w:footnote>
  <w:footnote w:id="21">
    <w:p w:rsidR="006B7FC5" w:rsidRPr="00550C76" w:rsidRDefault="006B7FC5" w:rsidP="00E24D31">
      <w:pPr>
        <w:pStyle w:val="FootnoteText"/>
        <w:jc w:val="both"/>
        <w:rPr>
          <w:rFonts w:ascii="Times New Roman" w:hAnsi="Times New Roman" w:cs="Times New Roman"/>
        </w:rPr>
      </w:pPr>
      <w:r w:rsidRPr="00550C76">
        <w:rPr>
          <w:rStyle w:val="FootnoteReference"/>
          <w:rFonts w:ascii="Times New Roman" w:hAnsi="Times New Roman" w:cs="Times New Roman"/>
        </w:rPr>
        <w:footnoteRef/>
      </w:r>
      <w:r w:rsidRPr="00550C76">
        <w:rPr>
          <w:rFonts w:ascii="Times New Roman" w:hAnsi="Times New Roman" w:cs="Times New Roman"/>
        </w:rPr>
        <w:t xml:space="preserve"> </w:t>
      </w:r>
      <w:proofErr w:type="gramStart"/>
      <w:r w:rsidRPr="00550C76">
        <w:rPr>
          <w:rFonts w:ascii="Times New Roman" w:hAnsi="Times New Roman" w:cs="Times New Roman"/>
        </w:rPr>
        <w:t>cf</w:t>
      </w:r>
      <w:proofErr w:type="gramEnd"/>
      <w:r w:rsidRPr="00550C76">
        <w:rPr>
          <w:rFonts w:ascii="Times New Roman" w:hAnsi="Times New Roman" w:cs="Times New Roman"/>
        </w:rPr>
        <w:t xml:space="preserve">. modelo de </w:t>
      </w:r>
      <w:proofErr w:type="spellStart"/>
      <w:r w:rsidRPr="00550C76">
        <w:rPr>
          <w:rFonts w:ascii="Times New Roman" w:hAnsi="Times New Roman" w:cs="Times New Roman"/>
        </w:rPr>
        <w:t>Flower</w:t>
      </w:r>
      <w:proofErr w:type="spellEnd"/>
      <w:r w:rsidRPr="00550C76">
        <w:rPr>
          <w:rFonts w:ascii="Times New Roman" w:hAnsi="Times New Roman" w:cs="Times New Roman"/>
        </w:rPr>
        <w:t xml:space="preserve"> e Hayes (1981)</w:t>
      </w:r>
      <w:r>
        <w:rPr>
          <w:rFonts w:ascii="Times New Roman" w:hAnsi="Times New Roman" w:cs="Times New Roman"/>
        </w:rPr>
        <w:t>.</w:t>
      </w:r>
    </w:p>
  </w:footnote>
  <w:footnote w:id="22">
    <w:p w:rsidR="006B7FC5" w:rsidRPr="00E41B81" w:rsidRDefault="006B7FC5" w:rsidP="006F1376">
      <w:pPr>
        <w:pStyle w:val="FootnoteText"/>
        <w:jc w:val="both"/>
        <w:rPr>
          <w:rFonts w:ascii="Times New Roman" w:hAnsi="Times New Roman" w:cs="Times New Roman"/>
        </w:rPr>
      </w:pPr>
      <w:r w:rsidRPr="00E41B81">
        <w:rPr>
          <w:rStyle w:val="FootnoteReference"/>
          <w:rFonts w:ascii="Times New Roman" w:hAnsi="Times New Roman" w:cs="Times New Roman"/>
        </w:rPr>
        <w:footnoteRef/>
      </w:r>
      <w:r w:rsidRPr="00E41B81">
        <w:rPr>
          <w:rFonts w:ascii="Times New Roman" w:hAnsi="Times New Roman" w:cs="Times New Roman"/>
        </w:rPr>
        <w:t xml:space="preserve"> Este relaxamento não acontece nos casos inversos: quando o contexto, a mensagem ou o recetor exigem um certo grau de formalidade por parte do falante, que o le</w:t>
      </w:r>
      <w:r w:rsidRPr="00ED55C9">
        <w:rPr>
          <w:rFonts w:ascii="Times New Roman" w:hAnsi="Times New Roman" w:cs="Times New Roman"/>
        </w:rPr>
        <w:t>vam</w:t>
      </w:r>
      <w:r w:rsidRPr="00E41B81">
        <w:rPr>
          <w:rFonts w:ascii="Times New Roman" w:hAnsi="Times New Roman" w:cs="Times New Roman"/>
        </w:rPr>
        <w:t xml:space="preserve"> a refletir e estruturar cuidadosamente a mensagem que pretende transmitir.</w:t>
      </w:r>
    </w:p>
  </w:footnote>
  <w:footnote w:id="23">
    <w:p w:rsidR="006B7FC5" w:rsidRDefault="006B7FC5" w:rsidP="006F1376">
      <w:pPr>
        <w:pStyle w:val="FootnoteText"/>
        <w:jc w:val="both"/>
      </w:pPr>
      <w:r w:rsidRPr="00E41B81">
        <w:rPr>
          <w:rStyle w:val="FootnoteReference"/>
          <w:rFonts w:ascii="Times New Roman" w:hAnsi="Times New Roman" w:cs="Times New Roman"/>
        </w:rPr>
        <w:footnoteRef/>
      </w:r>
      <w:r w:rsidRPr="00E41B81">
        <w:rPr>
          <w:rFonts w:ascii="Times New Roman" w:hAnsi="Times New Roman" w:cs="Times New Roman"/>
        </w:rPr>
        <w:t xml:space="preserve"> Ou</w:t>
      </w:r>
      <w:r>
        <w:rPr>
          <w:rFonts w:ascii="Times New Roman" w:hAnsi="Times New Roman" w:cs="Times New Roman"/>
        </w:rPr>
        <w:t xml:space="preserve"> cuja consolidação está prevista que ocorra na infância, antes da transição para o 2.º ciclo de escolaridade.</w:t>
      </w:r>
    </w:p>
  </w:footnote>
  <w:footnote w:id="24">
    <w:p w:rsidR="006B7FC5" w:rsidRPr="007203F6" w:rsidRDefault="006B7FC5" w:rsidP="00E83040">
      <w:pPr>
        <w:pStyle w:val="FootnoteText"/>
        <w:jc w:val="both"/>
        <w:rPr>
          <w:rFonts w:ascii="Times New Roman" w:hAnsi="Times New Roman" w:cs="Times New Roman"/>
          <w:i/>
        </w:rPr>
      </w:pPr>
      <w:r w:rsidRPr="007203F6">
        <w:rPr>
          <w:rStyle w:val="FootnoteReference"/>
          <w:rFonts w:ascii="Times New Roman" w:hAnsi="Times New Roman" w:cs="Times New Roman"/>
        </w:rPr>
        <w:footnoteRef/>
      </w:r>
      <w:r w:rsidRPr="007203F6">
        <w:rPr>
          <w:rFonts w:ascii="Times New Roman" w:hAnsi="Times New Roman" w:cs="Times New Roman"/>
        </w:rPr>
        <w:t xml:space="preserve"> Deve entender-se como «níveis iniciais de aprendizage</w:t>
      </w:r>
      <w:r>
        <w:rPr>
          <w:rFonts w:ascii="Times New Roman" w:hAnsi="Times New Roman" w:cs="Times New Roman"/>
        </w:rPr>
        <w:t>m» os níveis A1 e A2 (no caso da disciplina de Espanhol</w:t>
      </w:r>
      <w:r w:rsidRPr="007203F6">
        <w:rPr>
          <w:rFonts w:ascii="Times New Roman" w:hAnsi="Times New Roman" w:cs="Times New Roman"/>
        </w:rPr>
        <w:t xml:space="preserve"> os níveis «</w:t>
      </w:r>
      <w:proofErr w:type="spellStart"/>
      <w:r w:rsidRPr="007203F6">
        <w:rPr>
          <w:rFonts w:ascii="Times New Roman" w:hAnsi="Times New Roman" w:cs="Times New Roman"/>
        </w:rPr>
        <w:t>acceso</w:t>
      </w:r>
      <w:proofErr w:type="spellEnd"/>
      <w:r w:rsidRPr="007203F6">
        <w:rPr>
          <w:rFonts w:ascii="Times New Roman" w:hAnsi="Times New Roman" w:cs="Times New Roman"/>
        </w:rPr>
        <w:t>» e «plataforma»</w:t>
      </w:r>
      <w:r>
        <w:rPr>
          <w:rFonts w:ascii="Times New Roman" w:hAnsi="Times New Roman" w:cs="Times New Roman"/>
        </w:rPr>
        <w:t>)</w:t>
      </w:r>
      <w:r w:rsidRPr="007203F6">
        <w:rPr>
          <w:rFonts w:ascii="Times New Roman" w:hAnsi="Times New Roman" w:cs="Times New Roman"/>
        </w:rPr>
        <w:t xml:space="preserve">, contemplados no </w:t>
      </w:r>
      <w:r w:rsidRPr="007203F6">
        <w:rPr>
          <w:rFonts w:ascii="Times New Roman" w:hAnsi="Times New Roman" w:cs="Times New Roman"/>
          <w:i/>
        </w:rPr>
        <w:t>Quadro Comum Europeu de Referência</w:t>
      </w:r>
      <w:r w:rsidRPr="007203F6">
        <w:rPr>
          <w:rFonts w:ascii="Times New Roman" w:hAnsi="Times New Roman" w:cs="Times New Roman"/>
        </w:rPr>
        <w:t xml:space="preserve"> </w:t>
      </w:r>
      <w:r>
        <w:rPr>
          <w:rFonts w:ascii="Times New Roman" w:hAnsi="Times New Roman" w:cs="Times New Roman"/>
          <w:i/>
        </w:rPr>
        <w:t>para as línguas.</w:t>
      </w:r>
    </w:p>
  </w:footnote>
  <w:footnote w:id="25">
    <w:p w:rsidR="006B7FC5" w:rsidRPr="008A6F60" w:rsidRDefault="006B7FC5" w:rsidP="002547C8">
      <w:pPr>
        <w:pStyle w:val="FootnoteText"/>
        <w:jc w:val="both"/>
        <w:rPr>
          <w:rFonts w:ascii="Times New Roman" w:hAnsi="Times New Roman" w:cs="Times New Roman"/>
        </w:rPr>
      </w:pPr>
      <w:r w:rsidRPr="008A6F60">
        <w:rPr>
          <w:rStyle w:val="FootnoteReference"/>
          <w:rFonts w:ascii="Times New Roman" w:hAnsi="Times New Roman" w:cs="Times New Roman"/>
        </w:rPr>
        <w:footnoteRef/>
      </w:r>
      <w:r w:rsidRPr="008A6F60">
        <w:rPr>
          <w:rFonts w:ascii="Times New Roman" w:hAnsi="Times New Roman" w:cs="Times New Roman"/>
        </w:rPr>
        <w:t xml:space="preserve"> É </w:t>
      </w:r>
      <w:r>
        <w:rPr>
          <w:rFonts w:ascii="Times New Roman" w:hAnsi="Times New Roman" w:cs="Times New Roman"/>
        </w:rPr>
        <w:t>importante referir o facto de</w:t>
      </w:r>
      <w:r w:rsidRPr="008A6F60">
        <w:rPr>
          <w:rFonts w:ascii="Times New Roman" w:hAnsi="Times New Roman" w:cs="Times New Roman"/>
        </w:rPr>
        <w:t xml:space="preserve"> que este projeto de investigação não se constituiu como exceção à regra.</w:t>
      </w:r>
    </w:p>
  </w:footnote>
  <w:footnote w:id="26">
    <w:p w:rsidR="006B7FC5" w:rsidRDefault="006B7FC5" w:rsidP="002547C8">
      <w:pPr>
        <w:pStyle w:val="FootnoteText"/>
        <w:jc w:val="both"/>
      </w:pPr>
      <w:r w:rsidRPr="008A6F60">
        <w:rPr>
          <w:rStyle w:val="FootnoteReference"/>
          <w:rFonts w:ascii="Times New Roman" w:hAnsi="Times New Roman" w:cs="Times New Roman"/>
        </w:rPr>
        <w:footnoteRef/>
      </w:r>
      <w:r w:rsidRPr="008A6F60">
        <w:rPr>
          <w:rFonts w:ascii="Times New Roman" w:hAnsi="Times New Roman" w:cs="Times New Roman"/>
        </w:rPr>
        <w:t xml:space="preserve"> Sobretudo na primeira etapa, na </w:t>
      </w:r>
      <w:r w:rsidRPr="008A6F60">
        <w:rPr>
          <w:rFonts w:ascii="Times New Roman" w:hAnsi="Times New Roman" w:cs="Times New Roman"/>
          <w:i/>
        </w:rPr>
        <w:t>planificação</w:t>
      </w:r>
      <w:r w:rsidRPr="008A6F60">
        <w:rPr>
          <w:rFonts w:ascii="Times New Roman" w:hAnsi="Times New Roman" w:cs="Times New Roman"/>
        </w:rPr>
        <w:t xml:space="preserve"> do texto.</w:t>
      </w:r>
    </w:p>
  </w:footnote>
  <w:footnote w:id="27">
    <w:p w:rsidR="006B7FC5" w:rsidRPr="007065DA" w:rsidRDefault="006B7FC5" w:rsidP="002547C8">
      <w:pPr>
        <w:pStyle w:val="FootnoteText"/>
        <w:jc w:val="both"/>
        <w:rPr>
          <w:rFonts w:ascii="Times New Roman" w:hAnsi="Times New Roman" w:cs="Times New Roman"/>
        </w:rPr>
      </w:pPr>
      <w:r w:rsidRPr="007065DA">
        <w:rPr>
          <w:rStyle w:val="FootnoteReference"/>
          <w:rFonts w:ascii="Times New Roman" w:hAnsi="Times New Roman" w:cs="Times New Roman"/>
        </w:rPr>
        <w:footnoteRef/>
      </w:r>
      <w:r w:rsidRPr="007065DA">
        <w:rPr>
          <w:rFonts w:ascii="Times New Roman" w:hAnsi="Times New Roman" w:cs="Times New Roman"/>
        </w:rPr>
        <w:t xml:space="preserve"> Esta estrutura contempla</w:t>
      </w:r>
      <w:r>
        <w:rPr>
          <w:rFonts w:ascii="Times New Roman" w:hAnsi="Times New Roman" w:cs="Times New Roman"/>
        </w:rPr>
        <w:t xml:space="preserve"> quatro momentos distintos:</w:t>
      </w:r>
      <w:r w:rsidRPr="007065DA">
        <w:rPr>
          <w:rFonts w:ascii="Times New Roman" w:hAnsi="Times New Roman" w:cs="Times New Roman"/>
        </w:rPr>
        <w:t xml:space="preserve"> a entrega de textos escritos por parte dos alunos, a correção por parte do professor mediante o uso do código de correção, a explicitação</w:t>
      </w:r>
      <w:r>
        <w:rPr>
          <w:rFonts w:ascii="Times New Roman" w:hAnsi="Times New Roman" w:cs="Times New Roman"/>
        </w:rPr>
        <w:t xml:space="preserve"> em sala de aula</w:t>
      </w:r>
      <w:r w:rsidRPr="007065DA">
        <w:rPr>
          <w:rFonts w:ascii="Times New Roman" w:hAnsi="Times New Roman" w:cs="Times New Roman"/>
        </w:rPr>
        <w:t xml:space="preserve"> de cada parâmetro do código de correção</w:t>
      </w:r>
      <w:r>
        <w:rPr>
          <w:rFonts w:ascii="Times New Roman" w:hAnsi="Times New Roman" w:cs="Times New Roman"/>
        </w:rPr>
        <w:t xml:space="preserve"> realizada pelo professor e a proposta de soluções para cada tipo de erro assinalado com um ou mais sinais constantes no código utilizado por parte do aluno.</w:t>
      </w:r>
    </w:p>
  </w:footnote>
  <w:footnote w:id="28">
    <w:p w:rsidR="006B7FC5" w:rsidRPr="00A255CD" w:rsidRDefault="006B7FC5" w:rsidP="00672DF2">
      <w:pPr>
        <w:pStyle w:val="FootnoteText"/>
        <w:rPr>
          <w:rFonts w:ascii="Times New Roman" w:hAnsi="Times New Roman" w:cs="Times New Roman"/>
        </w:rPr>
      </w:pPr>
      <w:r w:rsidRPr="00A255CD">
        <w:rPr>
          <w:rStyle w:val="FootnoteReference"/>
          <w:rFonts w:ascii="Times New Roman" w:hAnsi="Times New Roman" w:cs="Times New Roman"/>
        </w:rPr>
        <w:footnoteRef/>
      </w:r>
      <w:r w:rsidRPr="00A255CD">
        <w:rPr>
          <w:rFonts w:ascii="Times New Roman" w:hAnsi="Times New Roman" w:cs="Times New Roman"/>
        </w:rPr>
        <w:t xml:space="preserve"> </w:t>
      </w:r>
      <w:proofErr w:type="gramStart"/>
      <w:r w:rsidRPr="00A255CD">
        <w:rPr>
          <w:rFonts w:ascii="Times New Roman" w:hAnsi="Times New Roman" w:cs="Times New Roman"/>
        </w:rPr>
        <w:t>ver</w:t>
      </w:r>
      <w:proofErr w:type="gramEnd"/>
      <w:r w:rsidRPr="00A255CD">
        <w:rPr>
          <w:rFonts w:ascii="Times New Roman" w:hAnsi="Times New Roman" w:cs="Times New Roman"/>
        </w:rPr>
        <w:t xml:space="preserve"> Coutinho e col., (2009). </w:t>
      </w:r>
      <w:r w:rsidR="00497B7D">
        <w:rPr>
          <w:rFonts w:ascii="Times New Roman" w:hAnsi="Times New Roman" w:cs="Times New Roman"/>
          <w:i/>
        </w:rPr>
        <w:t>Investigação-A</w:t>
      </w:r>
      <w:r w:rsidRPr="00A255CD">
        <w:rPr>
          <w:rFonts w:ascii="Times New Roman" w:hAnsi="Times New Roman" w:cs="Times New Roman"/>
          <w:i/>
        </w:rPr>
        <w:t>ção: metodologia preferencial nas práticas educativas</w:t>
      </w:r>
      <w:r w:rsidRPr="00A255CD">
        <w:rPr>
          <w:rFonts w:ascii="Times New Roman" w:hAnsi="Times New Roman" w:cs="Times New Roman"/>
        </w:rPr>
        <w:t xml:space="preserve">. In </w:t>
      </w:r>
      <w:r w:rsidRPr="00A255CD">
        <w:rPr>
          <w:rFonts w:ascii="Times New Roman" w:hAnsi="Times New Roman" w:cs="Times New Roman"/>
          <w:i/>
        </w:rPr>
        <w:t>Psicologia, Educação e Cultura</w:t>
      </w:r>
      <w:r w:rsidRPr="00A255CD">
        <w:rPr>
          <w:rFonts w:ascii="Times New Roman" w:hAnsi="Times New Roman" w:cs="Times New Roman"/>
        </w:rPr>
        <w:t>, vol. XIII, nº 2, pp. 355-380.</w:t>
      </w:r>
    </w:p>
  </w:footnote>
  <w:footnote w:id="29">
    <w:p w:rsidR="006B7FC5" w:rsidRPr="001A2004" w:rsidRDefault="006B7FC5" w:rsidP="00672DF2">
      <w:pPr>
        <w:pStyle w:val="FootnoteText"/>
        <w:rPr>
          <w:rFonts w:ascii="Times New Roman" w:hAnsi="Times New Roman" w:cs="Times New Roman"/>
        </w:rPr>
      </w:pPr>
      <w:r w:rsidRPr="001A2004">
        <w:rPr>
          <w:rStyle w:val="FootnoteReference"/>
          <w:rFonts w:ascii="Times New Roman" w:hAnsi="Times New Roman" w:cs="Times New Roman"/>
        </w:rPr>
        <w:footnoteRef/>
      </w:r>
      <w:r w:rsidRPr="001A2004">
        <w:rPr>
          <w:rFonts w:ascii="Times New Roman" w:hAnsi="Times New Roman" w:cs="Times New Roman"/>
        </w:rPr>
        <w:t xml:space="preserve"> Disponível para consulta</w:t>
      </w:r>
      <w:r>
        <w:rPr>
          <w:rFonts w:ascii="Times New Roman" w:hAnsi="Times New Roman" w:cs="Times New Roman"/>
        </w:rPr>
        <w:t xml:space="preserve"> </w:t>
      </w:r>
      <w:proofErr w:type="gramStart"/>
      <w:r>
        <w:rPr>
          <w:rFonts w:ascii="Times New Roman" w:hAnsi="Times New Roman" w:cs="Times New Roman"/>
        </w:rPr>
        <w:t>online</w:t>
      </w:r>
      <w:proofErr w:type="gramEnd"/>
      <w:r w:rsidRPr="001A2004">
        <w:rPr>
          <w:rFonts w:ascii="Times New Roman" w:hAnsi="Times New Roman" w:cs="Times New Roman"/>
        </w:rPr>
        <w:t xml:space="preserve"> em: </w:t>
      </w:r>
      <w:hyperlink r:id="rId5" w:history="1">
        <w:r w:rsidRPr="001A2004">
          <w:rPr>
            <w:rStyle w:val="Hyperlink"/>
            <w:rFonts w:ascii="Times New Roman" w:hAnsi="Times New Roman" w:cs="Times New Roman"/>
          </w:rPr>
          <w:t>http://www.dgidc.minedu.pt/ensinobasico/index.php?s=directorio&amp;pid=47&amp;ppid=3</w:t>
        </w:r>
      </w:hyperlink>
      <w:r w:rsidRPr="001A2004">
        <w:rPr>
          <w:rFonts w:ascii="Times New Roman" w:hAnsi="Times New Roman" w:cs="Times New Roman"/>
        </w:rPr>
        <w:t xml:space="preserve"> </w:t>
      </w:r>
    </w:p>
  </w:footnote>
  <w:footnote w:id="30">
    <w:p w:rsidR="006B7FC5" w:rsidRPr="009044EB" w:rsidRDefault="006B7FC5" w:rsidP="00672DF2">
      <w:pPr>
        <w:pStyle w:val="FootnoteText"/>
        <w:jc w:val="right"/>
        <w:rPr>
          <w:rFonts w:ascii="Times New Roman" w:hAnsi="Times New Roman" w:cs="Times New Roman"/>
        </w:rPr>
      </w:pPr>
      <w:r w:rsidRPr="009044EB">
        <w:rPr>
          <w:rStyle w:val="FootnoteReference"/>
          <w:rFonts w:ascii="Times New Roman" w:hAnsi="Times New Roman" w:cs="Times New Roman"/>
        </w:rPr>
        <w:footnoteRef/>
      </w:r>
      <w:r>
        <w:rPr>
          <w:rFonts w:ascii="Times New Roman" w:hAnsi="Times New Roman" w:cs="Times New Roman"/>
        </w:rPr>
        <w:t xml:space="preserve"> </w:t>
      </w:r>
      <w:r w:rsidRPr="009044EB">
        <w:rPr>
          <w:rFonts w:ascii="Times New Roman" w:hAnsi="Times New Roman" w:cs="Times New Roman"/>
        </w:rPr>
        <w:t>A correção do texto resultante da primeira atividade de escrita foi realizada somente pela professora estagiária, sem a implementação do código de correção.</w:t>
      </w:r>
    </w:p>
  </w:footnote>
  <w:footnote w:id="31">
    <w:p w:rsidR="006B7FC5" w:rsidRPr="00A255CD" w:rsidRDefault="006B7FC5" w:rsidP="000B5918">
      <w:pPr>
        <w:pStyle w:val="FootnoteText"/>
        <w:jc w:val="both"/>
        <w:rPr>
          <w:rFonts w:ascii="Times New Roman" w:hAnsi="Times New Roman" w:cs="Times New Roman"/>
        </w:rPr>
      </w:pPr>
      <w:r w:rsidRPr="00A255CD">
        <w:rPr>
          <w:rStyle w:val="FootnoteReference"/>
          <w:rFonts w:ascii="Times New Roman" w:hAnsi="Times New Roman" w:cs="Times New Roman"/>
        </w:rPr>
        <w:footnoteRef/>
      </w:r>
      <w:r w:rsidRPr="00A255CD">
        <w:rPr>
          <w:rFonts w:ascii="Times New Roman" w:hAnsi="Times New Roman" w:cs="Times New Roman"/>
        </w:rPr>
        <w:t xml:space="preserve"> Só depois da reescrita do texto o aluno entregaria o trabalho ao professor.</w:t>
      </w:r>
    </w:p>
  </w:footnote>
  <w:footnote w:id="32">
    <w:p w:rsidR="006B7FC5" w:rsidRPr="005B400E" w:rsidRDefault="006B7FC5" w:rsidP="00FE6B84">
      <w:pPr>
        <w:pStyle w:val="FootnoteText"/>
        <w:jc w:val="both"/>
        <w:rPr>
          <w:rFonts w:ascii="Times New Roman" w:hAnsi="Times New Roman" w:cs="Times New Roman"/>
        </w:rPr>
      </w:pPr>
      <w:r w:rsidRPr="005B400E">
        <w:rPr>
          <w:rStyle w:val="FootnoteReference"/>
          <w:rFonts w:ascii="Times New Roman" w:hAnsi="Times New Roman" w:cs="Times New Roman"/>
        </w:rPr>
        <w:footnoteRef/>
      </w:r>
      <w:r w:rsidRPr="005B400E">
        <w:rPr>
          <w:rFonts w:ascii="Times New Roman" w:hAnsi="Times New Roman" w:cs="Times New Roman"/>
        </w:rPr>
        <w:t xml:space="preserve"> Os principais motivos que poderão ter estado na base do insucesso deste plano de intervenção.</w:t>
      </w:r>
    </w:p>
  </w:footnote>
  <w:footnote w:id="33">
    <w:p w:rsidR="006B7FC5" w:rsidRPr="00901A15" w:rsidRDefault="006B7FC5" w:rsidP="00FE6B84">
      <w:pPr>
        <w:pStyle w:val="FootnoteText"/>
        <w:jc w:val="both"/>
        <w:rPr>
          <w:rFonts w:ascii="Times New Roman" w:hAnsi="Times New Roman" w:cs="Times New Roman"/>
        </w:rPr>
      </w:pPr>
      <w:r w:rsidRPr="00901A15">
        <w:rPr>
          <w:rStyle w:val="FootnoteReference"/>
          <w:rFonts w:ascii="Times New Roman" w:hAnsi="Times New Roman" w:cs="Times New Roman"/>
        </w:rPr>
        <w:footnoteRef/>
      </w:r>
      <w:r w:rsidRPr="00901A15">
        <w:rPr>
          <w:rFonts w:ascii="Times New Roman" w:hAnsi="Times New Roman" w:cs="Times New Roman"/>
        </w:rPr>
        <w:t xml:space="preserve"> Este facto vê-se como pertinente, dado que em Educação o processo de ensino-aprendizagem deve centrar-se no desenvolvimento do aluno e não no do professor.</w:t>
      </w:r>
    </w:p>
  </w:footnote>
  <w:footnote w:id="34">
    <w:p w:rsidR="006B7FC5" w:rsidRPr="00573D51" w:rsidRDefault="006B7FC5" w:rsidP="00837AD7">
      <w:pPr>
        <w:pStyle w:val="FootnoteText"/>
        <w:jc w:val="right"/>
        <w:rPr>
          <w:rFonts w:ascii="Times New Roman" w:hAnsi="Times New Roman" w:cs="Times New Roman"/>
        </w:rPr>
      </w:pPr>
      <w:r w:rsidRPr="00573D51">
        <w:rPr>
          <w:rStyle w:val="FootnoteReference"/>
          <w:rFonts w:ascii="Times New Roman" w:hAnsi="Times New Roman" w:cs="Times New Roman"/>
        </w:rPr>
        <w:footnoteRef/>
      </w:r>
      <w:r w:rsidRPr="00573D51">
        <w:rPr>
          <w:rFonts w:ascii="Times New Roman" w:hAnsi="Times New Roman" w:cs="Times New Roman"/>
        </w:rPr>
        <w:t xml:space="preserve"> A ser possível em vários momentos do ano letivo</w:t>
      </w:r>
      <w:r>
        <w:rPr>
          <w:rFonts w:ascii="Times New Roman" w:hAnsi="Times New Roman" w:cs="Times New Roman"/>
        </w:rPr>
        <w:t>, sendo um desses momentos destinado à avaliação formal da competência de produção escrita (uma avaliação que poderia ter, também, caráter sumativo).</w:t>
      </w:r>
    </w:p>
  </w:footnote>
  <w:footnote w:id="35">
    <w:p w:rsidR="006B7FC5" w:rsidRPr="0080541A" w:rsidRDefault="006B7FC5" w:rsidP="00837AD7">
      <w:pPr>
        <w:pStyle w:val="FootnoteText"/>
        <w:jc w:val="right"/>
        <w:rPr>
          <w:rFonts w:ascii="Times New Roman" w:hAnsi="Times New Roman" w:cs="Times New Roman"/>
        </w:rPr>
      </w:pPr>
      <w:r w:rsidRPr="0080541A">
        <w:rPr>
          <w:rStyle w:val="FootnoteReference"/>
          <w:rFonts w:ascii="Times New Roman" w:hAnsi="Times New Roman" w:cs="Times New Roman"/>
        </w:rPr>
        <w:footnoteRef/>
      </w:r>
      <w:r w:rsidRPr="0080541A">
        <w:rPr>
          <w:rFonts w:ascii="Times New Roman" w:hAnsi="Times New Roman" w:cs="Times New Roman"/>
        </w:rPr>
        <w:t xml:space="preserve"> O esquema de trabalho a seguir será aquele que estiver adaptado às necessidades dos alunos com os quais o professor se encontre a trabalhar.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60909"/>
    <w:rsid w:val="00010456"/>
    <w:rsid w:val="00032326"/>
    <w:rsid w:val="000679A8"/>
    <w:rsid w:val="0007165A"/>
    <w:rsid w:val="00082F78"/>
    <w:rsid w:val="00092538"/>
    <w:rsid w:val="00092794"/>
    <w:rsid w:val="0009384F"/>
    <w:rsid w:val="000A0695"/>
    <w:rsid w:val="000A1A2C"/>
    <w:rsid w:val="000A3B67"/>
    <w:rsid w:val="000B0FF0"/>
    <w:rsid w:val="000B1510"/>
    <w:rsid w:val="000B1855"/>
    <w:rsid w:val="000B5918"/>
    <w:rsid w:val="000D09F0"/>
    <w:rsid w:val="000D0F49"/>
    <w:rsid w:val="000E7790"/>
    <w:rsid w:val="000F4762"/>
    <w:rsid w:val="000F7B24"/>
    <w:rsid w:val="00101053"/>
    <w:rsid w:val="0010702C"/>
    <w:rsid w:val="0012236F"/>
    <w:rsid w:val="00124390"/>
    <w:rsid w:val="00134FDF"/>
    <w:rsid w:val="0013503C"/>
    <w:rsid w:val="00136445"/>
    <w:rsid w:val="001375EC"/>
    <w:rsid w:val="00150C06"/>
    <w:rsid w:val="00155D65"/>
    <w:rsid w:val="00162672"/>
    <w:rsid w:val="001A03F2"/>
    <w:rsid w:val="001A2004"/>
    <w:rsid w:val="001A314A"/>
    <w:rsid w:val="001B2455"/>
    <w:rsid w:val="001D2924"/>
    <w:rsid w:val="001F12E3"/>
    <w:rsid w:val="001F7F69"/>
    <w:rsid w:val="0021665C"/>
    <w:rsid w:val="00220FAF"/>
    <w:rsid w:val="002248DA"/>
    <w:rsid w:val="00232F64"/>
    <w:rsid w:val="00244A2C"/>
    <w:rsid w:val="00246C63"/>
    <w:rsid w:val="002532B7"/>
    <w:rsid w:val="002547C8"/>
    <w:rsid w:val="00256E3C"/>
    <w:rsid w:val="00264230"/>
    <w:rsid w:val="0027068B"/>
    <w:rsid w:val="002A2221"/>
    <w:rsid w:val="002B41E4"/>
    <w:rsid w:val="002C3501"/>
    <w:rsid w:val="002C70D3"/>
    <w:rsid w:val="002D3752"/>
    <w:rsid w:val="002D58F9"/>
    <w:rsid w:val="002E22DD"/>
    <w:rsid w:val="002F0BE6"/>
    <w:rsid w:val="002F54E9"/>
    <w:rsid w:val="00315405"/>
    <w:rsid w:val="00315FF9"/>
    <w:rsid w:val="00323FEB"/>
    <w:rsid w:val="00326054"/>
    <w:rsid w:val="0032706E"/>
    <w:rsid w:val="00327FE4"/>
    <w:rsid w:val="00357443"/>
    <w:rsid w:val="00365D2B"/>
    <w:rsid w:val="00370EAA"/>
    <w:rsid w:val="0037277D"/>
    <w:rsid w:val="00372CEA"/>
    <w:rsid w:val="00373388"/>
    <w:rsid w:val="003814B9"/>
    <w:rsid w:val="00386032"/>
    <w:rsid w:val="00393F45"/>
    <w:rsid w:val="003A1EA6"/>
    <w:rsid w:val="003B09E0"/>
    <w:rsid w:val="003D0D4C"/>
    <w:rsid w:val="003D25C7"/>
    <w:rsid w:val="003D2A7D"/>
    <w:rsid w:val="003D2F37"/>
    <w:rsid w:val="003E5632"/>
    <w:rsid w:val="003E601F"/>
    <w:rsid w:val="003F5174"/>
    <w:rsid w:val="003F69C6"/>
    <w:rsid w:val="003F7E34"/>
    <w:rsid w:val="00401A4A"/>
    <w:rsid w:val="00404B3D"/>
    <w:rsid w:val="00410E36"/>
    <w:rsid w:val="0041408B"/>
    <w:rsid w:val="004202E9"/>
    <w:rsid w:val="004330A0"/>
    <w:rsid w:val="004362A9"/>
    <w:rsid w:val="0045596F"/>
    <w:rsid w:val="0046079C"/>
    <w:rsid w:val="00462691"/>
    <w:rsid w:val="00497B7D"/>
    <w:rsid w:val="004A5502"/>
    <w:rsid w:val="004B2555"/>
    <w:rsid w:val="004B74BD"/>
    <w:rsid w:val="004C3B5F"/>
    <w:rsid w:val="004D091A"/>
    <w:rsid w:val="004E491F"/>
    <w:rsid w:val="004E642A"/>
    <w:rsid w:val="004F2C9F"/>
    <w:rsid w:val="00512306"/>
    <w:rsid w:val="005126D1"/>
    <w:rsid w:val="00517718"/>
    <w:rsid w:val="00520D6C"/>
    <w:rsid w:val="005272D2"/>
    <w:rsid w:val="00527BC4"/>
    <w:rsid w:val="005304D3"/>
    <w:rsid w:val="005311E0"/>
    <w:rsid w:val="00531F28"/>
    <w:rsid w:val="0053257B"/>
    <w:rsid w:val="005500AC"/>
    <w:rsid w:val="00567DE2"/>
    <w:rsid w:val="00580E0B"/>
    <w:rsid w:val="00583A4C"/>
    <w:rsid w:val="005947B2"/>
    <w:rsid w:val="005A07E2"/>
    <w:rsid w:val="005A1434"/>
    <w:rsid w:val="005A1E56"/>
    <w:rsid w:val="005B5625"/>
    <w:rsid w:val="005D2140"/>
    <w:rsid w:val="005D44F2"/>
    <w:rsid w:val="005E5448"/>
    <w:rsid w:val="00607244"/>
    <w:rsid w:val="006217D7"/>
    <w:rsid w:val="00623CAE"/>
    <w:rsid w:val="00623F36"/>
    <w:rsid w:val="006253BF"/>
    <w:rsid w:val="00627CFB"/>
    <w:rsid w:val="00642642"/>
    <w:rsid w:val="006440AD"/>
    <w:rsid w:val="00651873"/>
    <w:rsid w:val="00651D6A"/>
    <w:rsid w:val="00664D72"/>
    <w:rsid w:val="00665337"/>
    <w:rsid w:val="00672DF2"/>
    <w:rsid w:val="006833A9"/>
    <w:rsid w:val="006A1351"/>
    <w:rsid w:val="006A296D"/>
    <w:rsid w:val="006A38D0"/>
    <w:rsid w:val="006B7FC5"/>
    <w:rsid w:val="006C7628"/>
    <w:rsid w:val="006D27BC"/>
    <w:rsid w:val="006D322F"/>
    <w:rsid w:val="006D461A"/>
    <w:rsid w:val="006F1376"/>
    <w:rsid w:val="006F3717"/>
    <w:rsid w:val="00700E86"/>
    <w:rsid w:val="00703F36"/>
    <w:rsid w:val="00712B0D"/>
    <w:rsid w:val="0072096E"/>
    <w:rsid w:val="00727DBD"/>
    <w:rsid w:val="0075617A"/>
    <w:rsid w:val="00782B0C"/>
    <w:rsid w:val="007831E2"/>
    <w:rsid w:val="007925C2"/>
    <w:rsid w:val="00793E17"/>
    <w:rsid w:val="00796EE0"/>
    <w:rsid w:val="007A2E3A"/>
    <w:rsid w:val="007A46C5"/>
    <w:rsid w:val="007A4CA8"/>
    <w:rsid w:val="007B4842"/>
    <w:rsid w:val="007D7CA9"/>
    <w:rsid w:val="007F1BC7"/>
    <w:rsid w:val="007F4B26"/>
    <w:rsid w:val="00812686"/>
    <w:rsid w:val="00816486"/>
    <w:rsid w:val="00817557"/>
    <w:rsid w:val="008334A8"/>
    <w:rsid w:val="00837AD7"/>
    <w:rsid w:val="008429F4"/>
    <w:rsid w:val="008457D8"/>
    <w:rsid w:val="008537EA"/>
    <w:rsid w:val="00860909"/>
    <w:rsid w:val="00864058"/>
    <w:rsid w:val="00867130"/>
    <w:rsid w:val="00870A75"/>
    <w:rsid w:val="00880392"/>
    <w:rsid w:val="0088190A"/>
    <w:rsid w:val="00892CBB"/>
    <w:rsid w:val="008963DE"/>
    <w:rsid w:val="008A526E"/>
    <w:rsid w:val="008C7752"/>
    <w:rsid w:val="008D34A0"/>
    <w:rsid w:val="008F33A1"/>
    <w:rsid w:val="008F6831"/>
    <w:rsid w:val="008F70B1"/>
    <w:rsid w:val="00904322"/>
    <w:rsid w:val="00907B38"/>
    <w:rsid w:val="009124F6"/>
    <w:rsid w:val="00912F49"/>
    <w:rsid w:val="0092653C"/>
    <w:rsid w:val="00940372"/>
    <w:rsid w:val="00940F83"/>
    <w:rsid w:val="009427BF"/>
    <w:rsid w:val="009741EE"/>
    <w:rsid w:val="009D0BF3"/>
    <w:rsid w:val="009F1EE0"/>
    <w:rsid w:val="00A15398"/>
    <w:rsid w:val="00A300E2"/>
    <w:rsid w:val="00A452AA"/>
    <w:rsid w:val="00A6085B"/>
    <w:rsid w:val="00A66926"/>
    <w:rsid w:val="00A66F27"/>
    <w:rsid w:val="00A7069F"/>
    <w:rsid w:val="00A76CBE"/>
    <w:rsid w:val="00A8548A"/>
    <w:rsid w:val="00AA57D9"/>
    <w:rsid w:val="00AC5121"/>
    <w:rsid w:val="00AF1EB6"/>
    <w:rsid w:val="00AF4A4B"/>
    <w:rsid w:val="00B139E8"/>
    <w:rsid w:val="00B21A82"/>
    <w:rsid w:val="00B37934"/>
    <w:rsid w:val="00B84CB3"/>
    <w:rsid w:val="00B91C17"/>
    <w:rsid w:val="00B96871"/>
    <w:rsid w:val="00BB72D6"/>
    <w:rsid w:val="00BD321A"/>
    <w:rsid w:val="00BD6934"/>
    <w:rsid w:val="00BE2D13"/>
    <w:rsid w:val="00BE6C95"/>
    <w:rsid w:val="00BF1FA1"/>
    <w:rsid w:val="00BF4FBA"/>
    <w:rsid w:val="00C063EB"/>
    <w:rsid w:val="00C22F2A"/>
    <w:rsid w:val="00C25498"/>
    <w:rsid w:val="00C31442"/>
    <w:rsid w:val="00C34B6C"/>
    <w:rsid w:val="00C41B97"/>
    <w:rsid w:val="00C41F24"/>
    <w:rsid w:val="00C553F8"/>
    <w:rsid w:val="00C647CF"/>
    <w:rsid w:val="00C70447"/>
    <w:rsid w:val="00C76A15"/>
    <w:rsid w:val="00C86934"/>
    <w:rsid w:val="00C9062E"/>
    <w:rsid w:val="00C915AE"/>
    <w:rsid w:val="00CB2E48"/>
    <w:rsid w:val="00CD2F11"/>
    <w:rsid w:val="00CD5EE1"/>
    <w:rsid w:val="00CD677C"/>
    <w:rsid w:val="00CF150B"/>
    <w:rsid w:val="00CF35B8"/>
    <w:rsid w:val="00D01FE6"/>
    <w:rsid w:val="00D11C85"/>
    <w:rsid w:val="00D12AB7"/>
    <w:rsid w:val="00D16199"/>
    <w:rsid w:val="00D20866"/>
    <w:rsid w:val="00D40B5F"/>
    <w:rsid w:val="00D44920"/>
    <w:rsid w:val="00D71854"/>
    <w:rsid w:val="00D747A1"/>
    <w:rsid w:val="00D82023"/>
    <w:rsid w:val="00D854CD"/>
    <w:rsid w:val="00D8715C"/>
    <w:rsid w:val="00D91514"/>
    <w:rsid w:val="00D93EA2"/>
    <w:rsid w:val="00D97977"/>
    <w:rsid w:val="00D97DC2"/>
    <w:rsid w:val="00DA6215"/>
    <w:rsid w:val="00DB331A"/>
    <w:rsid w:val="00DC16A7"/>
    <w:rsid w:val="00DD18D3"/>
    <w:rsid w:val="00DD4FFC"/>
    <w:rsid w:val="00DE091C"/>
    <w:rsid w:val="00DE3266"/>
    <w:rsid w:val="00E04EFD"/>
    <w:rsid w:val="00E11577"/>
    <w:rsid w:val="00E1281D"/>
    <w:rsid w:val="00E15A4A"/>
    <w:rsid w:val="00E16531"/>
    <w:rsid w:val="00E21170"/>
    <w:rsid w:val="00E24D31"/>
    <w:rsid w:val="00E41EE4"/>
    <w:rsid w:val="00E43ECE"/>
    <w:rsid w:val="00E450E2"/>
    <w:rsid w:val="00E455D5"/>
    <w:rsid w:val="00E47C0D"/>
    <w:rsid w:val="00E6019E"/>
    <w:rsid w:val="00E62D50"/>
    <w:rsid w:val="00E7169E"/>
    <w:rsid w:val="00E76086"/>
    <w:rsid w:val="00E77DFA"/>
    <w:rsid w:val="00E83040"/>
    <w:rsid w:val="00E87C3E"/>
    <w:rsid w:val="00EA5833"/>
    <w:rsid w:val="00EA5A04"/>
    <w:rsid w:val="00EB1552"/>
    <w:rsid w:val="00EC73FA"/>
    <w:rsid w:val="00ED24F4"/>
    <w:rsid w:val="00EE18B0"/>
    <w:rsid w:val="00EE2BDC"/>
    <w:rsid w:val="00EF1DA8"/>
    <w:rsid w:val="00F01838"/>
    <w:rsid w:val="00F13071"/>
    <w:rsid w:val="00F17B1C"/>
    <w:rsid w:val="00F302A5"/>
    <w:rsid w:val="00F471A1"/>
    <w:rsid w:val="00F77B55"/>
    <w:rsid w:val="00F83CEB"/>
    <w:rsid w:val="00F9016F"/>
    <w:rsid w:val="00F96D56"/>
    <w:rsid w:val="00F97F09"/>
    <w:rsid w:val="00FA0B66"/>
    <w:rsid w:val="00FA0FA9"/>
    <w:rsid w:val="00FA176C"/>
    <w:rsid w:val="00FA7DA8"/>
    <w:rsid w:val="00FB31C8"/>
    <w:rsid w:val="00FB717C"/>
    <w:rsid w:val="00FC1D9E"/>
    <w:rsid w:val="00FC2A21"/>
    <w:rsid w:val="00FC714F"/>
    <w:rsid w:val="00FE05AA"/>
    <w:rsid w:val="00FE08C6"/>
    <w:rsid w:val="00FE6B84"/>
    <w:rsid w:val="00FF07CA"/>
    <w:rsid w:val="00FF13B9"/>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909"/>
  </w:style>
  <w:style w:type="paragraph" w:styleId="Heading3">
    <w:name w:val="heading 3"/>
    <w:basedOn w:val="Normal"/>
    <w:next w:val="Normal"/>
    <w:link w:val="Heading3Char"/>
    <w:qFormat/>
    <w:rsid w:val="00A15398"/>
    <w:pPr>
      <w:keepNext/>
      <w:tabs>
        <w:tab w:val="left" w:pos="6804"/>
      </w:tabs>
      <w:spacing w:after="0" w:line="240" w:lineRule="auto"/>
      <w:ind w:right="-34"/>
      <w:jc w:val="center"/>
      <w:outlineLvl w:val="2"/>
    </w:pPr>
    <w:rPr>
      <w:rFonts w:ascii="Trebuchet MS" w:eastAsia="Times New Roman" w:hAnsi="Trebuchet MS" w:cs="Times New Roman"/>
      <w:b/>
      <w:color w:val="000000"/>
      <w:sz w:val="18"/>
      <w:szCs w:val="20"/>
      <w:lang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3E5632"/>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D847C4"/>
    <w:rPr>
      <w:rFonts w:ascii="Lucida Grande" w:hAnsi="Lucida Grande"/>
      <w:sz w:val="18"/>
      <w:szCs w:val="18"/>
    </w:rPr>
  </w:style>
  <w:style w:type="paragraph" w:styleId="FootnoteText">
    <w:name w:val="footnote text"/>
    <w:basedOn w:val="Normal"/>
    <w:link w:val="FootnoteTextChar"/>
    <w:uiPriority w:val="99"/>
    <w:unhideWhenUsed/>
    <w:rsid w:val="00860909"/>
    <w:pPr>
      <w:spacing w:after="0" w:line="240" w:lineRule="auto"/>
    </w:pPr>
    <w:rPr>
      <w:sz w:val="20"/>
      <w:szCs w:val="20"/>
    </w:rPr>
  </w:style>
  <w:style w:type="character" w:customStyle="1" w:styleId="FootnoteTextChar">
    <w:name w:val="Footnote Text Char"/>
    <w:basedOn w:val="DefaultParagraphFont"/>
    <w:link w:val="FootnoteText"/>
    <w:uiPriority w:val="99"/>
    <w:rsid w:val="00860909"/>
    <w:rPr>
      <w:sz w:val="20"/>
      <w:szCs w:val="20"/>
    </w:rPr>
  </w:style>
  <w:style w:type="character" w:styleId="FootnoteReference">
    <w:name w:val="footnote reference"/>
    <w:basedOn w:val="DefaultParagraphFont"/>
    <w:uiPriority w:val="99"/>
    <w:semiHidden/>
    <w:unhideWhenUsed/>
    <w:rsid w:val="00860909"/>
    <w:rPr>
      <w:vertAlign w:val="superscript"/>
    </w:rPr>
  </w:style>
  <w:style w:type="character" w:styleId="CommentReference">
    <w:name w:val="annotation reference"/>
    <w:basedOn w:val="DefaultParagraphFont"/>
    <w:uiPriority w:val="99"/>
    <w:semiHidden/>
    <w:unhideWhenUsed/>
    <w:rsid w:val="00860909"/>
    <w:rPr>
      <w:sz w:val="18"/>
      <w:szCs w:val="18"/>
    </w:rPr>
  </w:style>
  <w:style w:type="character" w:customStyle="1" w:styleId="BalloonTextChar1">
    <w:name w:val="Balloon Text Char1"/>
    <w:basedOn w:val="DefaultParagraphFont"/>
    <w:link w:val="BalloonText"/>
    <w:uiPriority w:val="99"/>
    <w:semiHidden/>
    <w:rsid w:val="003E5632"/>
    <w:rPr>
      <w:rFonts w:ascii="Tahoma" w:hAnsi="Tahoma" w:cs="Tahoma"/>
      <w:sz w:val="16"/>
      <w:szCs w:val="16"/>
    </w:rPr>
  </w:style>
  <w:style w:type="character" w:styleId="Hyperlink">
    <w:name w:val="Hyperlink"/>
    <w:basedOn w:val="DefaultParagraphFont"/>
    <w:uiPriority w:val="99"/>
    <w:unhideWhenUsed/>
    <w:rsid w:val="000B1510"/>
    <w:rPr>
      <w:color w:val="0000FF" w:themeColor="hyperlink"/>
      <w:u w:val="single"/>
    </w:rPr>
  </w:style>
  <w:style w:type="character" w:customStyle="1" w:styleId="spelle">
    <w:name w:val="spelle"/>
    <w:basedOn w:val="DefaultParagraphFont"/>
    <w:rsid w:val="00EF1DA8"/>
  </w:style>
  <w:style w:type="paragraph" w:styleId="CommentText">
    <w:name w:val="annotation text"/>
    <w:basedOn w:val="Normal"/>
    <w:link w:val="CommentTextChar"/>
    <w:uiPriority w:val="99"/>
    <w:semiHidden/>
    <w:unhideWhenUsed/>
    <w:rsid w:val="003D2A7D"/>
    <w:pPr>
      <w:spacing w:line="240" w:lineRule="auto"/>
    </w:pPr>
    <w:rPr>
      <w:sz w:val="24"/>
      <w:szCs w:val="24"/>
    </w:rPr>
  </w:style>
  <w:style w:type="character" w:customStyle="1" w:styleId="CommentTextChar">
    <w:name w:val="Comment Text Char"/>
    <w:basedOn w:val="DefaultParagraphFont"/>
    <w:link w:val="CommentText"/>
    <w:uiPriority w:val="99"/>
    <w:semiHidden/>
    <w:rsid w:val="003D2A7D"/>
    <w:rPr>
      <w:sz w:val="24"/>
      <w:szCs w:val="24"/>
    </w:rPr>
  </w:style>
  <w:style w:type="paragraph" w:styleId="CommentSubject">
    <w:name w:val="annotation subject"/>
    <w:basedOn w:val="CommentText"/>
    <w:next w:val="CommentText"/>
    <w:link w:val="CommentSubjectChar"/>
    <w:uiPriority w:val="99"/>
    <w:semiHidden/>
    <w:unhideWhenUsed/>
    <w:rsid w:val="003D2A7D"/>
    <w:rPr>
      <w:b/>
      <w:bCs/>
      <w:sz w:val="20"/>
      <w:szCs w:val="20"/>
    </w:rPr>
  </w:style>
  <w:style w:type="character" w:customStyle="1" w:styleId="CommentSubjectChar">
    <w:name w:val="Comment Subject Char"/>
    <w:basedOn w:val="CommentTextChar"/>
    <w:link w:val="CommentSubject"/>
    <w:uiPriority w:val="99"/>
    <w:semiHidden/>
    <w:rsid w:val="003D2A7D"/>
    <w:rPr>
      <w:b/>
      <w:bCs/>
      <w:sz w:val="20"/>
      <w:szCs w:val="20"/>
    </w:rPr>
  </w:style>
  <w:style w:type="character" w:customStyle="1" w:styleId="Heading3Char">
    <w:name w:val="Heading 3 Char"/>
    <w:basedOn w:val="DefaultParagraphFont"/>
    <w:link w:val="Heading3"/>
    <w:rsid w:val="00A15398"/>
    <w:rPr>
      <w:rFonts w:ascii="Trebuchet MS" w:eastAsia="Times New Roman" w:hAnsi="Trebuchet MS" w:cs="Times New Roman"/>
      <w:b/>
      <w:color w:val="000000"/>
      <w:sz w:val="18"/>
      <w:szCs w:val="20"/>
      <w:lang w:eastAsia="pt-PT"/>
    </w:rPr>
  </w:style>
  <w:style w:type="paragraph" w:styleId="Header">
    <w:name w:val="header"/>
    <w:basedOn w:val="Normal"/>
    <w:link w:val="HeaderChar"/>
    <w:rsid w:val="00A15398"/>
    <w:pPr>
      <w:tabs>
        <w:tab w:val="center" w:pos="4320"/>
        <w:tab w:val="right" w:pos="8640"/>
      </w:tabs>
      <w:spacing w:after="0" w:line="240" w:lineRule="auto"/>
    </w:pPr>
    <w:rPr>
      <w:rFonts w:ascii="Courier" w:eastAsia="Times New Roman" w:hAnsi="Courier" w:cs="Times New Roman"/>
      <w:sz w:val="24"/>
      <w:szCs w:val="20"/>
      <w:lang w:eastAsia="pt-PT"/>
    </w:rPr>
  </w:style>
  <w:style w:type="character" w:customStyle="1" w:styleId="HeaderChar">
    <w:name w:val="Header Char"/>
    <w:basedOn w:val="DefaultParagraphFont"/>
    <w:link w:val="Header"/>
    <w:rsid w:val="00A15398"/>
    <w:rPr>
      <w:rFonts w:ascii="Courier" w:eastAsia="Times New Roman" w:hAnsi="Courier" w:cs="Times New Roman"/>
      <w:sz w:val="24"/>
      <w:szCs w:val="20"/>
      <w:lang w:eastAsia="pt-PT"/>
    </w:rPr>
  </w:style>
  <w:style w:type="table" w:styleId="TableGrid">
    <w:name w:val="Table Grid"/>
    <w:basedOn w:val="TableNormal"/>
    <w:uiPriority w:val="59"/>
    <w:rsid w:val="00D01F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B2455"/>
    <w:pPr>
      <w:tabs>
        <w:tab w:val="center" w:pos="4252"/>
        <w:tab w:val="right" w:pos="8504"/>
      </w:tabs>
      <w:spacing w:after="0" w:line="240" w:lineRule="auto"/>
    </w:pPr>
  </w:style>
  <w:style w:type="character" w:customStyle="1" w:styleId="FooterChar">
    <w:name w:val="Footer Char"/>
    <w:basedOn w:val="DefaultParagraphFont"/>
    <w:link w:val="Footer"/>
    <w:uiPriority w:val="99"/>
    <w:rsid w:val="001B24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909"/>
  </w:style>
  <w:style w:type="paragraph" w:styleId="Heading3">
    <w:name w:val="heading 3"/>
    <w:basedOn w:val="Normal"/>
    <w:next w:val="Normal"/>
    <w:link w:val="Heading3Char"/>
    <w:qFormat/>
    <w:rsid w:val="00A15398"/>
    <w:pPr>
      <w:keepNext/>
      <w:tabs>
        <w:tab w:val="left" w:pos="6804"/>
      </w:tabs>
      <w:spacing w:after="0" w:line="240" w:lineRule="auto"/>
      <w:ind w:right="-34"/>
      <w:jc w:val="center"/>
      <w:outlineLvl w:val="2"/>
    </w:pPr>
    <w:rPr>
      <w:rFonts w:ascii="Trebuchet MS" w:eastAsia="Times New Roman" w:hAnsi="Trebuchet MS" w:cs="Times New Roman"/>
      <w:b/>
      <w:color w:val="000000"/>
      <w:sz w:val="18"/>
      <w:szCs w:val="20"/>
      <w:lang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3E5632"/>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D847C4"/>
    <w:rPr>
      <w:rFonts w:ascii="Lucida Grande" w:hAnsi="Lucida Grande"/>
      <w:sz w:val="18"/>
      <w:szCs w:val="18"/>
    </w:rPr>
  </w:style>
  <w:style w:type="paragraph" w:styleId="FootnoteText">
    <w:name w:val="footnote text"/>
    <w:basedOn w:val="Normal"/>
    <w:link w:val="FootnoteTextChar"/>
    <w:uiPriority w:val="99"/>
    <w:unhideWhenUsed/>
    <w:rsid w:val="00860909"/>
    <w:pPr>
      <w:spacing w:after="0" w:line="240" w:lineRule="auto"/>
    </w:pPr>
    <w:rPr>
      <w:sz w:val="20"/>
      <w:szCs w:val="20"/>
    </w:rPr>
  </w:style>
  <w:style w:type="character" w:customStyle="1" w:styleId="FootnoteTextChar">
    <w:name w:val="Texto de nota de rodapé Carácter"/>
    <w:basedOn w:val="DefaultParagraphFont"/>
    <w:link w:val="FootnoteText"/>
    <w:uiPriority w:val="99"/>
    <w:rsid w:val="00860909"/>
    <w:rPr>
      <w:sz w:val="20"/>
      <w:szCs w:val="20"/>
    </w:rPr>
  </w:style>
  <w:style w:type="character" w:styleId="FootnoteReference">
    <w:name w:val="footnote reference"/>
    <w:basedOn w:val="DefaultParagraphFont"/>
    <w:uiPriority w:val="99"/>
    <w:semiHidden/>
    <w:unhideWhenUsed/>
    <w:rsid w:val="00860909"/>
    <w:rPr>
      <w:vertAlign w:val="superscript"/>
    </w:rPr>
  </w:style>
  <w:style w:type="character" w:styleId="CommentReference">
    <w:name w:val="annotation reference"/>
    <w:basedOn w:val="DefaultParagraphFont"/>
    <w:uiPriority w:val="99"/>
    <w:semiHidden/>
    <w:unhideWhenUsed/>
    <w:rsid w:val="00860909"/>
    <w:rPr>
      <w:sz w:val="18"/>
      <w:szCs w:val="18"/>
    </w:rPr>
  </w:style>
  <w:style w:type="character" w:customStyle="1" w:styleId="BalloonTextChar1">
    <w:name w:val="Texto de balão Carácter"/>
    <w:basedOn w:val="DefaultParagraphFont"/>
    <w:link w:val="BalloonText"/>
    <w:uiPriority w:val="99"/>
    <w:semiHidden/>
    <w:rsid w:val="003E5632"/>
    <w:rPr>
      <w:rFonts w:ascii="Tahoma" w:hAnsi="Tahoma" w:cs="Tahoma"/>
      <w:sz w:val="16"/>
      <w:szCs w:val="16"/>
    </w:rPr>
  </w:style>
  <w:style w:type="character" w:styleId="Hyperlink">
    <w:name w:val="Hyperlink"/>
    <w:basedOn w:val="DefaultParagraphFont"/>
    <w:uiPriority w:val="99"/>
    <w:unhideWhenUsed/>
    <w:rsid w:val="000B1510"/>
    <w:rPr>
      <w:color w:val="0000FF" w:themeColor="hyperlink"/>
      <w:u w:val="single"/>
    </w:rPr>
  </w:style>
  <w:style w:type="character" w:customStyle="1" w:styleId="spelle">
    <w:name w:val="spelle"/>
    <w:basedOn w:val="DefaultParagraphFont"/>
    <w:rsid w:val="00EF1DA8"/>
  </w:style>
  <w:style w:type="paragraph" w:styleId="CommentText">
    <w:name w:val="annotation text"/>
    <w:basedOn w:val="Normal"/>
    <w:link w:val="CommentTextChar"/>
    <w:uiPriority w:val="99"/>
    <w:semiHidden/>
    <w:unhideWhenUsed/>
    <w:rsid w:val="003D2A7D"/>
    <w:pPr>
      <w:spacing w:line="240" w:lineRule="auto"/>
    </w:pPr>
    <w:rPr>
      <w:sz w:val="24"/>
      <w:szCs w:val="24"/>
    </w:rPr>
  </w:style>
  <w:style w:type="character" w:customStyle="1" w:styleId="CommentTextChar">
    <w:name w:val="Texto de comentário Carácter"/>
    <w:basedOn w:val="DefaultParagraphFont"/>
    <w:link w:val="CommentText"/>
    <w:uiPriority w:val="99"/>
    <w:semiHidden/>
    <w:rsid w:val="003D2A7D"/>
    <w:rPr>
      <w:sz w:val="24"/>
      <w:szCs w:val="24"/>
    </w:rPr>
  </w:style>
  <w:style w:type="paragraph" w:styleId="CommentSubject">
    <w:name w:val="annotation subject"/>
    <w:basedOn w:val="CommentText"/>
    <w:next w:val="CommentText"/>
    <w:link w:val="CommentSubjectChar"/>
    <w:uiPriority w:val="99"/>
    <w:semiHidden/>
    <w:unhideWhenUsed/>
    <w:rsid w:val="003D2A7D"/>
    <w:rPr>
      <w:b/>
      <w:bCs/>
      <w:sz w:val="20"/>
      <w:szCs w:val="20"/>
    </w:rPr>
  </w:style>
  <w:style w:type="character" w:customStyle="1" w:styleId="CommentSubjectChar">
    <w:name w:val="Assunto de comentário Carácter"/>
    <w:basedOn w:val="CommentTextChar"/>
    <w:link w:val="CommentSubject"/>
    <w:uiPriority w:val="99"/>
    <w:semiHidden/>
    <w:rsid w:val="003D2A7D"/>
    <w:rPr>
      <w:b/>
      <w:bCs/>
      <w:sz w:val="20"/>
      <w:szCs w:val="20"/>
    </w:rPr>
  </w:style>
  <w:style w:type="character" w:customStyle="1" w:styleId="Heading3Char">
    <w:name w:val="Cabeçalho 3 Carácter"/>
    <w:basedOn w:val="DefaultParagraphFont"/>
    <w:link w:val="Heading3"/>
    <w:rsid w:val="00A15398"/>
    <w:rPr>
      <w:rFonts w:ascii="Trebuchet MS" w:eastAsia="Times New Roman" w:hAnsi="Trebuchet MS" w:cs="Times New Roman"/>
      <w:b/>
      <w:color w:val="000000"/>
      <w:sz w:val="18"/>
      <w:szCs w:val="20"/>
      <w:lang w:eastAsia="pt-PT"/>
    </w:rPr>
  </w:style>
  <w:style w:type="paragraph" w:styleId="Header">
    <w:name w:val="header"/>
    <w:basedOn w:val="Normal"/>
    <w:link w:val="HeaderChar"/>
    <w:rsid w:val="00A15398"/>
    <w:pPr>
      <w:tabs>
        <w:tab w:val="center" w:pos="4320"/>
        <w:tab w:val="right" w:pos="8640"/>
      </w:tabs>
      <w:spacing w:after="0" w:line="240" w:lineRule="auto"/>
    </w:pPr>
    <w:rPr>
      <w:rFonts w:ascii="Courier" w:eastAsia="Times New Roman" w:hAnsi="Courier" w:cs="Times New Roman"/>
      <w:sz w:val="24"/>
      <w:szCs w:val="20"/>
      <w:lang w:eastAsia="pt-PT"/>
    </w:rPr>
  </w:style>
  <w:style w:type="character" w:customStyle="1" w:styleId="HeaderChar">
    <w:name w:val="Cabeçalho Carácter"/>
    <w:basedOn w:val="DefaultParagraphFont"/>
    <w:link w:val="Header"/>
    <w:rsid w:val="00A15398"/>
    <w:rPr>
      <w:rFonts w:ascii="Courier" w:eastAsia="Times New Roman" w:hAnsi="Courier" w:cs="Times New Roman"/>
      <w:sz w:val="24"/>
      <w:szCs w:val="20"/>
      <w:lang w:eastAsia="pt-PT"/>
    </w:rPr>
  </w:style>
  <w:style w:type="table" w:styleId="TableGrid">
    <w:name w:val="Table Grid"/>
    <w:basedOn w:val="TableNormal"/>
    <w:uiPriority w:val="59"/>
    <w:rsid w:val="00D01F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B2455"/>
    <w:pPr>
      <w:tabs>
        <w:tab w:val="center" w:pos="4252"/>
        <w:tab w:val="right" w:pos="8504"/>
      </w:tabs>
      <w:spacing w:after="0" w:line="240" w:lineRule="auto"/>
    </w:pPr>
  </w:style>
  <w:style w:type="character" w:customStyle="1" w:styleId="FooterChar">
    <w:name w:val="Rodapé Carácter"/>
    <w:basedOn w:val="DefaultParagraphFont"/>
    <w:link w:val="Footer"/>
    <w:uiPriority w:val="99"/>
    <w:rsid w:val="001B2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chart" Target="charts/chart4.xml"/><Relationship Id="rId26" Type="http://schemas.openxmlformats.org/officeDocument/2006/relationships/hyperlink" Target="http://cvc.cervantes.es/ensenanza/biblioteca_ele/marco/cvc_mer.pdf"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fflch.usp.br/dlcv/lport/pdf/maluv009.pdf" TargetMode="External"/><Relationship Id="rId34"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3.xml"/><Relationship Id="rId25" Type="http://schemas.openxmlformats.org/officeDocument/2006/relationships/hyperlink" Target="http://www.dgidc.min-edu.pt/ensinobasico/index.php?s=directorio&amp;pid=47&amp;ppid=3" TargetMode="External"/><Relationship Id="rId33" Type="http://schemas.openxmlformats.org/officeDocument/2006/relationships/image" Target="media/image11.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aminhaprofessoradeportugues.blogspot.pt/2011/09/expressao-escrita-codigo-de-correcao.html" TargetMode="External"/><Relationship Id="rId32" Type="http://schemas.openxmlformats.org/officeDocument/2006/relationships/image" Target="media/image10.png"/><Relationship Id="rId37"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www.infopedia.pt/lingua-portuguesa/corre%C3%A7%C3%A3o" TargetMode="External"/><Relationship Id="rId28" Type="http://schemas.openxmlformats.org/officeDocument/2006/relationships/image" Target="media/image7.jpeg"/><Relationship Id="rId36"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chart" Target="charts/chart5.xm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http://www.infopedia.pt/lingua-portuguesa/c%C3%B3digo" TargetMode="External"/><Relationship Id="rId27" Type="http://schemas.openxmlformats.org/officeDocument/2006/relationships/hyperlink" Target="http://sitio.dgidc.min-edu.pt/recursos/Lists/Repositrio%20Recursos2/Attachments/724/Quadro_Europeu_total.pdf" TargetMode="External"/><Relationship Id="rId30" Type="http://schemas.openxmlformats.org/officeDocument/2006/relationships/hyperlink" Target="http://aminhaprofessoradeportugues.blogspot.pt/2011/09/expressao-escrita-codigo-de-correcao.html" TargetMode="External"/><Relationship Id="rId35" Type="http://schemas.openxmlformats.org/officeDocument/2006/relationships/image" Target="media/image13.png"/></Relationships>
</file>

<file path=word/_rels/footnotes.xml.rels><?xml version="1.0" encoding="UTF-8" standalone="yes"?>
<Relationships xmlns="http://schemas.openxmlformats.org/package/2006/relationships"><Relationship Id="rId3" Type="http://schemas.openxmlformats.org/officeDocument/2006/relationships/hyperlink" Target="http://sitio.dgidc.min-edu.pt/recursos/Lists/Repositrio%20Recursos2/Attachments/724/Quadro_Europeu_total.pdf" TargetMode="External"/><Relationship Id="rId2" Type="http://schemas.openxmlformats.org/officeDocument/2006/relationships/hyperlink" Target="http://www.infopedia.pt/lingua-portuguesa/corre%C3%A7%C3%A3o" TargetMode="External"/><Relationship Id="rId1" Type="http://schemas.openxmlformats.org/officeDocument/2006/relationships/hyperlink" Target="http://www.infopedia.pt/lingua-portuguesa/c%C3%B3digo" TargetMode="External"/><Relationship Id="rId5" Type="http://schemas.openxmlformats.org/officeDocument/2006/relationships/hyperlink" Target="http://www.dgidc.minedu.pt/ensinobasico/index.php?s=directorio&amp;pid=47&amp;ppid=3" TargetMode="External"/><Relationship Id="rId4" Type="http://schemas.openxmlformats.org/officeDocument/2006/relationships/hyperlink" Target="http://cvc.cervantes.es/ensenanza/biblioteca_ele/marco/cvc_mer.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Livro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lang="pt-PT"/>
          </a:pPr>
          <a:endParaRPr lang="fr-FR"/>
        </a:p>
      </c:txPr>
    </c:title>
    <c:autoTitleDeleted val="0"/>
    <c:plotArea>
      <c:layout/>
      <c:barChart>
        <c:barDir val="col"/>
        <c:grouping val="clustered"/>
        <c:varyColors val="0"/>
        <c:ser>
          <c:idx val="1"/>
          <c:order val="0"/>
          <c:tx>
            <c:v>Utilidade do código de correção</c:v>
          </c:tx>
          <c:spPr>
            <a:solidFill>
              <a:schemeClr val="accent1"/>
            </a:solidFill>
          </c:spPr>
          <c:invertIfNegative val="0"/>
          <c:dLbls>
            <c:txPr>
              <a:bodyPr/>
              <a:lstStyle/>
              <a:p>
                <a:pPr>
                  <a:defRPr lang="pt-PT"/>
                </a:pPr>
                <a:endParaRPr lang="fr-FR"/>
              </a:p>
            </c:txPr>
            <c:showLegendKey val="0"/>
            <c:showVal val="1"/>
            <c:showCatName val="0"/>
            <c:showSerName val="0"/>
            <c:showPercent val="0"/>
            <c:showBubbleSize val="0"/>
            <c:showLeaderLines val="0"/>
          </c:dLbls>
          <c:cat>
            <c:strRef>
              <c:f>Folha1!$B$2:$B$4</c:f>
              <c:strCache>
                <c:ptCount val="3"/>
                <c:pt idx="0">
                  <c:v>Útil </c:v>
                </c:pt>
                <c:pt idx="1">
                  <c:v>Nem útil nem inútil</c:v>
                </c:pt>
                <c:pt idx="2">
                  <c:v>Inútil</c:v>
                </c:pt>
              </c:strCache>
            </c:strRef>
          </c:cat>
          <c:val>
            <c:numRef>
              <c:f>Folha1!$A$2:$A$4</c:f>
              <c:numCache>
                <c:formatCode>0%</c:formatCode>
                <c:ptCount val="3"/>
                <c:pt idx="0">
                  <c:v>0.7400000000000001</c:v>
                </c:pt>
                <c:pt idx="1">
                  <c:v>0.26</c:v>
                </c:pt>
                <c:pt idx="2">
                  <c:v>0</c:v>
                </c:pt>
              </c:numCache>
            </c:numRef>
          </c:val>
        </c:ser>
        <c:dLbls>
          <c:showLegendKey val="0"/>
          <c:showVal val="0"/>
          <c:showCatName val="0"/>
          <c:showSerName val="0"/>
          <c:showPercent val="0"/>
          <c:showBubbleSize val="0"/>
        </c:dLbls>
        <c:gapWidth val="150"/>
        <c:axId val="79406976"/>
        <c:axId val="26837376"/>
      </c:barChart>
      <c:catAx>
        <c:axId val="79406976"/>
        <c:scaling>
          <c:orientation val="minMax"/>
        </c:scaling>
        <c:delete val="0"/>
        <c:axPos val="b"/>
        <c:majorTickMark val="out"/>
        <c:minorTickMark val="none"/>
        <c:tickLblPos val="nextTo"/>
        <c:txPr>
          <a:bodyPr/>
          <a:lstStyle/>
          <a:p>
            <a:pPr>
              <a:defRPr lang="pt-PT"/>
            </a:pPr>
            <a:endParaRPr lang="fr-FR"/>
          </a:p>
        </c:txPr>
        <c:crossAx val="26837376"/>
        <c:crosses val="autoZero"/>
        <c:auto val="1"/>
        <c:lblAlgn val="ctr"/>
        <c:lblOffset val="100"/>
        <c:noMultiLvlLbl val="0"/>
      </c:catAx>
      <c:valAx>
        <c:axId val="26837376"/>
        <c:scaling>
          <c:orientation val="minMax"/>
        </c:scaling>
        <c:delete val="0"/>
        <c:axPos val="l"/>
        <c:numFmt formatCode="0%" sourceLinked="1"/>
        <c:majorTickMark val="out"/>
        <c:minorTickMark val="none"/>
        <c:tickLblPos val="nextTo"/>
        <c:txPr>
          <a:bodyPr/>
          <a:lstStyle/>
          <a:p>
            <a:pPr>
              <a:defRPr lang="pt-PT"/>
            </a:pPr>
            <a:endParaRPr lang="fr-FR"/>
          </a:p>
        </c:txPr>
        <c:crossAx val="79406976"/>
        <c:crosses val="autoZero"/>
        <c:crossBetween val="between"/>
      </c:valAx>
      <c:spPr>
        <a:noFill/>
        <a:ln w="25400">
          <a:noFill/>
        </a:ln>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pt-PT"/>
            </a:pPr>
            <a:r>
              <a:rPr lang="en-US"/>
              <a:t>Dificuldade da tarefa</a:t>
            </a:r>
          </a:p>
        </c:rich>
      </c:tx>
      <c:overlay val="0"/>
    </c:title>
    <c:autoTitleDeleted val="0"/>
    <c:plotArea>
      <c:layout/>
      <c:barChart>
        <c:barDir val="col"/>
        <c:grouping val="clustered"/>
        <c:varyColors val="0"/>
        <c:ser>
          <c:idx val="0"/>
          <c:order val="0"/>
          <c:tx>
            <c:strRef>
              <c:f>Folha1!$A$17:$A$19</c:f>
              <c:strCache>
                <c:ptCount val="1"/>
                <c:pt idx="0">
                  <c:v>65% 35% 0%</c:v>
                </c:pt>
              </c:strCache>
            </c:strRef>
          </c:tx>
          <c:spPr>
            <a:solidFill>
              <a:srgbClr val="C00000"/>
            </a:solidFill>
          </c:spPr>
          <c:invertIfNegative val="0"/>
          <c:dLbls>
            <c:txPr>
              <a:bodyPr/>
              <a:lstStyle/>
              <a:p>
                <a:pPr>
                  <a:defRPr lang="pt-PT"/>
                </a:pPr>
                <a:endParaRPr lang="fr-FR"/>
              </a:p>
            </c:txPr>
            <c:showLegendKey val="0"/>
            <c:showVal val="1"/>
            <c:showCatName val="0"/>
            <c:showSerName val="0"/>
            <c:showPercent val="0"/>
            <c:showBubbleSize val="0"/>
            <c:showLeaderLines val="0"/>
          </c:dLbls>
          <c:cat>
            <c:strRef>
              <c:f>Folha1!$B$17:$B$19</c:f>
              <c:strCache>
                <c:ptCount val="3"/>
                <c:pt idx="0">
                  <c:v>Baixa</c:v>
                </c:pt>
                <c:pt idx="1">
                  <c:v>Média</c:v>
                </c:pt>
                <c:pt idx="2">
                  <c:v>Alta</c:v>
                </c:pt>
              </c:strCache>
            </c:strRef>
          </c:cat>
          <c:val>
            <c:numRef>
              <c:f>Folha1!$A$17:$A$19</c:f>
              <c:numCache>
                <c:formatCode>0%</c:formatCode>
                <c:ptCount val="3"/>
                <c:pt idx="0">
                  <c:v>0.65000000000000013</c:v>
                </c:pt>
                <c:pt idx="1">
                  <c:v>0.35000000000000003</c:v>
                </c:pt>
                <c:pt idx="2">
                  <c:v>0</c:v>
                </c:pt>
              </c:numCache>
            </c:numRef>
          </c:val>
        </c:ser>
        <c:dLbls>
          <c:showLegendKey val="0"/>
          <c:showVal val="0"/>
          <c:showCatName val="0"/>
          <c:showSerName val="0"/>
          <c:showPercent val="0"/>
          <c:showBubbleSize val="0"/>
        </c:dLbls>
        <c:gapWidth val="150"/>
        <c:axId val="27812224"/>
        <c:axId val="27813760"/>
      </c:barChart>
      <c:catAx>
        <c:axId val="27812224"/>
        <c:scaling>
          <c:orientation val="minMax"/>
        </c:scaling>
        <c:delete val="0"/>
        <c:axPos val="b"/>
        <c:majorTickMark val="out"/>
        <c:minorTickMark val="none"/>
        <c:tickLblPos val="nextTo"/>
        <c:txPr>
          <a:bodyPr/>
          <a:lstStyle/>
          <a:p>
            <a:pPr>
              <a:defRPr lang="pt-PT"/>
            </a:pPr>
            <a:endParaRPr lang="fr-FR"/>
          </a:p>
        </c:txPr>
        <c:crossAx val="27813760"/>
        <c:crosses val="autoZero"/>
        <c:auto val="1"/>
        <c:lblAlgn val="ctr"/>
        <c:lblOffset val="100"/>
        <c:noMultiLvlLbl val="0"/>
      </c:catAx>
      <c:valAx>
        <c:axId val="27813760"/>
        <c:scaling>
          <c:orientation val="minMax"/>
        </c:scaling>
        <c:delete val="0"/>
        <c:axPos val="l"/>
        <c:numFmt formatCode="0%" sourceLinked="1"/>
        <c:majorTickMark val="out"/>
        <c:minorTickMark val="none"/>
        <c:tickLblPos val="nextTo"/>
        <c:txPr>
          <a:bodyPr/>
          <a:lstStyle/>
          <a:p>
            <a:pPr>
              <a:defRPr lang="pt-PT"/>
            </a:pPr>
            <a:endParaRPr lang="fr-FR"/>
          </a:p>
        </c:txPr>
        <c:crossAx val="27812224"/>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lang="pt-PT"/>
          </a:pPr>
          <a:endParaRPr lang="fr-FR"/>
        </a:p>
      </c:txPr>
    </c:title>
    <c:autoTitleDeleted val="0"/>
    <c:plotArea>
      <c:layout/>
      <c:barChart>
        <c:barDir val="col"/>
        <c:grouping val="clustered"/>
        <c:varyColors val="0"/>
        <c:ser>
          <c:idx val="0"/>
          <c:order val="0"/>
          <c:tx>
            <c:v>Grau de autonomia</c:v>
          </c:tx>
          <c:spPr>
            <a:solidFill>
              <a:schemeClr val="accent3"/>
            </a:solidFill>
          </c:spPr>
          <c:invertIfNegative val="0"/>
          <c:dLbls>
            <c:txPr>
              <a:bodyPr/>
              <a:lstStyle/>
              <a:p>
                <a:pPr>
                  <a:defRPr lang="pt-PT"/>
                </a:pPr>
                <a:endParaRPr lang="fr-FR"/>
              </a:p>
            </c:txPr>
            <c:showLegendKey val="0"/>
            <c:showVal val="1"/>
            <c:showCatName val="0"/>
            <c:showSerName val="0"/>
            <c:showPercent val="0"/>
            <c:showBubbleSize val="0"/>
            <c:showLeaderLines val="0"/>
          </c:dLbls>
          <c:cat>
            <c:strRef>
              <c:f>Folha1!$R$21:$R$22</c:f>
              <c:strCache>
                <c:ptCount val="2"/>
                <c:pt idx="0">
                  <c:v>Favorece</c:v>
                </c:pt>
                <c:pt idx="1">
                  <c:v>Não favorece</c:v>
                </c:pt>
              </c:strCache>
            </c:strRef>
          </c:cat>
          <c:val>
            <c:numRef>
              <c:f>Folha1!$Q$21:$Q$22</c:f>
              <c:numCache>
                <c:formatCode>0%</c:formatCode>
                <c:ptCount val="2"/>
                <c:pt idx="0">
                  <c:v>0.87000000000000011</c:v>
                </c:pt>
                <c:pt idx="1">
                  <c:v>0.13</c:v>
                </c:pt>
              </c:numCache>
            </c:numRef>
          </c:val>
        </c:ser>
        <c:dLbls>
          <c:showLegendKey val="0"/>
          <c:showVal val="0"/>
          <c:showCatName val="0"/>
          <c:showSerName val="0"/>
          <c:showPercent val="0"/>
          <c:showBubbleSize val="0"/>
        </c:dLbls>
        <c:gapWidth val="150"/>
        <c:axId val="27330432"/>
        <c:axId val="27331968"/>
      </c:barChart>
      <c:catAx>
        <c:axId val="27330432"/>
        <c:scaling>
          <c:orientation val="minMax"/>
        </c:scaling>
        <c:delete val="0"/>
        <c:axPos val="b"/>
        <c:majorTickMark val="out"/>
        <c:minorTickMark val="none"/>
        <c:tickLblPos val="nextTo"/>
        <c:txPr>
          <a:bodyPr/>
          <a:lstStyle/>
          <a:p>
            <a:pPr>
              <a:defRPr lang="pt-PT"/>
            </a:pPr>
            <a:endParaRPr lang="fr-FR"/>
          </a:p>
        </c:txPr>
        <c:crossAx val="27331968"/>
        <c:crosses val="autoZero"/>
        <c:auto val="1"/>
        <c:lblAlgn val="ctr"/>
        <c:lblOffset val="100"/>
        <c:noMultiLvlLbl val="0"/>
      </c:catAx>
      <c:valAx>
        <c:axId val="27331968"/>
        <c:scaling>
          <c:orientation val="minMax"/>
        </c:scaling>
        <c:delete val="0"/>
        <c:axPos val="l"/>
        <c:numFmt formatCode="0%" sourceLinked="1"/>
        <c:majorTickMark val="out"/>
        <c:minorTickMark val="none"/>
        <c:tickLblPos val="nextTo"/>
        <c:txPr>
          <a:bodyPr/>
          <a:lstStyle/>
          <a:p>
            <a:pPr>
              <a:defRPr lang="pt-PT"/>
            </a:pPr>
            <a:endParaRPr lang="fr-FR"/>
          </a:p>
        </c:txPr>
        <c:crossAx val="27330432"/>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pt-PT"/>
            </a:pPr>
            <a:r>
              <a:rPr lang="en-US"/>
              <a:t>Utilidade do código de correção</a:t>
            </a:r>
          </a:p>
        </c:rich>
      </c:tx>
      <c:overlay val="0"/>
    </c:title>
    <c:autoTitleDeleted val="0"/>
    <c:plotArea>
      <c:layout/>
      <c:barChart>
        <c:barDir val="col"/>
        <c:grouping val="clustered"/>
        <c:varyColors val="0"/>
        <c:ser>
          <c:idx val="0"/>
          <c:order val="0"/>
          <c:tx>
            <c:v>Dados 1</c:v>
          </c:tx>
          <c:spPr>
            <a:solidFill>
              <a:srgbClr val="00B0F0"/>
            </a:solidFill>
          </c:spPr>
          <c:invertIfNegative val="0"/>
          <c:dLbls>
            <c:txPr>
              <a:bodyPr/>
              <a:lstStyle/>
              <a:p>
                <a:pPr>
                  <a:defRPr lang="pt-PT"/>
                </a:pPr>
                <a:endParaRPr lang="fr-FR"/>
              </a:p>
            </c:txPr>
            <c:showLegendKey val="0"/>
            <c:showVal val="1"/>
            <c:showCatName val="0"/>
            <c:showSerName val="0"/>
            <c:showPercent val="0"/>
            <c:showBubbleSize val="0"/>
            <c:showLeaderLines val="0"/>
          </c:dLbls>
          <c:cat>
            <c:strRef>
              <c:f>Folha1!$B$2:$B$4</c:f>
              <c:strCache>
                <c:ptCount val="3"/>
                <c:pt idx="0">
                  <c:v>Útil</c:v>
                </c:pt>
                <c:pt idx="1">
                  <c:v>Nem útil nem inútil</c:v>
                </c:pt>
                <c:pt idx="2">
                  <c:v>Inútil</c:v>
                </c:pt>
              </c:strCache>
            </c:strRef>
          </c:cat>
          <c:val>
            <c:numRef>
              <c:f>Folha1!$A$2:$A$4</c:f>
              <c:numCache>
                <c:formatCode>0%</c:formatCode>
                <c:ptCount val="3"/>
                <c:pt idx="0">
                  <c:v>1</c:v>
                </c:pt>
                <c:pt idx="1">
                  <c:v>0</c:v>
                </c:pt>
                <c:pt idx="2">
                  <c:v>0</c:v>
                </c:pt>
              </c:numCache>
            </c:numRef>
          </c:val>
        </c:ser>
        <c:dLbls>
          <c:showLegendKey val="0"/>
          <c:showVal val="0"/>
          <c:showCatName val="0"/>
          <c:showSerName val="0"/>
          <c:showPercent val="0"/>
          <c:showBubbleSize val="0"/>
        </c:dLbls>
        <c:gapWidth val="150"/>
        <c:axId val="27368832"/>
        <c:axId val="28198016"/>
      </c:barChart>
      <c:catAx>
        <c:axId val="27368832"/>
        <c:scaling>
          <c:orientation val="minMax"/>
        </c:scaling>
        <c:delete val="0"/>
        <c:axPos val="b"/>
        <c:numFmt formatCode="General" sourceLinked="1"/>
        <c:majorTickMark val="out"/>
        <c:minorTickMark val="none"/>
        <c:tickLblPos val="nextTo"/>
        <c:txPr>
          <a:bodyPr/>
          <a:lstStyle/>
          <a:p>
            <a:pPr>
              <a:defRPr lang="pt-PT"/>
            </a:pPr>
            <a:endParaRPr lang="fr-FR"/>
          </a:p>
        </c:txPr>
        <c:crossAx val="28198016"/>
        <c:crosses val="autoZero"/>
        <c:auto val="1"/>
        <c:lblAlgn val="ctr"/>
        <c:lblOffset val="100"/>
        <c:noMultiLvlLbl val="0"/>
      </c:catAx>
      <c:valAx>
        <c:axId val="28198016"/>
        <c:scaling>
          <c:orientation val="minMax"/>
        </c:scaling>
        <c:delete val="0"/>
        <c:axPos val="l"/>
        <c:numFmt formatCode="0%" sourceLinked="1"/>
        <c:majorTickMark val="out"/>
        <c:minorTickMark val="none"/>
        <c:tickLblPos val="nextTo"/>
        <c:txPr>
          <a:bodyPr/>
          <a:lstStyle/>
          <a:p>
            <a:pPr>
              <a:defRPr lang="pt-PT"/>
            </a:pPr>
            <a:endParaRPr lang="fr-FR"/>
          </a:p>
        </c:txPr>
        <c:crossAx val="27368832"/>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pt-PT"/>
            </a:pPr>
            <a:r>
              <a:rPr lang="en-US"/>
              <a:t>Dificuldade</a:t>
            </a:r>
            <a:r>
              <a:rPr lang="en-US" baseline="0"/>
              <a:t> da tarefa</a:t>
            </a:r>
            <a:endParaRPr lang="en-US"/>
          </a:p>
        </c:rich>
      </c:tx>
      <c:overlay val="0"/>
    </c:title>
    <c:autoTitleDeleted val="0"/>
    <c:plotArea>
      <c:layout/>
      <c:barChart>
        <c:barDir val="col"/>
        <c:grouping val="clustered"/>
        <c:varyColors val="0"/>
        <c:ser>
          <c:idx val="0"/>
          <c:order val="0"/>
          <c:tx>
            <c:v>Dados 2</c:v>
          </c:tx>
          <c:spPr>
            <a:solidFill>
              <a:schemeClr val="accent4">
                <a:lumMod val="60000"/>
                <a:lumOff val="40000"/>
              </a:schemeClr>
            </a:solidFill>
          </c:spPr>
          <c:invertIfNegative val="0"/>
          <c:dLbls>
            <c:txPr>
              <a:bodyPr/>
              <a:lstStyle/>
              <a:p>
                <a:pPr>
                  <a:defRPr lang="pt-PT"/>
                </a:pPr>
                <a:endParaRPr lang="fr-FR"/>
              </a:p>
            </c:txPr>
            <c:showLegendKey val="0"/>
            <c:showVal val="1"/>
            <c:showCatName val="0"/>
            <c:showSerName val="0"/>
            <c:showPercent val="0"/>
            <c:showBubbleSize val="0"/>
            <c:showLeaderLines val="0"/>
          </c:dLbls>
          <c:cat>
            <c:strRef>
              <c:f>Folha1!$D$2:$D$4</c:f>
              <c:strCache>
                <c:ptCount val="3"/>
                <c:pt idx="0">
                  <c:v>Baixa</c:v>
                </c:pt>
                <c:pt idx="1">
                  <c:v>Média</c:v>
                </c:pt>
                <c:pt idx="2">
                  <c:v>Alta</c:v>
                </c:pt>
              </c:strCache>
            </c:strRef>
          </c:cat>
          <c:val>
            <c:numRef>
              <c:f>Folha1!$C$2:$C$4</c:f>
              <c:numCache>
                <c:formatCode>0%</c:formatCode>
                <c:ptCount val="3"/>
                <c:pt idx="0">
                  <c:v>0.27</c:v>
                </c:pt>
                <c:pt idx="1">
                  <c:v>0.73000000000000009</c:v>
                </c:pt>
                <c:pt idx="2">
                  <c:v>0</c:v>
                </c:pt>
              </c:numCache>
            </c:numRef>
          </c:val>
        </c:ser>
        <c:dLbls>
          <c:showLegendKey val="0"/>
          <c:showVal val="0"/>
          <c:showCatName val="0"/>
          <c:showSerName val="0"/>
          <c:showPercent val="0"/>
          <c:showBubbleSize val="0"/>
        </c:dLbls>
        <c:gapWidth val="150"/>
        <c:axId val="28234880"/>
        <c:axId val="28236416"/>
      </c:barChart>
      <c:catAx>
        <c:axId val="28234880"/>
        <c:scaling>
          <c:orientation val="minMax"/>
        </c:scaling>
        <c:delete val="0"/>
        <c:axPos val="b"/>
        <c:numFmt formatCode="General" sourceLinked="1"/>
        <c:majorTickMark val="out"/>
        <c:minorTickMark val="none"/>
        <c:tickLblPos val="nextTo"/>
        <c:txPr>
          <a:bodyPr/>
          <a:lstStyle/>
          <a:p>
            <a:pPr>
              <a:defRPr lang="pt-PT"/>
            </a:pPr>
            <a:endParaRPr lang="fr-FR"/>
          </a:p>
        </c:txPr>
        <c:crossAx val="28236416"/>
        <c:crosses val="autoZero"/>
        <c:auto val="1"/>
        <c:lblAlgn val="ctr"/>
        <c:lblOffset val="100"/>
        <c:noMultiLvlLbl val="0"/>
      </c:catAx>
      <c:valAx>
        <c:axId val="28236416"/>
        <c:scaling>
          <c:orientation val="minMax"/>
        </c:scaling>
        <c:delete val="0"/>
        <c:axPos val="l"/>
        <c:numFmt formatCode="0%" sourceLinked="1"/>
        <c:majorTickMark val="out"/>
        <c:minorTickMark val="none"/>
        <c:tickLblPos val="nextTo"/>
        <c:txPr>
          <a:bodyPr/>
          <a:lstStyle/>
          <a:p>
            <a:pPr>
              <a:defRPr lang="pt-PT"/>
            </a:pPr>
            <a:endParaRPr lang="fr-FR"/>
          </a:p>
        </c:txPr>
        <c:crossAx val="28234880"/>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lang="pt-PT"/>
          </a:pPr>
          <a:endParaRPr lang="fr-FR"/>
        </a:p>
      </c:txPr>
    </c:title>
    <c:autoTitleDeleted val="0"/>
    <c:plotArea>
      <c:layout/>
      <c:barChart>
        <c:barDir val="col"/>
        <c:grouping val="clustered"/>
        <c:varyColors val="0"/>
        <c:ser>
          <c:idx val="0"/>
          <c:order val="0"/>
          <c:tx>
            <c:v>Grau de autonomia</c:v>
          </c:tx>
          <c:spPr>
            <a:solidFill>
              <a:schemeClr val="accent6">
                <a:lumMod val="75000"/>
              </a:schemeClr>
            </a:solidFill>
          </c:spPr>
          <c:invertIfNegative val="0"/>
          <c:dLbls>
            <c:txPr>
              <a:bodyPr/>
              <a:lstStyle/>
              <a:p>
                <a:pPr>
                  <a:defRPr lang="pt-PT"/>
                </a:pPr>
                <a:endParaRPr lang="fr-FR"/>
              </a:p>
            </c:txPr>
            <c:showLegendKey val="0"/>
            <c:showVal val="1"/>
            <c:showCatName val="0"/>
            <c:showSerName val="0"/>
            <c:showPercent val="0"/>
            <c:showBubbleSize val="0"/>
            <c:showLeaderLines val="0"/>
          </c:dLbls>
          <c:cat>
            <c:strRef>
              <c:f>Folha1!$F$2:$F$3</c:f>
              <c:strCache>
                <c:ptCount val="2"/>
                <c:pt idx="0">
                  <c:v>Favorece</c:v>
                </c:pt>
                <c:pt idx="1">
                  <c:v>Não favorece</c:v>
                </c:pt>
              </c:strCache>
            </c:strRef>
          </c:cat>
          <c:val>
            <c:numRef>
              <c:f>Folha1!$E$2:$E$3</c:f>
              <c:numCache>
                <c:formatCode>0%</c:formatCode>
                <c:ptCount val="2"/>
                <c:pt idx="0">
                  <c:v>1</c:v>
                </c:pt>
                <c:pt idx="1">
                  <c:v>0</c:v>
                </c:pt>
              </c:numCache>
            </c:numRef>
          </c:val>
        </c:ser>
        <c:dLbls>
          <c:showLegendKey val="0"/>
          <c:showVal val="0"/>
          <c:showCatName val="0"/>
          <c:showSerName val="0"/>
          <c:showPercent val="0"/>
          <c:showBubbleSize val="0"/>
        </c:dLbls>
        <c:gapWidth val="150"/>
        <c:axId val="27905024"/>
        <c:axId val="27919104"/>
      </c:barChart>
      <c:catAx>
        <c:axId val="27905024"/>
        <c:scaling>
          <c:orientation val="minMax"/>
        </c:scaling>
        <c:delete val="0"/>
        <c:axPos val="b"/>
        <c:majorTickMark val="out"/>
        <c:minorTickMark val="none"/>
        <c:tickLblPos val="nextTo"/>
        <c:txPr>
          <a:bodyPr/>
          <a:lstStyle/>
          <a:p>
            <a:pPr>
              <a:defRPr lang="pt-PT"/>
            </a:pPr>
            <a:endParaRPr lang="fr-FR"/>
          </a:p>
        </c:txPr>
        <c:crossAx val="27919104"/>
        <c:crosses val="autoZero"/>
        <c:auto val="1"/>
        <c:lblAlgn val="ctr"/>
        <c:lblOffset val="100"/>
        <c:noMultiLvlLbl val="0"/>
      </c:catAx>
      <c:valAx>
        <c:axId val="27919104"/>
        <c:scaling>
          <c:orientation val="minMax"/>
        </c:scaling>
        <c:delete val="0"/>
        <c:axPos val="l"/>
        <c:numFmt formatCode="0%" sourceLinked="1"/>
        <c:majorTickMark val="out"/>
        <c:minorTickMark val="none"/>
        <c:tickLblPos val="nextTo"/>
        <c:txPr>
          <a:bodyPr/>
          <a:lstStyle/>
          <a:p>
            <a:pPr>
              <a:defRPr lang="pt-PT"/>
            </a:pPr>
            <a:endParaRPr lang="fr-FR"/>
          </a:p>
        </c:txPr>
        <c:crossAx val="27905024"/>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6EBEF-E244-48CF-A52D-7A11D8387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106</Pages>
  <Words>33529</Words>
  <Characters>184414</Characters>
  <Application>Microsoft Office Word</Application>
  <DocSecurity>0</DocSecurity>
  <Lines>1536</Lines>
  <Paragraphs>435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dc:creator>
  <cp:lastModifiedBy>giguest</cp:lastModifiedBy>
  <cp:revision>73</cp:revision>
  <cp:lastPrinted>2012-12-11T15:04:00Z</cp:lastPrinted>
  <dcterms:created xsi:type="dcterms:W3CDTF">2012-08-29T10:02:00Z</dcterms:created>
  <dcterms:modified xsi:type="dcterms:W3CDTF">2012-12-11T15:04:00Z</dcterms:modified>
</cp:coreProperties>
</file>