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24" w:rsidRDefault="00741124" w:rsidP="00A91EEB">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Macintosh HD:Users:JoaoRua:Downloads:logo_fmdup.jpg" style="position:absolute;margin-left:0;margin-top:0;width:208.9pt;height:99pt;z-index:251665408;visibility:visible;mso-position-horizontal:center;mso-position-horizontal-relative:margin;mso-position-vertical:top;mso-position-vertical-relative:margin">
            <v:imagedata r:id="rId7" o:title="" croptop="9640f" cropleft="5597f"/>
            <w10:wrap type="square" anchorx="margin" anchory="margin"/>
          </v:shape>
        </w:pict>
      </w:r>
    </w:p>
    <w:p w:rsidR="00741124" w:rsidRPr="00513AD7" w:rsidRDefault="00741124" w:rsidP="00A91EEB"/>
    <w:p w:rsidR="00741124" w:rsidRPr="00513AD7" w:rsidRDefault="00741124" w:rsidP="00A91EEB"/>
    <w:p w:rsidR="00741124" w:rsidRPr="00513AD7" w:rsidRDefault="00741124" w:rsidP="00A91EEB"/>
    <w:p w:rsidR="00741124" w:rsidRPr="00513AD7" w:rsidRDefault="00741124" w:rsidP="00A91EEB"/>
    <w:p w:rsidR="00741124" w:rsidRPr="00513AD7" w:rsidRDefault="00741124" w:rsidP="00A91EEB"/>
    <w:p w:rsidR="00741124" w:rsidRPr="00513AD7" w:rsidRDefault="00741124" w:rsidP="00A91EEB"/>
    <w:p w:rsidR="00741124" w:rsidRDefault="00741124" w:rsidP="00A91EEB">
      <w:pPr>
        <w:jc w:val="center"/>
        <w:rPr>
          <w:rFonts w:ascii="Trebuchet MS" w:hAnsi="Trebuchet MS"/>
          <w:sz w:val="32"/>
        </w:rPr>
      </w:pPr>
    </w:p>
    <w:p w:rsidR="00741124" w:rsidRPr="00EA60CA" w:rsidRDefault="00741124" w:rsidP="00A91EEB">
      <w:pPr>
        <w:jc w:val="center"/>
        <w:rPr>
          <w:rFonts w:ascii="Arial" w:hAnsi="Arial" w:cs="Arial"/>
          <w:sz w:val="28"/>
        </w:rPr>
      </w:pPr>
      <w:r w:rsidRPr="00EA60CA">
        <w:rPr>
          <w:rFonts w:ascii="Arial" w:hAnsi="Arial" w:cs="Arial"/>
          <w:sz w:val="28"/>
        </w:rPr>
        <w:t>Mestrado Integrado de Medicina Dentária</w:t>
      </w:r>
    </w:p>
    <w:p w:rsidR="00741124" w:rsidRPr="00EA60CA" w:rsidRDefault="00741124" w:rsidP="00A91EEB">
      <w:pPr>
        <w:jc w:val="center"/>
        <w:rPr>
          <w:rFonts w:ascii="Arial" w:hAnsi="Arial" w:cs="Arial"/>
          <w:sz w:val="28"/>
        </w:rPr>
      </w:pPr>
    </w:p>
    <w:p w:rsidR="00741124" w:rsidRPr="00EA60CA" w:rsidRDefault="00741124" w:rsidP="00A91EEB">
      <w:pPr>
        <w:jc w:val="center"/>
        <w:rPr>
          <w:rFonts w:ascii="Arial" w:hAnsi="Arial" w:cs="Arial"/>
          <w:sz w:val="28"/>
        </w:rPr>
      </w:pPr>
      <w:r w:rsidRPr="00EA60CA">
        <w:rPr>
          <w:rFonts w:ascii="Arial" w:hAnsi="Arial" w:cs="Arial"/>
          <w:sz w:val="28"/>
        </w:rPr>
        <w:t>Artigo de Investigação</w:t>
      </w:r>
    </w:p>
    <w:p w:rsidR="00741124" w:rsidRDefault="00741124" w:rsidP="00A91EEB">
      <w:pPr>
        <w:rPr>
          <w:rFonts w:ascii="Trebuchet MS" w:hAnsi="Trebuchet MS"/>
          <w:sz w:val="36"/>
        </w:rPr>
      </w:pPr>
    </w:p>
    <w:p w:rsidR="00741124" w:rsidRDefault="00741124" w:rsidP="00A91EEB">
      <w:pPr>
        <w:jc w:val="center"/>
        <w:rPr>
          <w:rFonts w:ascii="Trebuchet MS" w:hAnsi="Trebuchet MS"/>
          <w:sz w:val="36"/>
        </w:rPr>
      </w:pPr>
    </w:p>
    <w:p w:rsidR="00741124" w:rsidRPr="00BD1792" w:rsidRDefault="00741124" w:rsidP="00A91EEB">
      <w:pPr>
        <w:spacing w:line="360" w:lineRule="auto"/>
        <w:jc w:val="center"/>
        <w:rPr>
          <w:rFonts w:ascii="Arial" w:hAnsi="Arial" w:cs="Arial"/>
          <w:b/>
          <w:sz w:val="32"/>
        </w:rPr>
      </w:pPr>
      <w:r w:rsidRPr="00BD1792">
        <w:rPr>
          <w:rFonts w:ascii="Arial" w:hAnsi="Arial" w:cs="Arial"/>
          <w:b/>
          <w:sz w:val="32"/>
        </w:rPr>
        <w:t>INFLUÊNCIA DO PERFIL ACADÉMICO NOS COMPORTAMENTOS DE SAÚDE ORAL E ALIMENTARES</w:t>
      </w:r>
    </w:p>
    <w:p w:rsidR="00741124" w:rsidRDefault="00741124" w:rsidP="00A91EEB">
      <w:pPr>
        <w:jc w:val="center"/>
        <w:rPr>
          <w:rFonts w:ascii="Trebuchet MS" w:hAnsi="Trebuchet MS"/>
          <w:sz w:val="36"/>
        </w:rPr>
      </w:pPr>
    </w:p>
    <w:p w:rsidR="00741124" w:rsidRDefault="00741124" w:rsidP="00A91EEB">
      <w:pPr>
        <w:jc w:val="center"/>
        <w:rPr>
          <w:rFonts w:ascii="Trebuchet MS" w:hAnsi="Trebuchet MS"/>
          <w:sz w:val="36"/>
        </w:rPr>
      </w:pPr>
    </w:p>
    <w:p w:rsidR="00741124" w:rsidRPr="00EA60CA" w:rsidRDefault="00741124" w:rsidP="00A91EEB">
      <w:pPr>
        <w:spacing w:line="360" w:lineRule="auto"/>
        <w:rPr>
          <w:rFonts w:ascii="Arial" w:hAnsi="Arial" w:cs="Arial"/>
          <w:b/>
          <w:sz w:val="28"/>
        </w:rPr>
      </w:pPr>
      <w:r w:rsidRPr="00EB1A88">
        <w:rPr>
          <w:rFonts w:ascii="Arial" w:hAnsi="Arial" w:cs="Arial"/>
          <w:b/>
        </w:rPr>
        <w:t>Autor</w:t>
      </w:r>
    </w:p>
    <w:p w:rsidR="00741124" w:rsidRPr="00EA60CA" w:rsidRDefault="00741124" w:rsidP="00A91EEB">
      <w:pPr>
        <w:spacing w:line="360" w:lineRule="auto"/>
        <w:rPr>
          <w:rFonts w:ascii="Arial" w:hAnsi="Arial" w:cs="Arial"/>
        </w:rPr>
      </w:pPr>
      <w:r w:rsidRPr="00EA60CA">
        <w:rPr>
          <w:rFonts w:ascii="Arial" w:hAnsi="Arial" w:cs="Arial"/>
        </w:rPr>
        <w:t>João André Silvino Rua</w:t>
      </w:r>
    </w:p>
    <w:p w:rsidR="00741124" w:rsidRPr="00EA60CA" w:rsidRDefault="00741124" w:rsidP="00A91EEB">
      <w:pPr>
        <w:spacing w:line="360" w:lineRule="auto"/>
        <w:rPr>
          <w:rFonts w:ascii="Arial" w:hAnsi="Arial" w:cs="Arial"/>
        </w:rPr>
      </w:pPr>
      <w:r w:rsidRPr="00EA60CA">
        <w:rPr>
          <w:rFonts w:ascii="Arial" w:hAnsi="Arial" w:cs="Arial"/>
        </w:rPr>
        <w:t>Aluno do 5º Ano do Mestrado Integrado de Medicina Dentária</w:t>
      </w:r>
    </w:p>
    <w:p w:rsidR="00741124" w:rsidRPr="00FD7D85" w:rsidRDefault="00741124" w:rsidP="00A91EEB">
      <w:pPr>
        <w:spacing w:line="360" w:lineRule="auto"/>
        <w:rPr>
          <w:rFonts w:ascii="Arial" w:hAnsi="Arial" w:cs="Arial"/>
        </w:rPr>
      </w:pPr>
      <w:hyperlink r:id="rId8" w:history="1">
        <w:r w:rsidRPr="00AE69DD">
          <w:rPr>
            <w:rStyle w:val="Hyperlink"/>
            <w:rFonts w:ascii="Arial" w:hAnsi="Arial"/>
          </w:rPr>
          <w:t>lmd06054@fmd.up.pt</w:t>
        </w:r>
      </w:hyperlink>
      <w:r w:rsidRPr="00FD7D85">
        <w:rPr>
          <w:rFonts w:ascii="Arial" w:hAnsi="Arial"/>
        </w:rPr>
        <w:t xml:space="preserve">; </w:t>
      </w:r>
      <w:hyperlink r:id="rId9" w:history="1">
        <w:r w:rsidRPr="00FD7D85">
          <w:rPr>
            <w:rStyle w:val="Hyperlink"/>
            <w:rFonts w:ascii="Arial" w:hAnsi="Arial" w:cs="Arial"/>
          </w:rPr>
          <w:t>joaoasrua@gmail.com</w:t>
        </w:r>
      </w:hyperlink>
    </w:p>
    <w:p w:rsidR="00741124" w:rsidRDefault="00741124" w:rsidP="00A91EEB">
      <w:pPr>
        <w:spacing w:line="360" w:lineRule="auto"/>
        <w:rPr>
          <w:rFonts w:ascii="Arial" w:hAnsi="Arial" w:cs="Arial"/>
        </w:rPr>
      </w:pPr>
      <w:r w:rsidRPr="00EA60CA">
        <w:rPr>
          <w:rFonts w:ascii="Arial" w:hAnsi="Arial" w:cs="Arial"/>
        </w:rPr>
        <w:t>+351 912 156 045</w:t>
      </w:r>
    </w:p>
    <w:p w:rsidR="00741124" w:rsidRDefault="00741124" w:rsidP="00A91EEB">
      <w:pPr>
        <w:spacing w:line="360" w:lineRule="auto"/>
        <w:rPr>
          <w:rFonts w:ascii="Arial" w:hAnsi="Arial" w:cs="Arial"/>
        </w:rPr>
      </w:pPr>
    </w:p>
    <w:p w:rsidR="00741124" w:rsidRPr="00EB1A88" w:rsidRDefault="00741124" w:rsidP="00A91EEB">
      <w:pPr>
        <w:spacing w:line="360" w:lineRule="auto"/>
        <w:rPr>
          <w:rFonts w:ascii="Arial" w:hAnsi="Arial" w:cs="Arial"/>
          <w:b/>
        </w:rPr>
      </w:pPr>
      <w:r w:rsidRPr="00EB1A88">
        <w:rPr>
          <w:rFonts w:ascii="Arial" w:hAnsi="Arial" w:cs="Arial"/>
          <w:b/>
        </w:rPr>
        <w:t>Orientador</w:t>
      </w:r>
    </w:p>
    <w:p w:rsidR="00741124" w:rsidRPr="00EA60CA" w:rsidRDefault="00741124" w:rsidP="00A91EEB">
      <w:pPr>
        <w:spacing w:line="360" w:lineRule="auto"/>
        <w:rPr>
          <w:rFonts w:ascii="Arial" w:hAnsi="Arial" w:cs="Arial"/>
        </w:rPr>
      </w:pPr>
      <w:r>
        <w:rPr>
          <w:rFonts w:ascii="Arial" w:hAnsi="Arial" w:cs="Arial"/>
        </w:rPr>
        <w:t>Prof. Doutor Álvaro Amadeu Ferreira de Azevedo</w:t>
      </w:r>
    </w:p>
    <w:p w:rsidR="00741124" w:rsidRPr="00EA60CA" w:rsidRDefault="00741124" w:rsidP="00A91EEB">
      <w:pPr>
        <w:spacing w:line="360" w:lineRule="auto"/>
        <w:rPr>
          <w:rFonts w:ascii="Arial" w:hAnsi="Arial" w:cs="Arial"/>
        </w:rPr>
      </w:pPr>
      <w:r>
        <w:rPr>
          <w:rFonts w:ascii="Arial" w:hAnsi="Arial" w:cs="Arial"/>
        </w:rPr>
        <w:t>Professor de Epidemiologia e Bioestatística I e II</w:t>
      </w:r>
    </w:p>
    <w:p w:rsidR="00741124" w:rsidRDefault="00741124" w:rsidP="00A91EEB">
      <w:pPr>
        <w:spacing w:line="360" w:lineRule="auto"/>
        <w:rPr>
          <w:rFonts w:ascii="Arial" w:hAnsi="Arial" w:cs="Arial"/>
        </w:rPr>
      </w:pPr>
      <w:hyperlink r:id="rId10" w:history="1">
        <w:r w:rsidRPr="00896339">
          <w:rPr>
            <w:rStyle w:val="Hyperlink"/>
            <w:rFonts w:ascii="Arial" w:hAnsi="Arial" w:cs="Arial"/>
          </w:rPr>
          <w:t>aazevedo@fmd.up.pt</w:t>
        </w:r>
      </w:hyperlink>
    </w:p>
    <w:p w:rsidR="00741124" w:rsidRDefault="00741124" w:rsidP="00A91EEB">
      <w:pPr>
        <w:spacing w:line="360" w:lineRule="auto"/>
        <w:rPr>
          <w:rFonts w:ascii="Arial" w:hAnsi="Arial" w:cs="Arial"/>
        </w:rPr>
      </w:pPr>
    </w:p>
    <w:p w:rsidR="00741124" w:rsidRPr="00EB1A88" w:rsidRDefault="00741124" w:rsidP="00A91EEB">
      <w:pPr>
        <w:spacing w:line="360" w:lineRule="auto"/>
        <w:rPr>
          <w:rFonts w:ascii="Arial" w:hAnsi="Arial" w:cs="Arial"/>
          <w:b/>
        </w:rPr>
      </w:pPr>
      <w:r w:rsidRPr="00EB1A88">
        <w:rPr>
          <w:rFonts w:ascii="Arial" w:hAnsi="Arial" w:cs="Arial"/>
          <w:b/>
        </w:rPr>
        <w:t>Coorientadora</w:t>
      </w:r>
    </w:p>
    <w:p w:rsidR="00741124" w:rsidRPr="00EA60CA" w:rsidRDefault="00741124" w:rsidP="00A91EEB">
      <w:pPr>
        <w:spacing w:line="360" w:lineRule="auto"/>
        <w:rPr>
          <w:rFonts w:ascii="Arial" w:hAnsi="Arial" w:cs="Arial"/>
        </w:rPr>
      </w:pPr>
      <w:r>
        <w:rPr>
          <w:rFonts w:ascii="Arial" w:hAnsi="Arial" w:cs="Arial"/>
        </w:rPr>
        <w:t>Prof. Doutora Maria de Lurdes Ferreira Lobo Pereira</w:t>
      </w:r>
    </w:p>
    <w:p w:rsidR="00741124" w:rsidRPr="00EA60CA" w:rsidRDefault="00741124" w:rsidP="00A91EEB">
      <w:pPr>
        <w:spacing w:line="360" w:lineRule="auto"/>
        <w:rPr>
          <w:rFonts w:ascii="Arial" w:hAnsi="Arial" w:cs="Arial"/>
        </w:rPr>
      </w:pPr>
      <w:r>
        <w:rPr>
          <w:rFonts w:ascii="Arial" w:hAnsi="Arial" w:cs="Arial"/>
        </w:rPr>
        <w:t>Professora de Medicina Dentária Preventiva e Saúde Oral Comunitária I, II e III</w:t>
      </w:r>
    </w:p>
    <w:p w:rsidR="00741124" w:rsidRPr="00EA60CA" w:rsidRDefault="00741124" w:rsidP="00A91EEB">
      <w:pPr>
        <w:spacing w:line="360" w:lineRule="auto"/>
        <w:rPr>
          <w:rFonts w:ascii="Arial" w:hAnsi="Arial" w:cs="Arial"/>
        </w:rPr>
      </w:pPr>
      <w:hyperlink r:id="rId11" w:history="1">
        <w:r>
          <w:rPr>
            <w:rStyle w:val="Hyperlink"/>
            <w:rFonts w:ascii="Arial" w:hAnsi="Arial" w:cs="Arial"/>
          </w:rPr>
          <w:t>mpereira@fmd.up.pt</w:t>
        </w:r>
      </w:hyperlink>
    </w:p>
    <w:p w:rsidR="00741124" w:rsidRDefault="00741124" w:rsidP="00A91EEB">
      <w:pPr>
        <w:spacing w:line="360" w:lineRule="auto"/>
        <w:rPr>
          <w:rFonts w:ascii="Arial" w:hAnsi="Arial" w:cs="Arial"/>
        </w:rPr>
      </w:pPr>
    </w:p>
    <w:p w:rsidR="00741124" w:rsidRPr="00EA60CA" w:rsidRDefault="00741124" w:rsidP="00A91EEB">
      <w:pPr>
        <w:spacing w:line="360" w:lineRule="auto"/>
        <w:rPr>
          <w:rFonts w:ascii="Arial" w:hAnsi="Arial" w:cs="Arial"/>
        </w:rPr>
      </w:pPr>
    </w:p>
    <w:p w:rsidR="00741124" w:rsidRDefault="00741124" w:rsidP="00A91EEB">
      <w:pPr>
        <w:jc w:val="center"/>
        <w:rPr>
          <w:rFonts w:ascii="Trebuchet MS" w:hAnsi="Trebuchet MS"/>
          <w:sz w:val="28"/>
          <w:szCs w:val="28"/>
        </w:rPr>
        <w:sectPr w:rsidR="00741124" w:rsidSect="00A91EEB">
          <w:headerReference w:type="default" r:id="rId12"/>
          <w:footerReference w:type="even" r:id="rId13"/>
          <w:footerReference w:type="default" r:id="rId14"/>
          <w:type w:val="continuous"/>
          <w:pgSz w:w="11900" w:h="16840"/>
          <w:pgMar w:top="1701" w:right="851" w:bottom="1134" w:left="1701" w:header="708" w:footer="708" w:gutter="0"/>
          <w:pgNumType w:fmt="upperRoman" w:start="1"/>
          <w:cols w:space="708"/>
          <w:titlePg/>
          <w:docGrid w:linePitch="360"/>
        </w:sectPr>
      </w:pPr>
      <w:r w:rsidRPr="00664BF9">
        <w:rPr>
          <w:rFonts w:ascii="Trebuchet MS" w:hAnsi="Trebuchet MS"/>
          <w:sz w:val="28"/>
          <w:szCs w:val="28"/>
        </w:rPr>
        <w:t xml:space="preserve">Porto, </w:t>
      </w:r>
      <w:r>
        <w:rPr>
          <w:rFonts w:ascii="Trebuchet MS" w:hAnsi="Trebuchet MS"/>
          <w:sz w:val="28"/>
          <w:szCs w:val="28"/>
        </w:rPr>
        <w:t>2013/</w:t>
      </w:r>
      <w:r w:rsidRPr="00664BF9">
        <w:rPr>
          <w:rFonts w:ascii="Trebuchet MS" w:hAnsi="Trebuchet MS"/>
          <w:sz w:val="28"/>
          <w:szCs w:val="28"/>
        </w:rPr>
        <w:t>2014</w:t>
      </w:r>
    </w:p>
    <w:p w:rsidR="00741124" w:rsidRPr="00806690" w:rsidRDefault="00741124" w:rsidP="00C47D83">
      <w:pPr>
        <w:rPr>
          <w:rFonts w:ascii="Times New Roman" w:hAnsi="Times New Roman"/>
          <w:b/>
          <w:color w:val="222222"/>
          <w:shd w:val="clear" w:color="auto" w:fill="FFFFFF"/>
        </w:rPr>
      </w:pPr>
      <w:r w:rsidRPr="00806690">
        <w:rPr>
          <w:rFonts w:ascii="Times New Roman" w:hAnsi="Times New Roman"/>
          <w:b/>
          <w:color w:val="222222"/>
          <w:shd w:val="clear" w:color="auto" w:fill="FFFFFF"/>
        </w:rPr>
        <w:t>AGRADECIMENTOS</w:t>
      </w:r>
      <w:r>
        <w:rPr>
          <w:rFonts w:ascii="Times New Roman" w:hAnsi="Times New Roman"/>
          <w:b/>
          <w:color w:val="222222"/>
          <w:shd w:val="clear" w:color="auto" w:fill="FFFFFF"/>
        </w:rPr>
        <w:fldChar w:fldCharType="begin"/>
      </w:r>
      <w:r>
        <w:instrText>xe "</w:instrText>
      </w:r>
      <w:r w:rsidRPr="00806690">
        <w:rPr>
          <w:rFonts w:ascii="Times New Roman" w:hAnsi="Times New Roman"/>
          <w:b/>
          <w:color w:val="222222"/>
          <w:shd w:val="clear" w:color="auto" w:fill="FFFFFF"/>
        </w:rPr>
        <w:instrText>AGRADECIMENTOS</w:instrText>
      </w:r>
      <w:r>
        <w:instrText>"</w:instrText>
      </w:r>
      <w:r>
        <w:rPr>
          <w:rFonts w:ascii="Times New Roman" w:hAnsi="Times New Roman"/>
          <w:b/>
          <w:color w:val="222222"/>
          <w:shd w:val="clear" w:color="auto" w:fill="FFFFFF"/>
        </w:rPr>
        <w:fldChar w:fldCharType="end"/>
      </w:r>
    </w:p>
    <w:p w:rsidR="00741124" w:rsidRDefault="00741124" w:rsidP="00C47D83">
      <w:pPr>
        <w:rPr>
          <w:rFonts w:ascii="Times New Roman" w:hAnsi="Times New Roman"/>
          <w:b/>
          <w:color w:val="222222"/>
          <w:sz w:val="28"/>
          <w:szCs w:val="28"/>
          <w:shd w:val="clear" w:color="auto" w:fill="FFFFFF"/>
        </w:rPr>
      </w:pPr>
    </w:p>
    <w:p w:rsidR="00741124" w:rsidRDefault="00741124" w:rsidP="00C47D83">
      <w:pPr>
        <w:rPr>
          <w:rFonts w:ascii="Times New Roman" w:hAnsi="Times New Roman"/>
          <w:b/>
          <w:color w:val="222222"/>
          <w:sz w:val="28"/>
          <w:szCs w:val="28"/>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Aos meus Orientadores,</w:t>
      </w:r>
    </w:p>
    <w:p w:rsidR="00741124" w:rsidRPr="004A6D95"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O Prof. Doutor Álvaro Azevedo e a Prof. Doutora Maria de Lurdes Pereira, agradeço todo o profissionalismo, dedicação, disponibilidade, respeito e compreensão demonstrados em todas as fases de desenvolvimento desta investigação.</w:t>
      </w:r>
    </w:p>
    <w:p w:rsidR="00741124" w:rsidRPr="004A6D95" w:rsidRDefault="00741124" w:rsidP="00C47D83">
      <w:pPr>
        <w:jc w:val="right"/>
        <w:rPr>
          <w:rFonts w:ascii="Times New Roman" w:hAnsi="Times New Roman"/>
          <w:b/>
          <w:color w:val="222222"/>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Aos meus Pais e à minha Irmã,</w:t>
      </w:r>
    </w:p>
    <w:p w:rsidR="00741124" w:rsidRPr="001C380F"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 xml:space="preserve">Por todo o amor e carinho, pela educação cimentada nos valores fundamentais e por serem o ponto de abrigo em dias de tempestade. </w:t>
      </w:r>
    </w:p>
    <w:p w:rsidR="00741124" w:rsidRPr="004A6D95" w:rsidRDefault="00741124" w:rsidP="00C47D83">
      <w:pPr>
        <w:jc w:val="right"/>
        <w:rPr>
          <w:rFonts w:ascii="Times New Roman" w:hAnsi="Times New Roman"/>
          <w:b/>
          <w:color w:val="222222"/>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Aos meus Avós,</w:t>
      </w:r>
    </w:p>
    <w:p w:rsidR="00741124" w:rsidRPr="0062038E"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Por todos os momentos simples e conselhos sábios, próprios de quem aprendeu muito com a vida.</w:t>
      </w:r>
    </w:p>
    <w:p w:rsidR="00741124" w:rsidRPr="004A6D95" w:rsidRDefault="00741124" w:rsidP="00C47D83">
      <w:pPr>
        <w:jc w:val="right"/>
        <w:rPr>
          <w:rFonts w:ascii="Times New Roman" w:hAnsi="Times New Roman"/>
          <w:b/>
          <w:color w:val="222222"/>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Aos meus Amigos e Colegas,</w:t>
      </w:r>
    </w:p>
    <w:p w:rsidR="00741124" w:rsidRPr="0062038E"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Por toda a amizade, toda a partilha e momentos de união que tornaram esta passagem inesquecível.</w:t>
      </w:r>
    </w:p>
    <w:p w:rsidR="00741124" w:rsidRPr="004A6D95" w:rsidRDefault="00741124" w:rsidP="00C47D83">
      <w:pPr>
        <w:jc w:val="right"/>
        <w:rPr>
          <w:rFonts w:ascii="Times New Roman" w:hAnsi="Times New Roman"/>
          <w:b/>
          <w:color w:val="222222"/>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Aos Docentes e não docentes da FMDUP,</w:t>
      </w:r>
    </w:p>
    <w:p w:rsidR="00741124" w:rsidRPr="0062038E"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Agradeço todos os ensinamentos que me fizeram crescer, tanto a nível profissional, como pessoal.</w:t>
      </w:r>
    </w:p>
    <w:p w:rsidR="00741124" w:rsidRPr="004A6D95" w:rsidRDefault="00741124" w:rsidP="00C47D83">
      <w:pPr>
        <w:jc w:val="right"/>
        <w:rPr>
          <w:rFonts w:ascii="Times New Roman" w:hAnsi="Times New Roman"/>
          <w:b/>
          <w:color w:val="222222"/>
          <w:shd w:val="clear" w:color="auto" w:fill="FFFFFF"/>
        </w:rPr>
      </w:pPr>
    </w:p>
    <w:p w:rsidR="00741124" w:rsidRPr="00F940D8" w:rsidRDefault="00741124" w:rsidP="00C47D83">
      <w:pPr>
        <w:spacing w:line="360" w:lineRule="auto"/>
        <w:jc w:val="right"/>
        <w:rPr>
          <w:rFonts w:ascii="Times New Roman" w:hAnsi="Times New Roman"/>
          <w:b/>
          <w:i/>
          <w:color w:val="222222"/>
          <w:shd w:val="clear" w:color="auto" w:fill="FFFFFF"/>
        </w:rPr>
      </w:pPr>
      <w:r w:rsidRPr="00F940D8">
        <w:rPr>
          <w:rFonts w:ascii="Times New Roman" w:hAnsi="Times New Roman"/>
          <w:b/>
          <w:i/>
          <w:color w:val="222222"/>
          <w:shd w:val="clear" w:color="auto" w:fill="FFFFFF"/>
        </w:rPr>
        <w:t>À Márcia,</w:t>
      </w:r>
    </w:p>
    <w:p w:rsidR="00741124" w:rsidRPr="0062038E" w:rsidRDefault="00741124" w:rsidP="00C47D83">
      <w:pPr>
        <w:spacing w:line="360" w:lineRule="auto"/>
        <w:jc w:val="right"/>
        <w:rPr>
          <w:rFonts w:ascii="Times New Roman" w:hAnsi="Times New Roman"/>
          <w:color w:val="222222"/>
          <w:shd w:val="clear" w:color="auto" w:fill="FFFFFF"/>
        </w:rPr>
      </w:pPr>
      <w:r>
        <w:rPr>
          <w:rFonts w:ascii="Times New Roman" w:hAnsi="Times New Roman"/>
          <w:color w:val="222222"/>
          <w:shd w:val="clear" w:color="auto" w:fill="FFFFFF"/>
        </w:rPr>
        <w:t>Por todo o amor, infinito amor, carinho, respeito e amizade. Por ser a luz que me acompanha todos os dias e noites de luta, sempre disposta a iluminar o caminho. Sem ela, este caminho teria sido muito mais difícil.</w:t>
      </w:r>
    </w:p>
    <w:p w:rsidR="00741124" w:rsidRDefault="00741124" w:rsidP="00C47D83">
      <w:pPr>
        <w:rPr>
          <w:rFonts w:ascii="Times New Roman" w:hAnsi="Times New Roman"/>
          <w:color w:val="222222"/>
          <w:shd w:val="clear" w:color="auto" w:fill="FFFFFF"/>
        </w:rPr>
      </w:pPr>
    </w:p>
    <w:p w:rsidR="00741124" w:rsidRDefault="00741124" w:rsidP="00C47D83">
      <w:pPr>
        <w:rPr>
          <w:rFonts w:ascii="Times New Roman" w:hAnsi="Times New Roman"/>
          <w:color w:val="222222"/>
          <w:shd w:val="clear" w:color="auto" w:fill="FFFFFF"/>
        </w:rPr>
      </w:pPr>
    </w:p>
    <w:p w:rsidR="00741124" w:rsidRDefault="00741124" w:rsidP="00C47D83">
      <w:pPr>
        <w:rPr>
          <w:rFonts w:ascii="Times New Roman" w:hAnsi="Times New Roman"/>
          <w:color w:val="222222"/>
          <w:shd w:val="clear" w:color="auto" w:fill="FFFFFF"/>
        </w:rPr>
      </w:pPr>
    </w:p>
    <w:p w:rsidR="00741124" w:rsidRPr="00685723" w:rsidRDefault="00741124" w:rsidP="00C47D83">
      <w:pPr>
        <w:rPr>
          <w:rFonts w:ascii="Times New Roman" w:hAnsi="Times New Roman"/>
          <w:b/>
          <w:color w:val="222222"/>
          <w:sz w:val="28"/>
          <w:szCs w:val="28"/>
          <w:shd w:val="clear" w:color="auto" w:fill="FFFFFF"/>
        </w:rPr>
      </w:pPr>
      <w:r>
        <w:fldChar w:fldCharType="begin"/>
      </w:r>
      <w:r>
        <w:instrText>xe "</w:instrText>
      </w:r>
      <w:r w:rsidRPr="00685723">
        <w:rPr>
          <w:rFonts w:ascii="Times New Roman" w:hAnsi="Times New Roman"/>
          <w:b/>
          <w:color w:val="222222"/>
          <w:sz w:val="28"/>
          <w:szCs w:val="28"/>
          <w:shd w:val="clear" w:color="auto" w:fill="FFFFFF"/>
        </w:rPr>
        <w:instrText>Agradecimentos</w:instrText>
      </w:r>
      <w:r>
        <w:instrText>"</w:instrText>
      </w:r>
      <w:r>
        <w:fldChar w:fldCharType="end"/>
      </w:r>
      <w:r w:rsidRPr="00E06D86">
        <w:rPr>
          <w:rFonts w:ascii="Times New Roman" w:hAnsi="Times New Roman"/>
          <w:b/>
          <w:color w:val="222222"/>
          <w:sz w:val="28"/>
          <w:szCs w:val="28"/>
          <w:shd w:val="clear" w:color="auto" w:fill="FFFFFF"/>
        </w:rPr>
        <w:br w:type="page"/>
      </w:r>
    </w:p>
    <w:p w:rsidR="00741124" w:rsidRPr="00806690" w:rsidRDefault="00741124" w:rsidP="00C47D83">
      <w:pPr>
        <w:rPr>
          <w:rFonts w:ascii="Times New Roman" w:hAnsi="Times New Roman"/>
          <w:b/>
          <w:color w:val="222222"/>
          <w:szCs w:val="28"/>
          <w:shd w:val="clear" w:color="auto" w:fill="FFFFFF"/>
        </w:rPr>
      </w:pPr>
      <w:r w:rsidRPr="00806690">
        <w:rPr>
          <w:rFonts w:ascii="Times New Roman" w:hAnsi="Times New Roman"/>
          <w:b/>
          <w:color w:val="222222"/>
          <w:szCs w:val="28"/>
          <w:shd w:val="clear" w:color="auto" w:fill="FFFFFF"/>
        </w:rPr>
        <w:t>ÍNDICE</w:t>
      </w:r>
      <w:r>
        <w:rPr>
          <w:rFonts w:ascii="Times New Roman" w:hAnsi="Times New Roman"/>
          <w:b/>
          <w:color w:val="222222"/>
          <w:szCs w:val="28"/>
          <w:shd w:val="clear" w:color="auto" w:fill="FFFFFF"/>
        </w:rPr>
        <w:t xml:space="preserve"> GERAL</w:t>
      </w:r>
    </w:p>
    <w:p w:rsidR="00741124" w:rsidRDefault="00741124" w:rsidP="00C47D83">
      <w:pPr>
        <w:rPr>
          <w:rFonts w:ascii="Times New Roman" w:hAnsi="Times New Roman"/>
          <w:b/>
          <w:color w:val="222222"/>
          <w:sz w:val="28"/>
          <w:szCs w:val="28"/>
          <w:shd w:val="clear" w:color="auto" w:fill="FFFFFF"/>
        </w:rPr>
      </w:pPr>
    </w:p>
    <w:tbl>
      <w:tblPr>
        <w:tblW w:w="0" w:type="auto"/>
        <w:tblInd w:w="240" w:type="dxa"/>
        <w:tblLook w:val="00A0"/>
      </w:tblPr>
      <w:tblGrid>
        <w:gridCol w:w="8232"/>
        <w:gridCol w:w="1092"/>
      </w:tblGrid>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Agradecimentos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I</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Resumo</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IV</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Abstract</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V</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1. Introdução</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2. Materiais e Métodos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3</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3. Resultados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4</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 xml:space="preserve">        3.1. Descrição da amostra</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4</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 xml:space="preserve">        3.2. Estudo de comportamentos de saúde oral</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5</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 xml:space="preserve">        3.3. Estudo de comportamentos alimentares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13</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4. Discussão</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17</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5. Conclusões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21</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6. Bibliografia</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22</w:t>
            </w:r>
          </w:p>
        </w:tc>
      </w:tr>
      <w:tr w:rsidR="00741124" w:rsidRPr="00292DA1" w:rsidTr="00292DA1">
        <w:tc>
          <w:tcPr>
            <w:tcW w:w="8232" w:type="dxa"/>
            <w:vAlign w:val="center"/>
          </w:tcPr>
          <w:p w:rsidR="00741124" w:rsidRPr="00292DA1" w:rsidRDefault="00741124" w:rsidP="00E64A5C">
            <w:pPr>
              <w:pStyle w:val="Index1"/>
              <w:rPr>
                <w:shd w:val="clear" w:color="auto" w:fill="FFFFFF"/>
              </w:rPr>
            </w:pPr>
            <w:r w:rsidRPr="00292DA1">
              <w:rPr>
                <w:shd w:val="clear" w:color="auto" w:fill="FFFFFF"/>
              </w:rPr>
              <w:t>7. Anexos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24</w:t>
            </w:r>
          </w:p>
        </w:tc>
      </w:tr>
    </w:tbl>
    <w:p w:rsidR="00741124" w:rsidRDefault="00741124" w:rsidP="00E64A5C">
      <w:pPr>
        <w:pStyle w:val="Index1"/>
        <w:rPr>
          <w:shd w:val="clear" w:color="auto" w:fill="FFFFFF"/>
        </w:rPr>
      </w:pPr>
    </w:p>
    <w:p w:rsidR="00741124" w:rsidRDefault="00741124" w:rsidP="00C47D83">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br w:type="page"/>
      </w:r>
    </w:p>
    <w:p w:rsidR="00741124" w:rsidRDefault="00741124" w:rsidP="00C47D83">
      <w:pPr>
        <w:rPr>
          <w:rFonts w:ascii="Times New Roman" w:hAnsi="Times New Roman"/>
          <w:b/>
          <w:color w:val="222222"/>
          <w:szCs w:val="28"/>
          <w:shd w:val="clear" w:color="auto" w:fill="FFFFFF"/>
        </w:rPr>
      </w:pPr>
      <w:r w:rsidRPr="00806690">
        <w:rPr>
          <w:rFonts w:ascii="Times New Roman" w:hAnsi="Times New Roman"/>
          <w:b/>
          <w:color w:val="222222"/>
          <w:szCs w:val="28"/>
          <w:shd w:val="clear" w:color="auto" w:fill="FFFFFF"/>
        </w:rPr>
        <w:t>ÍNDICE</w:t>
      </w:r>
      <w:r>
        <w:rPr>
          <w:rFonts w:ascii="Times New Roman" w:hAnsi="Times New Roman"/>
          <w:b/>
          <w:color w:val="222222"/>
          <w:szCs w:val="28"/>
          <w:shd w:val="clear" w:color="auto" w:fill="FFFFFF"/>
        </w:rPr>
        <w:t xml:space="preserve"> DE TABELAS</w:t>
      </w:r>
    </w:p>
    <w:p w:rsidR="00741124" w:rsidRDefault="00741124" w:rsidP="00C47D83">
      <w:pPr>
        <w:rPr>
          <w:rFonts w:ascii="Times New Roman" w:hAnsi="Times New Roman"/>
          <w:b/>
          <w:color w:val="222222"/>
          <w:szCs w:val="28"/>
          <w:shd w:val="clear" w:color="auto" w:fill="FFFFFF"/>
        </w:rPr>
      </w:pPr>
    </w:p>
    <w:p w:rsidR="00741124" w:rsidRDefault="00741124" w:rsidP="00C47D83">
      <w:pPr>
        <w:rPr>
          <w:rFonts w:ascii="Times New Roman" w:hAnsi="Times New Roman"/>
          <w:b/>
          <w:color w:val="222222"/>
          <w:szCs w:val="28"/>
          <w:shd w:val="clear" w:color="auto" w:fill="FFFFFF"/>
        </w:rPr>
      </w:pPr>
      <w:r>
        <w:rPr>
          <w:rFonts w:ascii="Times New Roman" w:hAnsi="Times New Roman"/>
          <w:b/>
          <w:color w:val="222222"/>
          <w:szCs w:val="28"/>
          <w:shd w:val="clear" w:color="auto" w:fill="FFFFFF"/>
        </w:rPr>
        <w:tab/>
      </w:r>
    </w:p>
    <w:tbl>
      <w:tblPr>
        <w:tblW w:w="0" w:type="auto"/>
        <w:tblInd w:w="240" w:type="dxa"/>
        <w:tblLook w:val="00A0"/>
      </w:tblPr>
      <w:tblGrid>
        <w:gridCol w:w="8232"/>
        <w:gridCol w:w="1092"/>
      </w:tblGrid>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Tab. I - Análise das questões mais relevantes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6</w:t>
            </w:r>
          </w:p>
        </w:tc>
      </w:tr>
    </w:tbl>
    <w:p w:rsidR="00741124" w:rsidRDefault="00741124" w:rsidP="00C47D83">
      <w:pPr>
        <w:rPr>
          <w:rFonts w:ascii="Times New Roman" w:hAnsi="Times New Roman"/>
          <w:b/>
          <w:color w:val="222222"/>
          <w:szCs w:val="28"/>
          <w:shd w:val="clear" w:color="auto" w:fill="FFFFFF"/>
        </w:rPr>
      </w:pPr>
    </w:p>
    <w:p w:rsidR="00741124" w:rsidRDefault="00741124" w:rsidP="00C47D83">
      <w:pPr>
        <w:rPr>
          <w:rFonts w:ascii="Times New Roman" w:hAnsi="Times New Roman"/>
          <w:b/>
          <w:color w:val="222222"/>
          <w:szCs w:val="28"/>
          <w:shd w:val="clear" w:color="auto" w:fill="FFFFFF"/>
        </w:rPr>
      </w:pPr>
    </w:p>
    <w:p w:rsidR="00741124" w:rsidRDefault="00741124" w:rsidP="00C47D83">
      <w:pPr>
        <w:rPr>
          <w:rFonts w:ascii="Times New Roman" w:hAnsi="Times New Roman"/>
          <w:b/>
          <w:color w:val="222222"/>
          <w:szCs w:val="28"/>
          <w:shd w:val="clear" w:color="auto" w:fill="FFFFFF"/>
        </w:rPr>
      </w:pPr>
    </w:p>
    <w:p w:rsidR="00741124" w:rsidRDefault="00741124" w:rsidP="00C47D83">
      <w:pPr>
        <w:rPr>
          <w:rFonts w:ascii="Times New Roman" w:hAnsi="Times New Roman"/>
          <w:b/>
          <w:color w:val="222222"/>
          <w:szCs w:val="28"/>
          <w:shd w:val="clear" w:color="auto" w:fill="FFFFFF"/>
        </w:rPr>
      </w:pPr>
      <w:r>
        <w:rPr>
          <w:rFonts w:ascii="Times New Roman" w:hAnsi="Times New Roman"/>
          <w:b/>
          <w:color w:val="222222"/>
          <w:szCs w:val="28"/>
          <w:shd w:val="clear" w:color="auto" w:fill="FFFFFF"/>
        </w:rPr>
        <w:t>ÍNDICE DE FIGURAS</w:t>
      </w:r>
    </w:p>
    <w:p w:rsidR="00741124" w:rsidRDefault="00741124" w:rsidP="00C47D83">
      <w:pPr>
        <w:rPr>
          <w:rFonts w:ascii="Times New Roman" w:hAnsi="Times New Roman"/>
          <w:b/>
          <w:color w:val="222222"/>
          <w:szCs w:val="28"/>
          <w:shd w:val="clear" w:color="auto" w:fill="FFFFFF"/>
        </w:rPr>
      </w:pPr>
    </w:p>
    <w:p w:rsidR="00741124" w:rsidRDefault="00741124" w:rsidP="00C47D83">
      <w:pPr>
        <w:rPr>
          <w:rFonts w:ascii="Times New Roman" w:hAnsi="Times New Roman"/>
          <w:b/>
          <w:color w:val="222222"/>
          <w:szCs w:val="28"/>
          <w:shd w:val="clear" w:color="auto" w:fill="FFFFFF"/>
        </w:rPr>
      </w:pPr>
    </w:p>
    <w:tbl>
      <w:tblPr>
        <w:tblW w:w="0" w:type="auto"/>
        <w:tblInd w:w="240" w:type="dxa"/>
        <w:tblLook w:val="00A0"/>
      </w:tblPr>
      <w:tblGrid>
        <w:gridCol w:w="8232"/>
        <w:gridCol w:w="1092"/>
      </w:tblGrid>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Caracterização dos estudantes inquiridos, segundo o género.</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4</w:t>
            </w:r>
          </w:p>
        </w:tc>
      </w:tr>
      <w:tr w:rsidR="00741124" w:rsidRPr="00292DA1" w:rsidTr="00292DA1">
        <w:tc>
          <w:tcPr>
            <w:tcW w:w="8232" w:type="dxa"/>
            <w:vAlign w:val="center"/>
          </w:tcPr>
          <w:p w:rsidR="00741124" w:rsidRPr="00292DA1" w:rsidRDefault="00741124" w:rsidP="00292DA1">
            <w:pPr>
              <w:pStyle w:val="Caption"/>
              <w:spacing w:line="276" w:lineRule="auto"/>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2</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Caracterização da amostra, segundo os anos curriculares correspondentes a cada Instituição.</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5</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3</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Marcação de consultas de rotina pelos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6</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4</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Motivo da última consulta dos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7</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5</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Nº de escovagens diárias pelos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8</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6</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Nº de escovagens diárias entre os anos curriculares do ISMAI</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8</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7</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Uso de fio dentário ou escovilhão pelos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9</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8</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Uso de fio dentário ou escovilhão pelos estudantes da FMDUP</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10</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9</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Uso de produtos para bochechar pelos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11</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10</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Perspetiva de saúde oral nos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12</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11</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Perspetiva de saúde oral nos diferentes anos curriculares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12</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12</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Consumo de alimentos carioestáticos nas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13</w:t>
            </w:r>
          </w:p>
        </w:tc>
      </w:tr>
      <w:tr w:rsidR="00741124" w:rsidRPr="00292DA1" w:rsidTr="00292DA1">
        <w:tc>
          <w:tcPr>
            <w:tcW w:w="8232" w:type="dxa"/>
            <w:vAlign w:val="center"/>
          </w:tcPr>
          <w:p w:rsidR="00741124" w:rsidRPr="00292DA1" w:rsidRDefault="00741124" w:rsidP="00292DA1">
            <w:pPr>
              <w:pStyle w:val="Caption"/>
              <w:spacing w:line="276" w:lineRule="auto"/>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13</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Consumo de alimentos cariogénicos sólidos entre 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14</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14</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Consumo de açúcar entre os diferentes anos curriculares da FMDUP</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15</w:t>
            </w:r>
          </w:p>
        </w:tc>
      </w:tr>
      <w:tr w:rsidR="00741124" w:rsidRPr="00292DA1" w:rsidTr="00292DA1">
        <w:tc>
          <w:tcPr>
            <w:tcW w:w="8232" w:type="dxa"/>
            <w:vAlign w:val="center"/>
          </w:tcPr>
          <w:p w:rsidR="00741124" w:rsidRPr="00292DA1" w:rsidRDefault="00741124" w:rsidP="00292DA1">
            <w:pPr>
              <w:pStyle w:val="Caption"/>
              <w:spacing w:line="276" w:lineRule="auto"/>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15</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Consumo de alimentos cariogénicos líquidos entre 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15</w:t>
            </w:r>
          </w:p>
        </w:tc>
      </w:tr>
      <w:tr w:rsidR="00741124" w:rsidRPr="00292DA1" w:rsidTr="00292DA1">
        <w:tc>
          <w:tcPr>
            <w:tcW w:w="8232" w:type="dxa"/>
            <w:vAlign w:val="center"/>
          </w:tcPr>
          <w:p w:rsidR="00741124" w:rsidRPr="00292DA1" w:rsidRDefault="00741124" w:rsidP="00C47D83">
            <w:pPr>
              <w:pStyle w:val="Caption"/>
              <w:rPr>
                <w:rFonts w:ascii="Times New Roman" w:hAnsi="Times New Roman"/>
                <w:b w:val="0"/>
                <w:color w:val="auto"/>
                <w:sz w:val="24"/>
                <w:szCs w:val="24"/>
              </w:rPr>
            </w:pPr>
            <w:r w:rsidRPr="00292DA1">
              <w:rPr>
                <w:rFonts w:ascii="Times New Roman" w:hAnsi="Times New Roman"/>
                <w:b w:val="0"/>
                <w:color w:val="auto"/>
                <w:sz w:val="24"/>
                <w:szCs w:val="24"/>
              </w:rPr>
              <w:t xml:space="preserve">Fig. </w:t>
            </w:r>
            <w:r w:rsidRPr="00292DA1">
              <w:rPr>
                <w:rFonts w:ascii="Times New Roman" w:hAnsi="Times New Roman"/>
                <w:b w:val="0"/>
                <w:color w:val="auto"/>
                <w:sz w:val="24"/>
                <w:szCs w:val="24"/>
              </w:rPr>
              <w:fldChar w:fldCharType="begin"/>
            </w:r>
            <w:r w:rsidRPr="00292DA1">
              <w:rPr>
                <w:rFonts w:ascii="Times New Roman" w:hAnsi="Times New Roman"/>
                <w:b w:val="0"/>
                <w:color w:val="auto"/>
                <w:sz w:val="24"/>
                <w:szCs w:val="24"/>
              </w:rPr>
              <w:instrText xml:space="preserve"> SEQ Fig. \* ARABIC </w:instrText>
            </w:r>
            <w:r w:rsidRPr="00292DA1">
              <w:rPr>
                <w:rFonts w:ascii="Times New Roman" w:hAnsi="Times New Roman"/>
                <w:b w:val="0"/>
                <w:color w:val="auto"/>
                <w:sz w:val="24"/>
                <w:szCs w:val="24"/>
              </w:rPr>
              <w:fldChar w:fldCharType="separate"/>
            </w:r>
            <w:r w:rsidRPr="00292DA1">
              <w:rPr>
                <w:rFonts w:ascii="Times New Roman" w:hAnsi="Times New Roman"/>
                <w:b w:val="0"/>
                <w:noProof/>
                <w:color w:val="auto"/>
                <w:sz w:val="24"/>
                <w:szCs w:val="24"/>
              </w:rPr>
              <w:t>16</w:t>
            </w:r>
            <w:r w:rsidRPr="00292DA1">
              <w:rPr>
                <w:rFonts w:ascii="Times New Roman" w:hAnsi="Times New Roman"/>
                <w:b w:val="0"/>
                <w:color w:val="auto"/>
                <w:sz w:val="24"/>
                <w:szCs w:val="24"/>
              </w:rPr>
              <w:fldChar w:fldCharType="end"/>
            </w:r>
            <w:r w:rsidRPr="00292DA1">
              <w:rPr>
                <w:rFonts w:ascii="Times New Roman" w:hAnsi="Times New Roman"/>
                <w:b w:val="0"/>
                <w:color w:val="auto"/>
                <w:sz w:val="24"/>
                <w:szCs w:val="24"/>
              </w:rPr>
              <w:t xml:space="preserve"> - Consumo de alimentos </w:t>
            </w:r>
            <w:r w:rsidRPr="00292DA1">
              <w:rPr>
                <w:rFonts w:ascii="Times New Roman" w:hAnsi="Times New Roman"/>
                <w:b w:val="0"/>
                <w:i/>
                <w:color w:val="auto"/>
                <w:sz w:val="24"/>
                <w:szCs w:val="24"/>
              </w:rPr>
              <w:t>light</w:t>
            </w:r>
            <w:r w:rsidRPr="00292DA1">
              <w:rPr>
                <w:rFonts w:ascii="Times New Roman" w:hAnsi="Times New Roman"/>
                <w:b w:val="0"/>
                <w:color w:val="auto"/>
                <w:sz w:val="24"/>
                <w:szCs w:val="24"/>
              </w:rPr>
              <w:t xml:space="preserve"> entre os estudantes das duas Instituições</w:t>
            </w:r>
          </w:p>
        </w:tc>
        <w:tc>
          <w:tcPr>
            <w:tcW w:w="1092" w:type="dxa"/>
            <w:vAlign w:val="center"/>
          </w:tcPr>
          <w:p w:rsidR="00741124" w:rsidRPr="00292DA1" w:rsidRDefault="00741124" w:rsidP="00292DA1">
            <w:pPr>
              <w:pStyle w:val="Index1"/>
              <w:jc w:val="right"/>
              <w:rPr>
                <w:shd w:val="clear" w:color="auto" w:fill="FFFFFF"/>
              </w:rPr>
            </w:pPr>
            <w:r w:rsidRPr="00292DA1">
              <w:rPr>
                <w:shd w:val="clear" w:color="auto" w:fill="FFFFFF"/>
              </w:rPr>
              <w:t>16</w:t>
            </w:r>
          </w:p>
        </w:tc>
      </w:tr>
    </w:tbl>
    <w:p w:rsidR="00741124" w:rsidRDefault="00741124" w:rsidP="00C47D83">
      <w:pPr>
        <w:rPr>
          <w:rFonts w:ascii="Times New Roman" w:hAnsi="Times New Roman"/>
          <w:b/>
          <w:color w:val="222222"/>
          <w:szCs w:val="28"/>
          <w:shd w:val="clear" w:color="auto" w:fill="FFFFFF"/>
        </w:rPr>
      </w:pPr>
      <w:r>
        <w:rPr>
          <w:rFonts w:ascii="Times New Roman" w:hAnsi="Times New Roman"/>
          <w:b/>
          <w:color w:val="222222"/>
          <w:szCs w:val="28"/>
          <w:shd w:val="clear" w:color="auto" w:fill="FFFFFF"/>
        </w:rPr>
        <w:br w:type="page"/>
      </w:r>
    </w:p>
    <w:p w:rsidR="00741124" w:rsidRPr="00806690" w:rsidRDefault="00741124" w:rsidP="00C47D83">
      <w:pPr>
        <w:rPr>
          <w:rFonts w:ascii="Times New Roman" w:hAnsi="Times New Roman"/>
          <w:b/>
          <w:color w:val="222222"/>
          <w:szCs w:val="28"/>
          <w:shd w:val="clear" w:color="auto" w:fill="FFFFFF"/>
        </w:rPr>
      </w:pPr>
      <w:r w:rsidRPr="00806690">
        <w:rPr>
          <w:rFonts w:ascii="Times New Roman" w:hAnsi="Times New Roman"/>
          <w:b/>
          <w:color w:val="222222"/>
          <w:szCs w:val="28"/>
          <w:shd w:val="clear" w:color="auto" w:fill="FFFFFF"/>
        </w:rPr>
        <w:t>RESUMO</w:t>
      </w:r>
      <w:r>
        <w:rPr>
          <w:rFonts w:ascii="Times New Roman" w:hAnsi="Times New Roman"/>
          <w:b/>
          <w:color w:val="222222"/>
          <w:szCs w:val="28"/>
          <w:shd w:val="clear" w:color="auto" w:fill="FFFFFF"/>
        </w:rPr>
        <w:fldChar w:fldCharType="begin"/>
      </w:r>
      <w:r>
        <w:instrText>xe "</w:instrText>
      </w:r>
      <w:r w:rsidRPr="00806690">
        <w:rPr>
          <w:rFonts w:ascii="Times New Roman" w:hAnsi="Times New Roman"/>
          <w:b/>
          <w:color w:val="222222"/>
          <w:szCs w:val="28"/>
          <w:shd w:val="clear" w:color="auto" w:fill="FFFFFF"/>
        </w:rPr>
        <w:instrText>RESUMO</w:instrText>
      </w:r>
      <w:r>
        <w:instrText>"</w:instrText>
      </w:r>
      <w:r>
        <w:rPr>
          <w:rFonts w:ascii="Times New Roman" w:hAnsi="Times New Roman"/>
          <w:b/>
          <w:color w:val="222222"/>
          <w:szCs w:val="28"/>
          <w:shd w:val="clear" w:color="auto" w:fill="FFFFFF"/>
        </w:rPr>
        <w:fldChar w:fldCharType="end"/>
      </w:r>
    </w:p>
    <w:p w:rsidR="00741124" w:rsidRPr="009A5808" w:rsidRDefault="00741124" w:rsidP="00C47D83">
      <w:pPr>
        <w:spacing w:line="360" w:lineRule="auto"/>
        <w:rPr>
          <w:rFonts w:ascii="Times New Roman" w:hAnsi="Times New Roman"/>
          <w:b/>
          <w:color w:val="222222"/>
          <w:sz w:val="28"/>
          <w:szCs w:val="28"/>
          <w:shd w:val="clear" w:color="auto" w:fill="FFFFFF"/>
        </w:rPr>
      </w:pPr>
    </w:p>
    <w:p w:rsidR="00741124" w:rsidRDefault="00741124" w:rsidP="00C47D83">
      <w:pPr>
        <w:spacing w:line="360" w:lineRule="auto"/>
        <w:ind w:firstLine="720"/>
        <w:jc w:val="both"/>
        <w:rPr>
          <w:rFonts w:ascii="Times New Roman" w:hAnsi="Times New Roman"/>
        </w:rPr>
      </w:pPr>
      <w:r w:rsidRPr="00CF377D">
        <w:rPr>
          <w:rFonts w:ascii="Times New Roman" w:hAnsi="Times New Roman"/>
          <w:b/>
          <w:i/>
        </w:rPr>
        <w:t>Introdução:</w:t>
      </w:r>
      <w:r>
        <w:rPr>
          <w:rFonts w:ascii="Times New Roman" w:hAnsi="Times New Roman"/>
        </w:rPr>
        <w:t xml:space="preserve"> Os comportamentos de saúde e os comportamentos alimentares são determinados pelos conhecimentos e atitudes, pela influência de terceiros e ainda por</w:t>
      </w:r>
      <w:r w:rsidRPr="00685723">
        <w:rPr>
          <w:rFonts w:ascii="Times New Roman" w:hAnsi="Times New Roman"/>
        </w:rPr>
        <w:t xml:space="preserve"> aspetos fisiológicos, culturais, psicológicos e sociais</w:t>
      </w:r>
      <w:r>
        <w:rPr>
          <w:rFonts w:ascii="Times New Roman" w:hAnsi="Times New Roman"/>
        </w:rPr>
        <w:t xml:space="preserve">. </w:t>
      </w:r>
      <w:r w:rsidRPr="00685723">
        <w:rPr>
          <w:rFonts w:ascii="Times New Roman" w:hAnsi="Times New Roman"/>
        </w:rPr>
        <w:t>Dos estudantes de Medicina Dentária, como futuros prestadores de cuidados de saúde oral, espera-se que sirvam de exemplo aos seus pacientes, familiares e amigos bem como assegurar a manutenção da saúde oral deles. As atitudes dos estudantes, em relação à própria saúde oral, afetam os seus hábitos e, possivelmente, têm influência na melhoria da saúde oral dos seus pacientes</w:t>
      </w:r>
      <w:r>
        <w:rPr>
          <w:rFonts w:ascii="Times New Roman" w:hAnsi="Times New Roman"/>
        </w:rPr>
        <w:t xml:space="preserve">. </w:t>
      </w:r>
    </w:p>
    <w:p w:rsidR="00741124" w:rsidRDefault="00741124" w:rsidP="00C47D83">
      <w:pPr>
        <w:spacing w:line="360" w:lineRule="auto"/>
        <w:ind w:firstLine="720"/>
        <w:jc w:val="both"/>
        <w:rPr>
          <w:rFonts w:ascii="Times New Roman" w:hAnsi="Times New Roman"/>
        </w:rPr>
      </w:pPr>
      <w:r w:rsidRPr="00CF377D">
        <w:rPr>
          <w:rFonts w:ascii="Times New Roman" w:hAnsi="Times New Roman"/>
          <w:b/>
          <w:i/>
        </w:rPr>
        <w:t>Objetivos:</w:t>
      </w:r>
      <w:r w:rsidRPr="00CF377D">
        <w:rPr>
          <w:rFonts w:ascii="Times New Roman" w:hAnsi="Times New Roman"/>
        </w:rPr>
        <w:t xml:space="preserve"> </w:t>
      </w:r>
      <w:r w:rsidRPr="00685723">
        <w:rPr>
          <w:rFonts w:ascii="Times New Roman" w:hAnsi="Times New Roman"/>
        </w:rPr>
        <w:t>Com o presente estudo pretende-se dar um contributo na caracterização e comparação dos comportamentos determinantes da saúde oral em estudantes de medicina dentária, face a outros do ensino superior sem afinidade à temática em estudo</w:t>
      </w:r>
      <w:r>
        <w:rPr>
          <w:rFonts w:ascii="Times New Roman" w:hAnsi="Times New Roman"/>
        </w:rPr>
        <w:t xml:space="preserve"> e</w:t>
      </w:r>
      <w:r w:rsidRPr="00685723">
        <w:rPr>
          <w:rFonts w:ascii="Times New Roman" w:hAnsi="Times New Roman"/>
        </w:rPr>
        <w:t xml:space="preserve"> avaliar a influência da evolução do percurso académico na alteração </w:t>
      </w:r>
      <w:r>
        <w:rPr>
          <w:rFonts w:ascii="Times New Roman" w:hAnsi="Times New Roman"/>
        </w:rPr>
        <w:t>dos diferentes hábitos</w:t>
      </w:r>
      <w:r w:rsidRPr="00685723">
        <w:rPr>
          <w:rFonts w:ascii="Times New Roman" w:hAnsi="Times New Roman"/>
        </w:rPr>
        <w:t>.</w:t>
      </w:r>
    </w:p>
    <w:p w:rsidR="00741124" w:rsidRDefault="00741124" w:rsidP="00C47D83">
      <w:pPr>
        <w:spacing w:line="360" w:lineRule="auto"/>
        <w:ind w:firstLine="720"/>
        <w:jc w:val="both"/>
        <w:rPr>
          <w:rFonts w:ascii="Times New Roman" w:hAnsi="Times New Roman"/>
        </w:rPr>
      </w:pPr>
      <w:r w:rsidRPr="00CF377D">
        <w:rPr>
          <w:rFonts w:ascii="Times New Roman" w:hAnsi="Times New Roman"/>
          <w:b/>
          <w:i/>
        </w:rPr>
        <w:t>Metodologia:</w:t>
      </w:r>
      <w:r>
        <w:rPr>
          <w:rFonts w:ascii="Times New Roman" w:hAnsi="Times New Roman"/>
          <w:b/>
          <w:i/>
        </w:rPr>
        <w:t xml:space="preserve"> </w:t>
      </w:r>
      <w:r>
        <w:rPr>
          <w:rFonts w:ascii="Times New Roman" w:hAnsi="Times New Roman"/>
        </w:rPr>
        <w:t xml:space="preserve">Neste estudo de prevalência participaram 178 estudantes universitários de forma voluntária e confidencial, que responderam a um questionário que compreendia questões sobre comportamentos e hábitos de saúde oral e alimentares. A análise estatística foi efetuada através do programa informático </w:t>
      </w:r>
      <w:r w:rsidRPr="00CF377D">
        <w:rPr>
          <w:rFonts w:ascii="Times New Roman" w:hAnsi="Times New Roman"/>
          <w:i/>
        </w:rPr>
        <w:t>Statistical Package for Social Sciences</w:t>
      </w:r>
      <w:r>
        <w:rPr>
          <w:rFonts w:ascii="Times New Roman" w:hAnsi="Times New Roman"/>
          <w:i/>
        </w:rPr>
        <w:t xml:space="preserve"> </w:t>
      </w:r>
      <w:r>
        <w:rPr>
          <w:rFonts w:ascii="Times New Roman" w:hAnsi="Times New Roman"/>
        </w:rPr>
        <w:t>(</w:t>
      </w:r>
      <w:r w:rsidRPr="00A712DA">
        <w:rPr>
          <w:rFonts w:ascii="Times New Roman" w:hAnsi="Times New Roman"/>
        </w:rPr>
        <w:t>V.</w:t>
      </w:r>
      <w:r w:rsidRPr="00A712DA">
        <w:rPr>
          <w:rFonts w:ascii="Times New Roman" w:hAnsi="Times New Roman"/>
          <w:vertAlign w:val="subscript"/>
        </w:rPr>
        <w:t>22</w:t>
      </w:r>
      <w:r>
        <w:rPr>
          <w:rFonts w:ascii="Arial" w:hAnsi="Arial" w:cs="Arial"/>
        </w:rPr>
        <w:t xml:space="preserve">), </w:t>
      </w:r>
      <w:r>
        <w:rPr>
          <w:rFonts w:ascii="Times New Roman" w:hAnsi="Times New Roman"/>
        </w:rPr>
        <w:t xml:space="preserve">tendo sido utilizado as tabelas de referência cruzada e testes de qui-quadrado de Pearson. Os níveis de significância foram determinados para valores de </w:t>
      </w:r>
      <w:r w:rsidRPr="00231FC4">
        <w:rPr>
          <w:rFonts w:ascii="Times New Roman" w:hAnsi="Times New Roman"/>
          <w:i/>
        </w:rPr>
        <w:t>p</w:t>
      </w:r>
      <w:r>
        <w:rPr>
          <w:rFonts w:ascii="Times New Roman" w:hAnsi="Times New Roman"/>
        </w:rPr>
        <w:t>&lt;0,05.</w:t>
      </w:r>
    </w:p>
    <w:p w:rsidR="00741124" w:rsidRPr="003557E7" w:rsidRDefault="00741124" w:rsidP="00C47D83">
      <w:pPr>
        <w:spacing w:line="360" w:lineRule="auto"/>
        <w:ind w:firstLine="720"/>
        <w:jc w:val="both"/>
        <w:rPr>
          <w:rFonts w:ascii="Times New Roman" w:hAnsi="Times New Roman"/>
          <w:b/>
        </w:rPr>
      </w:pPr>
      <w:r w:rsidRPr="00CF377D">
        <w:rPr>
          <w:rFonts w:ascii="Times New Roman" w:hAnsi="Times New Roman"/>
          <w:b/>
          <w:i/>
        </w:rPr>
        <w:t>Resultados:</w:t>
      </w:r>
      <w:r>
        <w:rPr>
          <w:rFonts w:ascii="Times New Roman" w:hAnsi="Times New Roman"/>
          <w:b/>
          <w:i/>
        </w:rPr>
        <w:t xml:space="preserve"> </w:t>
      </w:r>
      <w:r>
        <w:rPr>
          <w:rFonts w:ascii="Times New Roman" w:hAnsi="Times New Roman"/>
        </w:rPr>
        <w:t>Cerca de 87,</w:t>
      </w:r>
      <w:r w:rsidRPr="00D51EC7">
        <w:rPr>
          <w:rFonts w:ascii="Times New Roman" w:hAnsi="Times New Roman"/>
        </w:rPr>
        <w:t>7% dos estudantes consideram a sua sa</w:t>
      </w:r>
      <w:r>
        <w:rPr>
          <w:rFonts w:ascii="Times New Roman" w:hAnsi="Times New Roman"/>
        </w:rPr>
        <w:t>úde oral como aceitável ou boa. Nos comportamentos de saúde oral,</w:t>
      </w:r>
      <w:r>
        <w:rPr>
          <w:rFonts w:ascii="Times New Roman" w:hAnsi="Times New Roman"/>
          <w:color w:val="C0504D"/>
        </w:rPr>
        <w:t xml:space="preserve"> </w:t>
      </w:r>
      <w:r w:rsidRPr="003557E7">
        <w:rPr>
          <w:rFonts w:ascii="Times New Roman" w:hAnsi="Times New Roman"/>
          <w:color w:val="000000"/>
        </w:rPr>
        <w:t>existem diferenças estatisticamente significativas</w:t>
      </w:r>
      <w:r>
        <w:rPr>
          <w:rFonts w:ascii="Times New Roman" w:hAnsi="Times New Roman"/>
          <w:color w:val="C0504D"/>
        </w:rPr>
        <w:t xml:space="preserve"> </w:t>
      </w:r>
      <w:r w:rsidRPr="003557E7">
        <w:rPr>
          <w:rFonts w:ascii="Times New Roman" w:hAnsi="Times New Roman"/>
          <w:color w:val="000000"/>
        </w:rPr>
        <w:t>(</w:t>
      </w:r>
      <w:r w:rsidRPr="003557E7">
        <w:rPr>
          <w:rFonts w:ascii="Times New Roman" w:hAnsi="Times New Roman"/>
          <w:i/>
          <w:color w:val="000000"/>
        </w:rPr>
        <w:t>p</w:t>
      </w:r>
      <w:r w:rsidRPr="003557E7">
        <w:rPr>
          <w:rFonts w:ascii="Times New Roman" w:hAnsi="Times New Roman"/>
          <w:color w:val="000000"/>
        </w:rPr>
        <w:t>&lt;0,05)</w:t>
      </w:r>
      <w:r>
        <w:rPr>
          <w:rFonts w:ascii="Times New Roman" w:hAnsi="Times New Roman"/>
        </w:rPr>
        <w:t xml:space="preserve"> no número de escovagens realizadas diariamente, no número de utilizações diárias de fio dentário ou escovilhão e na utilização de produtos para bochechar. Nos comportamentos de consumo alimentar, existem diferenças estatisticamente significativas </w:t>
      </w:r>
      <w:r w:rsidRPr="003557E7">
        <w:rPr>
          <w:rFonts w:ascii="Times New Roman" w:hAnsi="Times New Roman"/>
          <w:color w:val="000000"/>
        </w:rPr>
        <w:t>(</w:t>
      </w:r>
      <w:r w:rsidRPr="003557E7">
        <w:rPr>
          <w:rFonts w:ascii="Times New Roman" w:hAnsi="Times New Roman"/>
          <w:i/>
          <w:color w:val="000000"/>
        </w:rPr>
        <w:t>p</w:t>
      </w:r>
      <w:r w:rsidRPr="003557E7">
        <w:rPr>
          <w:rFonts w:ascii="Times New Roman" w:hAnsi="Times New Roman"/>
          <w:color w:val="000000"/>
        </w:rPr>
        <w:t>&lt;0,05)</w:t>
      </w:r>
      <w:r>
        <w:rPr>
          <w:rFonts w:ascii="Times New Roman" w:hAnsi="Times New Roman"/>
        </w:rPr>
        <w:t xml:space="preserve"> associadas ao consumo de alimentos cariogénicos sólidos e ao consumo de açúcar. Não existem diferenças estatisticamente significativas nos restantes itens avaliados (</w:t>
      </w:r>
      <w:r w:rsidRPr="00C22D63">
        <w:rPr>
          <w:rFonts w:ascii="Times New Roman" w:hAnsi="Times New Roman"/>
          <w:i/>
        </w:rPr>
        <w:t>p</w:t>
      </w:r>
      <w:r>
        <w:rPr>
          <w:rFonts w:ascii="Times New Roman" w:hAnsi="Times New Roman"/>
        </w:rPr>
        <w:t>&gt;0,05).</w:t>
      </w:r>
    </w:p>
    <w:p w:rsidR="00741124" w:rsidRDefault="00741124" w:rsidP="00C47D83">
      <w:pPr>
        <w:spacing w:line="360" w:lineRule="auto"/>
        <w:ind w:firstLine="720"/>
        <w:jc w:val="both"/>
        <w:rPr>
          <w:rFonts w:ascii="Times New Roman" w:hAnsi="Times New Roman"/>
        </w:rPr>
      </w:pPr>
      <w:r w:rsidRPr="00CF377D">
        <w:rPr>
          <w:rFonts w:ascii="Times New Roman" w:hAnsi="Times New Roman"/>
          <w:b/>
          <w:i/>
        </w:rPr>
        <w:t>Conclusões:</w:t>
      </w:r>
      <w:r>
        <w:rPr>
          <w:rFonts w:ascii="Times New Roman" w:hAnsi="Times New Roman"/>
          <w:b/>
          <w:i/>
        </w:rPr>
        <w:t xml:space="preserve"> </w:t>
      </w:r>
      <w:r>
        <w:rPr>
          <w:rFonts w:ascii="Times New Roman" w:hAnsi="Times New Roman"/>
        </w:rPr>
        <w:t xml:space="preserve">Existem comportamentos de saúde oral e alimentares que podem refletir a influência do percurso académico, no entanto, o comportamento preventivo dos estudantes pode e deve ser melhorado. </w:t>
      </w:r>
    </w:p>
    <w:p w:rsidR="00741124" w:rsidRDefault="00741124" w:rsidP="00C47D83">
      <w:pPr>
        <w:spacing w:line="360" w:lineRule="auto"/>
        <w:ind w:firstLine="720"/>
        <w:jc w:val="both"/>
        <w:rPr>
          <w:rFonts w:ascii="Times New Roman" w:hAnsi="Times New Roman"/>
        </w:rPr>
      </w:pPr>
    </w:p>
    <w:p w:rsidR="00741124" w:rsidRDefault="00741124" w:rsidP="00C47D83">
      <w:pPr>
        <w:spacing w:line="360" w:lineRule="auto"/>
        <w:ind w:firstLine="720"/>
        <w:jc w:val="both"/>
        <w:rPr>
          <w:rFonts w:ascii="Times New Roman" w:hAnsi="Times New Roman"/>
        </w:rPr>
      </w:pPr>
    </w:p>
    <w:p w:rsidR="00741124" w:rsidRPr="007A5B6B" w:rsidRDefault="00741124" w:rsidP="00C47D83">
      <w:pPr>
        <w:spacing w:line="360" w:lineRule="auto"/>
        <w:ind w:firstLine="720"/>
        <w:jc w:val="both"/>
        <w:rPr>
          <w:rFonts w:ascii="Times New Roman" w:hAnsi="Times New Roman"/>
          <w:color w:val="222222"/>
          <w:sz w:val="28"/>
          <w:szCs w:val="28"/>
          <w:shd w:val="clear" w:color="auto" w:fill="FFFFFF"/>
        </w:rPr>
      </w:pPr>
      <w:r w:rsidRPr="007A5B6B">
        <w:rPr>
          <w:rFonts w:ascii="Times New Roman" w:hAnsi="Times New Roman"/>
          <w:b/>
        </w:rPr>
        <w:t>PALAVRAS CHAVE:</w:t>
      </w:r>
      <w:r w:rsidRPr="007A5B6B">
        <w:rPr>
          <w:rFonts w:ascii="Times New Roman" w:hAnsi="Times New Roman"/>
          <w:b/>
          <w:i/>
        </w:rPr>
        <w:t xml:space="preserve"> </w:t>
      </w:r>
      <w:r>
        <w:rPr>
          <w:rFonts w:ascii="Times New Roman" w:hAnsi="Times New Roman"/>
        </w:rPr>
        <w:t>Comportamentos de saúde, comportamentos de saúde oral, comportamentos alimentares, estudantes universitários, educação, perfil académico.</w:t>
      </w:r>
    </w:p>
    <w:p w:rsidR="00741124" w:rsidRDefault="00741124" w:rsidP="00C47D83">
      <w:pPr>
        <w:rPr>
          <w:rFonts w:ascii="Times New Roman" w:hAnsi="Times New Roman"/>
          <w:b/>
          <w:color w:val="222222"/>
          <w:sz w:val="28"/>
          <w:szCs w:val="28"/>
          <w:shd w:val="clear" w:color="auto" w:fill="FFFFFF"/>
        </w:rPr>
      </w:pPr>
    </w:p>
    <w:p w:rsidR="00741124" w:rsidRPr="009B28B0" w:rsidRDefault="00741124" w:rsidP="00C47D83">
      <w:pPr>
        <w:rPr>
          <w:rFonts w:ascii="Times New Roman" w:hAnsi="Times New Roman"/>
          <w:b/>
          <w:color w:val="222222"/>
          <w:sz w:val="28"/>
          <w:szCs w:val="28"/>
          <w:shd w:val="clear" w:color="auto" w:fill="FFFFFF"/>
          <w:lang w:val="en-US"/>
        </w:rPr>
      </w:pPr>
      <w:r w:rsidRPr="009B28B0">
        <w:rPr>
          <w:rFonts w:ascii="Times New Roman" w:hAnsi="Times New Roman"/>
          <w:b/>
          <w:color w:val="222222"/>
          <w:sz w:val="28"/>
          <w:szCs w:val="28"/>
          <w:shd w:val="clear" w:color="auto" w:fill="FFFFFF"/>
          <w:lang w:val="en-US"/>
        </w:rPr>
        <w:br w:type="page"/>
      </w:r>
      <w:r w:rsidRPr="009B28B0">
        <w:rPr>
          <w:rFonts w:ascii="Times New Roman" w:hAnsi="Times New Roman"/>
          <w:b/>
          <w:color w:val="222222"/>
          <w:szCs w:val="28"/>
          <w:shd w:val="clear" w:color="auto" w:fill="FFFFFF"/>
          <w:lang w:val="en-US"/>
        </w:rPr>
        <w:t>ABSTRACT</w:t>
      </w:r>
      <w:r>
        <w:rPr>
          <w:rFonts w:ascii="Times New Roman" w:hAnsi="Times New Roman"/>
          <w:b/>
          <w:color w:val="222222"/>
          <w:szCs w:val="28"/>
          <w:shd w:val="clear" w:color="auto" w:fill="FFFFFF"/>
          <w:lang w:val="en-US"/>
        </w:rPr>
        <w:fldChar w:fldCharType="begin"/>
      </w:r>
      <w:r w:rsidRPr="009B28B0">
        <w:rPr>
          <w:lang w:val="en-US"/>
        </w:rPr>
        <w:instrText>xe "</w:instrText>
      </w:r>
      <w:r w:rsidRPr="009B28B0">
        <w:rPr>
          <w:rFonts w:ascii="Times New Roman" w:hAnsi="Times New Roman"/>
          <w:b/>
          <w:color w:val="222222"/>
          <w:szCs w:val="28"/>
          <w:shd w:val="clear" w:color="auto" w:fill="FFFFFF"/>
          <w:lang w:val="en-US"/>
        </w:rPr>
        <w:instrText>ABSTRACT</w:instrText>
      </w:r>
      <w:r w:rsidRPr="009B28B0">
        <w:rPr>
          <w:lang w:val="en-US"/>
        </w:rPr>
        <w:instrText>"</w:instrText>
      </w:r>
      <w:r>
        <w:rPr>
          <w:rFonts w:ascii="Times New Roman" w:hAnsi="Times New Roman"/>
          <w:b/>
          <w:color w:val="222222"/>
          <w:szCs w:val="28"/>
          <w:shd w:val="clear" w:color="auto" w:fill="FFFFFF"/>
          <w:lang w:val="en-US"/>
        </w:rPr>
        <w:fldChar w:fldCharType="end"/>
      </w:r>
    </w:p>
    <w:p w:rsidR="00741124" w:rsidRPr="009B28B0" w:rsidRDefault="00741124" w:rsidP="00C47D83">
      <w:pPr>
        <w:spacing w:line="360" w:lineRule="auto"/>
        <w:rPr>
          <w:rFonts w:ascii="Times New Roman" w:hAnsi="Times New Roman"/>
          <w:b/>
          <w:color w:val="222222"/>
          <w:sz w:val="28"/>
          <w:szCs w:val="28"/>
          <w:shd w:val="clear" w:color="auto" w:fill="FFFFFF"/>
          <w:lang w:val="en-US"/>
        </w:rPr>
      </w:pPr>
    </w:p>
    <w:p w:rsidR="00741124" w:rsidRPr="00FB3966" w:rsidRDefault="00741124" w:rsidP="00C47D83">
      <w:pPr>
        <w:spacing w:line="360" w:lineRule="auto"/>
        <w:ind w:firstLine="720"/>
        <w:jc w:val="both"/>
        <w:rPr>
          <w:rFonts w:ascii="Times New Roman" w:hAnsi="Times New Roman"/>
          <w:lang w:val="en-US"/>
        </w:rPr>
      </w:pPr>
      <w:r w:rsidRPr="009B28B0">
        <w:rPr>
          <w:rFonts w:ascii="Times New Roman" w:hAnsi="Times New Roman"/>
          <w:b/>
          <w:i/>
          <w:lang w:val="en-US"/>
        </w:rPr>
        <w:t>Introduction:</w:t>
      </w:r>
      <w:r>
        <w:rPr>
          <w:rFonts w:ascii="Times New Roman" w:hAnsi="Times New Roman"/>
          <w:b/>
          <w:i/>
          <w:lang w:val="en-US"/>
        </w:rPr>
        <w:t xml:space="preserve"> </w:t>
      </w:r>
      <w:r>
        <w:rPr>
          <w:rFonts w:ascii="Times New Roman" w:hAnsi="Times New Roman"/>
          <w:lang w:val="en-US"/>
        </w:rPr>
        <w:t xml:space="preserve">Health and food behaviours are determined by knowledge and </w:t>
      </w:r>
      <w:r w:rsidRPr="009B28B0">
        <w:rPr>
          <w:rFonts w:ascii="Times New Roman" w:hAnsi="Times New Roman"/>
          <w:lang w:val="en-US"/>
        </w:rPr>
        <w:t>attitudes</w:t>
      </w:r>
      <w:r>
        <w:rPr>
          <w:rFonts w:ascii="Times New Roman" w:hAnsi="Times New Roman"/>
          <w:lang w:val="en-US"/>
        </w:rPr>
        <w:t>, people’s influence and by physiological, cultural, psyc</w:t>
      </w:r>
      <w:r w:rsidRPr="009B28B0">
        <w:rPr>
          <w:rFonts w:ascii="Times New Roman" w:hAnsi="Times New Roman"/>
          <w:lang w:val="en-US"/>
        </w:rPr>
        <w:t>hological</w:t>
      </w:r>
      <w:r>
        <w:rPr>
          <w:rFonts w:ascii="Times New Roman" w:hAnsi="Times New Roman"/>
          <w:lang w:val="en-US"/>
        </w:rPr>
        <w:t xml:space="preserve"> and social aspects. Dental students, as future providers of dental care, are expected to be a role model for their patients, family members and friends and ensure their awareness of oral health maintenance. Attitudes of dental students toward their own oral health affect their oral health habits and also have possible influence on the improvement of the oral health of their patients.</w:t>
      </w:r>
    </w:p>
    <w:p w:rsidR="00741124" w:rsidRPr="00FB3966" w:rsidRDefault="00741124" w:rsidP="00C47D83">
      <w:pPr>
        <w:spacing w:line="360" w:lineRule="auto"/>
        <w:ind w:firstLine="720"/>
        <w:jc w:val="both"/>
        <w:rPr>
          <w:rFonts w:ascii="Times New Roman" w:hAnsi="Times New Roman"/>
          <w:lang w:val="en-US"/>
        </w:rPr>
      </w:pPr>
      <w:r w:rsidRPr="009B28B0">
        <w:rPr>
          <w:rFonts w:ascii="Times New Roman" w:hAnsi="Times New Roman"/>
          <w:b/>
          <w:i/>
          <w:lang w:val="en-US"/>
        </w:rPr>
        <w:t>Objectives:</w:t>
      </w:r>
      <w:r>
        <w:rPr>
          <w:rFonts w:ascii="Times New Roman" w:hAnsi="Times New Roman"/>
          <w:b/>
          <w:i/>
          <w:lang w:val="en-US"/>
        </w:rPr>
        <w:t xml:space="preserve"> </w:t>
      </w:r>
      <w:r>
        <w:rPr>
          <w:rFonts w:ascii="Times New Roman" w:hAnsi="Times New Roman"/>
          <w:lang w:val="en-US"/>
        </w:rPr>
        <w:t>The aim of the present study is to characterize and compare determinant oral health behaviours of dental students and other university students, from a different area of knowledge, to gather data about the influence of the academic course in the different habits.</w:t>
      </w:r>
    </w:p>
    <w:p w:rsidR="00741124" w:rsidRPr="00301D69" w:rsidRDefault="00741124" w:rsidP="00C47D83">
      <w:pPr>
        <w:spacing w:line="360" w:lineRule="auto"/>
        <w:ind w:firstLine="720"/>
        <w:jc w:val="both"/>
        <w:rPr>
          <w:rFonts w:ascii="Times New Roman" w:hAnsi="Times New Roman"/>
          <w:lang w:val="en-US"/>
        </w:rPr>
      </w:pPr>
      <w:r w:rsidRPr="009B28B0">
        <w:rPr>
          <w:rFonts w:ascii="Times New Roman" w:hAnsi="Times New Roman"/>
          <w:b/>
          <w:i/>
          <w:lang w:val="en-US"/>
        </w:rPr>
        <w:t>Material and methods:</w:t>
      </w:r>
      <w:r>
        <w:rPr>
          <w:rFonts w:ascii="Times New Roman" w:hAnsi="Times New Roman"/>
          <w:lang w:val="en-US"/>
        </w:rPr>
        <w:t xml:space="preserve"> 178 voluntary students were invited to participate in this study, and answered to a confidential survey structured with questions about oral health and food behaviours. The statistical analyses were performed with </w:t>
      </w:r>
      <w:r w:rsidRPr="00511348">
        <w:rPr>
          <w:rFonts w:ascii="Times New Roman" w:hAnsi="Times New Roman"/>
          <w:i/>
          <w:lang w:val="en-US"/>
        </w:rPr>
        <w:t xml:space="preserve">Statistical Package for Social Sciences </w:t>
      </w:r>
      <w:r w:rsidRPr="00511348">
        <w:rPr>
          <w:rFonts w:ascii="Times New Roman" w:hAnsi="Times New Roman"/>
          <w:lang w:val="en-US"/>
        </w:rPr>
        <w:t>(</w:t>
      </w:r>
      <w:r w:rsidRPr="00511348">
        <w:rPr>
          <w:rFonts w:ascii="Arial" w:hAnsi="Arial" w:cs="Arial"/>
          <w:lang w:val="en-US"/>
        </w:rPr>
        <w:t>V.</w:t>
      </w:r>
      <w:r w:rsidRPr="00511348">
        <w:rPr>
          <w:rFonts w:ascii="Arial" w:hAnsi="Arial" w:cs="Arial"/>
          <w:vertAlign w:val="subscript"/>
          <w:lang w:val="en-US"/>
        </w:rPr>
        <w:t>22</w:t>
      </w:r>
      <w:r w:rsidRPr="00511348">
        <w:rPr>
          <w:rFonts w:ascii="Arial" w:hAnsi="Arial" w:cs="Arial"/>
          <w:lang w:val="en-US"/>
        </w:rPr>
        <w:t>)</w:t>
      </w:r>
      <w:r>
        <w:rPr>
          <w:rFonts w:ascii="Arial" w:hAnsi="Arial" w:cs="Arial"/>
          <w:lang w:val="en-US"/>
        </w:rPr>
        <w:t xml:space="preserve"> </w:t>
      </w:r>
      <w:r>
        <w:rPr>
          <w:rFonts w:ascii="Times New Roman" w:hAnsi="Times New Roman"/>
          <w:lang w:val="en-US"/>
        </w:rPr>
        <w:t>and were used c</w:t>
      </w:r>
      <w:r w:rsidRPr="00301D69">
        <w:rPr>
          <w:rFonts w:ascii="Times New Roman" w:hAnsi="Times New Roman"/>
          <w:lang w:val="en-US"/>
        </w:rPr>
        <w:t>ross table references and Pearson qui-square tests</w:t>
      </w:r>
      <w:r>
        <w:rPr>
          <w:rFonts w:ascii="Times New Roman" w:hAnsi="Times New Roman"/>
          <w:lang w:val="en-US"/>
        </w:rPr>
        <w:t xml:space="preserve"> and a </w:t>
      </w:r>
      <w:r w:rsidRPr="002903B3">
        <w:rPr>
          <w:rFonts w:ascii="Times New Roman" w:hAnsi="Times New Roman"/>
          <w:i/>
          <w:lang w:val="en-US"/>
        </w:rPr>
        <w:t>p</w:t>
      </w:r>
      <w:r>
        <w:rPr>
          <w:rFonts w:ascii="Times New Roman" w:hAnsi="Times New Roman"/>
          <w:lang w:val="en-US"/>
        </w:rPr>
        <w:t xml:space="preserve"> value of less than 0,05 was considered statistically significant.</w:t>
      </w:r>
    </w:p>
    <w:p w:rsidR="00741124" w:rsidRPr="00FB3966" w:rsidRDefault="00741124" w:rsidP="00C47D83">
      <w:pPr>
        <w:spacing w:line="360" w:lineRule="auto"/>
        <w:ind w:firstLine="720"/>
        <w:jc w:val="both"/>
        <w:rPr>
          <w:rFonts w:ascii="Times New Roman" w:hAnsi="Times New Roman"/>
          <w:b/>
          <w:lang w:val="en-US"/>
        </w:rPr>
      </w:pPr>
      <w:r w:rsidRPr="009B28B0">
        <w:rPr>
          <w:rFonts w:ascii="Times New Roman" w:hAnsi="Times New Roman"/>
          <w:b/>
          <w:i/>
          <w:lang w:val="en-US"/>
        </w:rPr>
        <w:t>Results:</w:t>
      </w:r>
      <w:r>
        <w:rPr>
          <w:rFonts w:ascii="Times New Roman" w:hAnsi="Times New Roman"/>
          <w:lang w:val="en-US"/>
        </w:rPr>
        <w:t xml:space="preserve"> About 87,7% of the students consider their oral health acceptable or good. In the oral health behaviours there are statistically significant differences </w:t>
      </w:r>
      <w:r w:rsidRPr="00301D69">
        <w:rPr>
          <w:rFonts w:ascii="Times New Roman" w:hAnsi="Times New Roman"/>
          <w:color w:val="000000"/>
          <w:lang w:val="en-US"/>
        </w:rPr>
        <w:t>(</w:t>
      </w:r>
      <w:r w:rsidRPr="00301D69">
        <w:rPr>
          <w:rFonts w:ascii="Times New Roman" w:hAnsi="Times New Roman"/>
          <w:i/>
          <w:color w:val="000000"/>
          <w:lang w:val="en-US"/>
        </w:rPr>
        <w:t>p</w:t>
      </w:r>
      <w:r w:rsidRPr="00301D69">
        <w:rPr>
          <w:rFonts w:ascii="Times New Roman" w:hAnsi="Times New Roman"/>
          <w:color w:val="000000"/>
          <w:lang w:val="en-US"/>
        </w:rPr>
        <w:t>&lt;0,05)</w:t>
      </w:r>
      <w:r>
        <w:rPr>
          <w:rFonts w:ascii="Times New Roman" w:hAnsi="Times New Roman"/>
          <w:color w:val="000000"/>
          <w:lang w:val="en-US"/>
        </w:rPr>
        <w:t xml:space="preserve"> in the number of diary tooth cleaning practices, in the number of the diary dental floss and/or interdental brushes uses and in the use of oral rinse products. There are also </w:t>
      </w:r>
      <w:r>
        <w:rPr>
          <w:rFonts w:ascii="Times New Roman" w:hAnsi="Times New Roman"/>
          <w:lang w:val="en-US"/>
        </w:rPr>
        <w:t xml:space="preserve">statistically significant differences </w:t>
      </w:r>
      <w:r w:rsidRPr="00301D69">
        <w:rPr>
          <w:rFonts w:ascii="Times New Roman" w:hAnsi="Times New Roman"/>
          <w:color w:val="000000"/>
          <w:lang w:val="en-US"/>
        </w:rPr>
        <w:t>(</w:t>
      </w:r>
      <w:r w:rsidRPr="00301D69">
        <w:rPr>
          <w:rFonts w:ascii="Times New Roman" w:hAnsi="Times New Roman"/>
          <w:i/>
          <w:color w:val="000000"/>
          <w:lang w:val="en-US"/>
        </w:rPr>
        <w:t>p</w:t>
      </w:r>
      <w:r w:rsidRPr="00301D69">
        <w:rPr>
          <w:rFonts w:ascii="Times New Roman" w:hAnsi="Times New Roman"/>
          <w:color w:val="000000"/>
          <w:lang w:val="en-US"/>
        </w:rPr>
        <w:t>&lt;0,05)</w:t>
      </w:r>
      <w:r>
        <w:rPr>
          <w:rFonts w:ascii="Times New Roman" w:hAnsi="Times New Roman"/>
          <w:color w:val="000000"/>
          <w:lang w:val="en-US"/>
        </w:rPr>
        <w:t xml:space="preserve"> in food behaviours which are associated with the consume of solid </w:t>
      </w:r>
      <w:r w:rsidRPr="00A25BF9">
        <w:rPr>
          <w:rFonts w:ascii="Times New Roman" w:hAnsi="Times New Roman"/>
          <w:color w:val="000000"/>
          <w:lang w:val="en-US"/>
        </w:rPr>
        <w:t>cariogenic</w:t>
      </w:r>
      <w:r>
        <w:rPr>
          <w:rFonts w:ascii="Times New Roman" w:hAnsi="Times New Roman"/>
          <w:color w:val="000000"/>
          <w:lang w:val="en-US"/>
        </w:rPr>
        <w:t xml:space="preserve"> food and sugar. There are not </w:t>
      </w:r>
      <w:r>
        <w:rPr>
          <w:rFonts w:ascii="Times New Roman" w:hAnsi="Times New Roman"/>
          <w:lang w:val="en-US"/>
        </w:rPr>
        <w:t xml:space="preserve">statistically significant differences in the remaining evaluated items </w:t>
      </w:r>
      <w:r w:rsidRPr="00F267B6">
        <w:rPr>
          <w:rFonts w:ascii="Times New Roman" w:hAnsi="Times New Roman"/>
          <w:lang w:val="en-US"/>
        </w:rPr>
        <w:t>(</w:t>
      </w:r>
      <w:r w:rsidRPr="00F267B6">
        <w:rPr>
          <w:rFonts w:ascii="Times New Roman" w:hAnsi="Times New Roman"/>
          <w:i/>
          <w:lang w:val="en-US"/>
        </w:rPr>
        <w:t>p</w:t>
      </w:r>
      <w:r w:rsidRPr="00F267B6">
        <w:rPr>
          <w:rFonts w:ascii="Times New Roman" w:hAnsi="Times New Roman"/>
          <w:lang w:val="en-US"/>
        </w:rPr>
        <w:t>&gt;0,05).</w:t>
      </w:r>
    </w:p>
    <w:p w:rsidR="00741124" w:rsidRDefault="00741124" w:rsidP="00C47D83">
      <w:pPr>
        <w:spacing w:line="360" w:lineRule="auto"/>
        <w:ind w:firstLine="720"/>
        <w:jc w:val="both"/>
        <w:rPr>
          <w:rFonts w:ascii="Times New Roman" w:hAnsi="Times New Roman"/>
          <w:lang w:val="en-US"/>
        </w:rPr>
      </w:pPr>
      <w:r w:rsidRPr="009B28B0">
        <w:rPr>
          <w:rFonts w:ascii="Times New Roman" w:hAnsi="Times New Roman"/>
          <w:b/>
          <w:i/>
          <w:lang w:val="en-US"/>
        </w:rPr>
        <w:t>Conclusion:</w:t>
      </w:r>
      <w:r>
        <w:rPr>
          <w:rFonts w:ascii="Times New Roman" w:hAnsi="Times New Roman"/>
          <w:b/>
          <w:i/>
          <w:lang w:val="en-US"/>
        </w:rPr>
        <w:t xml:space="preserve"> </w:t>
      </w:r>
      <w:r>
        <w:rPr>
          <w:rFonts w:ascii="Times New Roman" w:hAnsi="Times New Roman"/>
          <w:lang w:val="en-US"/>
        </w:rPr>
        <w:t>The results of this study showed that there are oral health and food behaviours which can be influenced by the academic course. However, the preventive students’ behaviour can and should be improved.</w:t>
      </w:r>
    </w:p>
    <w:p w:rsidR="00741124" w:rsidRDefault="00741124" w:rsidP="00C47D83">
      <w:pPr>
        <w:spacing w:line="360" w:lineRule="auto"/>
        <w:ind w:firstLine="720"/>
        <w:rPr>
          <w:rFonts w:ascii="Times New Roman" w:hAnsi="Times New Roman"/>
          <w:lang w:val="en-US"/>
        </w:rPr>
      </w:pPr>
    </w:p>
    <w:p w:rsidR="00741124" w:rsidRPr="00F267B6" w:rsidRDefault="00741124" w:rsidP="00C47D83">
      <w:pPr>
        <w:spacing w:line="360" w:lineRule="auto"/>
        <w:ind w:firstLine="720"/>
        <w:rPr>
          <w:rFonts w:ascii="Times New Roman" w:hAnsi="Times New Roman"/>
          <w:lang w:val="en-US"/>
        </w:rPr>
      </w:pPr>
    </w:p>
    <w:p w:rsidR="00741124" w:rsidRDefault="00741124" w:rsidP="00C47D83">
      <w:pPr>
        <w:spacing w:line="360" w:lineRule="auto"/>
        <w:ind w:firstLine="720"/>
        <w:rPr>
          <w:rFonts w:ascii="Times New Roman" w:hAnsi="Times New Roman"/>
          <w:lang w:val="en-GB"/>
        </w:rPr>
        <w:sectPr w:rsidR="00741124" w:rsidSect="00A91EEB">
          <w:pgSz w:w="11900" w:h="16840"/>
          <w:pgMar w:top="1701" w:right="851" w:bottom="1134" w:left="1701" w:header="708" w:footer="708" w:gutter="0"/>
          <w:pgNumType w:fmt="upperRoman" w:start="1"/>
          <w:cols w:space="708"/>
          <w:docGrid w:linePitch="360"/>
        </w:sectPr>
      </w:pPr>
      <w:r w:rsidRPr="009B28B0">
        <w:rPr>
          <w:rFonts w:ascii="Times New Roman" w:hAnsi="Times New Roman"/>
          <w:b/>
          <w:lang w:val="en-US"/>
        </w:rPr>
        <w:t>KEY WORDS:</w:t>
      </w:r>
      <w:r w:rsidRPr="009B28B0">
        <w:rPr>
          <w:rFonts w:ascii="Times New Roman" w:hAnsi="Times New Roman"/>
          <w:lang w:val="en-US"/>
        </w:rPr>
        <w:t xml:space="preserve"> </w:t>
      </w:r>
      <w:r>
        <w:rPr>
          <w:rFonts w:ascii="Times New Roman" w:hAnsi="Times New Roman"/>
          <w:lang w:val="en-GB"/>
        </w:rPr>
        <w:t>H</w:t>
      </w:r>
      <w:r w:rsidRPr="00CE7579">
        <w:rPr>
          <w:rFonts w:ascii="Times New Roman" w:hAnsi="Times New Roman"/>
          <w:lang w:val="en-GB"/>
        </w:rPr>
        <w:t xml:space="preserve">ealth behaviour, </w:t>
      </w:r>
      <w:r>
        <w:rPr>
          <w:rFonts w:ascii="Times New Roman" w:hAnsi="Times New Roman"/>
          <w:lang w:val="en-GB"/>
        </w:rPr>
        <w:t>oral health behaviour, e</w:t>
      </w:r>
      <w:r w:rsidRPr="00CE7579">
        <w:rPr>
          <w:rFonts w:ascii="Times New Roman" w:hAnsi="Times New Roman"/>
          <w:lang w:val="en-GB"/>
        </w:rPr>
        <w:t>ating behaviour, university stude</w:t>
      </w:r>
      <w:r>
        <w:rPr>
          <w:rFonts w:ascii="Times New Roman" w:hAnsi="Times New Roman"/>
          <w:lang w:val="en-GB"/>
        </w:rPr>
        <w:t>nts, education, academic profile.</w:t>
      </w:r>
    </w:p>
    <w:p w:rsidR="00741124" w:rsidRDefault="00741124" w:rsidP="000732E6">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 xml:space="preserve">1. </w:t>
      </w:r>
      <w:r w:rsidRPr="00685723">
        <w:rPr>
          <w:rFonts w:ascii="Times New Roman" w:hAnsi="Times New Roman"/>
          <w:b/>
          <w:color w:val="222222"/>
          <w:sz w:val="28"/>
          <w:szCs w:val="28"/>
          <w:shd w:val="clear" w:color="auto" w:fill="FFFFFF"/>
        </w:rPr>
        <w:t>Introdução</w:t>
      </w:r>
    </w:p>
    <w:p w:rsidR="00741124" w:rsidRPr="009A5808" w:rsidRDefault="00741124" w:rsidP="009A5808">
      <w:pPr>
        <w:spacing w:line="360" w:lineRule="auto"/>
        <w:rPr>
          <w:rFonts w:ascii="Times New Roman" w:hAnsi="Times New Roman"/>
          <w:b/>
          <w:color w:val="222222"/>
          <w:sz w:val="28"/>
          <w:szCs w:val="28"/>
          <w:shd w:val="clear" w:color="auto" w:fill="FFFFFF"/>
        </w:rPr>
      </w:pPr>
    </w:p>
    <w:p w:rsidR="00741124" w:rsidRPr="00685723" w:rsidRDefault="00741124" w:rsidP="009A5808">
      <w:pPr>
        <w:spacing w:line="360" w:lineRule="auto"/>
        <w:ind w:firstLine="720"/>
        <w:jc w:val="both"/>
        <w:rPr>
          <w:rFonts w:ascii="Times New Roman" w:hAnsi="Times New Roman"/>
        </w:rPr>
      </w:pPr>
      <w:r w:rsidRPr="00685723">
        <w:rPr>
          <w:rFonts w:ascii="Times New Roman" w:hAnsi="Times New Roman"/>
        </w:rPr>
        <w:t xml:space="preserve">Os comportamentos de saúde são descritos como as atividades desenvolvidas pelas pessoas, com o objetivo de proteger, promover ou manter a saúde e prevenir a instalação de doenças </w:t>
      </w:r>
      <w:r>
        <w:rPr>
          <w:rFonts w:ascii="Times New Roman" w:hAnsi="Times New Roman"/>
        </w:rPr>
        <w:fldChar w:fldCharType="begin">
          <w:fldData xml:space="preserve">PEVuZE5vdGU+PENpdGU+PEF1dGhvcj5TaGFyZGE8L0F1dGhvcj48WWVhcj4yMDA4PC9ZZWFyPjxS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PEVuZE5vdGU+PENpdGU+PEF1dGhvcj5TaGFyZGE8L0F1dGhvcj48WWVhcj4yMDA4PC9ZZWFyPjxS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sidRPr="00685723">
        <w:rPr>
          <w:rFonts w:ascii="Times New Roman" w:hAnsi="Times New Roman"/>
          <w:noProof/>
        </w:rPr>
        <w:t>(1)</w:t>
      </w:r>
      <w:r>
        <w:rPr>
          <w:rFonts w:ascii="Times New Roman" w:hAnsi="Times New Roman"/>
        </w:rPr>
        <w:fldChar w:fldCharType="end"/>
      </w:r>
      <w:r w:rsidRPr="00685723">
        <w:rPr>
          <w:rFonts w:ascii="Times New Roman" w:hAnsi="Times New Roman"/>
        </w:rPr>
        <w:t xml:space="preserve">. Os principais fatores que podem influenciar estes comportamentos, a nível individual e comunitário, são determinados pelos conhecimentos, crenças, valores, atitudes, habilidades e materiais, pelo estatuto económico, o tempo, e pela influência dos familiares, amigos, colegas, líderes de opinião e pelos os próprios profissionais de saúde </w:t>
      </w:r>
      <w:r>
        <w:rPr>
          <w:rFonts w:ascii="Times New Roman" w:hAnsi="Times New Roman"/>
        </w:rPr>
        <w:fldChar w:fldCharType="begin">
          <w:fldData xml:space="preserve">PEVuZE5vdGU+PENpdGU+PEF1dGhvcj5SYWhtYW48L0F1dGhvcj48WWVhcj4yMDEzPC9ZZWFyPjxS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PEVuZE5vdGU+PENpdGU+PEF1dGhvcj5SYWhtYW48L0F1dGhvcj48WWVhcj4yMDEzPC9ZZWFyPjxS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sidRPr="00685723">
        <w:rPr>
          <w:rFonts w:ascii="Times New Roman" w:hAnsi="Times New Roman"/>
          <w:noProof/>
        </w:rPr>
        <w:t>(1-3)</w:t>
      </w:r>
      <w:r>
        <w:rPr>
          <w:rFonts w:ascii="Times New Roman" w:hAnsi="Times New Roman"/>
        </w:rPr>
        <w:fldChar w:fldCharType="end"/>
      </w:r>
      <w:r w:rsidRPr="00685723">
        <w:rPr>
          <w:rFonts w:ascii="Times New Roman" w:hAnsi="Times New Roman"/>
        </w:rPr>
        <w:t>.</w:t>
      </w:r>
    </w:p>
    <w:p w:rsidR="00741124" w:rsidRPr="00685723" w:rsidRDefault="00741124" w:rsidP="00685723">
      <w:pPr>
        <w:spacing w:line="360" w:lineRule="auto"/>
        <w:ind w:firstLine="720"/>
        <w:jc w:val="both"/>
        <w:rPr>
          <w:rFonts w:ascii="Times New Roman" w:hAnsi="Times New Roman"/>
        </w:rPr>
      </w:pPr>
      <w:r w:rsidRPr="00685723">
        <w:rPr>
          <w:rFonts w:ascii="Times New Roman" w:hAnsi="Times New Roman"/>
        </w:rPr>
        <w:t xml:space="preserve">A alimentação, nomeadamente, os comportamentos alimentares são um fator determinante para a saúde. Pensa-se que as pessoas desenvolvem uma relação com os alimentos, sendo descrita como “atitude alimentar”, visto que estes comportamentos alimentares estão também associados a sentimentos, crenças e pensamentos, para além dos aspetos fisiológicos, culturais, psicológicos e sociais </w:t>
      </w:r>
      <w:r>
        <w:rPr>
          <w:rFonts w:ascii="Times New Roman" w:hAnsi="Times New Roman"/>
        </w:rPr>
        <w:fldChar w:fldCharType="begin"/>
      </w:r>
      <w:r>
        <w:rPr>
          <w:rFonts w:ascii="Times New Roman" w:hAnsi="Times New Roman"/>
        </w:rPr>
        <w:instrText xml:space="preserve"> ADDIN EN.CITE &lt;EndNote&gt;&lt;Cite&gt;&lt;Author&gt;Alvarenga Mdos&lt;/Author&gt;&lt;Year&gt;2012&lt;/Year&gt;&lt;RecNum&gt;114&lt;/RecNum&gt;&lt;DisplayText&gt;(4)&lt;/DisplayText&gt;&lt;record&gt;&lt;rec-number&gt;114&lt;/rec-number&gt;&lt;foreign-keys&gt;&lt;key app="EN" db-id="fzafssp2etefppe2pwexfpzm2tpzsvxzrexe" timestamp="1399475079"&gt;114&lt;/key&gt;&lt;/foreign-keys&gt;&lt;ref-type name="Journal Article"&gt;17&lt;/ref-type&gt;&lt;contributors&gt;&lt;authors&gt;&lt;author&gt;Alvarenga Mdos, S.&lt;/author&gt;&lt;author&gt;Scagliusi, F. B.&lt;/author&gt;&lt;author&gt;Philippi, S. T.&lt;/author&gt;&lt;/authors&gt;&lt;/contributors&gt;&lt;auth-address&gt;Departamento de Nutricao, Faculdade de Saude Publica, Universidade de Sao Paulo, Sao Paulo, SP. marlealvarenga@gmail.com&lt;/auth-address&gt;&lt;titles&gt;&lt;title&gt;Comparison of eating attitudes among university students from the five Brazilian regions&lt;/title&gt;&lt;secondary-title&gt;Cien Saude Colet&lt;/secondary-title&gt;&lt;alt-title&gt;Ciencia &amp;amp; saude coletiva&lt;/alt-title&gt;&lt;/titles&gt;&lt;periodical&gt;&lt;full-title&gt;Cien Saude Colet&lt;/full-title&gt;&lt;abbr-1&gt;Ciencia &amp;amp; saude coletiva&lt;/abbr-1&gt;&lt;/periodical&gt;&lt;alt-periodical&gt;&lt;full-title&gt;Cien Saude Colet&lt;/full-title&gt;&lt;abbr-1&gt;Ciencia &amp;amp; saude coletiva&lt;/abbr-1&gt;&lt;/alt-periodical&gt;&lt;pages&gt;435-44&lt;/pages&gt;&lt;volume&gt;17&lt;/volume&gt;&lt;number&gt;2&lt;/number&gt;&lt;edition&gt;2012/01/24&lt;/edition&gt;&lt;keywords&gt;&lt;keyword&gt;Adolescent&lt;/keyword&gt;&lt;keyword&gt;Adult&lt;/keyword&gt;&lt;keyword&gt;Aged&lt;/keyword&gt;&lt;keyword&gt;*Attitude to Health&lt;/keyword&gt;&lt;keyword&gt;Brazil&lt;/keyword&gt;&lt;keyword&gt;*Feeding Behavior&lt;/keyword&gt;&lt;keyword&gt;Female&lt;/keyword&gt;&lt;keyword&gt;Humans&lt;/keyword&gt;&lt;keyword&gt;Middle Aged&lt;/keyword&gt;&lt;keyword&gt;Questionnaires&lt;/keyword&gt;&lt;keyword&gt;*Students&lt;/keyword&gt;&lt;keyword&gt;Universities&lt;/keyword&gt;&lt;keyword&gt;Young Adult&lt;/keyword&gt;&lt;/keywords&gt;&lt;dates&gt;&lt;year&gt;2012&lt;/year&gt;&lt;pub-dates&gt;&lt;date&gt;Feb&lt;/date&gt;&lt;/pub-dates&gt;&lt;/dates&gt;&lt;isbn&gt;1678-4561 (Electronic)&amp;#xD;1413-8123 (Linking)&lt;/isbn&gt;&lt;accession-num&gt;22267037&lt;/accession-num&gt;&lt;urls&gt;&lt;related-urls&gt;&lt;url&gt;http://www.ncbi.nlm.nih.gov/pubmed/22267037&lt;/url&gt;&lt;/related-urls&gt;&lt;/urls&gt;&lt;remote-database-provider&gt;Nlm&lt;/remote-database-provider&gt;&lt;language&gt;eng&lt;/language&gt;&lt;/record&gt;&lt;/Cite&gt;&lt;/EndNote&gt;</w:instrText>
      </w:r>
      <w:r>
        <w:rPr>
          <w:rFonts w:ascii="Times New Roman" w:hAnsi="Times New Roman"/>
        </w:rPr>
        <w:fldChar w:fldCharType="separate"/>
      </w:r>
      <w:r w:rsidRPr="00685723">
        <w:rPr>
          <w:rFonts w:ascii="Times New Roman" w:hAnsi="Times New Roman"/>
          <w:noProof/>
        </w:rPr>
        <w:t>(4)</w:t>
      </w:r>
      <w:r>
        <w:rPr>
          <w:rFonts w:ascii="Times New Roman" w:hAnsi="Times New Roman"/>
        </w:rPr>
        <w:fldChar w:fldCharType="end"/>
      </w:r>
      <w:r w:rsidRPr="00685723">
        <w:rPr>
          <w:rFonts w:ascii="Times New Roman" w:hAnsi="Times New Roman"/>
        </w:rPr>
        <w:t>.</w:t>
      </w:r>
    </w:p>
    <w:p w:rsidR="00741124" w:rsidRPr="00685723" w:rsidRDefault="00741124" w:rsidP="00685723">
      <w:pPr>
        <w:spacing w:line="360" w:lineRule="auto"/>
        <w:ind w:firstLine="720"/>
        <w:jc w:val="both"/>
        <w:rPr>
          <w:rFonts w:ascii="Times New Roman" w:hAnsi="Times New Roman"/>
        </w:rPr>
      </w:pPr>
      <w:r w:rsidRPr="00685723">
        <w:rPr>
          <w:rFonts w:ascii="Times New Roman" w:hAnsi="Times New Roman"/>
        </w:rPr>
        <w:t xml:space="preserve">Dos estudantes de Medicina Dentária, como futuros prestadores de cuidados de saúde oral, espera-se que sirvam de exemplo aos seus pacientes, familiares e amigos bem como assegurar a manutenção da saúde oral deles. As atitudes dos estudantes, em relação à própria saúde oral, afetam os seus hábitos e, possivelmente, têm influência na melhoria da saúde oral dos seus pacientes </w:t>
      </w:r>
      <w:r>
        <w:rPr>
          <w:rFonts w:ascii="Times New Roman" w:hAnsi="Times New Roman"/>
        </w:rPr>
        <w:fldChar w:fldCharType="begin">
          <w:fldData xml:space="preserve">PEVuZE5vdGU+PENpdGU+PEF1dGhvcj5ZaWxkaXo8L0F1dGhvcj48WWVhcj4yMDExPC9ZZWFyPjxS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PEVuZE5vdGU+PENpdGU+PEF1dGhvcj5ZaWxkaXo8L0F1dGhvcj48WWVhcj4yMDExPC9ZZWFyPjxS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sidRPr="00685723">
        <w:rPr>
          <w:rFonts w:ascii="Times New Roman" w:hAnsi="Times New Roman"/>
          <w:noProof/>
        </w:rPr>
        <w:t>(3, 5)</w:t>
      </w:r>
      <w:r>
        <w:rPr>
          <w:rFonts w:ascii="Times New Roman" w:hAnsi="Times New Roman"/>
        </w:rPr>
        <w:fldChar w:fldCharType="end"/>
      </w:r>
      <w:r w:rsidRPr="00685723">
        <w:rPr>
          <w:rFonts w:ascii="Times New Roman" w:hAnsi="Times New Roman"/>
        </w:rPr>
        <w:t xml:space="preserve">. </w:t>
      </w:r>
    </w:p>
    <w:p w:rsidR="00741124" w:rsidRDefault="00741124" w:rsidP="00685723">
      <w:pPr>
        <w:spacing w:line="360" w:lineRule="auto"/>
        <w:ind w:firstLine="720"/>
        <w:jc w:val="both"/>
        <w:rPr>
          <w:rFonts w:ascii="Times New Roman" w:hAnsi="Times New Roman"/>
        </w:rPr>
      </w:pPr>
      <w:r w:rsidRPr="00685723">
        <w:rPr>
          <w:rFonts w:ascii="Times New Roman" w:hAnsi="Times New Roman"/>
        </w:rPr>
        <w:t>Os estudantes do ensino superior público apresentam frequentes alterações nos comportamentos alimentares e</w:t>
      </w:r>
      <w:r>
        <w:rPr>
          <w:rFonts w:ascii="Times New Roman" w:hAnsi="Times New Roman"/>
        </w:rPr>
        <w:t>, em Portugal,</w:t>
      </w:r>
      <w:r w:rsidRPr="00685723">
        <w:rPr>
          <w:rFonts w:ascii="Times New Roman" w:hAnsi="Times New Roman"/>
        </w:rPr>
        <w:t xml:space="preserve"> esta classe estudantil </w:t>
      </w:r>
      <w:r>
        <w:rPr>
          <w:rFonts w:ascii="Times New Roman" w:hAnsi="Times New Roman"/>
        </w:rPr>
        <w:t>foi identificada como</w:t>
      </w:r>
      <w:r w:rsidRPr="00685723">
        <w:rPr>
          <w:rFonts w:ascii="Times New Roman" w:hAnsi="Times New Roman"/>
        </w:rPr>
        <w:t xml:space="preserve"> a mais insatisfeita com o controlo de ganho e perda de peso </w:t>
      </w:r>
      <w:r>
        <w:rPr>
          <w:rFonts w:ascii="Times New Roman" w:hAnsi="Times New Roman"/>
        </w:rPr>
        <w:fldChar w:fldCharType="begin"/>
      </w:r>
      <w:r>
        <w:rPr>
          <w:rFonts w:ascii="Times New Roman" w:hAnsi="Times New Roman"/>
        </w:rPr>
        <w:instrText xml:space="preserve"> ADDIN EN.CITE &lt;EndNote&gt;&lt;Cite&gt;&lt;Author&gt;Mealha&lt;/Author&gt;&lt;Year&gt;2013&lt;/Year&gt;&lt;RecNum&gt;102&lt;/RecNum&gt;&lt;DisplayText&gt;(6)&lt;/DisplayText&gt;&lt;record&gt;&lt;rec-number&gt;102&lt;/rec-number&gt;&lt;foreign-keys&gt;&lt;key app="EN" db-id="fzafssp2etefppe2pwexfpzm2tpzsvxzrexe" timestamp="1399473342"&gt;102&lt;/key&gt;&lt;key app="ENWeb" db-id=""&gt;0&lt;/key&gt;&lt;/foreign-keys&gt;&lt;ref-type name="Journal Article"&gt;17&lt;/ref-type&gt;&lt;contributors&gt;&lt;authors&gt;&lt;author&gt;Mealha, V.&lt;/author&gt;&lt;author&gt;Ferreira, C.&lt;/author&gt;&lt;author&gt;Guerra, I.&lt;/author&gt;&lt;author&gt;Ravasco, P.&lt;/author&gt;&lt;/authors&gt;&lt;/contributors&gt;&lt;auth-address&gt;MSc of Nutrition. Faculdade de Medicina da Universidade de Lisboa.&lt;/auth-address&gt;&lt;titles&gt;&lt;title&gt;Students of dietetics &amp;amp; nutrition; a high risk group for eating disorders?&lt;/title&gt;&lt;secondary-title&gt;Nutr Hosp&lt;/secondary-title&gt;&lt;alt-title&gt;Nutricion hospitalaria&lt;/alt-title&gt;&lt;/titles&gt;&lt;periodical&gt;&lt;full-title&gt;Nutr Hosp&lt;/full-title&gt;&lt;abbr-1&gt;Nutricion hospitalaria&lt;/abbr-1&gt;&lt;/periodical&gt;&lt;alt-periodical&gt;&lt;full-title&gt;Nutr Hosp&lt;/full-title&gt;&lt;abbr-1&gt;Nutricion hospitalaria&lt;/abbr-1&gt;&lt;/alt-periodical&gt;&lt;pages&gt;1558-66&lt;/pages&gt;&lt;volume&gt;28&lt;/volume&gt;&lt;number&gt;5&lt;/number&gt;&lt;dates&gt;&lt;year&gt;2013&lt;/year&gt;&lt;pub-dates&gt;&lt;date&gt;Sep-Oct&lt;/date&gt;&lt;/pub-dates&gt;&lt;/dates&gt;&lt;isbn&gt;1699-5198 (Electronic)&amp;#xD;0212-1611 (Linking)&lt;/isbn&gt;&lt;accession-num&gt;24160216&lt;/accession-num&gt;&lt;urls&gt;&lt;related-urls&gt;&lt;url&gt;http://www.ncbi.nlm.nih.gov/pubmed/24160216&lt;/url&gt;&lt;/related-urls&gt;&lt;/urls&gt;&lt;electronic-resource-num&gt;10.3305/nh.2013.28.5.6695&lt;/electronic-resource-num&gt;&lt;/record&gt;&lt;/Cite&gt;&lt;/EndNote&gt;</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r w:rsidRPr="00685723">
        <w:rPr>
          <w:rFonts w:ascii="Times New Roman" w:hAnsi="Times New Roman"/>
        </w:rPr>
        <w:t>. Estas alterações podem ser explicadas pelos inapropriados hábitos alimentare</w:t>
      </w:r>
      <w:r>
        <w:rPr>
          <w:rFonts w:ascii="Times New Roman" w:hAnsi="Times New Roman"/>
        </w:rPr>
        <w:t>s, como saltar refeições,</w:t>
      </w:r>
      <w:r w:rsidRPr="00685723">
        <w:rPr>
          <w:rFonts w:ascii="Times New Roman" w:hAnsi="Times New Roman"/>
        </w:rPr>
        <w:t xml:space="preserve"> ingestão excessiva de gorduras e insuficiente de fruta e vegetais </w:t>
      </w:r>
      <w:r w:rsidRPr="00685723">
        <w:rPr>
          <w:rFonts w:ascii="Times New Roman" w:hAnsi="Times New Roman"/>
          <w:vanish/>
        </w:rPr>
        <w:t xml:space="preserve">(Ekuni, 2013 #99)(Ekuni, 2013 #99)(Ekuni, 2013 #99)(Ekuni, 2013 #99)(Ekuni, 2013 #99)(Ekuni, 2013 #99)(Ekuni, 2013 #99)s, como saltar refeições, ingestefeiç\riados h perda de pesostram que no quinto ano de formaç podem alterar as atitudes </w:t>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sidRPr="00685723">
        <w:rPr>
          <w:rFonts w:ascii="Times New Roman" w:hAnsi="Times New Roman"/>
          <w:vanish/>
        </w:rPr>
        <w:pgNum/>
      </w:r>
      <w:r>
        <w:rPr>
          <w:rFonts w:ascii="Times New Roman" w:hAnsi="Times New Roman"/>
        </w:rPr>
        <w:fldChar w:fldCharType="begin">
          <w:fldData xml:space="preserve">PEVuZE5vdGU+PENpdGU+PEF1dGhvcj5Fa3VuaTwvQXV0aG9yPjxZZWFyPjIwMTM8L1llYXI+PFJl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==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PEVuZE5vdGU+PENpdGU+PEF1dGhvcj5Fa3VuaTwvQXV0aG9yPjxZZWFyPjIwMTM8L1llYXI+PFJl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==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Pr>
          <w:rFonts w:ascii="Times New Roman" w:hAnsi="Times New Roman"/>
          <w:noProof/>
        </w:rPr>
        <w:t>(7)</w:t>
      </w:r>
      <w:r>
        <w:rPr>
          <w:rFonts w:ascii="Times New Roman" w:hAnsi="Times New Roman"/>
        </w:rPr>
        <w:fldChar w:fldCharType="end"/>
      </w:r>
      <w:r w:rsidRPr="00685723">
        <w:rPr>
          <w:rFonts w:ascii="Times New Roman" w:hAnsi="Times New Roman"/>
        </w:rPr>
        <w:t xml:space="preserve"> e ainda devido aos horários das aulas e à disponibilidade de alimentação adequada no interior das instalações, o que pode permitir o recurso a alimentos do tipo “</w:t>
      </w:r>
      <w:r w:rsidRPr="00F50F47">
        <w:rPr>
          <w:rFonts w:ascii="Times New Roman" w:hAnsi="Times New Roman"/>
          <w:i/>
        </w:rPr>
        <w:t>fast food</w:t>
      </w:r>
      <w:r w:rsidRPr="00685723">
        <w:rPr>
          <w:rFonts w:ascii="Times New Roman" w:hAnsi="Times New Roman"/>
        </w:rPr>
        <w:t>” e “</w:t>
      </w:r>
      <w:r w:rsidRPr="00F50F47">
        <w:rPr>
          <w:rFonts w:ascii="Times New Roman" w:hAnsi="Times New Roman"/>
          <w:i/>
        </w:rPr>
        <w:t>snack</w:t>
      </w:r>
      <w:r w:rsidRPr="00685723">
        <w:rPr>
          <w:rFonts w:ascii="Times New Roman" w:hAnsi="Times New Roman"/>
        </w:rPr>
        <w:t xml:space="preserve">” </w:t>
      </w:r>
      <w:r>
        <w:rPr>
          <w:rFonts w:ascii="Times New Roman" w:hAnsi="Times New Roman"/>
        </w:rPr>
        <w:fldChar w:fldCharType="begin">
          <w:fldData xml:space="preserve">PEVuZE5vdGU+PENpdGU+PEF1dGhvcj5HYXppYmFyYTwvQXV0aG9yPjxZZWFyPjIwMTM8L1llYXI+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PEVuZE5vdGU+PENpdGU+PEF1dGhvcj5HYXppYmFyYTwvQXV0aG9yPjxZZWFyPjIwMTM8L1llYXI+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Pr>
          <w:rFonts w:ascii="Times New Roman" w:hAnsi="Times New Roman"/>
          <w:noProof/>
        </w:rPr>
        <w:t>(8)</w:t>
      </w:r>
      <w:r>
        <w:rPr>
          <w:rFonts w:ascii="Times New Roman" w:hAnsi="Times New Roman"/>
        </w:rPr>
        <w:fldChar w:fldCharType="end"/>
      </w:r>
      <w:r w:rsidRPr="00685723">
        <w:rPr>
          <w:rFonts w:ascii="Times New Roman" w:hAnsi="Times New Roman"/>
        </w:rPr>
        <w:t>. Alguns autores também referem que os estudantes da área médica, devido à excessiva carga de estudo e trabalho</w:t>
      </w:r>
      <w:r>
        <w:rPr>
          <w:rFonts w:ascii="Times New Roman" w:hAnsi="Times New Roman"/>
        </w:rPr>
        <w:t>,</w:t>
      </w:r>
      <w:r w:rsidRPr="00685723">
        <w:rPr>
          <w:rFonts w:ascii="Times New Roman" w:hAnsi="Times New Roman"/>
        </w:rPr>
        <w:t xml:space="preserve"> associado a  mudanças nos períodos de sono, estão mais susceptíveis a alterações nos comportamentos alimentares </w:t>
      </w:r>
      <w:r>
        <w:rPr>
          <w:rFonts w:ascii="Times New Roman" w:hAnsi="Times New Roman"/>
        </w:rPr>
        <w:fldChar w:fldCharType="begin">
          <w:fldData xml:space="preserve">PEVuZE5vdGU+PENpdGU+PEF1dGhvcj5Fa3Bhbnlhc2t1bDwvQXV0aG9yPjxZZWFyPjIwMTM8L1ll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PEVuZE5vdGU+PENpdGU+PEF1dGhvcj5Fa3Bhbnlhc2t1bDwvQXV0aG9yPjxZZWFyPjIwMTM8L1ll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Pr>
          <w:rFonts w:ascii="Times New Roman" w:hAnsi="Times New Roman"/>
          <w:noProof/>
        </w:rPr>
        <w:t>(9, 10)</w:t>
      </w:r>
      <w:r>
        <w:rPr>
          <w:rFonts w:ascii="Times New Roman" w:hAnsi="Times New Roman"/>
        </w:rPr>
        <w:fldChar w:fldCharType="end"/>
      </w:r>
      <w:r w:rsidRPr="00685723">
        <w:rPr>
          <w:rFonts w:ascii="Times New Roman" w:hAnsi="Times New Roman"/>
        </w:rPr>
        <w:t>.</w:t>
      </w:r>
    </w:p>
    <w:p w:rsidR="00741124" w:rsidRPr="001E5C22" w:rsidRDefault="00741124" w:rsidP="001E5C22">
      <w:pPr>
        <w:spacing w:line="360" w:lineRule="auto"/>
        <w:ind w:firstLine="720"/>
        <w:jc w:val="both"/>
        <w:rPr>
          <w:rFonts w:ascii="Times New Roman" w:hAnsi="Times New Roman"/>
        </w:rPr>
      </w:pPr>
      <w:r>
        <w:rPr>
          <w:rFonts w:ascii="Times New Roman" w:hAnsi="Times New Roman"/>
        </w:rPr>
        <w:t xml:space="preserve">A dieta influencia o estado de saúde oral </w:t>
      </w:r>
      <w:r>
        <w:rPr>
          <w:rFonts w:ascii="Times New Roman" w:hAnsi="Times New Roman"/>
        </w:rPr>
        <w:fldChar w:fldCharType="begin"/>
      </w:r>
      <w:r>
        <w:rPr>
          <w:rFonts w:ascii="Times New Roman" w:hAnsi="Times New Roman"/>
        </w:rPr>
        <w:instrText xml:space="preserve"> ADDIN EN.CITE &lt;EndNote&gt;&lt;Cite&gt;&lt;Author&gt;Scardina&lt;/Author&gt;&lt;Year&gt;2012&lt;/Year&gt;&lt;RecNum&gt;92&lt;/RecNum&gt;&lt;DisplayText&gt;(11)&lt;/DisplayText&gt;&lt;record&gt;&lt;rec-number&gt;92&lt;/rec-number&gt;&lt;foreign-keys&gt;&lt;key app="EN" db-id="fzafssp2etefppe2pwexfpzm2tpzsvxzrexe" timestamp="1399397970"&gt;92&lt;/key&gt;&lt;key app="ENWeb" db-id=""&gt;0&lt;/key&gt;&lt;/foreign-keys&gt;&lt;ref-type name="Journal Article"&gt;17&lt;/ref-type&gt;&lt;contributors&gt;&lt;authors&gt;&lt;author&gt;Scardina, G. A.&lt;/author&gt;&lt;author&gt;Messina, P.&lt;/author&gt;&lt;/authors&gt;&lt;/contributors&gt;&lt;auth-address&gt;Section Oral Sciences, Department of Surgical and Oncological Disciplines, University of Palermo, Via Del Vespro 129, 90127 Palermo, Italy. scardina@odonto.unipa.it&lt;/auth-address&gt;&lt;titles&gt;&lt;title&gt;Good oral health and diet&lt;/title&gt;&lt;secondary-title&gt;J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biotechnology&lt;/abbr-1&gt;&lt;/alt-periodical&gt;&lt;pages&gt;720692&lt;/pages&gt;&lt;volume&gt;2012&lt;/volume&gt;&lt;keywords&gt;&lt;keyword&gt;*Diet&lt;/keyword&gt;&lt;keyword&gt;Humans&lt;/keyword&gt;&lt;keyword&gt;Mouth Diseases/prevention &amp;amp; control&lt;/keyword&gt;&lt;keyword&gt;Nutritional Status&lt;/keyword&gt;&lt;keyword&gt;*Oral Health&lt;/keyword&gt;&lt;keyword&gt;Tooth Diseases/prevention &amp;amp; control&lt;/keyword&gt;&lt;/keywords&gt;&lt;dates&gt;&lt;year&gt;2012&lt;/year&gt;&lt;/dates&gt;&lt;isbn&gt;1110-7251 (Electronic)&amp;#xD;1110-7243 (Linking)&lt;/isbn&gt;&lt;accession-num&gt;22363174&lt;/accession-num&gt;&lt;urls&gt;&lt;related-urls&gt;&lt;url&gt;http://www.ncbi.nlm.nih.gov/pubmed/22363174&lt;/url&gt;&lt;/related-urls&gt;&lt;/urls&gt;&lt;custom2&gt;3272860&lt;/custom2&gt;&lt;electronic-resource-num&gt;10.1155/2012/720692&lt;/electronic-resource-num&gt;&lt;/record&gt;&lt;/Cite&gt;&lt;/EndNote&gt;</w:instrText>
      </w:r>
      <w:r>
        <w:rPr>
          <w:rFonts w:ascii="Times New Roman" w:hAnsi="Times New Roman"/>
        </w:rPr>
        <w:fldChar w:fldCharType="separate"/>
      </w:r>
      <w:r>
        <w:rPr>
          <w:rFonts w:ascii="Times New Roman" w:hAnsi="Times New Roman"/>
          <w:noProof/>
        </w:rPr>
        <w:t>(11)</w:t>
      </w:r>
      <w:r>
        <w:rPr>
          <w:rFonts w:ascii="Times New Roman" w:hAnsi="Times New Roman"/>
        </w:rPr>
        <w:fldChar w:fldCharType="end"/>
      </w:r>
      <w:r w:rsidRPr="00657EBC">
        <w:rPr>
          <w:rFonts w:ascii="Times New Roman" w:hAnsi="Times New Roman"/>
        </w:rPr>
        <w:t xml:space="preserve">. </w:t>
      </w:r>
      <w:r>
        <w:rPr>
          <w:rFonts w:ascii="Times New Roman" w:hAnsi="Times New Roman"/>
        </w:rPr>
        <w:t xml:space="preserve">A erosão dentária está associada ao consumo de alimentos e bebidas com características ácidas, principalmente devido à frequência de ingestão e menos devido ao total consumido, e esta erosão tende a ocorrer em indivíduos com boa higiene oral </w:t>
      </w:r>
      <w:r>
        <w:rPr>
          <w:rFonts w:ascii="Times New Roman" w:hAnsi="Times New Roman"/>
        </w:rPr>
        <w:fldChar w:fldCharType="begin">
          <w:fldData xml:space="preserve">PEVuZE5vdGU+PENpdGU+PEF1dGhvcj5Nb3luaWhhbjwvQXV0aG9yPjxZZWFyPjIwMDQ8L1llYXI+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==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PEVuZE5vdGU+PENpdGU+PEF1dGhvcj5Nb3luaWhhbjwvQXV0aG9yPjxZZWFyPjIwMDQ8L1llYXI+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==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077473">
        <w:rPr>
          <w:rFonts w:ascii="Times New Roman" w:hAnsi="Times New Roman"/>
        </w:rPr>
      </w:r>
      <w:r>
        <w:rPr>
          <w:rFonts w:ascii="Times New Roman" w:hAnsi="Times New Roman"/>
        </w:rPr>
        <w:fldChar w:fldCharType="separate"/>
      </w:r>
      <w:r>
        <w:rPr>
          <w:rFonts w:ascii="Times New Roman" w:hAnsi="Times New Roman"/>
          <w:noProof/>
        </w:rPr>
        <w:t>(12, 13)</w:t>
      </w:r>
      <w:r>
        <w:rPr>
          <w:rFonts w:ascii="Times New Roman" w:hAnsi="Times New Roman"/>
        </w:rPr>
        <w:fldChar w:fldCharType="end"/>
      </w:r>
      <w:r>
        <w:rPr>
          <w:rFonts w:ascii="Times New Roman" w:hAnsi="Times New Roman"/>
        </w:rPr>
        <w:t xml:space="preserve">. O fator etiológico mais importante no aparecimento de doença periodontal é a presença de placa bacteriana. O elevado consumo de sacarose está associado ao aumento do volume da placa bacteriana, devido à produção de glucanos extracelulares, sendo que o volume da placa está fortemente associado ao aparecimento de gengivite </w:t>
      </w:r>
      <w:r>
        <w:rPr>
          <w:rFonts w:ascii="Times New Roman" w:hAnsi="Times New Roman"/>
        </w:rPr>
        <w:fldChar w:fldCharType="begin"/>
      </w:r>
      <w:r>
        <w:rPr>
          <w:rFonts w:ascii="Times New Roman" w:hAnsi="Times New Roman"/>
        </w:rPr>
        <w:instrText xml:space="preserve"> ADDIN EN.CITE &lt;EndNote&gt;&lt;Cite&gt;&lt;Author&gt;Moynihan&lt;/Author&gt;&lt;Year&gt;2004&lt;/Year&gt;&lt;RecNum&gt;139&lt;/RecNum&gt;&lt;DisplayText&gt;(12)&lt;/DisplayText&gt;&lt;record&gt;&lt;rec-number&gt;139&lt;/rec-number&gt;&lt;foreign-keys&gt;&lt;key app="EN" db-id="fzafssp2etefppe2pwexfpzm2tpzsvxzrexe" timestamp="1400779826"&gt;139&lt;/key&gt;&lt;/foreign-keys&gt;&lt;ref-type name="Journal Article"&gt;17&lt;/ref-type&gt;&lt;contributors&gt;&lt;authors&gt;&lt;author&gt;Moynihan, P.&lt;/author&gt;&lt;author&gt;Petersen, P. E.&lt;/author&gt;&lt;/authors&gt;&lt;/contributors&gt;&lt;auth-address&gt;WHO Collaborating Centre for Nutrition and Oral Health, School of Dental Sciences, University of Newcastle upon Tyne, Newcastle upon Tyne, UK. p.j.moynihan@ncl.ac.uk&lt;/auth-address&gt;&lt;titles&gt;&lt;title&gt;Diet, nutrition and the prevention of dental diseases&lt;/title&gt;&lt;secondary-title&gt;Public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nutrition&lt;/abbr-1&gt;&lt;/alt-periodical&gt;&lt;pages&gt;201-26&lt;/pages&gt;&lt;volume&gt;7&lt;/volume&gt;&lt;number&gt;1A&lt;/number&gt;&lt;edition&gt;2004/02/20&lt;/edition&gt;&lt;keywords&gt;&lt;keyword&gt;Carbonated Beverages/adverse effects&lt;/keyword&gt;&lt;keyword&gt;Dental Caries/etiology/*prevention &amp;amp; control&lt;/keyword&gt;&lt;keyword&gt;*Diet/adverse effects&lt;/keyword&gt;&lt;keyword&gt;Diet, Cariogenic&lt;/keyword&gt;&lt;keyword&gt;Dietary Sucrose/administration &amp;amp; dosage/*adverse effects&lt;/keyword&gt;&lt;keyword&gt;Fluorides/therapeutic use&lt;/keyword&gt;&lt;keyword&gt;Health Education, Dental&lt;/keyword&gt;&lt;keyword&gt;Humans&lt;/keyword&gt;&lt;keyword&gt;Nutrition Policy&lt;/keyword&gt;&lt;keyword&gt;Oral Health&lt;/keyword&gt;&lt;keyword&gt;Risk Factors&lt;/keyword&gt;&lt;keyword&gt;Tooth Erosion&lt;/keyword&gt;&lt;/keywords&gt;&lt;dates&gt;&lt;year&gt;2004&lt;/year&gt;&lt;pub-dates&gt;&lt;date&gt;Feb&lt;/date&gt;&lt;/pub-dates&gt;&lt;/dates&gt;&lt;isbn&gt;1368-9800 (Print)&amp;#xD;1368-9800 (Linking)&lt;/isbn&gt;&lt;accession-num&gt;14972061&lt;/accession-num&gt;&lt;urls&gt;&lt;related-urls&gt;&lt;url&gt;http://www.ncbi.nlm.nih.gov/pubmed/14972061&lt;/url&gt;&lt;/related-urls&gt;&lt;/urls&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r>
        <w:rPr>
          <w:rFonts w:ascii="Times New Roman" w:hAnsi="Times New Roman"/>
        </w:rPr>
        <w:t xml:space="preserve">.  </w:t>
      </w:r>
      <w:r w:rsidRPr="00657EBC">
        <w:rPr>
          <w:rFonts w:ascii="Times New Roman" w:hAnsi="Times New Roman"/>
        </w:rPr>
        <w:t>O de</w:t>
      </w:r>
      <w:r>
        <w:rPr>
          <w:rFonts w:ascii="Times New Roman" w:hAnsi="Times New Roman"/>
        </w:rPr>
        <w:t xml:space="preserve">senvolvimento de cárie dentária não pode ocorrer na ausência de carbohidratos de dieta fermentáveis, pois estes, pela ação de ácidos orgânicos, provocam uma queda no pH da placa bacteriana para valores críticos aproximados de 5.5, provocando a desmineralização do dente,  sendo, por isso, caracterizada como uma doença associada à dieta </w:t>
      </w:r>
      <w:r>
        <w:rPr>
          <w:rFonts w:ascii="Times New Roman" w:hAnsi="Times New Roman"/>
        </w:rPr>
        <w:fldChar w:fldCharType="begin">
          <w:fldData xml:space="preserve">PEVuZE5vdGU+PENpdGU+PEF1dGhvcj5aZXJvPC9BdXRob3I+PFllYXI+MjAwOTwvWWVhcj48UmVj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PEVuZE5vdGU+PENpdGU+PEF1dGhvcj5aZXJvPC9BdXRob3I+PFllYXI+MjAwOTwvWWVhcj48UmVj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077473">
        <w:rPr>
          <w:rFonts w:ascii="Times New Roman" w:hAnsi="Times New Roman"/>
        </w:rPr>
      </w:r>
      <w:r>
        <w:rPr>
          <w:rFonts w:ascii="Times New Roman" w:hAnsi="Times New Roman"/>
        </w:rPr>
        <w:fldChar w:fldCharType="separate"/>
      </w:r>
      <w:r>
        <w:rPr>
          <w:rFonts w:ascii="Times New Roman" w:hAnsi="Times New Roman"/>
          <w:noProof/>
        </w:rPr>
        <w:t>(12, 14)</w:t>
      </w:r>
      <w:r>
        <w:rPr>
          <w:rFonts w:ascii="Times New Roman" w:hAnsi="Times New Roman"/>
        </w:rPr>
        <w:fldChar w:fldCharType="end"/>
      </w:r>
      <w:r>
        <w:rPr>
          <w:rFonts w:ascii="Times New Roman" w:hAnsi="Times New Roman"/>
        </w:rPr>
        <w:t>,</w:t>
      </w:r>
      <w:r w:rsidRPr="00657EBC">
        <w:rPr>
          <w:rFonts w:ascii="Times New Roman" w:hAnsi="Times New Roman"/>
        </w:rPr>
        <w:t xml:space="preserve"> </w:t>
      </w:r>
      <w:r>
        <w:rPr>
          <w:rFonts w:ascii="Times New Roman" w:hAnsi="Times New Roman"/>
        </w:rPr>
        <w:t>mas também influenciada</w:t>
      </w:r>
      <w:r w:rsidRPr="00657EBC">
        <w:rPr>
          <w:rFonts w:ascii="Times New Roman" w:hAnsi="Times New Roman"/>
        </w:rPr>
        <w:t xml:space="preserve"> pela s</w:t>
      </w:r>
      <w:r>
        <w:rPr>
          <w:rFonts w:ascii="Times New Roman" w:hAnsi="Times New Roman"/>
        </w:rPr>
        <w:t>usceptibilidade dos dentes, pela presença e</w:t>
      </w:r>
      <w:r w:rsidRPr="00657EBC">
        <w:rPr>
          <w:rFonts w:ascii="Times New Roman" w:hAnsi="Times New Roman"/>
        </w:rPr>
        <w:t xml:space="preserve"> tipo de bactérias e pela quantidade e qualidade das secreções salivares </w:t>
      </w:r>
      <w:r>
        <w:rPr>
          <w:rFonts w:ascii="Times New Roman" w:hAnsi="Times New Roman"/>
        </w:rPr>
        <w:fldChar w:fldCharType="begin">
          <w:fldData xml:space="preserve">PEVuZE5vdGU+PENpdGU+PEF1dGhvcj5TY2FyZGluYTwvQXV0aG9yPjxZZWFyPjIwMTI8L1llYXI+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=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PEVuZE5vdGU+PENpdGU+PEF1dGhvcj5TY2FyZGluYTwvQXV0aG9yPjxZZWFyPjIwMTI8L1llYXI+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=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57EBC">
        <w:rPr>
          <w:rFonts w:ascii="Times New Roman" w:hAnsi="Times New Roman"/>
        </w:rPr>
      </w:r>
      <w:r>
        <w:rPr>
          <w:rFonts w:ascii="Times New Roman" w:hAnsi="Times New Roman"/>
        </w:rPr>
        <w:fldChar w:fldCharType="separate"/>
      </w:r>
      <w:r>
        <w:rPr>
          <w:rFonts w:ascii="Times New Roman" w:hAnsi="Times New Roman"/>
          <w:noProof/>
        </w:rPr>
        <w:t>(11, 15)</w:t>
      </w:r>
      <w:r>
        <w:rPr>
          <w:rFonts w:ascii="Times New Roman" w:hAnsi="Times New Roman"/>
        </w:rPr>
        <w:fldChar w:fldCharType="end"/>
      </w:r>
      <w:r w:rsidRPr="00657EBC">
        <w:rPr>
          <w:rFonts w:ascii="Times New Roman" w:hAnsi="Times New Roman"/>
        </w:rPr>
        <w:t xml:space="preserve">. </w:t>
      </w:r>
    </w:p>
    <w:p w:rsidR="00741124" w:rsidRPr="00685723" w:rsidRDefault="00741124" w:rsidP="00685723">
      <w:pPr>
        <w:spacing w:line="360" w:lineRule="auto"/>
        <w:ind w:firstLine="720"/>
        <w:jc w:val="both"/>
        <w:rPr>
          <w:rFonts w:ascii="Times New Roman" w:hAnsi="Times New Roman"/>
        </w:rPr>
      </w:pPr>
      <w:r w:rsidRPr="00685723">
        <w:rPr>
          <w:rFonts w:ascii="Times New Roman" w:hAnsi="Times New Roman"/>
        </w:rPr>
        <w:t xml:space="preserve">Em Portugal, tanto quanto se sabe, </w:t>
      </w:r>
      <w:r>
        <w:rPr>
          <w:rFonts w:ascii="Times New Roman" w:hAnsi="Times New Roman"/>
        </w:rPr>
        <w:t>existem poucos</w:t>
      </w:r>
      <w:r w:rsidRPr="00685723">
        <w:rPr>
          <w:rFonts w:ascii="Times New Roman" w:hAnsi="Times New Roman"/>
        </w:rPr>
        <w:t xml:space="preserve"> estudos publicados abordando esta temática</w:t>
      </w:r>
      <w:r>
        <w:rPr>
          <w:rFonts w:ascii="Times New Roman" w:hAnsi="Times New Roman"/>
        </w:rPr>
        <w:t>,</w:t>
      </w:r>
      <w:r w:rsidRPr="00685723">
        <w:rPr>
          <w:rFonts w:ascii="Times New Roman" w:hAnsi="Times New Roman"/>
        </w:rPr>
        <w:t xml:space="preserve"> na área da saúde oral</w:t>
      </w:r>
      <w:r>
        <w:rPr>
          <w:rFonts w:ascii="Times New Roman" w:hAnsi="Times New Roman"/>
        </w:rPr>
        <w:t>,</w:t>
      </w:r>
      <w:r w:rsidRPr="00685723">
        <w:rPr>
          <w:rFonts w:ascii="Times New Roman" w:hAnsi="Times New Roman"/>
        </w:rPr>
        <w:t xml:space="preserve"> com estudantes universitários. </w:t>
      </w:r>
      <w:r>
        <w:rPr>
          <w:rFonts w:ascii="Times New Roman" w:hAnsi="Times New Roman"/>
        </w:rPr>
        <w:t>Será pertinente</w:t>
      </w:r>
      <w:r w:rsidRPr="00685723">
        <w:rPr>
          <w:rFonts w:ascii="Times New Roman" w:hAnsi="Times New Roman"/>
        </w:rPr>
        <w:t xml:space="preserve"> determinar de que forma a educação médico-dentária por si só, ajuda a moldar comportamentos e atitudes de saúde oral e comportamentos alimentares em estudantes de medicina dentária em comparação com estudantes que recebem diferente formação. </w:t>
      </w:r>
    </w:p>
    <w:p w:rsidR="00741124" w:rsidRDefault="00741124" w:rsidP="00685723">
      <w:pPr>
        <w:spacing w:line="360" w:lineRule="auto"/>
        <w:ind w:firstLine="720"/>
        <w:jc w:val="both"/>
        <w:rPr>
          <w:rFonts w:ascii="Times New Roman" w:hAnsi="Times New Roman"/>
        </w:rPr>
      </w:pPr>
      <w:r w:rsidRPr="00685723">
        <w:rPr>
          <w:rFonts w:ascii="Times New Roman" w:hAnsi="Times New Roman"/>
        </w:rPr>
        <w:t xml:space="preserve">Com o presente estudo pretende-se dar um contributo na caracterização e comparação dos comportamentos determinantes da saúde oral </w:t>
      </w:r>
      <w:r>
        <w:rPr>
          <w:rFonts w:ascii="Times New Roman" w:hAnsi="Times New Roman"/>
        </w:rPr>
        <w:t xml:space="preserve">e alimentares </w:t>
      </w:r>
      <w:r w:rsidRPr="00685723">
        <w:rPr>
          <w:rFonts w:ascii="Times New Roman" w:hAnsi="Times New Roman"/>
        </w:rPr>
        <w:t xml:space="preserve">em estudantes de medicina dentária, face a outros do ensino superior sem afinidade à temática em estudo. Pretende-se, igualmente, avaliar a influência da evolução do percurso académico na alteração </w:t>
      </w:r>
      <w:r>
        <w:rPr>
          <w:rFonts w:ascii="Times New Roman" w:hAnsi="Times New Roman"/>
        </w:rPr>
        <w:t>dos diferentes hábitos</w:t>
      </w:r>
      <w:r w:rsidRPr="00685723">
        <w:rPr>
          <w:rFonts w:ascii="Times New Roman" w:hAnsi="Times New Roman"/>
        </w:rPr>
        <w:t>.</w:t>
      </w:r>
    </w:p>
    <w:p w:rsidR="00741124" w:rsidRDefault="00741124">
      <w:pPr>
        <w:rPr>
          <w:rFonts w:ascii="Times New Roman" w:hAnsi="Times New Roman"/>
        </w:rPr>
      </w:pPr>
      <w:r>
        <w:rPr>
          <w:rFonts w:ascii="Times New Roman" w:hAnsi="Times New Roman"/>
        </w:rPr>
        <w:br w:type="page"/>
      </w:r>
    </w:p>
    <w:p w:rsidR="00741124" w:rsidRPr="00685723" w:rsidRDefault="00741124" w:rsidP="00685723">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2. Materiais e métodos</w:t>
      </w:r>
    </w:p>
    <w:p w:rsidR="00741124" w:rsidRDefault="00741124" w:rsidP="00F157E7">
      <w:pPr>
        <w:spacing w:line="360" w:lineRule="auto"/>
        <w:jc w:val="both"/>
        <w:rPr>
          <w:rFonts w:ascii="Arial" w:hAnsi="Arial"/>
        </w:rPr>
      </w:pPr>
    </w:p>
    <w:p w:rsidR="00741124" w:rsidRPr="00685723" w:rsidRDefault="00741124" w:rsidP="00F157E7">
      <w:pPr>
        <w:spacing w:line="360" w:lineRule="auto"/>
        <w:ind w:firstLine="720"/>
        <w:jc w:val="both"/>
        <w:rPr>
          <w:rFonts w:ascii="Times New Roman" w:hAnsi="Times New Roman"/>
        </w:rPr>
      </w:pPr>
      <w:r w:rsidRPr="00685723">
        <w:rPr>
          <w:rFonts w:ascii="Times New Roman" w:hAnsi="Times New Roman"/>
        </w:rPr>
        <w:t>O presente estudo foi autorizado pela Comissão de Ética da Faculdade de Medicina Dentár</w:t>
      </w:r>
      <w:r>
        <w:rPr>
          <w:rFonts w:ascii="Times New Roman" w:hAnsi="Times New Roman"/>
        </w:rPr>
        <w:t>ia da Universidade do Porto (FMD</w:t>
      </w:r>
      <w:r w:rsidRPr="00685723">
        <w:rPr>
          <w:rFonts w:ascii="Times New Roman" w:hAnsi="Times New Roman"/>
        </w:rPr>
        <w:t>UP) e pela Comissão de Ética do Instituto Superior da Mai</w:t>
      </w:r>
      <w:r>
        <w:rPr>
          <w:rFonts w:ascii="Times New Roman" w:hAnsi="Times New Roman"/>
        </w:rPr>
        <w:t xml:space="preserve">a </w:t>
      </w:r>
      <w:r>
        <w:rPr>
          <w:rFonts w:ascii="Times New Roman" w:hAnsi="Times New Roman"/>
        </w:rPr>
        <w:fldChar w:fldCharType="begin"/>
      </w:r>
      <w:r>
        <w:rPr>
          <w:rFonts w:ascii="Times New Roman" w:hAnsi="Times New Roman"/>
        </w:rPr>
        <w:instrText xml:space="preserve"> ADDIN EN.CITE &lt;EndNote&gt;&lt;Cite ExcludeYear="1"&gt;&lt;Author&gt;Manaf&lt;/Author&gt;&lt;Year&gt;2012&lt;/Year&gt;&lt;RecNum&gt;129&lt;/RecNum&gt;&lt;DisplayText&gt;(13)&lt;/DisplayText&gt;&lt;record&gt;&lt;rec-number&gt;129&lt;/rec-number&gt;&lt;foreign-keys&gt;&lt;key app="EN" db-id="fzafssp2etefppe2pwexfpzm2tpzsvxzrexe" timestamp="1399644416"&gt;129&lt;/key&gt;&lt;/foreign-keys&gt;&lt;ref-type name="Journal Article"&gt;17&lt;/ref-type&gt;&lt;contributors&gt;&lt;authors&gt;&lt;author&gt;Manaf, Z. A.&lt;/author&gt;&lt;author&gt;Lee, M. T.&lt;/author&gt;&lt;author&gt;Ali, N. H.&lt;/author&gt;&lt;author&gt;Samynathan, S.&lt;/author&gt;&lt;author&gt;Jie, Y. P.&lt;/author&gt;&lt;author&gt;Ismail, N. H.&lt;/author&gt;&lt;author&gt;Bibiana Hui Ying, Y.&lt;/author&gt;&lt;author&gt;Wei Seng, Y.&lt;/author&gt;&lt;author&gt;Yahya, N. A.&lt;/author&gt;&lt;/authors&gt;&lt;/contributors&gt;&lt;auth-address&gt;Department of Nutrition and Dietetics, Faculty of Allied Health Sciences, Universiti Kebangsaan Malaysia, 50300 Kuala Lumpur, Malaysia.&lt;/auth-address&gt;&lt;titles&gt;&lt;title&gt;Relationship between food habits and tooth erosion occurrence in Malaysian University students&lt;/title&gt;&lt;secondary-title&gt;Malays J Med Sci&lt;/secondary-title&gt;&lt;alt-title&gt;The Malaysian journal of medical sciences : MJMS&lt;/alt-title&gt;&lt;/titles&gt;&lt;periodical&gt;&lt;full-title&gt;Malays J Med Sci&lt;/full-title&gt;&lt;abbr-1&gt;The Malaysian journal of medical sciences : MJMS&lt;/abbr-1&gt;&lt;/periodical&gt;&lt;alt-periodical&gt;&lt;full-title&gt;Malays J Med Sci&lt;/full-title&gt;&lt;abbr-1&gt;The Malaysian journal of medical sciences : MJMS&lt;/abbr-1&gt;&lt;/alt-periodical&gt;&lt;pages&gt;56-66&lt;/pages&gt;&lt;volume&gt;19&lt;/volume&gt;&lt;number&gt;2&lt;/number&gt;&lt;edition&gt;2012/09/14&lt;/edition&gt;&lt;dates&gt;&lt;year&gt;2012&lt;/year&gt;&lt;pub-dates&gt;&lt;date&gt;Apr&lt;/date&gt;&lt;/pub-dates&gt;&lt;/dates&gt;&lt;isbn&gt;2180-4303 (Electronic)&amp;#xD;1394-195X (Linking)&lt;/isbn&gt;&lt;accession-num&gt;22973138&lt;/accession-num&gt;&lt;urls&gt;&lt;related-urls&gt;&lt;url&gt;http://www.ncbi.nlm.nih.gov/pubmed/22973138&lt;/url&gt;&lt;/related-urls&gt;&lt;/urls&gt;&lt;custom2&gt;3431744&lt;/custom2&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(ISMAI)</w:t>
      </w:r>
      <w:r>
        <w:rPr>
          <w:rFonts w:ascii="Times New Roman" w:hAnsi="Times New Roman"/>
        </w:rPr>
        <w:fldChar w:fldCharType="end"/>
      </w:r>
      <w:r w:rsidRPr="00685723">
        <w:rPr>
          <w:rFonts w:ascii="Times New Roman" w:hAnsi="Times New Roman"/>
        </w:rPr>
        <w:t>.</w:t>
      </w:r>
    </w:p>
    <w:p w:rsidR="00741124" w:rsidRPr="00685723" w:rsidRDefault="00741124" w:rsidP="00F157E7">
      <w:pPr>
        <w:spacing w:line="360" w:lineRule="auto"/>
        <w:ind w:firstLine="720"/>
        <w:jc w:val="both"/>
        <w:rPr>
          <w:rFonts w:ascii="Times New Roman" w:hAnsi="Times New Roman"/>
        </w:rPr>
      </w:pPr>
      <w:r w:rsidRPr="00685723">
        <w:rPr>
          <w:rFonts w:ascii="Times New Roman" w:hAnsi="Times New Roman"/>
        </w:rPr>
        <w:t xml:space="preserve">Todos os estudantes que frequentavam o 1º, 2º e 3º ano do Mestrado Integrado em Medicina Dentária (MIMD) na FMDUP e todos os estudantes que frequentavam o 1º, 2º e 3º ano </w:t>
      </w:r>
      <w:r>
        <w:rPr>
          <w:rFonts w:ascii="Times New Roman" w:hAnsi="Times New Roman"/>
        </w:rPr>
        <w:t>do curso de Turismo</w:t>
      </w:r>
      <w:r w:rsidRPr="00685723">
        <w:rPr>
          <w:rFonts w:ascii="Times New Roman" w:hAnsi="Times New Roman"/>
        </w:rPr>
        <w:t xml:space="preserve"> no ISMAI, no ano letivo de 2013 / 2014 </w:t>
      </w:r>
      <w:r>
        <w:rPr>
          <w:rFonts w:ascii="Times New Roman" w:hAnsi="Times New Roman"/>
        </w:rPr>
        <w:t>foram convidados a</w:t>
      </w:r>
      <w:r w:rsidRPr="00685723">
        <w:rPr>
          <w:rFonts w:ascii="Times New Roman" w:hAnsi="Times New Roman"/>
        </w:rPr>
        <w:t xml:space="preserve"> participar neste estudo. </w:t>
      </w:r>
    </w:p>
    <w:p w:rsidR="00741124" w:rsidRPr="00685723" w:rsidRDefault="00741124" w:rsidP="006E23BE">
      <w:pPr>
        <w:spacing w:line="360" w:lineRule="auto"/>
        <w:ind w:firstLine="720"/>
        <w:jc w:val="both"/>
        <w:rPr>
          <w:rFonts w:ascii="Times New Roman" w:hAnsi="Times New Roman"/>
        </w:rPr>
      </w:pPr>
      <w:r w:rsidRPr="00685723">
        <w:rPr>
          <w:rFonts w:ascii="Times New Roman" w:hAnsi="Times New Roman"/>
        </w:rPr>
        <w:t xml:space="preserve">Foram distribuídos </w:t>
      </w:r>
      <w:r>
        <w:rPr>
          <w:rFonts w:ascii="Times New Roman" w:hAnsi="Times New Roman"/>
        </w:rPr>
        <w:t>178</w:t>
      </w:r>
      <w:r w:rsidRPr="00685723">
        <w:rPr>
          <w:rFonts w:ascii="Times New Roman" w:hAnsi="Times New Roman"/>
        </w:rPr>
        <w:t xml:space="preserve"> questionários, de forma aleatória e não consecutiva, tendo sido pedido a cada participante para responder ao questionário afastado dos restantes participantes. O questionário </w:t>
      </w:r>
      <w:r>
        <w:rPr>
          <w:rFonts w:ascii="Times New Roman" w:hAnsi="Times New Roman"/>
        </w:rPr>
        <w:t>(anexo 1) compreendia</w:t>
      </w:r>
      <w:r w:rsidRPr="00685723">
        <w:rPr>
          <w:rFonts w:ascii="Times New Roman" w:hAnsi="Times New Roman"/>
        </w:rPr>
        <w:t xml:space="preserve"> questões sobre comportamentos, hábitos de saúde oral e hábitos alimentares</w:t>
      </w:r>
      <w:r>
        <w:rPr>
          <w:rFonts w:ascii="Times New Roman" w:hAnsi="Times New Roman"/>
        </w:rPr>
        <w:t>.</w:t>
      </w:r>
      <w:r w:rsidRPr="00685723">
        <w:rPr>
          <w:rFonts w:ascii="Times New Roman" w:hAnsi="Times New Roman"/>
        </w:rPr>
        <w:t xml:space="preserve"> Este instrumento de avaliação foi aplicado em sala de aula, após informação aos participantes sobre a natureza e objetivos da investigação, liberdade de participação e garantia de confidencialidade.</w:t>
      </w:r>
    </w:p>
    <w:p w:rsidR="00741124" w:rsidRPr="00685723" w:rsidRDefault="00741124" w:rsidP="00F157E7">
      <w:pPr>
        <w:spacing w:line="360" w:lineRule="auto"/>
        <w:ind w:firstLine="720"/>
        <w:jc w:val="both"/>
        <w:rPr>
          <w:rFonts w:ascii="Times New Roman" w:hAnsi="Times New Roman"/>
        </w:rPr>
      </w:pPr>
      <w:r w:rsidRPr="00685723">
        <w:rPr>
          <w:rFonts w:ascii="Times New Roman" w:hAnsi="Times New Roman"/>
        </w:rPr>
        <w:t xml:space="preserve">Os dados recolhidos foram inseridos numa base de dados informática e a sua análise estatística foi efectuada através do programa </w:t>
      </w:r>
      <w:r w:rsidRPr="008A4661">
        <w:rPr>
          <w:rFonts w:ascii="Times New Roman" w:hAnsi="Times New Roman"/>
          <w:i/>
        </w:rPr>
        <w:t>Statistical Package for Social Sciences</w:t>
      </w:r>
      <w:r w:rsidRPr="00685723">
        <w:rPr>
          <w:rFonts w:ascii="Times New Roman" w:hAnsi="Times New Roman"/>
        </w:rPr>
        <w:t xml:space="preserve"> </w:t>
      </w:r>
      <w:r>
        <w:rPr>
          <w:rFonts w:ascii="Times New Roman" w:hAnsi="Times New Roman"/>
        </w:rPr>
        <w:t xml:space="preserve">(SPSS, v. 22), tendo sido efetuada a análise descritiva das amostras; a análise de frequências e das relações bi-variadas, entre as duas populações de estudantes, através de tabelas de referência cruzada e avaliou-se a associação entre variáveis qualitativas independentes através de testes de qui-quadrado de Pearson. Os níveis de significância foram determinados para valores de </w:t>
      </w:r>
      <w:r w:rsidRPr="00231FC4">
        <w:rPr>
          <w:rFonts w:ascii="Times New Roman" w:hAnsi="Times New Roman"/>
          <w:i/>
        </w:rPr>
        <w:t>p</w:t>
      </w:r>
      <w:r>
        <w:rPr>
          <w:rFonts w:ascii="Times New Roman" w:hAnsi="Times New Roman"/>
        </w:rPr>
        <w:t xml:space="preserve">&lt;0,05, e os valores </w:t>
      </w:r>
      <w:r w:rsidRPr="00231FC4">
        <w:rPr>
          <w:rFonts w:ascii="Times New Roman" w:hAnsi="Times New Roman"/>
          <w:i/>
        </w:rPr>
        <w:t>p</w:t>
      </w:r>
      <w:r>
        <w:rPr>
          <w:rFonts w:ascii="Times New Roman" w:hAnsi="Times New Roman"/>
        </w:rPr>
        <w:t xml:space="preserve"> foram ajustados pelo método de Bonferroni.</w:t>
      </w:r>
    </w:p>
    <w:p w:rsidR="00741124" w:rsidRDefault="00741124" w:rsidP="00F157E7">
      <w:pPr>
        <w:spacing w:line="360" w:lineRule="auto"/>
        <w:ind w:firstLine="720"/>
        <w:jc w:val="both"/>
        <w:rPr>
          <w:rFonts w:ascii="Times New Roman" w:hAnsi="Times New Roman"/>
        </w:rPr>
      </w:pPr>
    </w:p>
    <w:p w:rsidR="00741124" w:rsidRDefault="00741124" w:rsidP="007B5358">
      <w:pPr>
        <w:spacing w:line="480" w:lineRule="auto"/>
        <w:rPr>
          <w:rFonts w:ascii="Times New Roman" w:hAnsi="Times New Roman"/>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p>
    <w:p w:rsidR="00741124" w:rsidRDefault="00741124" w:rsidP="007B5358">
      <w:pPr>
        <w:spacing w:line="480" w:lineRule="auto"/>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3. Resultados</w:t>
      </w:r>
    </w:p>
    <w:p w:rsidR="00741124" w:rsidRPr="007B5358" w:rsidRDefault="00741124" w:rsidP="007B5358">
      <w:pPr>
        <w:spacing w:line="480" w:lineRule="auto"/>
        <w:jc w:val="both"/>
        <w:rPr>
          <w:rFonts w:ascii="Times New Roman" w:hAnsi="Times New Roman"/>
          <w:b/>
          <w:i/>
        </w:rPr>
      </w:pPr>
      <w:r>
        <w:rPr>
          <w:rFonts w:ascii="Times New Roman" w:hAnsi="Times New Roman"/>
          <w:b/>
          <w:i/>
        </w:rPr>
        <w:tab/>
        <w:t>3.1. Descrição da amostra</w:t>
      </w:r>
    </w:p>
    <w:p w:rsidR="00741124" w:rsidRDefault="00741124" w:rsidP="00580BB6">
      <w:pPr>
        <w:spacing w:line="360" w:lineRule="auto"/>
        <w:ind w:firstLine="720"/>
        <w:jc w:val="both"/>
        <w:rPr>
          <w:rFonts w:ascii="Times New Roman" w:hAnsi="Times New Roman"/>
        </w:rPr>
      </w:pPr>
      <w:r>
        <w:rPr>
          <w:rFonts w:ascii="Times New Roman" w:hAnsi="Times New Roman"/>
        </w:rPr>
        <w:t>A amostra foi constituída por 178 estudantes, dos quais 118 (66,3%) eram do sexo feminino e 60 (33,7%) pertenciam ao sexo masculino.</w:t>
      </w:r>
    </w:p>
    <w:p w:rsidR="00741124" w:rsidRDefault="00741124" w:rsidP="00622B7D">
      <w:pPr>
        <w:spacing w:line="360" w:lineRule="auto"/>
        <w:ind w:firstLine="720"/>
        <w:jc w:val="both"/>
        <w:rPr>
          <w:rFonts w:ascii="Times New Roman" w:hAnsi="Times New Roman"/>
        </w:rPr>
      </w:pPr>
      <w:r w:rsidRPr="00292DA1">
        <w:rPr>
          <w:rFonts w:ascii="Times New Roman" w:hAnsi="Times New Roman"/>
          <w:noProof/>
          <w:lang w:eastAsia="pt-PT"/>
        </w:rPr>
        <w:pict>
          <v:shape id="Picture 1" o:spid="_x0000_i1025" type="#_x0000_t75" style="width:382.5pt;height:282pt;visibility:visible">
            <v:imagedata r:id="rId15" o:title=""/>
          </v:shape>
        </w:pict>
      </w:r>
    </w:p>
    <w:p w:rsidR="00741124" w:rsidRPr="00462199" w:rsidRDefault="00741124" w:rsidP="009E563F">
      <w:pPr>
        <w:pStyle w:val="Caption"/>
        <w:ind w:firstLine="720"/>
        <w:rPr>
          <w:rFonts w:ascii="Times New Roman" w:hAnsi="Times New Roman"/>
          <w:color w:val="auto"/>
        </w:rPr>
      </w:pPr>
      <w:r w:rsidRPr="00462199">
        <w:rPr>
          <w:rFonts w:ascii="Times New Roman" w:hAnsi="Times New Roman"/>
          <w:color w:val="auto"/>
        </w:rPr>
        <w:t xml:space="preserve">Fig. </w:t>
      </w:r>
      <w:r w:rsidRPr="00462199">
        <w:rPr>
          <w:rFonts w:ascii="Times New Roman" w:hAnsi="Times New Roman"/>
          <w:color w:val="auto"/>
        </w:rPr>
        <w:fldChar w:fldCharType="begin"/>
      </w:r>
      <w:r w:rsidRPr="00462199">
        <w:rPr>
          <w:rFonts w:ascii="Times New Roman" w:hAnsi="Times New Roman"/>
          <w:color w:val="auto"/>
        </w:rPr>
        <w:instrText xml:space="preserve"> SEQ Fig. \* ARABIC </w:instrText>
      </w:r>
      <w:r w:rsidRPr="00462199">
        <w:rPr>
          <w:rFonts w:ascii="Times New Roman" w:hAnsi="Times New Roman"/>
          <w:color w:val="auto"/>
        </w:rPr>
        <w:fldChar w:fldCharType="separate"/>
      </w:r>
      <w:r>
        <w:rPr>
          <w:rFonts w:ascii="Times New Roman" w:hAnsi="Times New Roman"/>
          <w:noProof/>
          <w:color w:val="auto"/>
        </w:rPr>
        <w:t>17</w:t>
      </w:r>
      <w:r w:rsidRPr="00462199">
        <w:rPr>
          <w:rFonts w:ascii="Times New Roman" w:hAnsi="Times New Roman"/>
          <w:color w:val="auto"/>
        </w:rPr>
        <w:fldChar w:fldCharType="end"/>
      </w:r>
      <w:r w:rsidRPr="00462199">
        <w:rPr>
          <w:rFonts w:ascii="Times New Roman" w:hAnsi="Times New Roman"/>
          <w:color w:val="auto"/>
        </w:rPr>
        <w:t xml:space="preserve"> - Caracterização dos estudantes inquiridos, segundo o género.</w:t>
      </w:r>
    </w:p>
    <w:p w:rsidR="00741124" w:rsidRDefault="00741124" w:rsidP="00622B7D">
      <w:pPr>
        <w:spacing w:line="360" w:lineRule="auto"/>
        <w:ind w:firstLine="720"/>
        <w:jc w:val="both"/>
        <w:rPr>
          <w:rFonts w:ascii="Times New Roman" w:hAnsi="Times New Roman"/>
        </w:rPr>
      </w:pPr>
    </w:p>
    <w:p w:rsidR="00741124" w:rsidRDefault="00741124" w:rsidP="006A55FF">
      <w:pPr>
        <w:spacing w:line="360" w:lineRule="auto"/>
        <w:ind w:firstLine="720"/>
        <w:jc w:val="both"/>
        <w:rPr>
          <w:rFonts w:ascii="Times New Roman" w:hAnsi="Times New Roman"/>
        </w:rPr>
      </w:pPr>
      <w:r>
        <w:rPr>
          <w:rFonts w:ascii="Times New Roman" w:hAnsi="Times New Roman"/>
        </w:rPr>
        <w:t xml:space="preserve">A média de idades dos estudantes da FMDUP era de 19,77 anos (máximo: 34 anos, mínimo: 17 anos, desvio padrão: 2,086 anos), e nos estudantes do ISMAI a média de idades era de 21,26 anos (máximo: 43, mínimo:18, desvio padrão: 3,636 anos). </w:t>
      </w:r>
    </w:p>
    <w:p w:rsidR="00741124" w:rsidRDefault="00741124" w:rsidP="009E563F">
      <w:pPr>
        <w:spacing w:line="360" w:lineRule="auto"/>
        <w:ind w:firstLine="720"/>
        <w:jc w:val="both"/>
        <w:rPr>
          <w:rFonts w:ascii="Times New Roman" w:hAnsi="Times New Roman"/>
        </w:rPr>
      </w:pPr>
      <w:r w:rsidRPr="00685723">
        <w:rPr>
          <w:rFonts w:ascii="Times New Roman" w:hAnsi="Times New Roman"/>
        </w:rPr>
        <w:t xml:space="preserve">Na FMDUP a amostra </w:t>
      </w:r>
      <w:r>
        <w:rPr>
          <w:rFonts w:ascii="Times New Roman" w:hAnsi="Times New Roman"/>
        </w:rPr>
        <w:t>foi</w:t>
      </w:r>
      <w:r w:rsidRPr="00685723">
        <w:rPr>
          <w:rFonts w:ascii="Times New Roman" w:hAnsi="Times New Roman"/>
        </w:rPr>
        <w:t xml:space="preserve"> constituída por </w:t>
      </w:r>
      <w:r>
        <w:rPr>
          <w:rFonts w:ascii="Times New Roman" w:hAnsi="Times New Roman"/>
        </w:rPr>
        <w:t>93</w:t>
      </w:r>
      <w:r w:rsidRPr="00685723">
        <w:rPr>
          <w:rFonts w:ascii="Times New Roman" w:hAnsi="Times New Roman"/>
        </w:rPr>
        <w:t xml:space="preserve"> </w:t>
      </w:r>
      <w:r>
        <w:rPr>
          <w:rFonts w:ascii="Times New Roman" w:hAnsi="Times New Roman"/>
        </w:rPr>
        <w:t xml:space="preserve">(52,2%) </w:t>
      </w:r>
      <w:r w:rsidRPr="00685723">
        <w:rPr>
          <w:rFonts w:ascii="Times New Roman" w:hAnsi="Times New Roman"/>
        </w:rPr>
        <w:t>participantes, dos q</w:t>
      </w:r>
      <w:r>
        <w:rPr>
          <w:rFonts w:ascii="Times New Roman" w:hAnsi="Times New Roman"/>
        </w:rPr>
        <w:t>uais 35 (19,7%) pertenciam ao 1º ano, 31 (17,4%) pertenciam ao 2º ano e 27</w:t>
      </w:r>
      <w:r w:rsidRPr="00685723">
        <w:rPr>
          <w:rFonts w:ascii="Times New Roman" w:hAnsi="Times New Roman"/>
        </w:rPr>
        <w:t xml:space="preserve"> </w:t>
      </w:r>
      <w:r>
        <w:rPr>
          <w:rFonts w:ascii="Times New Roman" w:hAnsi="Times New Roman"/>
        </w:rPr>
        <w:t xml:space="preserve">(15,2%) </w:t>
      </w:r>
      <w:r w:rsidRPr="00685723">
        <w:rPr>
          <w:rFonts w:ascii="Times New Roman" w:hAnsi="Times New Roman"/>
        </w:rPr>
        <w:t xml:space="preserve">pertenciam ao 3º ano. </w:t>
      </w:r>
      <w:r>
        <w:rPr>
          <w:rFonts w:ascii="Times New Roman" w:hAnsi="Times New Roman"/>
        </w:rPr>
        <w:t>No ISMAI a amostra foi constituída por 85 (47,8%) participantes, dos quais 32 (18,0%) pertenciam ao 1º ano, 16 (9,0%) pertenciam ao 2º ano e 37 (20,8%) pertenciam ao 3º ano.</w:t>
      </w:r>
    </w:p>
    <w:p w:rsidR="00741124" w:rsidRDefault="00741124" w:rsidP="006A55FF">
      <w:pPr>
        <w:spacing w:line="360" w:lineRule="auto"/>
        <w:ind w:firstLine="720"/>
        <w:jc w:val="both"/>
        <w:rPr>
          <w:rFonts w:ascii="Times New Roman" w:hAnsi="Times New Roman"/>
        </w:rPr>
      </w:pPr>
    </w:p>
    <w:p w:rsidR="00741124" w:rsidRDefault="00741124" w:rsidP="006A55FF">
      <w:pPr>
        <w:spacing w:line="360" w:lineRule="auto"/>
        <w:ind w:firstLine="720"/>
        <w:jc w:val="both"/>
        <w:rPr>
          <w:rFonts w:ascii="Times New Roman" w:hAnsi="Times New Roman"/>
        </w:rPr>
      </w:pPr>
    </w:p>
    <w:p w:rsidR="00741124" w:rsidRDefault="00741124" w:rsidP="004064A5">
      <w:pPr>
        <w:spacing w:line="360" w:lineRule="auto"/>
        <w:ind w:firstLine="720"/>
        <w:jc w:val="both"/>
        <w:rPr>
          <w:rFonts w:ascii="Times New Roman" w:hAnsi="Times New Roman"/>
        </w:rPr>
      </w:pPr>
      <w:r>
        <w:rPr>
          <w:noProof/>
          <w:lang w:eastAsia="pt-PT"/>
        </w:rPr>
        <w:pict>
          <v:shapetype id="_x0000_t202" coordsize="21600,21600" o:spt="202" path="m,l,21600r21600,l21600,xe">
            <v:stroke joinstyle="miter"/>
            <v:path gradientshapeok="t" o:connecttype="rect"/>
          </v:shapetype>
          <v:shape id="Text Box 6" o:spid="_x0000_s1030" type="#_x0000_t202" style="position:absolute;left:0;text-align:left;margin-left:-8.95pt;margin-top:135pt;width:126pt;height:18pt;rotation:-90;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" fillcolor="#f2f2f2" stroked="f">
            <v:textbox>
              <w:txbxContent>
                <w:p w:rsidR="00741124" w:rsidRPr="004A07AD" w:rsidRDefault="00741124" w:rsidP="007724F7">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_x0000_i1026" type="#_x0000_t75" style="width:324.75pt;height:269.25pt;visibility:visible">
            <v:imagedata r:id="rId16" o:title="" croptop="5192f"/>
          </v:shape>
        </w:pict>
      </w:r>
    </w:p>
    <w:p w:rsidR="00741124" w:rsidRPr="009E563F" w:rsidRDefault="00741124" w:rsidP="009E563F">
      <w:pPr>
        <w:pStyle w:val="Caption"/>
        <w:ind w:firstLine="709"/>
        <w:rPr>
          <w:rFonts w:ascii="Times New Roman" w:hAnsi="Times New Roman"/>
          <w:color w:val="auto"/>
          <w:szCs w:val="20"/>
        </w:rPr>
      </w:pPr>
      <w:r w:rsidRPr="009E563F">
        <w:rPr>
          <w:rFonts w:ascii="Times New Roman" w:hAnsi="Times New Roman"/>
          <w:color w:val="auto"/>
          <w:szCs w:val="20"/>
        </w:rPr>
        <w:t xml:space="preserve">Fig. </w:t>
      </w:r>
      <w:r w:rsidRPr="009E563F">
        <w:rPr>
          <w:rFonts w:ascii="Times New Roman" w:hAnsi="Times New Roman"/>
          <w:color w:val="auto"/>
          <w:szCs w:val="20"/>
        </w:rPr>
        <w:fldChar w:fldCharType="begin"/>
      </w:r>
      <w:r w:rsidRPr="009E563F">
        <w:rPr>
          <w:rFonts w:ascii="Times New Roman" w:hAnsi="Times New Roman"/>
          <w:color w:val="auto"/>
          <w:szCs w:val="20"/>
        </w:rPr>
        <w:instrText xml:space="preserve"> SEQ Fig. \* ARABIC </w:instrText>
      </w:r>
      <w:r w:rsidRPr="009E563F">
        <w:rPr>
          <w:rFonts w:ascii="Times New Roman" w:hAnsi="Times New Roman"/>
          <w:color w:val="auto"/>
          <w:szCs w:val="20"/>
        </w:rPr>
        <w:fldChar w:fldCharType="separate"/>
      </w:r>
      <w:r>
        <w:rPr>
          <w:rFonts w:ascii="Times New Roman" w:hAnsi="Times New Roman"/>
          <w:noProof/>
          <w:color w:val="auto"/>
          <w:szCs w:val="20"/>
        </w:rPr>
        <w:t>18</w:t>
      </w:r>
      <w:r w:rsidRPr="009E563F">
        <w:rPr>
          <w:rFonts w:ascii="Times New Roman" w:hAnsi="Times New Roman"/>
          <w:color w:val="auto"/>
          <w:szCs w:val="20"/>
        </w:rPr>
        <w:fldChar w:fldCharType="end"/>
      </w:r>
      <w:r w:rsidRPr="009E563F">
        <w:rPr>
          <w:rFonts w:ascii="Times New Roman" w:hAnsi="Times New Roman"/>
          <w:color w:val="auto"/>
          <w:szCs w:val="20"/>
        </w:rPr>
        <w:t xml:space="preserve"> - Caracterização da amostra, segundo os anos curriculares correspondentes a cada Instituição.</w:t>
      </w:r>
    </w:p>
    <w:p w:rsidR="00741124" w:rsidRDefault="00741124" w:rsidP="00D203BD">
      <w:pPr>
        <w:spacing w:line="480" w:lineRule="auto"/>
        <w:jc w:val="both"/>
        <w:rPr>
          <w:rFonts w:ascii="Times New Roman" w:hAnsi="Times New Roman"/>
          <w:b/>
          <w:i/>
        </w:rPr>
      </w:pPr>
    </w:p>
    <w:p w:rsidR="00741124" w:rsidRPr="00D203BD" w:rsidRDefault="00741124" w:rsidP="003E1BF7">
      <w:pPr>
        <w:spacing w:line="480" w:lineRule="auto"/>
        <w:jc w:val="both"/>
        <w:rPr>
          <w:rFonts w:ascii="Times New Roman" w:hAnsi="Times New Roman"/>
          <w:b/>
          <w:i/>
        </w:rPr>
      </w:pPr>
      <w:r>
        <w:rPr>
          <w:rFonts w:ascii="Times New Roman" w:hAnsi="Times New Roman"/>
          <w:b/>
          <w:i/>
        </w:rPr>
        <w:tab/>
        <w:t>3.2. Estudo de c</w:t>
      </w:r>
      <w:r w:rsidRPr="00D203BD">
        <w:rPr>
          <w:rFonts w:ascii="Times New Roman" w:hAnsi="Times New Roman"/>
          <w:b/>
          <w:i/>
        </w:rPr>
        <w:t>omportamentos de saúde oral</w:t>
      </w:r>
    </w:p>
    <w:p w:rsidR="00741124" w:rsidRDefault="00741124" w:rsidP="003E1BF7">
      <w:pPr>
        <w:spacing w:line="360" w:lineRule="auto"/>
        <w:ind w:firstLine="720"/>
        <w:jc w:val="both"/>
        <w:rPr>
          <w:rFonts w:ascii="Times New Roman" w:hAnsi="Times New Roman"/>
        </w:rPr>
      </w:pPr>
      <w:r>
        <w:rPr>
          <w:rFonts w:ascii="Times New Roman" w:hAnsi="Times New Roman"/>
        </w:rPr>
        <w:t>A análise dos dados mostra, de uma forma geral, que os estudantes da FMDUP e do ISMAI apresentam comportamentos de saúde oral positivos. Considerando apenas as questões mais relevantes (Tab. I), observa-se que todas as respostas indicam bons cuidados de saúde oral, excetuando o uso de fio dentário ou escovilhão em que cerca de 79,1% dos estudantes referem, no máximo, o uso ocasional.</w:t>
      </w:r>
    </w:p>
    <w:tbl>
      <w:tblPr>
        <w:tblW w:w="5000" w:type="pct"/>
        <w:tblInd w:w="-106" w:type="dxa"/>
        <w:tblBorders>
          <w:top w:val="single" w:sz="8" w:space="0" w:color="000000"/>
          <w:bottom w:val="single" w:sz="8" w:space="0" w:color="000000"/>
        </w:tblBorders>
        <w:tblLook w:val="00A0"/>
      </w:tblPr>
      <w:tblGrid>
        <w:gridCol w:w="4503"/>
        <w:gridCol w:w="2693"/>
        <w:gridCol w:w="1134"/>
        <w:gridCol w:w="1234"/>
      </w:tblGrid>
      <w:tr w:rsidR="00741124" w:rsidRPr="00292DA1" w:rsidTr="007C4CAA">
        <w:tc>
          <w:tcPr>
            <w:tcW w:w="2354" w:type="pct"/>
            <w:tcBorders>
              <w:top w:val="nil"/>
              <w:bottom w:val="single" w:sz="8" w:space="0" w:color="000000"/>
            </w:tcBorders>
            <w:vAlign w:val="center"/>
          </w:tcPr>
          <w:p w:rsidR="00741124" w:rsidRPr="00292DA1" w:rsidRDefault="00741124" w:rsidP="007C4CAA">
            <w:pPr>
              <w:spacing w:line="360" w:lineRule="auto"/>
              <w:rPr>
                <w:rFonts w:ascii="Times New Roman" w:eastAsia="MS Gothiw Roman" w:hAnsi="Times New Roman"/>
                <w:b/>
                <w:bCs/>
                <w:color w:val="000000"/>
              </w:rPr>
            </w:pPr>
          </w:p>
        </w:tc>
        <w:tc>
          <w:tcPr>
            <w:tcW w:w="1408" w:type="pct"/>
            <w:tcBorders>
              <w:top w:val="nil"/>
              <w:bottom w:val="single" w:sz="8" w:space="0" w:color="000000"/>
            </w:tcBorders>
            <w:vAlign w:val="center"/>
          </w:tcPr>
          <w:p w:rsidR="00741124" w:rsidRPr="00292DA1" w:rsidRDefault="00741124" w:rsidP="007C4CAA">
            <w:pPr>
              <w:spacing w:line="360" w:lineRule="auto"/>
              <w:rPr>
                <w:rFonts w:ascii="Times New Roman" w:eastAsia="MS Gothiw Roman" w:hAnsi="Times New Roman"/>
                <w:b/>
                <w:color w:val="000000"/>
              </w:rPr>
            </w:pPr>
          </w:p>
        </w:tc>
        <w:tc>
          <w:tcPr>
            <w:tcW w:w="593" w:type="pct"/>
            <w:tcBorders>
              <w:top w:val="nil"/>
              <w:bottom w:val="single" w:sz="8" w:space="0" w:color="000000"/>
            </w:tcBorders>
            <w:vAlign w:val="center"/>
          </w:tcPr>
          <w:p w:rsidR="00741124" w:rsidRPr="00292DA1" w:rsidRDefault="00741124" w:rsidP="007C4CAA">
            <w:pPr>
              <w:spacing w:line="360" w:lineRule="auto"/>
              <w:jc w:val="center"/>
              <w:rPr>
                <w:rFonts w:ascii="Times New Roman" w:eastAsia="MS Gothiw Roman" w:hAnsi="Times New Roman"/>
                <w:b/>
                <w:color w:val="000000"/>
              </w:rPr>
            </w:pPr>
            <w:r w:rsidRPr="00292DA1">
              <w:rPr>
                <w:rFonts w:ascii="Times New Roman" w:eastAsia="MS Gothiw Roman" w:hAnsi="Times New Roman"/>
                <w:b/>
                <w:color w:val="000000"/>
              </w:rPr>
              <w:t>n</w:t>
            </w:r>
          </w:p>
        </w:tc>
        <w:tc>
          <w:tcPr>
            <w:tcW w:w="645" w:type="pct"/>
            <w:tcBorders>
              <w:top w:val="nil"/>
              <w:bottom w:val="single" w:sz="8" w:space="0" w:color="000000"/>
            </w:tcBorders>
            <w:vAlign w:val="center"/>
          </w:tcPr>
          <w:p w:rsidR="00741124" w:rsidRPr="00292DA1" w:rsidRDefault="00741124" w:rsidP="007C4CAA">
            <w:pPr>
              <w:spacing w:line="360" w:lineRule="auto"/>
              <w:jc w:val="center"/>
              <w:rPr>
                <w:rFonts w:ascii="Times New Roman" w:eastAsia="MS Gothiw Roman" w:hAnsi="Times New Roman"/>
                <w:b/>
                <w:color w:val="000000"/>
              </w:rPr>
            </w:pPr>
            <w:r w:rsidRPr="00292DA1">
              <w:rPr>
                <w:rFonts w:ascii="Times New Roman" w:eastAsia="MS Gothiw Roman" w:hAnsi="Times New Roman"/>
                <w:b/>
                <w:color w:val="000000"/>
              </w:rPr>
              <w:t>%</w:t>
            </w:r>
          </w:p>
        </w:tc>
      </w:tr>
      <w:tr w:rsidR="00741124" w:rsidRPr="00292DA1" w:rsidTr="007C4CAA">
        <w:tc>
          <w:tcPr>
            <w:tcW w:w="2354" w:type="pct"/>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Q6 - Alguma vez foi ao dentista?</w:t>
            </w:r>
          </w:p>
        </w:tc>
        <w:tc>
          <w:tcPr>
            <w:tcW w:w="1408" w:type="pct"/>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Sim</w:t>
            </w:r>
          </w:p>
        </w:tc>
        <w:tc>
          <w:tcPr>
            <w:tcW w:w="593"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174</w:t>
            </w:r>
          </w:p>
        </w:tc>
        <w:tc>
          <w:tcPr>
            <w:tcW w:w="645"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98,3</w:t>
            </w:r>
          </w:p>
        </w:tc>
      </w:tr>
      <w:tr w:rsidR="00741124" w:rsidRPr="00292DA1" w:rsidTr="007C4CAA">
        <w:tc>
          <w:tcPr>
            <w:tcW w:w="2354" w:type="pct"/>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Q7 - Nº de consultas por ano</w:t>
            </w:r>
          </w:p>
        </w:tc>
        <w:tc>
          <w:tcPr>
            <w:tcW w:w="1408" w:type="pct"/>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1 – 2 vezes</w:t>
            </w:r>
          </w:p>
        </w:tc>
        <w:tc>
          <w:tcPr>
            <w:tcW w:w="593"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118</w:t>
            </w:r>
          </w:p>
        </w:tc>
        <w:tc>
          <w:tcPr>
            <w:tcW w:w="645"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73,7</w:t>
            </w:r>
          </w:p>
        </w:tc>
      </w:tr>
      <w:tr w:rsidR="00741124" w:rsidRPr="00292DA1" w:rsidTr="007C4CAA">
        <w:tc>
          <w:tcPr>
            <w:tcW w:w="2354" w:type="pct"/>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Q8 - Consultas de rotina</w:t>
            </w:r>
          </w:p>
        </w:tc>
        <w:tc>
          <w:tcPr>
            <w:tcW w:w="1408" w:type="pct"/>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Sim</w:t>
            </w:r>
          </w:p>
        </w:tc>
        <w:tc>
          <w:tcPr>
            <w:tcW w:w="593"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107</w:t>
            </w:r>
          </w:p>
        </w:tc>
        <w:tc>
          <w:tcPr>
            <w:tcW w:w="645"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60,8</w:t>
            </w:r>
          </w:p>
        </w:tc>
      </w:tr>
      <w:tr w:rsidR="00741124" w:rsidRPr="00292DA1" w:rsidTr="007C4CAA">
        <w:tc>
          <w:tcPr>
            <w:tcW w:w="2354" w:type="pct"/>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Q9 - Motivo da última consulta</w:t>
            </w:r>
          </w:p>
        </w:tc>
        <w:tc>
          <w:tcPr>
            <w:tcW w:w="1408" w:type="pct"/>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Rotina</w:t>
            </w:r>
          </w:p>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Tratamentos dentários</w:t>
            </w:r>
          </w:p>
        </w:tc>
        <w:tc>
          <w:tcPr>
            <w:tcW w:w="593"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120</w:t>
            </w:r>
          </w:p>
        </w:tc>
        <w:tc>
          <w:tcPr>
            <w:tcW w:w="645"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69,0</w:t>
            </w:r>
          </w:p>
        </w:tc>
      </w:tr>
      <w:tr w:rsidR="00741124" w:rsidRPr="00292DA1" w:rsidTr="007C4CAA">
        <w:tc>
          <w:tcPr>
            <w:tcW w:w="2354" w:type="pct"/>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Q10 - Nº de escovagens por dia</w:t>
            </w:r>
          </w:p>
        </w:tc>
        <w:tc>
          <w:tcPr>
            <w:tcW w:w="1408" w:type="pct"/>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2 vezes</w:t>
            </w:r>
          </w:p>
        </w:tc>
        <w:tc>
          <w:tcPr>
            <w:tcW w:w="593"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90</w:t>
            </w:r>
          </w:p>
        </w:tc>
        <w:tc>
          <w:tcPr>
            <w:tcW w:w="645"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51,1</w:t>
            </w:r>
          </w:p>
        </w:tc>
      </w:tr>
      <w:tr w:rsidR="00741124" w:rsidRPr="00292DA1" w:rsidTr="007C4CAA">
        <w:tc>
          <w:tcPr>
            <w:tcW w:w="2354" w:type="pct"/>
            <w:vMerge w:val="restart"/>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Q11 – Momentos de escovagem</w:t>
            </w:r>
          </w:p>
        </w:tc>
        <w:tc>
          <w:tcPr>
            <w:tcW w:w="1408" w:type="pct"/>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Após pequeno almoço</w:t>
            </w:r>
          </w:p>
        </w:tc>
        <w:tc>
          <w:tcPr>
            <w:tcW w:w="593"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164</w:t>
            </w:r>
          </w:p>
        </w:tc>
        <w:tc>
          <w:tcPr>
            <w:tcW w:w="645"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93,2</w:t>
            </w:r>
          </w:p>
        </w:tc>
      </w:tr>
      <w:tr w:rsidR="00741124" w:rsidRPr="00292DA1" w:rsidTr="007C4CAA">
        <w:tc>
          <w:tcPr>
            <w:tcW w:w="2354" w:type="pct"/>
            <w:vMerge/>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p>
        </w:tc>
        <w:tc>
          <w:tcPr>
            <w:tcW w:w="1408" w:type="pct"/>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Após almoço</w:t>
            </w:r>
          </w:p>
        </w:tc>
        <w:tc>
          <w:tcPr>
            <w:tcW w:w="593"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81</w:t>
            </w:r>
          </w:p>
        </w:tc>
        <w:tc>
          <w:tcPr>
            <w:tcW w:w="645"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46,0</w:t>
            </w:r>
          </w:p>
        </w:tc>
      </w:tr>
      <w:tr w:rsidR="00741124" w:rsidRPr="00292DA1" w:rsidTr="007C4CAA">
        <w:tc>
          <w:tcPr>
            <w:tcW w:w="2354" w:type="pct"/>
            <w:vMerge/>
            <w:vAlign w:val="center"/>
          </w:tcPr>
          <w:p w:rsidR="00741124" w:rsidRPr="00292DA1" w:rsidRDefault="00741124" w:rsidP="007C4CAA">
            <w:pPr>
              <w:spacing w:line="360" w:lineRule="auto"/>
              <w:rPr>
                <w:rFonts w:ascii="Times New Roman" w:eastAsia="MS MinNew Roman" w:hAnsi="Times New Roman"/>
                <w:b/>
                <w:bCs/>
                <w:color w:val="000000"/>
              </w:rPr>
            </w:pPr>
          </w:p>
        </w:tc>
        <w:tc>
          <w:tcPr>
            <w:tcW w:w="1408" w:type="pct"/>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Após jantar</w:t>
            </w:r>
          </w:p>
        </w:tc>
        <w:tc>
          <w:tcPr>
            <w:tcW w:w="593"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171</w:t>
            </w:r>
          </w:p>
        </w:tc>
        <w:tc>
          <w:tcPr>
            <w:tcW w:w="645"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97,2</w:t>
            </w:r>
          </w:p>
        </w:tc>
      </w:tr>
      <w:tr w:rsidR="00741124" w:rsidRPr="00292DA1" w:rsidTr="007C4CAA">
        <w:tc>
          <w:tcPr>
            <w:tcW w:w="2354" w:type="pct"/>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Q12 – Uso de fio dentário ou escovilhão</w:t>
            </w:r>
          </w:p>
        </w:tc>
        <w:tc>
          <w:tcPr>
            <w:tcW w:w="1408" w:type="pct"/>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Nunca usa</w:t>
            </w:r>
          </w:p>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Ocasionalmente</w:t>
            </w:r>
          </w:p>
        </w:tc>
        <w:tc>
          <w:tcPr>
            <w:tcW w:w="593"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140</w:t>
            </w:r>
          </w:p>
        </w:tc>
        <w:tc>
          <w:tcPr>
            <w:tcW w:w="645" w:type="pct"/>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79,1</w:t>
            </w:r>
          </w:p>
        </w:tc>
      </w:tr>
      <w:tr w:rsidR="00741124" w:rsidRPr="00292DA1" w:rsidTr="007C4CAA">
        <w:tc>
          <w:tcPr>
            <w:tcW w:w="2354" w:type="pct"/>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Q13 - Produtos para bochechar</w:t>
            </w:r>
          </w:p>
        </w:tc>
        <w:tc>
          <w:tcPr>
            <w:tcW w:w="1408" w:type="pct"/>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 xml:space="preserve">Nunca usa </w:t>
            </w:r>
          </w:p>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Ocasionalmente</w:t>
            </w:r>
          </w:p>
        </w:tc>
        <w:tc>
          <w:tcPr>
            <w:tcW w:w="593"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140</w:t>
            </w:r>
          </w:p>
        </w:tc>
        <w:tc>
          <w:tcPr>
            <w:tcW w:w="645" w:type="pct"/>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78,7</w:t>
            </w:r>
          </w:p>
        </w:tc>
      </w:tr>
      <w:tr w:rsidR="00741124" w:rsidRPr="00292DA1" w:rsidTr="007C4CAA">
        <w:tc>
          <w:tcPr>
            <w:tcW w:w="2354" w:type="pct"/>
            <w:tcBorders>
              <w:bottom w:val="single" w:sz="8" w:space="0" w:color="000000"/>
            </w:tcBorders>
            <w:shd w:val="clear" w:color="auto" w:fill="C0C0C0"/>
            <w:vAlign w:val="center"/>
          </w:tcPr>
          <w:p w:rsidR="00741124" w:rsidRPr="00292DA1" w:rsidRDefault="00741124" w:rsidP="007C4CAA">
            <w:pPr>
              <w:spacing w:line="360" w:lineRule="auto"/>
              <w:rPr>
                <w:rFonts w:ascii="Times New Roman" w:eastAsia="MS MinNew Roman" w:hAnsi="Times New Roman"/>
                <w:b/>
                <w:bCs/>
                <w:color w:val="000000"/>
              </w:rPr>
            </w:pPr>
            <w:r w:rsidRPr="00292DA1">
              <w:rPr>
                <w:rFonts w:ascii="Times New Roman" w:eastAsia="MS MinNew Roman" w:hAnsi="Times New Roman"/>
                <w:b/>
                <w:bCs/>
                <w:color w:val="000000"/>
              </w:rPr>
              <w:t>Q14 – Perspetiva de saúde oral</w:t>
            </w:r>
          </w:p>
        </w:tc>
        <w:tc>
          <w:tcPr>
            <w:tcW w:w="1408" w:type="pct"/>
            <w:tcBorders>
              <w:bottom w:val="single" w:sz="8" w:space="0" w:color="000000"/>
            </w:tcBorders>
            <w:shd w:val="clear" w:color="auto" w:fill="C0C0C0"/>
            <w:vAlign w:val="center"/>
          </w:tcPr>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Aceitável</w:t>
            </w:r>
          </w:p>
          <w:p w:rsidR="00741124" w:rsidRPr="00292DA1" w:rsidRDefault="00741124" w:rsidP="007C4CAA">
            <w:pPr>
              <w:spacing w:line="360" w:lineRule="auto"/>
              <w:rPr>
                <w:rFonts w:ascii="Times New Roman" w:eastAsia="MS MinNew Roman" w:hAnsi="Times New Roman"/>
                <w:color w:val="000000"/>
              </w:rPr>
            </w:pPr>
            <w:r w:rsidRPr="00292DA1">
              <w:rPr>
                <w:rFonts w:ascii="Times New Roman" w:eastAsia="MS MinNew Roman" w:hAnsi="Times New Roman"/>
                <w:color w:val="000000"/>
              </w:rPr>
              <w:t>Boa</w:t>
            </w:r>
          </w:p>
        </w:tc>
        <w:tc>
          <w:tcPr>
            <w:tcW w:w="593" w:type="pct"/>
            <w:tcBorders>
              <w:bottom w:val="single" w:sz="8" w:space="0" w:color="000000"/>
            </w:tcBorders>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178</w:t>
            </w:r>
          </w:p>
        </w:tc>
        <w:tc>
          <w:tcPr>
            <w:tcW w:w="645" w:type="pct"/>
            <w:tcBorders>
              <w:bottom w:val="single" w:sz="8" w:space="0" w:color="000000"/>
            </w:tcBorders>
            <w:shd w:val="clear" w:color="auto" w:fill="C0C0C0"/>
            <w:vAlign w:val="center"/>
          </w:tcPr>
          <w:p w:rsidR="00741124" w:rsidRPr="00292DA1" w:rsidRDefault="00741124" w:rsidP="007C4CAA">
            <w:pPr>
              <w:spacing w:line="360" w:lineRule="auto"/>
              <w:jc w:val="center"/>
              <w:rPr>
                <w:rFonts w:ascii="Times New Roman" w:eastAsia="MS MinNew Roman" w:hAnsi="Times New Roman"/>
                <w:color w:val="000000"/>
              </w:rPr>
            </w:pPr>
            <w:r w:rsidRPr="00292DA1">
              <w:rPr>
                <w:rFonts w:ascii="Times New Roman" w:eastAsia="MS MinNew Roman" w:hAnsi="Times New Roman"/>
                <w:color w:val="000000"/>
              </w:rPr>
              <w:t>87,7</w:t>
            </w:r>
          </w:p>
        </w:tc>
      </w:tr>
    </w:tbl>
    <w:p w:rsidR="00741124" w:rsidRPr="00CD295A" w:rsidRDefault="00741124" w:rsidP="003E1BF7">
      <w:pPr>
        <w:pStyle w:val="Caption"/>
        <w:rPr>
          <w:rFonts w:ascii="Times New Roman" w:hAnsi="Times New Roman"/>
          <w:color w:val="auto"/>
        </w:rPr>
      </w:pPr>
      <w:r w:rsidRPr="00CD295A">
        <w:rPr>
          <w:rFonts w:ascii="Times New Roman" w:hAnsi="Times New Roman"/>
          <w:color w:val="auto"/>
        </w:rPr>
        <w:t xml:space="preserve">Tab. </w:t>
      </w:r>
      <w:r>
        <w:rPr>
          <w:rFonts w:ascii="Times New Roman" w:hAnsi="Times New Roman"/>
          <w:color w:val="auto"/>
        </w:rPr>
        <w:t>I</w:t>
      </w:r>
      <w:r w:rsidRPr="00CD295A">
        <w:rPr>
          <w:rFonts w:ascii="Times New Roman" w:hAnsi="Times New Roman"/>
          <w:color w:val="auto"/>
        </w:rPr>
        <w:t xml:space="preserve"> - Análise </w:t>
      </w:r>
      <w:r>
        <w:rPr>
          <w:rFonts w:ascii="Times New Roman" w:hAnsi="Times New Roman"/>
          <w:color w:val="auto"/>
        </w:rPr>
        <w:t>das questões mais relevantes</w:t>
      </w:r>
    </w:p>
    <w:p w:rsidR="00741124" w:rsidRPr="00A7170A" w:rsidRDefault="00741124" w:rsidP="003E1BF7">
      <w:pPr>
        <w:widowControl w:val="0"/>
        <w:autoSpaceDE w:val="0"/>
        <w:autoSpaceDN w:val="0"/>
        <w:adjustRightInd w:val="0"/>
        <w:spacing w:line="400" w:lineRule="atLeast"/>
        <w:rPr>
          <w:rFonts w:ascii="Times New Roman" w:hAnsi="Times New Roman"/>
        </w:rPr>
      </w:pPr>
    </w:p>
    <w:p w:rsidR="00741124" w:rsidRDefault="00741124" w:rsidP="003E1BF7">
      <w:pPr>
        <w:spacing w:line="360" w:lineRule="auto"/>
        <w:ind w:firstLine="720"/>
        <w:jc w:val="both"/>
        <w:rPr>
          <w:rFonts w:ascii="Times New Roman" w:hAnsi="Times New Roman"/>
        </w:rPr>
      </w:pPr>
      <w:r w:rsidRPr="003D233F">
        <w:rPr>
          <w:rFonts w:ascii="Times New Roman" w:hAnsi="Times New Roman"/>
        </w:rPr>
        <w:t xml:space="preserve">Nas questões </w:t>
      </w:r>
      <w:r>
        <w:rPr>
          <w:rFonts w:ascii="Times New Roman" w:hAnsi="Times New Roman"/>
        </w:rPr>
        <w:t>8 e 9, relacionadas, respetivamente, com a marcação de consultas de rotina e motivo da última consulta no dentista, observa-se que não existe uma relação estatisticamente significativa (</w:t>
      </w:r>
      <w:r w:rsidRPr="002714C6">
        <w:rPr>
          <w:rFonts w:ascii="Times New Roman" w:hAnsi="Times New Roman"/>
          <w:i/>
        </w:rPr>
        <w:t>p</w:t>
      </w:r>
      <w:r>
        <w:rPr>
          <w:rFonts w:ascii="Times New Roman" w:hAnsi="Times New Roman"/>
        </w:rPr>
        <w:t>&gt;0,05), com as Instituições (Fig. 3 e Fig. 4), nem entre os diferentes anos curriculares da FMDUP e do ISMAI.</w:t>
      </w:r>
    </w:p>
    <w:p w:rsidR="00741124" w:rsidRDefault="00741124" w:rsidP="003E1BF7">
      <w:pPr>
        <w:spacing w:line="360" w:lineRule="auto"/>
        <w:ind w:firstLine="720"/>
        <w:jc w:val="both"/>
        <w:rPr>
          <w:rFonts w:ascii="Times New Roman" w:hAnsi="Times New Roman"/>
        </w:rPr>
      </w:pPr>
    </w:p>
    <w:p w:rsidR="00741124" w:rsidRDefault="00741124" w:rsidP="003E1BF7">
      <w:pPr>
        <w:widowControl w:val="0"/>
        <w:autoSpaceDE w:val="0"/>
        <w:autoSpaceDN w:val="0"/>
        <w:adjustRightInd w:val="0"/>
        <w:ind w:firstLine="709"/>
        <w:rPr>
          <w:rFonts w:ascii="Times New Roman" w:hAnsi="Times New Roman"/>
          <w:lang w:val="en-US"/>
        </w:rPr>
      </w:pPr>
      <w:r>
        <w:rPr>
          <w:noProof/>
          <w:lang w:eastAsia="pt-PT"/>
        </w:rPr>
        <w:pict>
          <v:shape id="Text Box 8" o:spid="_x0000_s1031" type="#_x0000_t202" style="position:absolute;left:0;text-align:left;margin-left:0;margin-top:137.65pt;width:126pt;height:18pt;rotation:-90;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" fillcolor="#f2f2f2" stroked="f">
            <v:textbox>
              <w:txbxContent>
                <w:p w:rsidR="00741124" w:rsidRPr="004A07AD" w:rsidRDefault="00741124" w:rsidP="007724F7">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5" o:spid="_x0000_i1027" type="#_x0000_t75" style="width:342.75pt;height:264pt;visibility:visible">
            <v:imagedata r:id="rId17" o:title="" croptop="4090f"/>
          </v:shape>
        </w:pict>
      </w:r>
    </w:p>
    <w:p w:rsidR="00741124" w:rsidRDefault="00741124" w:rsidP="003E1BF7">
      <w:pPr>
        <w:pStyle w:val="Caption"/>
        <w:ind w:firstLine="709"/>
        <w:rPr>
          <w:rFonts w:ascii="Times New Roman" w:hAnsi="Times New Roman"/>
          <w:color w:val="auto"/>
        </w:rPr>
      </w:pPr>
    </w:p>
    <w:p w:rsidR="00741124" w:rsidRPr="00F468DC" w:rsidRDefault="00741124" w:rsidP="003E1BF7">
      <w:pPr>
        <w:pStyle w:val="Caption"/>
        <w:ind w:firstLine="709"/>
        <w:rPr>
          <w:rFonts w:ascii="Times New Roman" w:hAnsi="Times New Roman"/>
          <w:color w:val="auto"/>
        </w:rPr>
      </w:pPr>
      <w:r w:rsidRPr="00F468DC">
        <w:rPr>
          <w:rFonts w:ascii="Times New Roman" w:hAnsi="Times New Roman"/>
          <w:color w:val="auto"/>
        </w:rPr>
        <w:t xml:space="preserve">Fig. </w:t>
      </w:r>
      <w:r w:rsidRPr="00F468DC">
        <w:rPr>
          <w:rFonts w:ascii="Times New Roman" w:hAnsi="Times New Roman"/>
          <w:color w:val="auto"/>
        </w:rPr>
        <w:fldChar w:fldCharType="begin"/>
      </w:r>
      <w:r w:rsidRPr="00F468DC">
        <w:rPr>
          <w:rFonts w:ascii="Times New Roman" w:hAnsi="Times New Roman"/>
          <w:color w:val="auto"/>
        </w:rPr>
        <w:instrText xml:space="preserve"> SEQ Fig. \* ARABIC </w:instrText>
      </w:r>
      <w:r w:rsidRPr="00F468DC">
        <w:rPr>
          <w:rFonts w:ascii="Times New Roman" w:hAnsi="Times New Roman"/>
          <w:color w:val="auto"/>
        </w:rPr>
        <w:fldChar w:fldCharType="separate"/>
      </w:r>
      <w:r>
        <w:rPr>
          <w:rFonts w:ascii="Times New Roman" w:hAnsi="Times New Roman"/>
          <w:noProof/>
          <w:color w:val="auto"/>
        </w:rPr>
        <w:t>19</w:t>
      </w:r>
      <w:r w:rsidRPr="00F468DC">
        <w:rPr>
          <w:rFonts w:ascii="Times New Roman" w:hAnsi="Times New Roman"/>
          <w:color w:val="auto"/>
        </w:rPr>
        <w:fldChar w:fldCharType="end"/>
      </w:r>
      <w:r w:rsidRPr="00F468DC">
        <w:rPr>
          <w:rFonts w:ascii="Times New Roman" w:hAnsi="Times New Roman"/>
          <w:color w:val="auto"/>
        </w:rPr>
        <w:t xml:space="preserve"> - Marcação de consultas de rotina pelos estudantes das duas Instituições</w:t>
      </w:r>
    </w:p>
    <w:p w:rsidR="00741124" w:rsidRDefault="00741124" w:rsidP="003E1BF7">
      <w:pPr>
        <w:spacing w:line="360" w:lineRule="auto"/>
        <w:ind w:firstLine="709"/>
        <w:jc w:val="both"/>
        <w:rPr>
          <w:rFonts w:ascii="Times New Roman" w:hAnsi="Times New Roman"/>
        </w:rPr>
      </w:pPr>
      <w:r>
        <w:rPr>
          <w:noProof/>
          <w:lang w:eastAsia="pt-PT"/>
        </w:rPr>
        <w:pict>
          <v:shape id="Text Box 9" o:spid="_x0000_s1032" type="#_x0000_t202" style="position:absolute;left:0;text-align:left;margin-left:9pt;margin-top:2in;width:126pt;height:18pt;rotation:-90;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" fillcolor="#f2f2f2" stroked="f">
            <v:textbox>
              <w:txbxContent>
                <w:p w:rsidR="00741124" w:rsidRPr="004A07AD" w:rsidRDefault="00741124" w:rsidP="001E1F58">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7" o:spid="_x0000_i1028" type="#_x0000_t75" style="width:342.75pt;height:263.25pt;visibility:visible">
            <v:imagedata r:id="rId18" o:title="" croptop="4273f"/>
          </v:shape>
        </w:pict>
      </w:r>
    </w:p>
    <w:p w:rsidR="00741124" w:rsidRDefault="00741124" w:rsidP="003E1BF7">
      <w:pPr>
        <w:pStyle w:val="Caption"/>
        <w:ind w:firstLine="709"/>
        <w:rPr>
          <w:rFonts w:ascii="Times New Roman" w:hAnsi="Times New Roman"/>
          <w:color w:val="auto"/>
        </w:rPr>
      </w:pPr>
    </w:p>
    <w:p w:rsidR="00741124" w:rsidRPr="00A7170A" w:rsidRDefault="00741124" w:rsidP="003E1BF7">
      <w:pPr>
        <w:pStyle w:val="Caption"/>
        <w:ind w:firstLine="709"/>
        <w:rPr>
          <w:rFonts w:ascii="Times New Roman" w:hAnsi="Times New Roman"/>
          <w:color w:val="auto"/>
        </w:rPr>
      </w:pPr>
      <w:r w:rsidRPr="00F468DC">
        <w:rPr>
          <w:rFonts w:ascii="Times New Roman" w:hAnsi="Times New Roman"/>
          <w:color w:val="auto"/>
        </w:rPr>
        <w:t xml:space="preserve">Fig. </w:t>
      </w:r>
      <w:r w:rsidRPr="00F468DC">
        <w:rPr>
          <w:rFonts w:ascii="Times New Roman" w:hAnsi="Times New Roman"/>
          <w:color w:val="auto"/>
        </w:rPr>
        <w:fldChar w:fldCharType="begin"/>
      </w:r>
      <w:r w:rsidRPr="00F468DC">
        <w:rPr>
          <w:rFonts w:ascii="Times New Roman" w:hAnsi="Times New Roman"/>
          <w:color w:val="auto"/>
        </w:rPr>
        <w:instrText xml:space="preserve"> SEQ Fig. \* ARABIC </w:instrText>
      </w:r>
      <w:r w:rsidRPr="00F468DC">
        <w:rPr>
          <w:rFonts w:ascii="Times New Roman" w:hAnsi="Times New Roman"/>
          <w:color w:val="auto"/>
        </w:rPr>
        <w:fldChar w:fldCharType="separate"/>
      </w:r>
      <w:r>
        <w:rPr>
          <w:rFonts w:ascii="Times New Roman" w:hAnsi="Times New Roman"/>
          <w:noProof/>
          <w:color w:val="auto"/>
        </w:rPr>
        <w:t>20</w:t>
      </w:r>
      <w:r w:rsidRPr="00F468DC">
        <w:rPr>
          <w:rFonts w:ascii="Times New Roman" w:hAnsi="Times New Roman"/>
          <w:color w:val="auto"/>
        </w:rPr>
        <w:fldChar w:fldCharType="end"/>
      </w:r>
      <w:r w:rsidRPr="00F468DC">
        <w:rPr>
          <w:rFonts w:ascii="Times New Roman" w:hAnsi="Times New Roman"/>
          <w:color w:val="auto"/>
        </w:rPr>
        <w:t xml:space="preserve"> - Motivo da última consulta dos estudantes das duas Instituições</w:t>
      </w:r>
    </w:p>
    <w:p w:rsidR="00741124" w:rsidRPr="00A7170A" w:rsidRDefault="00741124" w:rsidP="003E1BF7">
      <w:pPr>
        <w:widowControl w:val="0"/>
        <w:autoSpaceDE w:val="0"/>
        <w:autoSpaceDN w:val="0"/>
        <w:adjustRightInd w:val="0"/>
        <w:rPr>
          <w:rFonts w:ascii="Times New Roman" w:hAnsi="Times New Roman"/>
        </w:rPr>
      </w:pPr>
    </w:p>
    <w:p w:rsidR="00741124" w:rsidRDefault="00741124" w:rsidP="003E1BF7">
      <w:pPr>
        <w:spacing w:line="360" w:lineRule="auto"/>
        <w:jc w:val="both"/>
        <w:rPr>
          <w:rFonts w:ascii="Times New Roman" w:hAnsi="Times New Roman"/>
        </w:rPr>
      </w:pPr>
    </w:p>
    <w:p w:rsidR="00741124" w:rsidRDefault="00741124" w:rsidP="003E1BF7">
      <w:pPr>
        <w:spacing w:line="360" w:lineRule="auto"/>
        <w:ind w:firstLine="720"/>
        <w:jc w:val="both"/>
        <w:rPr>
          <w:rFonts w:ascii="Times New Roman" w:hAnsi="Times New Roman"/>
        </w:rPr>
      </w:pPr>
      <w:r>
        <w:rPr>
          <w:rFonts w:ascii="Times New Roman" w:hAnsi="Times New Roman"/>
        </w:rPr>
        <w:t>A questão 10, respeitante ao número de escovagens por dia, permite observar uma relação estatisticamente significativa (</w:t>
      </w:r>
      <w:r w:rsidRPr="003E1BF7">
        <w:rPr>
          <w:rFonts w:ascii="Times New Roman" w:hAnsi="Times New Roman"/>
          <w:i/>
        </w:rPr>
        <w:t>p</w:t>
      </w:r>
      <w:r>
        <w:rPr>
          <w:rFonts w:ascii="Times New Roman" w:hAnsi="Times New Roman"/>
        </w:rPr>
        <w:t>&lt;0,05) com as instituições. Assim, os estudantes da FMDUP tendem a escovar duas vezes por dia, e os estudantes do ISMAI, três vezes ao dia (Fig. 5). Uma avaliação aos diferentes anos curriculares permite observar que não existe uma relação estatisticamente significativa entre os três anos da FMDUP (</w:t>
      </w:r>
      <w:r>
        <w:rPr>
          <w:rFonts w:ascii="Times New Roman" w:hAnsi="Times New Roman"/>
          <w:i/>
          <w:iCs/>
        </w:rPr>
        <w:t>p</w:t>
      </w:r>
      <w:r>
        <w:rPr>
          <w:rFonts w:ascii="Times New Roman" w:hAnsi="Times New Roman"/>
        </w:rPr>
        <w:t xml:space="preserve">&gt;0,05), no entanto, o mesmo não acontece entre os anos curriculares do ISMAI, onde existe uma forte e direta relação entre os alunos do 1º ano e a realização de 2 escovagens diárias e uma forte e direta relação entre os alunos do 3º ano e a realização de 3 escovagens por dia, </w:t>
      </w:r>
      <w:r>
        <w:rPr>
          <w:rFonts w:ascii="Times New Roman" w:hAnsi="Times New Roman"/>
          <w:i/>
          <w:iCs/>
        </w:rPr>
        <w:t>p</w:t>
      </w:r>
      <w:r>
        <w:rPr>
          <w:rFonts w:ascii="Times New Roman" w:hAnsi="Times New Roman"/>
        </w:rPr>
        <w:t>&lt;0,001 (Fig. 6).</w:t>
      </w:r>
    </w:p>
    <w:p w:rsidR="00741124" w:rsidRDefault="00741124" w:rsidP="003E1BF7">
      <w:pPr>
        <w:rPr>
          <w:rFonts w:ascii="Times New Roman" w:hAnsi="Times New Roman"/>
        </w:rPr>
      </w:pPr>
    </w:p>
    <w:p w:rsidR="00741124" w:rsidRDefault="00741124" w:rsidP="003E1BF7">
      <w:pPr>
        <w:widowControl w:val="0"/>
        <w:autoSpaceDE w:val="0"/>
        <w:autoSpaceDN w:val="0"/>
        <w:adjustRightInd w:val="0"/>
        <w:ind w:firstLine="709"/>
        <w:rPr>
          <w:rFonts w:ascii="Times New Roman" w:hAnsi="Times New Roman"/>
          <w:lang w:val="en-US"/>
        </w:rPr>
      </w:pPr>
      <w:r>
        <w:rPr>
          <w:noProof/>
          <w:lang w:eastAsia="pt-PT"/>
        </w:rPr>
        <w:pict>
          <v:shape id="Text Box 10" o:spid="_x0000_s1033" type="#_x0000_t202" style="position:absolute;left:0;text-align:left;margin-left:1.6pt;margin-top:135pt;width:126pt;height:18pt;rotation:-90;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" fillcolor="#f2f2f2" stroked="f">
            <v:textbox>
              <w:txbxContent>
                <w:p w:rsidR="00741124" w:rsidRPr="004A07AD" w:rsidRDefault="00741124" w:rsidP="001E1F58">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9" o:spid="_x0000_i1029" type="#_x0000_t75" style="width:338.25pt;height:247.5pt;visibility:visible">
            <v:imagedata r:id="rId19" o:title="" croptop="3872f"/>
          </v:shape>
        </w:pict>
      </w:r>
    </w:p>
    <w:p w:rsidR="00741124" w:rsidRDefault="00741124" w:rsidP="003E1BF7">
      <w:pPr>
        <w:pStyle w:val="Caption"/>
        <w:ind w:firstLine="709"/>
        <w:rPr>
          <w:color w:val="auto"/>
        </w:rPr>
      </w:pPr>
    </w:p>
    <w:p w:rsidR="00741124" w:rsidRDefault="00741124" w:rsidP="003E1BF7">
      <w:pPr>
        <w:pStyle w:val="Caption"/>
        <w:ind w:firstLine="709"/>
        <w:rPr>
          <w:rFonts w:ascii="Times New Roman" w:hAnsi="Times New Roman"/>
          <w:color w:val="auto"/>
        </w:rPr>
      </w:pPr>
      <w:r w:rsidRPr="0090306A">
        <w:rPr>
          <w:rFonts w:ascii="Times New Roman" w:hAnsi="Times New Roman"/>
          <w:color w:val="auto"/>
        </w:rPr>
        <w:t xml:space="preserve">Fig. </w:t>
      </w:r>
      <w:r w:rsidRPr="0090306A">
        <w:rPr>
          <w:rFonts w:ascii="Times New Roman" w:hAnsi="Times New Roman"/>
          <w:color w:val="auto"/>
        </w:rPr>
        <w:fldChar w:fldCharType="begin"/>
      </w:r>
      <w:r w:rsidRPr="0090306A">
        <w:rPr>
          <w:rFonts w:ascii="Times New Roman" w:hAnsi="Times New Roman"/>
          <w:color w:val="auto"/>
        </w:rPr>
        <w:instrText xml:space="preserve"> SEQ Fig. \* ARABIC </w:instrText>
      </w:r>
      <w:r w:rsidRPr="0090306A">
        <w:rPr>
          <w:rFonts w:ascii="Times New Roman" w:hAnsi="Times New Roman"/>
          <w:color w:val="auto"/>
        </w:rPr>
        <w:fldChar w:fldCharType="separate"/>
      </w:r>
      <w:r>
        <w:rPr>
          <w:rFonts w:ascii="Times New Roman" w:hAnsi="Times New Roman"/>
          <w:noProof/>
          <w:color w:val="auto"/>
        </w:rPr>
        <w:t>21</w:t>
      </w:r>
      <w:r w:rsidRPr="0090306A">
        <w:rPr>
          <w:rFonts w:ascii="Times New Roman" w:hAnsi="Times New Roman"/>
          <w:color w:val="auto"/>
        </w:rPr>
        <w:fldChar w:fldCharType="end"/>
      </w:r>
      <w:r w:rsidRPr="0090306A">
        <w:rPr>
          <w:rFonts w:ascii="Times New Roman" w:hAnsi="Times New Roman"/>
          <w:color w:val="auto"/>
        </w:rPr>
        <w:t xml:space="preserve"> - Nº de escovagens diárias </w:t>
      </w:r>
      <w:r>
        <w:rPr>
          <w:rFonts w:ascii="Times New Roman" w:hAnsi="Times New Roman"/>
          <w:color w:val="auto"/>
        </w:rPr>
        <w:t>pelos</w:t>
      </w:r>
      <w:r w:rsidRPr="0090306A">
        <w:rPr>
          <w:rFonts w:ascii="Times New Roman" w:hAnsi="Times New Roman"/>
          <w:color w:val="auto"/>
        </w:rPr>
        <w:t xml:space="preserve"> estudantes das duas Instituições</w:t>
      </w:r>
    </w:p>
    <w:p w:rsidR="00741124" w:rsidRPr="001E1F58" w:rsidRDefault="00741124" w:rsidP="001E1F58"/>
    <w:p w:rsidR="00741124" w:rsidRDefault="00741124" w:rsidP="003E1BF7">
      <w:pPr>
        <w:widowControl w:val="0"/>
        <w:autoSpaceDE w:val="0"/>
        <w:autoSpaceDN w:val="0"/>
        <w:adjustRightInd w:val="0"/>
        <w:spacing w:line="400" w:lineRule="atLeast"/>
        <w:ind w:firstLine="709"/>
        <w:rPr>
          <w:rFonts w:ascii="Times New Roman" w:hAnsi="Times New Roman"/>
          <w:lang w:val="en-US"/>
        </w:rPr>
      </w:pPr>
      <w:r>
        <w:rPr>
          <w:noProof/>
          <w:lang w:eastAsia="pt-PT"/>
        </w:rPr>
        <w:pict>
          <v:shape id="Text Box 11" o:spid="_x0000_s1034" type="#_x0000_t202" style="position:absolute;left:0;text-align:left;margin-left:2.4pt;margin-top:137.1pt;width:126pt;height:18pt;rotation:-90;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" fillcolor="#f2f2f2" stroked="f">
            <v:textbox>
              <w:txbxContent>
                <w:p w:rsidR="00741124" w:rsidRPr="004A07AD" w:rsidRDefault="00741124" w:rsidP="001E1F58">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10" o:spid="_x0000_i1030" type="#_x0000_t75" style="width:342.75pt;height:255pt;visibility:visible">
            <v:imagedata r:id="rId20" o:title="" croptop="4639f"/>
          </v:shape>
        </w:pict>
      </w:r>
    </w:p>
    <w:p w:rsidR="00741124" w:rsidRDefault="00741124" w:rsidP="003E1BF7">
      <w:pPr>
        <w:widowControl w:val="0"/>
        <w:autoSpaceDE w:val="0"/>
        <w:autoSpaceDN w:val="0"/>
        <w:adjustRightInd w:val="0"/>
        <w:ind w:firstLine="709"/>
        <w:rPr>
          <w:rFonts w:ascii="Times New Roman" w:hAnsi="Times New Roman"/>
          <w:lang w:val="en-US"/>
        </w:rPr>
      </w:pPr>
    </w:p>
    <w:p w:rsidR="00741124" w:rsidRPr="00A7170A" w:rsidRDefault="00741124" w:rsidP="003E1BF7">
      <w:pPr>
        <w:pStyle w:val="Caption"/>
        <w:ind w:firstLine="709"/>
        <w:rPr>
          <w:rFonts w:ascii="Times New Roman" w:hAnsi="Times New Roman"/>
          <w:color w:val="auto"/>
        </w:rPr>
      </w:pPr>
      <w:r w:rsidRPr="0090306A">
        <w:rPr>
          <w:rFonts w:ascii="Times New Roman" w:hAnsi="Times New Roman"/>
          <w:color w:val="auto"/>
        </w:rPr>
        <w:t xml:space="preserve">Fig. </w:t>
      </w:r>
      <w:r w:rsidRPr="0090306A">
        <w:rPr>
          <w:rFonts w:ascii="Times New Roman" w:hAnsi="Times New Roman"/>
          <w:color w:val="auto"/>
        </w:rPr>
        <w:fldChar w:fldCharType="begin"/>
      </w:r>
      <w:r w:rsidRPr="0090306A">
        <w:rPr>
          <w:rFonts w:ascii="Times New Roman" w:hAnsi="Times New Roman"/>
          <w:color w:val="auto"/>
        </w:rPr>
        <w:instrText xml:space="preserve"> SEQ Fig. \* ARABIC </w:instrText>
      </w:r>
      <w:r w:rsidRPr="0090306A">
        <w:rPr>
          <w:rFonts w:ascii="Times New Roman" w:hAnsi="Times New Roman"/>
          <w:color w:val="auto"/>
        </w:rPr>
        <w:fldChar w:fldCharType="separate"/>
      </w:r>
      <w:r>
        <w:rPr>
          <w:rFonts w:ascii="Times New Roman" w:hAnsi="Times New Roman"/>
          <w:noProof/>
          <w:color w:val="auto"/>
        </w:rPr>
        <w:t>22</w:t>
      </w:r>
      <w:r w:rsidRPr="0090306A">
        <w:rPr>
          <w:rFonts w:ascii="Times New Roman" w:hAnsi="Times New Roman"/>
          <w:color w:val="auto"/>
        </w:rPr>
        <w:fldChar w:fldCharType="end"/>
      </w:r>
      <w:r w:rsidRPr="0090306A">
        <w:rPr>
          <w:rFonts w:ascii="Times New Roman" w:hAnsi="Times New Roman"/>
          <w:color w:val="auto"/>
        </w:rPr>
        <w:t xml:space="preserve"> - Nº de escovagens diárias entre os anos curriculares do ISMAI</w:t>
      </w:r>
    </w:p>
    <w:p w:rsidR="00741124" w:rsidRDefault="00741124" w:rsidP="003E1BF7">
      <w:pPr>
        <w:spacing w:line="360" w:lineRule="auto"/>
        <w:ind w:firstLine="720"/>
        <w:jc w:val="both"/>
        <w:rPr>
          <w:rFonts w:ascii="Times New Roman" w:hAnsi="Times New Roman"/>
        </w:rPr>
      </w:pPr>
    </w:p>
    <w:p w:rsidR="00741124" w:rsidRDefault="00741124" w:rsidP="003E1BF7">
      <w:pPr>
        <w:spacing w:line="360" w:lineRule="auto"/>
        <w:ind w:firstLine="720"/>
        <w:jc w:val="both"/>
        <w:rPr>
          <w:rFonts w:ascii="Times New Roman" w:hAnsi="Times New Roman"/>
        </w:rPr>
      </w:pPr>
    </w:p>
    <w:p w:rsidR="00741124" w:rsidRDefault="00741124" w:rsidP="003E1BF7">
      <w:pPr>
        <w:spacing w:line="360" w:lineRule="auto"/>
        <w:jc w:val="both"/>
        <w:rPr>
          <w:rFonts w:ascii="Times New Roman" w:hAnsi="Times New Roman"/>
        </w:rPr>
      </w:pPr>
    </w:p>
    <w:p w:rsidR="00741124" w:rsidRPr="00713864" w:rsidRDefault="00741124" w:rsidP="003E1BF7">
      <w:pPr>
        <w:spacing w:line="360" w:lineRule="auto"/>
        <w:ind w:firstLine="720"/>
        <w:jc w:val="both"/>
        <w:rPr>
          <w:rFonts w:ascii="Times New Roman" w:hAnsi="Times New Roman"/>
        </w:rPr>
      </w:pPr>
      <w:r w:rsidRPr="00713864">
        <w:rPr>
          <w:rFonts w:ascii="Times New Roman" w:hAnsi="Times New Roman"/>
        </w:rPr>
        <w:t xml:space="preserve">Na questão 12, relativa à utilização de fio dentário ou escovilhão, </w:t>
      </w:r>
      <w:r>
        <w:rPr>
          <w:rFonts w:ascii="Times New Roman" w:hAnsi="Times New Roman"/>
        </w:rPr>
        <w:t>admitindo (</w:t>
      </w:r>
      <w:r w:rsidRPr="003E1D72">
        <w:rPr>
          <w:rFonts w:ascii="Times New Roman" w:hAnsi="Times New Roman"/>
          <w:i/>
          <w:iCs/>
        </w:rPr>
        <w:t>p</w:t>
      </w:r>
      <w:r>
        <w:rPr>
          <w:rFonts w:ascii="Times New Roman" w:hAnsi="Times New Roman"/>
        </w:rPr>
        <w:t xml:space="preserve">&lt;0,2), </w:t>
      </w:r>
      <w:r w:rsidRPr="00713864">
        <w:rPr>
          <w:rFonts w:ascii="Times New Roman" w:hAnsi="Times New Roman"/>
        </w:rPr>
        <w:t xml:space="preserve">verifica-se que existe uma relação estatisticamente significativa  </w:t>
      </w:r>
      <w:r>
        <w:rPr>
          <w:rFonts w:ascii="Times New Roman" w:hAnsi="Times New Roman"/>
        </w:rPr>
        <w:t>com o tipo de i</w:t>
      </w:r>
      <w:r w:rsidRPr="00713864">
        <w:rPr>
          <w:rFonts w:ascii="Times New Roman" w:hAnsi="Times New Roman"/>
        </w:rPr>
        <w:t>nstituiç</w:t>
      </w:r>
      <w:r>
        <w:rPr>
          <w:rFonts w:ascii="Times New Roman" w:hAnsi="Times New Roman"/>
        </w:rPr>
        <w:t>ão</w:t>
      </w:r>
      <w:r w:rsidRPr="00713864">
        <w:rPr>
          <w:rFonts w:ascii="Times New Roman" w:hAnsi="Times New Roman"/>
        </w:rPr>
        <w:t xml:space="preserve">, na medida em que os estudantes do ISMAI </w:t>
      </w:r>
      <w:r>
        <w:rPr>
          <w:rFonts w:ascii="Times New Roman" w:hAnsi="Times New Roman"/>
        </w:rPr>
        <w:t xml:space="preserve">tendem a </w:t>
      </w:r>
      <w:r w:rsidRPr="00713864">
        <w:rPr>
          <w:rFonts w:ascii="Times New Roman" w:hAnsi="Times New Roman"/>
        </w:rPr>
        <w:t>utiliza</w:t>
      </w:r>
      <w:r>
        <w:rPr>
          <w:rFonts w:ascii="Times New Roman" w:hAnsi="Times New Roman"/>
        </w:rPr>
        <w:t>r menos</w:t>
      </w:r>
      <w:r w:rsidRPr="00713864">
        <w:rPr>
          <w:rFonts w:ascii="Times New Roman" w:hAnsi="Times New Roman"/>
        </w:rPr>
        <w:t xml:space="preserve"> </w:t>
      </w:r>
      <w:r>
        <w:rPr>
          <w:rFonts w:ascii="Times New Roman" w:hAnsi="Times New Roman"/>
        </w:rPr>
        <w:t>estes</w:t>
      </w:r>
      <w:r w:rsidRPr="00713864">
        <w:rPr>
          <w:rFonts w:ascii="Times New Roman" w:hAnsi="Times New Roman"/>
        </w:rPr>
        <w:t xml:space="preserve"> meios auxiliares de higiene oral, </w:t>
      </w:r>
      <w:r>
        <w:rPr>
          <w:rFonts w:ascii="Times New Roman" w:hAnsi="Times New Roman"/>
        </w:rPr>
        <w:t>ao contrário</w:t>
      </w:r>
      <w:r w:rsidRPr="00713864">
        <w:rPr>
          <w:rFonts w:ascii="Times New Roman" w:hAnsi="Times New Roman"/>
        </w:rPr>
        <w:t xml:space="preserve"> </w:t>
      </w:r>
      <w:r>
        <w:rPr>
          <w:rFonts w:ascii="Times New Roman" w:hAnsi="Times New Roman"/>
        </w:rPr>
        <w:t>d</w:t>
      </w:r>
      <w:r w:rsidRPr="00713864">
        <w:rPr>
          <w:rFonts w:ascii="Times New Roman" w:hAnsi="Times New Roman"/>
        </w:rPr>
        <w:t xml:space="preserve">os estudantes da FMDUP </w:t>
      </w:r>
      <w:r>
        <w:rPr>
          <w:rFonts w:ascii="Times New Roman" w:hAnsi="Times New Roman"/>
        </w:rPr>
        <w:t xml:space="preserve">que se </w:t>
      </w:r>
      <w:r w:rsidRPr="00713864">
        <w:rPr>
          <w:rFonts w:ascii="Times New Roman" w:hAnsi="Times New Roman"/>
        </w:rPr>
        <w:t xml:space="preserve">apresentam </w:t>
      </w:r>
      <w:r>
        <w:rPr>
          <w:rFonts w:ascii="Times New Roman" w:hAnsi="Times New Roman"/>
        </w:rPr>
        <w:t>mais predispostos</w:t>
      </w:r>
      <w:r w:rsidRPr="00713864">
        <w:rPr>
          <w:rFonts w:ascii="Times New Roman" w:hAnsi="Times New Roman"/>
        </w:rPr>
        <w:t xml:space="preserve"> (Fig. </w:t>
      </w:r>
      <w:r>
        <w:rPr>
          <w:rFonts w:ascii="Times New Roman" w:hAnsi="Times New Roman"/>
        </w:rPr>
        <w:t>7</w:t>
      </w:r>
      <w:r w:rsidRPr="00713864">
        <w:rPr>
          <w:rFonts w:ascii="Times New Roman" w:hAnsi="Times New Roman"/>
        </w:rPr>
        <w:t xml:space="preserve">). Na avaliação </w:t>
      </w:r>
      <w:r>
        <w:rPr>
          <w:rFonts w:ascii="Times New Roman" w:hAnsi="Times New Roman"/>
        </w:rPr>
        <w:t>entre</w:t>
      </w:r>
      <w:r w:rsidRPr="00713864">
        <w:rPr>
          <w:rFonts w:ascii="Times New Roman" w:hAnsi="Times New Roman"/>
        </w:rPr>
        <w:t xml:space="preserve"> anos curriculares de </w:t>
      </w:r>
      <w:r>
        <w:rPr>
          <w:rFonts w:ascii="Times New Roman" w:hAnsi="Times New Roman"/>
        </w:rPr>
        <w:t>cada uma das</w:t>
      </w:r>
      <w:r w:rsidRPr="00713864">
        <w:rPr>
          <w:rFonts w:ascii="Times New Roman" w:hAnsi="Times New Roman"/>
        </w:rPr>
        <w:t xml:space="preserve"> Instituições, verifica-se que</w:t>
      </w:r>
      <w:r>
        <w:rPr>
          <w:rFonts w:ascii="Times New Roman" w:hAnsi="Times New Roman"/>
        </w:rPr>
        <w:t xml:space="preserve"> entre os três primeiros anos do ISMAI</w:t>
      </w:r>
      <w:r w:rsidRPr="00713864">
        <w:rPr>
          <w:rFonts w:ascii="Times New Roman" w:hAnsi="Times New Roman"/>
        </w:rPr>
        <w:t xml:space="preserve"> não existe uma relação estatisticamente significativa (</w:t>
      </w:r>
      <w:r w:rsidRPr="003E1D72">
        <w:rPr>
          <w:rFonts w:ascii="Times New Roman" w:hAnsi="Times New Roman"/>
          <w:i/>
          <w:iCs/>
        </w:rPr>
        <w:t>p</w:t>
      </w:r>
      <w:r w:rsidRPr="00713864">
        <w:rPr>
          <w:rFonts w:ascii="Times New Roman" w:hAnsi="Times New Roman"/>
        </w:rPr>
        <w:t>&gt;</w:t>
      </w:r>
      <w:r>
        <w:rPr>
          <w:rFonts w:ascii="Times New Roman" w:hAnsi="Times New Roman"/>
        </w:rPr>
        <w:t>0,05) quanto à frequência no uso de meios auxiliares de higiene oral. , Por outro lado,</w:t>
      </w:r>
      <w:r w:rsidRPr="00713864">
        <w:rPr>
          <w:rFonts w:ascii="Times New Roman" w:hAnsi="Times New Roman"/>
        </w:rPr>
        <w:t xml:space="preserve"> verifica</w:t>
      </w:r>
      <w:r>
        <w:rPr>
          <w:rFonts w:ascii="Times New Roman" w:hAnsi="Times New Roman"/>
        </w:rPr>
        <w:t>-se</w:t>
      </w:r>
      <w:r w:rsidRPr="00713864">
        <w:rPr>
          <w:rFonts w:ascii="Times New Roman" w:hAnsi="Times New Roman"/>
        </w:rPr>
        <w:t xml:space="preserve"> entre os diferentes anos curriculares da FMDUP</w:t>
      </w:r>
      <w:r>
        <w:rPr>
          <w:rFonts w:ascii="Times New Roman" w:hAnsi="Times New Roman"/>
        </w:rPr>
        <w:t xml:space="preserve">, </w:t>
      </w:r>
      <w:r w:rsidRPr="00713864">
        <w:rPr>
          <w:rFonts w:ascii="Times New Roman" w:hAnsi="Times New Roman"/>
        </w:rPr>
        <w:t>uma relação estatisticamente significativa (</w:t>
      </w:r>
      <w:r w:rsidRPr="003E1D72">
        <w:rPr>
          <w:rFonts w:ascii="Times New Roman" w:hAnsi="Times New Roman"/>
          <w:i/>
          <w:iCs/>
        </w:rPr>
        <w:t>p</w:t>
      </w:r>
      <w:r w:rsidRPr="00713864">
        <w:rPr>
          <w:rFonts w:ascii="Times New Roman" w:hAnsi="Times New Roman"/>
        </w:rPr>
        <w:t>&lt;0,0</w:t>
      </w:r>
      <w:r>
        <w:rPr>
          <w:rFonts w:ascii="Times New Roman" w:hAnsi="Times New Roman"/>
        </w:rPr>
        <w:t>03</w:t>
      </w:r>
      <w:r w:rsidRPr="00713864">
        <w:rPr>
          <w:rFonts w:ascii="Times New Roman" w:hAnsi="Times New Roman"/>
        </w:rPr>
        <w:t xml:space="preserve">), </w:t>
      </w:r>
      <w:r>
        <w:rPr>
          <w:rFonts w:ascii="Times New Roman" w:hAnsi="Times New Roman"/>
        </w:rPr>
        <w:t>onde</w:t>
      </w:r>
      <w:r w:rsidRPr="00713864">
        <w:rPr>
          <w:rFonts w:ascii="Times New Roman" w:hAnsi="Times New Roman"/>
        </w:rPr>
        <w:t xml:space="preserve"> o uso de fio dentário ou escovilhão </w:t>
      </w:r>
      <w:r>
        <w:rPr>
          <w:rFonts w:ascii="Times New Roman" w:hAnsi="Times New Roman"/>
        </w:rPr>
        <w:t>se faz essencialmente, uma vez por dia</w:t>
      </w:r>
      <w:r w:rsidRPr="00713864">
        <w:rPr>
          <w:rFonts w:ascii="Times New Roman" w:hAnsi="Times New Roman"/>
        </w:rPr>
        <w:t xml:space="preserve"> entre os alunos do </w:t>
      </w:r>
      <w:r>
        <w:rPr>
          <w:rFonts w:ascii="Times New Roman" w:hAnsi="Times New Roman"/>
        </w:rPr>
        <w:t>2</w:t>
      </w:r>
      <w:r w:rsidRPr="00713864">
        <w:rPr>
          <w:rFonts w:ascii="Times New Roman" w:hAnsi="Times New Roman"/>
        </w:rPr>
        <w:t xml:space="preserve">º ano, </w:t>
      </w:r>
      <w:r>
        <w:rPr>
          <w:rFonts w:ascii="Times New Roman" w:hAnsi="Times New Roman"/>
        </w:rPr>
        <w:t>e entre os estudantes do 3º ano, mais do que uma vez ao dia</w:t>
      </w:r>
      <w:r w:rsidRPr="00713864">
        <w:rPr>
          <w:rFonts w:ascii="Times New Roman" w:hAnsi="Times New Roman"/>
        </w:rPr>
        <w:t xml:space="preserve"> (Fig. 8).</w:t>
      </w:r>
    </w:p>
    <w:p w:rsidR="00741124" w:rsidRDefault="00741124" w:rsidP="003E1BF7">
      <w:pPr>
        <w:spacing w:line="360" w:lineRule="auto"/>
        <w:rPr>
          <w:rFonts w:ascii="Times New Roman" w:hAnsi="Times New Roman"/>
        </w:rPr>
      </w:pPr>
    </w:p>
    <w:p w:rsidR="00741124" w:rsidRDefault="00741124" w:rsidP="003E1BF7">
      <w:pPr>
        <w:widowControl w:val="0"/>
        <w:autoSpaceDE w:val="0"/>
        <w:autoSpaceDN w:val="0"/>
        <w:adjustRightInd w:val="0"/>
        <w:ind w:firstLine="709"/>
        <w:rPr>
          <w:rFonts w:ascii="Times New Roman" w:hAnsi="Times New Roman"/>
          <w:lang w:val="en-US"/>
        </w:rPr>
      </w:pPr>
      <w:r>
        <w:rPr>
          <w:noProof/>
          <w:lang w:eastAsia="pt-PT"/>
        </w:rPr>
        <w:pict>
          <v:shape id="Text Box 13" o:spid="_x0000_s1035" type="#_x0000_t202" style="position:absolute;left:0;text-align:left;margin-left:7.4pt;margin-top:141.3pt;width:126pt;height:18pt;rotation:-90;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" fillcolor="#f2f2f2" stroked="f">
            <v:textbox>
              <w:txbxContent>
                <w:p w:rsidR="00741124" w:rsidRPr="004A07AD" w:rsidRDefault="00741124" w:rsidP="001E1F58">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11" o:spid="_x0000_i1031" type="#_x0000_t75" style="width:342.75pt;height:264pt;visibility:visible">
            <v:imagedata r:id="rId21" o:title="" croptop="4090f"/>
          </v:shape>
        </w:pict>
      </w:r>
    </w:p>
    <w:p w:rsidR="00741124" w:rsidRDefault="00741124" w:rsidP="003E1BF7">
      <w:pPr>
        <w:widowControl w:val="0"/>
        <w:autoSpaceDE w:val="0"/>
        <w:autoSpaceDN w:val="0"/>
        <w:adjustRightInd w:val="0"/>
        <w:ind w:firstLine="709"/>
        <w:rPr>
          <w:rFonts w:ascii="Times New Roman" w:hAnsi="Times New Roman"/>
          <w:lang w:val="en-US"/>
        </w:rPr>
      </w:pPr>
    </w:p>
    <w:p w:rsidR="00741124" w:rsidRPr="00A7170A" w:rsidRDefault="00741124" w:rsidP="003E1BF7">
      <w:pPr>
        <w:pStyle w:val="Caption"/>
        <w:ind w:firstLine="709"/>
        <w:rPr>
          <w:rFonts w:ascii="Times New Roman" w:hAnsi="Times New Roman"/>
          <w:color w:val="auto"/>
        </w:rPr>
      </w:pPr>
      <w:r w:rsidRPr="00713864">
        <w:rPr>
          <w:rFonts w:ascii="Times New Roman" w:hAnsi="Times New Roman"/>
          <w:color w:val="auto"/>
        </w:rPr>
        <w:t xml:space="preserve">Fig. </w:t>
      </w:r>
      <w:r w:rsidRPr="00713864">
        <w:rPr>
          <w:rFonts w:ascii="Times New Roman" w:hAnsi="Times New Roman"/>
          <w:color w:val="auto"/>
        </w:rPr>
        <w:fldChar w:fldCharType="begin"/>
      </w:r>
      <w:r w:rsidRPr="00713864">
        <w:rPr>
          <w:rFonts w:ascii="Times New Roman" w:hAnsi="Times New Roman"/>
          <w:color w:val="auto"/>
        </w:rPr>
        <w:instrText xml:space="preserve"> SEQ Fig. \* ARABIC </w:instrText>
      </w:r>
      <w:r w:rsidRPr="00713864">
        <w:rPr>
          <w:rFonts w:ascii="Times New Roman" w:hAnsi="Times New Roman"/>
          <w:color w:val="auto"/>
        </w:rPr>
        <w:fldChar w:fldCharType="separate"/>
      </w:r>
      <w:r>
        <w:rPr>
          <w:rFonts w:ascii="Times New Roman" w:hAnsi="Times New Roman"/>
          <w:noProof/>
          <w:color w:val="auto"/>
        </w:rPr>
        <w:t>23</w:t>
      </w:r>
      <w:r w:rsidRPr="00713864">
        <w:rPr>
          <w:rFonts w:ascii="Times New Roman" w:hAnsi="Times New Roman"/>
          <w:color w:val="auto"/>
        </w:rPr>
        <w:fldChar w:fldCharType="end"/>
      </w:r>
      <w:r w:rsidRPr="00713864">
        <w:rPr>
          <w:rFonts w:ascii="Times New Roman" w:hAnsi="Times New Roman"/>
          <w:color w:val="auto"/>
        </w:rPr>
        <w:t xml:space="preserve"> - Uso de fio dentário ou escovilhão pelos estudantes das duas Instituições</w:t>
      </w:r>
    </w:p>
    <w:p w:rsidR="00741124" w:rsidRDefault="00741124" w:rsidP="003E1BF7">
      <w:pPr>
        <w:widowControl w:val="0"/>
        <w:autoSpaceDE w:val="0"/>
        <w:autoSpaceDN w:val="0"/>
        <w:adjustRightInd w:val="0"/>
        <w:ind w:firstLine="709"/>
        <w:rPr>
          <w:rFonts w:ascii="Times New Roman" w:hAnsi="Times New Roman"/>
          <w:lang w:val="en-US"/>
        </w:rPr>
      </w:pPr>
      <w:r>
        <w:rPr>
          <w:noProof/>
          <w:lang w:eastAsia="pt-PT"/>
        </w:rPr>
        <w:pict>
          <v:shape id="Text Box 14" o:spid="_x0000_s1036" type="#_x0000_t202" style="position:absolute;left:0;text-align:left;margin-left:7.4pt;margin-top:2in;width:126pt;height:18pt;rotation:-90;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13" o:spid="_x0000_i1032" type="#_x0000_t75" style="width:342.75pt;height:254.25pt;visibility:visible">
            <v:imagedata r:id="rId22" o:title="" croptop="4831f"/>
          </v:shape>
        </w:pict>
      </w:r>
    </w:p>
    <w:p w:rsidR="00741124" w:rsidRDefault="00741124" w:rsidP="003E1BF7">
      <w:pPr>
        <w:widowControl w:val="0"/>
        <w:autoSpaceDE w:val="0"/>
        <w:autoSpaceDN w:val="0"/>
        <w:adjustRightInd w:val="0"/>
        <w:ind w:firstLine="709"/>
        <w:rPr>
          <w:rFonts w:ascii="Times New Roman" w:hAnsi="Times New Roman"/>
          <w:lang w:val="en-US"/>
        </w:rPr>
      </w:pPr>
    </w:p>
    <w:p w:rsidR="00741124" w:rsidRPr="00A7170A" w:rsidRDefault="00741124" w:rsidP="003E1BF7">
      <w:pPr>
        <w:pStyle w:val="Caption"/>
        <w:ind w:firstLine="709"/>
        <w:rPr>
          <w:rFonts w:ascii="Times New Roman" w:hAnsi="Times New Roman"/>
          <w:color w:val="auto"/>
        </w:rPr>
      </w:pPr>
      <w:r w:rsidRPr="00713864">
        <w:rPr>
          <w:rFonts w:ascii="Times New Roman" w:hAnsi="Times New Roman"/>
          <w:color w:val="auto"/>
        </w:rPr>
        <w:t xml:space="preserve">Fig. </w:t>
      </w:r>
      <w:r w:rsidRPr="00713864">
        <w:rPr>
          <w:rFonts w:ascii="Times New Roman" w:hAnsi="Times New Roman"/>
          <w:color w:val="auto"/>
        </w:rPr>
        <w:fldChar w:fldCharType="begin"/>
      </w:r>
      <w:r w:rsidRPr="00713864">
        <w:rPr>
          <w:rFonts w:ascii="Times New Roman" w:hAnsi="Times New Roman"/>
          <w:color w:val="auto"/>
        </w:rPr>
        <w:instrText xml:space="preserve"> SEQ Fig. \* ARABIC </w:instrText>
      </w:r>
      <w:r w:rsidRPr="00713864">
        <w:rPr>
          <w:rFonts w:ascii="Times New Roman" w:hAnsi="Times New Roman"/>
          <w:color w:val="auto"/>
        </w:rPr>
        <w:fldChar w:fldCharType="separate"/>
      </w:r>
      <w:r>
        <w:rPr>
          <w:rFonts w:ascii="Times New Roman" w:hAnsi="Times New Roman"/>
          <w:noProof/>
          <w:color w:val="auto"/>
        </w:rPr>
        <w:t>24</w:t>
      </w:r>
      <w:r w:rsidRPr="00713864">
        <w:rPr>
          <w:rFonts w:ascii="Times New Roman" w:hAnsi="Times New Roman"/>
          <w:color w:val="auto"/>
        </w:rPr>
        <w:fldChar w:fldCharType="end"/>
      </w:r>
      <w:r w:rsidRPr="00713864">
        <w:rPr>
          <w:rFonts w:ascii="Times New Roman" w:hAnsi="Times New Roman"/>
          <w:color w:val="auto"/>
        </w:rPr>
        <w:t xml:space="preserve"> - Uso de fio dentário ou escovilhão pelos estudantes da FMDUP</w:t>
      </w:r>
    </w:p>
    <w:p w:rsidR="00741124" w:rsidRPr="00A7170A" w:rsidRDefault="00741124" w:rsidP="003E1BF7">
      <w:pPr>
        <w:widowControl w:val="0"/>
        <w:autoSpaceDE w:val="0"/>
        <w:autoSpaceDN w:val="0"/>
        <w:adjustRightInd w:val="0"/>
        <w:spacing w:line="400" w:lineRule="atLeast"/>
        <w:rPr>
          <w:rFonts w:ascii="Times New Roman" w:hAnsi="Times New Roman"/>
        </w:rPr>
      </w:pPr>
    </w:p>
    <w:p w:rsidR="00741124" w:rsidRDefault="00741124" w:rsidP="003E1BF7">
      <w:pPr>
        <w:spacing w:line="360" w:lineRule="auto"/>
        <w:ind w:firstLine="720"/>
        <w:jc w:val="both"/>
        <w:rPr>
          <w:rFonts w:ascii="Times New Roman" w:hAnsi="Times New Roman"/>
        </w:rPr>
      </w:pPr>
      <w:r>
        <w:rPr>
          <w:rFonts w:ascii="Times New Roman" w:hAnsi="Times New Roman"/>
        </w:rPr>
        <w:t>Na questão 13, relativa à utilização regular de produtos para bochechar, verifica-se que existe uma relação estatisticamente significativa com o tipo de instituição (</w:t>
      </w:r>
      <w:r w:rsidRPr="008A30F5">
        <w:rPr>
          <w:rFonts w:ascii="Times New Roman" w:hAnsi="Times New Roman"/>
          <w:i/>
          <w:iCs/>
        </w:rPr>
        <w:t>p</w:t>
      </w:r>
      <w:r>
        <w:rPr>
          <w:rFonts w:ascii="Times New Roman" w:hAnsi="Times New Roman"/>
        </w:rPr>
        <w:t>&lt;0,05). Os estudantes do ISMAI apresentam uma utilização predominantemente diária, e os estudantes da FMDUP revelam um uso ocasional (Fig. 9). No entanto, não existem diferenças estatisticamente significativas entre os anos curriculares das duas Instituições (</w:t>
      </w:r>
      <w:r>
        <w:rPr>
          <w:rFonts w:ascii="Times New Roman" w:hAnsi="Times New Roman"/>
          <w:i/>
          <w:iCs/>
        </w:rPr>
        <w:t>p</w:t>
      </w:r>
      <w:r>
        <w:rPr>
          <w:rFonts w:ascii="Times New Roman" w:hAnsi="Times New Roman"/>
        </w:rPr>
        <w:t>&gt;0,05).</w:t>
      </w:r>
    </w:p>
    <w:p w:rsidR="00741124" w:rsidRDefault="00741124" w:rsidP="003E1BF7">
      <w:pPr>
        <w:spacing w:line="360" w:lineRule="auto"/>
        <w:ind w:firstLine="720"/>
        <w:jc w:val="both"/>
        <w:rPr>
          <w:rFonts w:ascii="Times New Roman" w:hAnsi="Times New Roman"/>
        </w:rPr>
      </w:pPr>
    </w:p>
    <w:p w:rsidR="00741124" w:rsidRDefault="00741124" w:rsidP="003E1BF7">
      <w:pPr>
        <w:rPr>
          <w:rFonts w:ascii="Times New Roman" w:hAnsi="Times New Roman"/>
        </w:rPr>
      </w:pPr>
    </w:p>
    <w:p w:rsidR="00741124" w:rsidRDefault="00741124" w:rsidP="003E1BF7">
      <w:pPr>
        <w:widowControl w:val="0"/>
        <w:autoSpaceDE w:val="0"/>
        <w:autoSpaceDN w:val="0"/>
        <w:adjustRightInd w:val="0"/>
        <w:ind w:firstLine="709"/>
        <w:rPr>
          <w:rFonts w:ascii="Times New Roman" w:hAnsi="Times New Roman"/>
          <w:lang w:val="en-US"/>
        </w:rPr>
      </w:pPr>
      <w:r>
        <w:rPr>
          <w:noProof/>
          <w:lang w:eastAsia="pt-PT"/>
        </w:rPr>
        <w:pict>
          <v:shape id="Text Box 22" o:spid="_x0000_s1037" type="#_x0000_t202" style="position:absolute;left:0;text-align:left;margin-left:5pt;margin-top:117pt;width:126pt;height:18pt;rotation:-9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14" o:spid="_x0000_i1033" type="#_x0000_t75" style="width:342.75pt;height:258pt;visibility:visible">
            <v:imagedata r:id="rId23" o:title="" croptop="3898f"/>
          </v:shape>
        </w:pict>
      </w:r>
    </w:p>
    <w:p w:rsidR="00741124" w:rsidRDefault="00741124" w:rsidP="003E1BF7">
      <w:pPr>
        <w:spacing w:line="360" w:lineRule="auto"/>
        <w:ind w:firstLine="720"/>
        <w:jc w:val="both"/>
        <w:rPr>
          <w:rFonts w:ascii="Times New Roman" w:hAnsi="Times New Roman"/>
        </w:rPr>
      </w:pPr>
    </w:p>
    <w:p w:rsidR="00741124" w:rsidRPr="00791FA6" w:rsidRDefault="00741124" w:rsidP="003E1BF7">
      <w:pPr>
        <w:pStyle w:val="Caption"/>
        <w:ind w:firstLine="709"/>
        <w:rPr>
          <w:rFonts w:ascii="Times New Roman" w:hAnsi="Times New Roman"/>
          <w:color w:val="auto"/>
        </w:rPr>
      </w:pPr>
      <w:r w:rsidRPr="00791FA6">
        <w:rPr>
          <w:rFonts w:ascii="Times New Roman" w:hAnsi="Times New Roman"/>
          <w:color w:val="auto"/>
        </w:rPr>
        <w:t xml:space="preserve">Fig. </w:t>
      </w:r>
      <w:r w:rsidRPr="00791FA6">
        <w:rPr>
          <w:rFonts w:ascii="Times New Roman" w:hAnsi="Times New Roman"/>
          <w:color w:val="auto"/>
        </w:rPr>
        <w:fldChar w:fldCharType="begin"/>
      </w:r>
      <w:r w:rsidRPr="00791FA6">
        <w:rPr>
          <w:rFonts w:ascii="Times New Roman" w:hAnsi="Times New Roman"/>
          <w:color w:val="auto"/>
        </w:rPr>
        <w:instrText xml:space="preserve"> SEQ Fig. \* ARABIC </w:instrText>
      </w:r>
      <w:r w:rsidRPr="00791FA6">
        <w:rPr>
          <w:rFonts w:ascii="Times New Roman" w:hAnsi="Times New Roman"/>
          <w:color w:val="auto"/>
        </w:rPr>
        <w:fldChar w:fldCharType="separate"/>
      </w:r>
      <w:r>
        <w:rPr>
          <w:rFonts w:ascii="Times New Roman" w:hAnsi="Times New Roman"/>
          <w:noProof/>
          <w:color w:val="auto"/>
        </w:rPr>
        <w:t>25</w:t>
      </w:r>
      <w:r w:rsidRPr="00791FA6">
        <w:rPr>
          <w:rFonts w:ascii="Times New Roman" w:hAnsi="Times New Roman"/>
          <w:color w:val="auto"/>
        </w:rPr>
        <w:fldChar w:fldCharType="end"/>
      </w:r>
      <w:r w:rsidRPr="00791FA6">
        <w:rPr>
          <w:rFonts w:ascii="Times New Roman" w:hAnsi="Times New Roman"/>
          <w:color w:val="auto"/>
        </w:rPr>
        <w:t xml:space="preserve"> - Uso de produtos para bochechar pelos estudantes das duas Instituições</w:t>
      </w:r>
    </w:p>
    <w:p w:rsidR="00741124" w:rsidRDefault="00741124" w:rsidP="003E1BF7">
      <w:pPr>
        <w:spacing w:line="360" w:lineRule="auto"/>
        <w:ind w:firstLine="720"/>
        <w:jc w:val="both"/>
        <w:rPr>
          <w:rFonts w:ascii="Times New Roman" w:hAnsi="Times New Roman"/>
        </w:rPr>
      </w:pPr>
    </w:p>
    <w:p w:rsidR="00741124" w:rsidRDefault="00741124" w:rsidP="003E1BF7">
      <w:pPr>
        <w:spacing w:line="360" w:lineRule="auto"/>
        <w:jc w:val="both"/>
        <w:rPr>
          <w:rFonts w:ascii="Times New Roman" w:hAnsi="Times New Roman"/>
        </w:rPr>
      </w:pPr>
    </w:p>
    <w:p w:rsidR="00741124" w:rsidRDefault="00741124" w:rsidP="003E1BF7">
      <w:pPr>
        <w:spacing w:line="360" w:lineRule="auto"/>
        <w:ind w:firstLine="720"/>
        <w:jc w:val="both"/>
        <w:rPr>
          <w:rFonts w:ascii="Times New Roman" w:hAnsi="Times New Roman"/>
        </w:rPr>
      </w:pPr>
      <w:r w:rsidRPr="00D51EC7">
        <w:rPr>
          <w:rFonts w:ascii="Times New Roman" w:hAnsi="Times New Roman"/>
        </w:rPr>
        <w:t>Na questão relativa à autoavaliação da saúde oral</w:t>
      </w:r>
      <w:r>
        <w:rPr>
          <w:rFonts w:ascii="Times New Roman" w:hAnsi="Times New Roman"/>
        </w:rPr>
        <w:t xml:space="preserve"> (Q14)</w:t>
      </w:r>
      <w:r w:rsidRPr="00D51EC7">
        <w:rPr>
          <w:rFonts w:ascii="Times New Roman" w:hAnsi="Times New Roman"/>
        </w:rPr>
        <w:t>, observa-se que não existem diferenças estatisticamente significativas (</w:t>
      </w:r>
      <w:r w:rsidRPr="003E1D72">
        <w:rPr>
          <w:rFonts w:ascii="Times New Roman" w:hAnsi="Times New Roman"/>
          <w:i/>
          <w:iCs/>
        </w:rPr>
        <w:t>p</w:t>
      </w:r>
      <w:r w:rsidRPr="00D51EC7">
        <w:rPr>
          <w:rFonts w:ascii="Times New Roman" w:hAnsi="Times New Roman"/>
        </w:rPr>
        <w:t>&gt;0,05) entre os estudantes das duas Instituições, seja de uma forma geral (</w:t>
      </w:r>
      <w:r>
        <w:rPr>
          <w:rFonts w:ascii="Times New Roman" w:hAnsi="Times New Roman"/>
        </w:rPr>
        <w:t>Fig. 10</w:t>
      </w:r>
      <w:r w:rsidRPr="00D51EC7">
        <w:rPr>
          <w:rFonts w:ascii="Times New Roman" w:hAnsi="Times New Roman"/>
        </w:rPr>
        <w:t>), seja entre os diferentes anos curriculares (</w:t>
      </w:r>
      <w:r>
        <w:rPr>
          <w:rFonts w:ascii="Times New Roman" w:hAnsi="Times New Roman"/>
        </w:rPr>
        <w:t>Fig. 11). Cerca de 87,</w:t>
      </w:r>
      <w:r w:rsidRPr="00D51EC7">
        <w:rPr>
          <w:rFonts w:ascii="Times New Roman" w:hAnsi="Times New Roman"/>
        </w:rPr>
        <w:t xml:space="preserve">7% dos estudantes consideram a sua saúde oral como aceitável ou boa. </w:t>
      </w:r>
    </w:p>
    <w:p w:rsidR="00741124" w:rsidRPr="00D51EC7" w:rsidRDefault="00741124" w:rsidP="003E1BF7">
      <w:pPr>
        <w:spacing w:line="360" w:lineRule="auto"/>
        <w:ind w:firstLine="720"/>
        <w:jc w:val="both"/>
        <w:rPr>
          <w:rFonts w:ascii="Times New Roman" w:hAnsi="Times New Roman"/>
        </w:rPr>
      </w:pPr>
    </w:p>
    <w:p w:rsidR="00741124" w:rsidRPr="00535957" w:rsidRDefault="00741124" w:rsidP="003E1BF7">
      <w:pPr>
        <w:spacing w:line="360" w:lineRule="auto"/>
        <w:ind w:firstLine="720"/>
        <w:jc w:val="both"/>
        <w:rPr>
          <w:rFonts w:ascii="Times New Roman" w:hAnsi="Times New Roman"/>
        </w:rPr>
      </w:pPr>
      <w:r>
        <w:rPr>
          <w:noProof/>
          <w:lang w:eastAsia="pt-PT"/>
        </w:rPr>
        <w:pict>
          <v:shape id="Text Box 23" o:spid="_x0000_s1038" type="#_x0000_t202" style="position:absolute;left:0;text-align:left;margin-left:1.6pt;margin-top:141pt;width:126pt;height:18pt;rotation:-9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3" o:spid="_x0000_i1034" type="#_x0000_t75" style="width:342.75pt;height:257.25pt;visibility:visible">
            <v:imagedata r:id="rId24" o:title="" croptop="4627f"/>
          </v:shape>
        </w:pict>
      </w:r>
    </w:p>
    <w:p w:rsidR="00741124" w:rsidRDefault="00741124" w:rsidP="003E1BF7">
      <w:pPr>
        <w:pStyle w:val="Caption"/>
        <w:ind w:firstLine="720"/>
        <w:rPr>
          <w:rFonts w:ascii="Times New Roman" w:hAnsi="Times New Roman"/>
          <w:color w:val="auto"/>
        </w:rPr>
      </w:pPr>
      <w:r w:rsidRPr="00462199">
        <w:rPr>
          <w:rFonts w:ascii="Times New Roman" w:hAnsi="Times New Roman"/>
          <w:color w:val="auto"/>
        </w:rPr>
        <w:t xml:space="preserve">Fig. </w:t>
      </w:r>
      <w:r w:rsidRPr="00462199">
        <w:rPr>
          <w:rFonts w:ascii="Times New Roman" w:hAnsi="Times New Roman"/>
          <w:color w:val="auto"/>
        </w:rPr>
        <w:fldChar w:fldCharType="begin"/>
      </w:r>
      <w:r w:rsidRPr="00462199">
        <w:rPr>
          <w:rFonts w:ascii="Times New Roman" w:hAnsi="Times New Roman"/>
          <w:color w:val="auto"/>
        </w:rPr>
        <w:instrText xml:space="preserve"> SEQ Fig. \* ARABIC </w:instrText>
      </w:r>
      <w:r w:rsidRPr="00462199">
        <w:rPr>
          <w:rFonts w:ascii="Times New Roman" w:hAnsi="Times New Roman"/>
          <w:color w:val="auto"/>
        </w:rPr>
        <w:fldChar w:fldCharType="separate"/>
      </w:r>
      <w:r>
        <w:rPr>
          <w:rFonts w:ascii="Times New Roman" w:hAnsi="Times New Roman"/>
          <w:noProof/>
          <w:color w:val="auto"/>
        </w:rPr>
        <w:t>26</w:t>
      </w:r>
      <w:r w:rsidRPr="00462199">
        <w:rPr>
          <w:rFonts w:ascii="Times New Roman" w:hAnsi="Times New Roman"/>
          <w:color w:val="auto"/>
        </w:rPr>
        <w:fldChar w:fldCharType="end"/>
      </w:r>
      <w:r w:rsidRPr="00462199">
        <w:rPr>
          <w:rFonts w:ascii="Times New Roman" w:hAnsi="Times New Roman"/>
          <w:color w:val="auto"/>
        </w:rPr>
        <w:t xml:space="preserve"> - Perspetiva de saúde oral nos estudantes das duas Instituições</w:t>
      </w:r>
    </w:p>
    <w:p w:rsidR="00741124" w:rsidRDefault="00741124" w:rsidP="003E1BF7"/>
    <w:p w:rsidR="00741124" w:rsidRPr="00791FA6" w:rsidRDefault="00741124" w:rsidP="003E1BF7"/>
    <w:p w:rsidR="00741124" w:rsidRPr="0090306A" w:rsidRDefault="00741124" w:rsidP="003E1BF7">
      <w:pPr>
        <w:pStyle w:val="Caption"/>
        <w:ind w:firstLine="709"/>
        <w:rPr>
          <w:rFonts w:ascii="Times New Roman" w:hAnsi="Times New Roman"/>
          <w:lang w:val="en-US"/>
        </w:rPr>
      </w:pPr>
      <w:r>
        <w:rPr>
          <w:noProof/>
          <w:lang w:eastAsia="pt-PT"/>
        </w:rPr>
        <w:pict>
          <v:shape id="Text Box 24" o:spid="_x0000_s1039" type="#_x0000_t202" style="position:absolute;left:0;text-align:left;margin-left:4.8pt;margin-top:139.6pt;width:126pt;height:18pt;rotation:-9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27" o:spid="_x0000_i1035" type="#_x0000_t75" style="width:344.25pt;height:260.25pt;visibility:visible">
            <v:imagedata r:id="rId25" o:title="" croptop="5017f"/>
          </v:shape>
        </w:pict>
      </w:r>
    </w:p>
    <w:p w:rsidR="00741124" w:rsidRPr="00462199" w:rsidRDefault="00741124" w:rsidP="003E1BF7">
      <w:pPr>
        <w:pStyle w:val="Caption"/>
        <w:ind w:firstLine="709"/>
        <w:rPr>
          <w:rFonts w:ascii="Times New Roman" w:hAnsi="Times New Roman"/>
          <w:color w:val="auto"/>
        </w:rPr>
      </w:pPr>
      <w:r w:rsidRPr="00462199">
        <w:rPr>
          <w:rFonts w:ascii="Times New Roman" w:hAnsi="Times New Roman"/>
          <w:color w:val="auto"/>
        </w:rPr>
        <w:t xml:space="preserve">Fig. </w:t>
      </w:r>
      <w:r w:rsidRPr="00462199">
        <w:rPr>
          <w:rFonts w:ascii="Times New Roman" w:hAnsi="Times New Roman"/>
          <w:color w:val="auto"/>
        </w:rPr>
        <w:fldChar w:fldCharType="begin"/>
      </w:r>
      <w:r w:rsidRPr="00462199">
        <w:rPr>
          <w:rFonts w:ascii="Times New Roman" w:hAnsi="Times New Roman"/>
          <w:color w:val="auto"/>
        </w:rPr>
        <w:instrText xml:space="preserve"> SEQ Fig. \* ARABIC </w:instrText>
      </w:r>
      <w:r w:rsidRPr="00462199">
        <w:rPr>
          <w:rFonts w:ascii="Times New Roman" w:hAnsi="Times New Roman"/>
          <w:color w:val="auto"/>
        </w:rPr>
        <w:fldChar w:fldCharType="separate"/>
      </w:r>
      <w:r>
        <w:rPr>
          <w:rFonts w:ascii="Times New Roman" w:hAnsi="Times New Roman"/>
          <w:noProof/>
          <w:color w:val="auto"/>
        </w:rPr>
        <w:t>27</w:t>
      </w:r>
      <w:r w:rsidRPr="00462199">
        <w:rPr>
          <w:rFonts w:ascii="Times New Roman" w:hAnsi="Times New Roman"/>
          <w:color w:val="auto"/>
        </w:rPr>
        <w:fldChar w:fldCharType="end"/>
      </w:r>
      <w:r w:rsidRPr="00462199">
        <w:rPr>
          <w:rFonts w:ascii="Times New Roman" w:hAnsi="Times New Roman"/>
          <w:color w:val="auto"/>
        </w:rPr>
        <w:t xml:space="preserve"> - Perspetiva de saúde oral nos diferentes anos curriculares</w:t>
      </w:r>
    </w:p>
    <w:p w:rsidR="00741124" w:rsidRDefault="00741124" w:rsidP="00363E05">
      <w:pPr>
        <w:widowControl w:val="0"/>
        <w:autoSpaceDE w:val="0"/>
        <w:autoSpaceDN w:val="0"/>
        <w:adjustRightInd w:val="0"/>
        <w:rPr>
          <w:rFonts w:ascii="Times New Roman" w:hAnsi="Times New Roman"/>
          <w:lang w:val="en-US"/>
        </w:rPr>
      </w:pPr>
    </w:p>
    <w:p w:rsidR="00741124" w:rsidRDefault="00741124" w:rsidP="007B5358">
      <w:pPr>
        <w:spacing w:line="480" w:lineRule="auto"/>
        <w:jc w:val="both"/>
        <w:rPr>
          <w:rFonts w:ascii="Times New Roman" w:hAnsi="Times New Roman"/>
          <w:b/>
          <w:i/>
        </w:rPr>
      </w:pPr>
    </w:p>
    <w:p w:rsidR="00741124" w:rsidRDefault="00741124" w:rsidP="007B5358">
      <w:pPr>
        <w:spacing w:line="480" w:lineRule="auto"/>
        <w:jc w:val="both"/>
        <w:rPr>
          <w:rFonts w:ascii="Times New Roman" w:hAnsi="Times New Roman"/>
          <w:b/>
          <w:i/>
        </w:rPr>
      </w:pPr>
      <w:r>
        <w:rPr>
          <w:rFonts w:ascii="Times New Roman" w:hAnsi="Times New Roman"/>
          <w:b/>
          <w:i/>
        </w:rPr>
        <w:tab/>
      </w:r>
    </w:p>
    <w:p w:rsidR="00741124" w:rsidRDefault="00741124" w:rsidP="007B5358">
      <w:pPr>
        <w:spacing w:line="480" w:lineRule="auto"/>
        <w:jc w:val="both"/>
        <w:rPr>
          <w:rFonts w:ascii="Times New Roman" w:hAnsi="Times New Roman"/>
          <w:b/>
          <w:i/>
        </w:rPr>
      </w:pPr>
    </w:p>
    <w:p w:rsidR="00741124" w:rsidRPr="00D203BD" w:rsidRDefault="00741124" w:rsidP="007B5358">
      <w:pPr>
        <w:spacing w:line="480" w:lineRule="auto"/>
        <w:jc w:val="both"/>
        <w:rPr>
          <w:rFonts w:ascii="Times New Roman" w:hAnsi="Times New Roman"/>
          <w:b/>
          <w:i/>
        </w:rPr>
      </w:pPr>
      <w:r>
        <w:rPr>
          <w:rFonts w:ascii="Times New Roman" w:hAnsi="Times New Roman"/>
          <w:b/>
          <w:i/>
        </w:rPr>
        <w:tab/>
        <w:t>3.3. Estudo de c</w:t>
      </w:r>
      <w:r w:rsidRPr="00D203BD">
        <w:rPr>
          <w:rFonts w:ascii="Times New Roman" w:hAnsi="Times New Roman"/>
          <w:b/>
          <w:i/>
        </w:rPr>
        <w:t xml:space="preserve">omportamentos </w:t>
      </w:r>
      <w:r>
        <w:rPr>
          <w:rFonts w:ascii="Times New Roman" w:hAnsi="Times New Roman"/>
          <w:b/>
          <w:i/>
        </w:rPr>
        <w:t>alimentares</w:t>
      </w:r>
    </w:p>
    <w:p w:rsidR="00741124" w:rsidRDefault="00741124" w:rsidP="00B42759">
      <w:pPr>
        <w:spacing w:line="360" w:lineRule="auto"/>
        <w:ind w:firstLine="720"/>
        <w:jc w:val="both"/>
        <w:rPr>
          <w:rFonts w:ascii="Times New Roman" w:hAnsi="Times New Roman"/>
        </w:rPr>
      </w:pPr>
      <w:r>
        <w:rPr>
          <w:rFonts w:ascii="Times New Roman" w:hAnsi="Times New Roman"/>
        </w:rPr>
        <w:t>Relativamente à secção alimentar do questionário, apenas foram considerados os grupos de alimentos com caraterísticas carioestáticas e cariogénicas, ou seja, comportamentos de consumo alimentar que, de uma forma geral, estejam associados ao desenvolvimento de cárie dentária.</w:t>
      </w:r>
    </w:p>
    <w:p w:rsidR="00741124" w:rsidRDefault="00741124" w:rsidP="00B42759">
      <w:pPr>
        <w:spacing w:line="360" w:lineRule="auto"/>
        <w:ind w:firstLine="720"/>
        <w:jc w:val="both"/>
        <w:rPr>
          <w:rFonts w:ascii="Times New Roman" w:hAnsi="Times New Roman"/>
        </w:rPr>
      </w:pPr>
      <w:r>
        <w:rPr>
          <w:rFonts w:ascii="Times New Roman" w:hAnsi="Times New Roman"/>
        </w:rPr>
        <w:t xml:space="preserve">Desta forma, a análise dos dados referentes ao consumo de alimentos carioestáticos (leite, iogurte e queijo) mostra que não </w:t>
      </w:r>
      <w:r w:rsidRPr="008C54C1">
        <w:rPr>
          <w:rFonts w:ascii="Times New Roman" w:hAnsi="Times New Roman"/>
        </w:rPr>
        <w:t>existe uma relação estatisticamente significativa (</w:t>
      </w:r>
      <w:r w:rsidRPr="008C54C1">
        <w:rPr>
          <w:rFonts w:ascii="Times New Roman" w:hAnsi="Times New Roman"/>
          <w:i/>
          <w:iCs/>
        </w:rPr>
        <w:t>p</w:t>
      </w:r>
      <w:r w:rsidRPr="008C54C1">
        <w:rPr>
          <w:rFonts w:ascii="Times New Roman" w:hAnsi="Times New Roman"/>
        </w:rPr>
        <w:t>&gt;0,05)</w:t>
      </w:r>
      <w:r>
        <w:rPr>
          <w:rFonts w:ascii="Times New Roman" w:hAnsi="Times New Roman"/>
        </w:rPr>
        <w:t xml:space="preserve"> </w:t>
      </w:r>
      <w:r w:rsidRPr="008C54C1">
        <w:rPr>
          <w:rFonts w:ascii="Times New Roman" w:hAnsi="Times New Roman"/>
        </w:rPr>
        <w:t xml:space="preserve">entre o consumo de </w:t>
      </w:r>
      <w:r>
        <w:rPr>
          <w:rFonts w:ascii="Times New Roman" w:hAnsi="Times New Roman"/>
        </w:rPr>
        <w:t>alimentos sólidos carioestáticos</w:t>
      </w:r>
      <w:r w:rsidRPr="008C54C1">
        <w:rPr>
          <w:rFonts w:ascii="Times New Roman" w:hAnsi="Times New Roman"/>
        </w:rPr>
        <w:t xml:space="preserve"> e os estudantes das duas instituições</w:t>
      </w:r>
      <w:r>
        <w:rPr>
          <w:rFonts w:ascii="Times New Roman" w:hAnsi="Times New Roman"/>
        </w:rPr>
        <w:t xml:space="preserve"> (Fig. 12), bem como entre os estudantes dos três primeiros anos da FMDUP e do ISMAI.</w:t>
      </w:r>
    </w:p>
    <w:p w:rsidR="00741124" w:rsidRDefault="00741124" w:rsidP="003F7CEE">
      <w:pPr>
        <w:rPr>
          <w:rFonts w:ascii="Times New Roman" w:hAnsi="Times New Roman"/>
        </w:rPr>
      </w:pPr>
    </w:p>
    <w:p w:rsidR="00741124" w:rsidRDefault="00741124" w:rsidP="00791FA6">
      <w:pPr>
        <w:ind w:firstLine="709"/>
        <w:rPr>
          <w:rFonts w:ascii="Times New Roman" w:hAnsi="Times New Roman"/>
        </w:rPr>
      </w:pPr>
      <w:r>
        <w:rPr>
          <w:noProof/>
          <w:lang w:eastAsia="pt-PT"/>
        </w:rPr>
        <w:pict>
          <v:shape id="Text Box 25" o:spid="_x0000_s1040" type="#_x0000_t202" style="position:absolute;left:0;text-align:left;margin-left:4pt;margin-top:135pt;width:126pt;height:18pt;rotation:-9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31" o:spid="_x0000_i1036" type="#_x0000_t75" style="width:351.75pt;height:261.75pt;visibility:visible">
            <v:imagedata r:id="rId26" o:title="" croptop="3881f"/>
          </v:shape>
        </w:pict>
      </w:r>
    </w:p>
    <w:p w:rsidR="00741124" w:rsidRDefault="00741124" w:rsidP="00791FA6">
      <w:pPr>
        <w:widowControl w:val="0"/>
        <w:autoSpaceDE w:val="0"/>
        <w:autoSpaceDN w:val="0"/>
        <w:adjustRightInd w:val="0"/>
        <w:ind w:firstLine="709"/>
        <w:rPr>
          <w:rFonts w:ascii="Times New Roman" w:hAnsi="Times New Roman"/>
          <w:lang w:val="en-US"/>
        </w:rPr>
      </w:pPr>
    </w:p>
    <w:p w:rsidR="00741124" w:rsidRPr="00462199" w:rsidRDefault="00741124" w:rsidP="00791FA6">
      <w:pPr>
        <w:pStyle w:val="Caption"/>
        <w:ind w:firstLine="709"/>
        <w:rPr>
          <w:rFonts w:ascii="Times New Roman" w:hAnsi="Times New Roman"/>
          <w:color w:val="auto"/>
        </w:rPr>
      </w:pPr>
      <w:r w:rsidRPr="00462199">
        <w:rPr>
          <w:rFonts w:ascii="Times New Roman" w:hAnsi="Times New Roman"/>
          <w:color w:val="auto"/>
        </w:rPr>
        <w:t xml:space="preserve">Fig. </w:t>
      </w:r>
      <w:r w:rsidRPr="00462199">
        <w:rPr>
          <w:rFonts w:ascii="Times New Roman" w:hAnsi="Times New Roman"/>
          <w:color w:val="auto"/>
        </w:rPr>
        <w:fldChar w:fldCharType="begin"/>
      </w:r>
      <w:r w:rsidRPr="00462199">
        <w:rPr>
          <w:rFonts w:ascii="Times New Roman" w:hAnsi="Times New Roman"/>
          <w:color w:val="auto"/>
        </w:rPr>
        <w:instrText xml:space="preserve"> SEQ Fig. \* ARABIC </w:instrText>
      </w:r>
      <w:r w:rsidRPr="00462199">
        <w:rPr>
          <w:rFonts w:ascii="Times New Roman" w:hAnsi="Times New Roman"/>
          <w:color w:val="auto"/>
        </w:rPr>
        <w:fldChar w:fldCharType="separate"/>
      </w:r>
      <w:r>
        <w:rPr>
          <w:rFonts w:ascii="Times New Roman" w:hAnsi="Times New Roman"/>
          <w:noProof/>
          <w:color w:val="auto"/>
        </w:rPr>
        <w:t>28</w:t>
      </w:r>
      <w:r w:rsidRPr="00462199">
        <w:rPr>
          <w:rFonts w:ascii="Times New Roman" w:hAnsi="Times New Roman"/>
          <w:color w:val="auto"/>
        </w:rPr>
        <w:fldChar w:fldCharType="end"/>
      </w:r>
      <w:r w:rsidRPr="00462199">
        <w:rPr>
          <w:rFonts w:ascii="Times New Roman" w:hAnsi="Times New Roman"/>
          <w:color w:val="auto"/>
        </w:rPr>
        <w:t xml:space="preserve"> - Consumo de alimentos carioestáticos nas duas Instituições</w:t>
      </w:r>
    </w:p>
    <w:p w:rsidR="00741124" w:rsidRDefault="00741124" w:rsidP="00EF107C">
      <w:pPr>
        <w:widowControl w:val="0"/>
        <w:autoSpaceDE w:val="0"/>
        <w:autoSpaceDN w:val="0"/>
        <w:adjustRightInd w:val="0"/>
        <w:spacing w:line="400" w:lineRule="atLeast"/>
        <w:rPr>
          <w:rFonts w:ascii="Times New Roman" w:hAnsi="Times New Roman"/>
          <w:lang w:val="en-US"/>
        </w:rPr>
      </w:pPr>
    </w:p>
    <w:p w:rsidR="00741124" w:rsidRDefault="00741124" w:rsidP="008E054E">
      <w:pPr>
        <w:spacing w:line="360" w:lineRule="auto"/>
        <w:ind w:firstLine="720"/>
        <w:jc w:val="both"/>
        <w:rPr>
          <w:rFonts w:ascii="Times New Roman" w:hAnsi="Times New Roman"/>
        </w:rPr>
      </w:pPr>
    </w:p>
    <w:p w:rsidR="00741124" w:rsidRDefault="00741124" w:rsidP="008E054E">
      <w:pPr>
        <w:spacing w:line="360" w:lineRule="auto"/>
        <w:ind w:firstLine="720"/>
        <w:jc w:val="both"/>
        <w:rPr>
          <w:rFonts w:ascii="Times New Roman" w:hAnsi="Times New Roman"/>
        </w:rPr>
      </w:pPr>
      <w:r>
        <w:rPr>
          <w:rFonts w:ascii="Times New Roman" w:hAnsi="Times New Roman"/>
        </w:rPr>
        <w:t xml:space="preserve">Relativamente ao grupo de alimentos cariogénicos sólidos (bolachas, pastéis/bolos, chocolate, snacks de chocolate e doces/compotas), identifica-se </w:t>
      </w:r>
      <w:r w:rsidRPr="008C54C1">
        <w:rPr>
          <w:rFonts w:ascii="Times New Roman" w:hAnsi="Times New Roman"/>
        </w:rPr>
        <w:t>uma relação estatisticamente significativa (</w:t>
      </w:r>
      <w:r w:rsidRPr="003E1BF7">
        <w:rPr>
          <w:rFonts w:ascii="Times New Roman" w:hAnsi="Times New Roman"/>
          <w:i/>
        </w:rPr>
        <w:t>p</w:t>
      </w:r>
      <w:r>
        <w:rPr>
          <w:rFonts w:ascii="Times New Roman" w:hAnsi="Times New Roman"/>
        </w:rPr>
        <w:t>&lt;</w:t>
      </w:r>
      <w:r w:rsidRPr="008C54C1">
        <w:rPr>
          <w:rFonts w:ascii="Times New Roman" w:hAnsi="Times New Roman"/>
        </w:rPr>
        <w:t>0,0</w:t>
      </w:r>
      <w:r>
        <w:rPr>
          <w:rFonts w:ascii="Times New Roman" w:hAnsi="Times New Roman"/>
        </w:rPr>
        <w:t>06</w:t>
      </w:r>
      <w:r w:rsidRPr="008C54C1">
        <w:rPr>
          <w:rFonts w:ascii="Times New Roman" w:hAnsi="Times New Roman"/>
        </w:rPr>
        <w:t>)</w:t>
      </w:r>
      <w:r>
        <w:rPr>
          <w:rFonts w:ascii="Times New Roman" w:hAnsi="Times New Roman"/>
        </w:rPr>
        <w:t xml:space="preserve"> </w:t>
      </w:r>
      <w:r w:rsidRPr="008C54C1">
        <w:rPr>
          <w:rFonts w:ascii="Times New Roman" w:hAnsi="Times New Roman"/>
        </w:rPr>
        <w:t xml:space="preserve">entre o consumo de </w:t>
      </w:r>
      <w:r>
        <w:rPr>
          <w:rFonts w:ascii="Times New Roman" w:hAnsi="Times New Roman"/>
        </w:rPr>
        <w:t>alimentos cariogénicos sólidos</w:t>
      </w:r>
      <w:r w:rsidRPr="008C54C1">
        <w:rPr>
          <w:rFonts w:ascii="Times New Roman" w:hAnsi="Times New Roman"/>
        </w:rPr>
        <w:t xml:space="preserve"> e os estudantes das duas instituições</w:t>
      </w:r>
      <w:r>
        <w:rPr>
          <w:rFonts w:ascii="Times New Roman" w:hAnsi="Times New Roman"/>
        </w:rPr>
        <w:t xml:space="preserve"> (Fig. 13)</w:t>
      </w:r>
      <w:r w:rsidRPr="008C54C1">
        <w:rPr>
          <w:rFonts w:ascii="Times New Roman" w:hAnsi="Times New Roman"/>
        </w:rPr>
        <w:t>.</w:t>
      </w:r>
      <w:r>
        <w:rPr>
          <w:rFonts w:ascii="Times New Roman" w:hAnsi="Times New Roman"/>
        </w:rPr>
        <w:t xml:space="preserve"> Assim, os estudantes do ISMAI possuem um padrão de consumo baixo, enquanto os estudantes da FMDUP, um consumo moderado. Salienta-se que tais relações possuem uma força estatística muito fraca (Goodman and Kruskal tau = 0,045), embora com significância estatística </w:t>
      </w:r>
      <w:r w:rsidRPr="008C54C1">
        <w:rPr>
          <w:rFonts w:ascii="Times New Roman" w:hAnsi="Times New Roman"/>
        </w:rPr>
        <w:t>(</w:t>
      </w:r>
      <w:r w:rsidRPr="003E1BF7">
        <w:rPr>
          <w:rFonts w:ascii="Times New Roman" w:hAnsi="Times New Roman"/>
          <w:i/>
        </w:rPr>
        <w:t>p</w:t>
      </w:r>
      <w:r>
        <w:rPr>
          <w:rFonts w:ascii="Times New Roman" w:hAnsi="Times New Roman"/>
        </w:rPr>
        <w:t>&lt;</w:t>
      </w:r>
      <w:r w:rsidRPr="008C54C1">
        <w:rPr>
          <w:rFonts w:ascii="Times New Roman" w:hAnsi="Times New Roman"/>
        </w:rPr>
        <w:t>0,0</w:t>
      </w:r>
      <w:r>
        <w:rPr>
          <w:rFonts w:ascii="Times New Roman" w:hAnsi="Times New Roman"/>
        </w:rPr>
        <w:t>05</w:t>
      </w:r>
      <w:r w:rsidRPr="008C54C1">
        <w:rPr>
          <w:rFonts w:ascii="Times New Roman" w:hAnsi="Times New Roman"/>
        </w:rPr>
        <w:t>)</w:t>
      </w:r>
      <w:r>
        <w:rPr>
          <w:rFonts w:ascii="Times New Roman" w:hAnsi="Times New Roman"/>
        </w:rPr>
        <w:t>. No entanto, não existe uma relação estatisticamente significativa (</w:t>
      </w:r>
      <w:r w:rsidRPr="003E1BF7">
        <w:rPr>
          <w:rFonts w:ascii="Times New Roman" w:hAnsi="Times New Roman"/>
          <w:i/>
        </w:rPr>
        <w:t>p</w:t>
      </w:r>
      <w:r>
        <w:rPr>
          <w:rFonts w:ascii="Times New Roman" w:hAnsi="Times New Roman"/>
        </w:rPr>
        <w:t>&gt;0,05) entre o consumo de alimentos cariogénicos sólidos entre os estudantes dos três primeiros anos da FMDUP e do ISMAI.</w:t>
      </w:r>
    </w:p>
    <w:p w:rsidR="00741124" w:rsidRDefault="00741124" w:rsidP="008E054E">
      <w:pPr>
        <w:spacing w:line="360" w:lineRule="auto"/>
        <w:ind w:firstLine="720"/>
        <w:jc w:val="both"/>
        <w:rPr>
          <w:rFonts w:ascii="Times New Roman" w:hAnsi="Times New Roman"/>
        </w:rPr>
      </w:pPr>
    </w:p>
    <w:p w:rsidR="00741124" w:rsidRDefault="00741124" w:rsidP="008E054E">
      <w:pPr>
        <w:spacing w:line="360" w:lineRule="auto"/>
        <w:ind w:firstLine="720"/>
        <w:jc w:val="both"/>
        <w:rPr>
          <w:rFonts w:ascii="Times New Roman" w:hAnsi="Times New Roman"/>
        </w:rPr>
      </w:pPr>
      <w:r>
        <w:rPr>
          <w:noProof/>
          <w:lang w:eastAsia="pt-PT"/>
        </w:rPr>
        <w:pict>
          <v:shape id="Text Box 26" o:spid="_x0000_s1041" type="#_x0000_t202" style="position:absolute;left:0;text-align:left;margin-left:5pt;margin-top:130.6pt;width:126pt;height:18pt;rotation:-9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33" o:spid="_x0000_i1037" type="#_x0000_t75" style="width:351.75pt;height:261.75pt;visibility:visible">
            <v:imagedata r:id="rId27" o:title="" croptop="3881f"/>
          </v:shape>
        </w:pict>
      </w:r>
    </w:p>
    <w:p w:rsidR="00741124" w:rsidRDefault="00741124" w:rsidP="00EF107C">
      <w:pPr>
        <w:widowControl w:val="0"/>
        <w:autoSpaceDE w:val="0"/>
        <w:autoSpaceDN w:val="0"/>
        <w:adjustRightInd w:val="0"/>
        <w:rPr>
          <w:rFonts w:ascii="Times New Roman" w:hAnsi="Times New Roman"/>
          <w:lang w:val="en-US"/>
        </w:rPr>
      </w:pPr>
    </w:p>
    <w:p w:rsidR="00741124" w:rsidRPr="008E054E" w:rsidRDefault="00741124" w:rsidP="0090306A">
      <w:pPr>
        <w:pStyle w:val="Caption"/>
        <w:ind w:firstLine="720"/>
        <w:rPr>
          <w:rFonts w:ascii="Times New Roman" w:hAnsi="Times New Roman"/>
          <w:color w:val="auto"/>
        </w:rPr>
      </w:pPr>
      <w:r w:rsidRPr="008E054E">
        <w:rPr>
          <w:rFonts w:ascii="Times New Roman" w:hAnsi="Times New Roman"/>
          <w:color w:val="auto"/>
        </w:rPr>
        <w:t xml:space="preserve">Fig. </w:t>
      </w:r>
      <w:r w:rsidRPr="008E054E">
        <w:rPr>
          <w:rFonts w:ascii="Times New Roman" w:hAnsi="Times New Roman"/>
          <w:color w:val="auto"/>
        </w:rPr>
        <w:fldChar w:fldCharType="begin"/>
      </w:r>
      <w:r w:rsidRPr="008E054E">
        <w:rPr>
          <w:rFonts w:ascii="Times New Roman" w:hAnsi="Times New Roman"/>
          <w:color w:val="auto"/>
        </w:rPr>
        <w:instrText xml:space="preserve"> SEQ Fig. \* ARABIC </w:instrText>
      </w:r>
      <w:r w:rsidRPr="008E054E">
        <w:rPr>
          <w:rFonts w:ascii="Times New Roman" w:hAnsi="Times New Roman"/>
          <w:color w:val="auto"/>
        </w:rPr>
        <w:fldChar w:fldCharType="separate"/>
      </w:r>
      <w:r>
        <w:rPr>
          <w:rFonts w:ascii="Times New Roman" w:hAnsi="Times New Roman"/>
          <w:noProof/>
          <w:color w:val="auto"/>
        </w:rPr>
        <w:t>29</w:t>
      </w:r>
      <w:r w:rsidRPr="008E054E">
        <w:rPr>
          <w:rFonts w:ascii="Times New Roman" w:hAnsi="Times New Roman"/>
          <w:color w:val="auto"/>
        </w:rPr>
        <w:fldChar w:fldCharType="end"/>
      </w:r>
      <w:r w:rsidRPr="008E054E">
        <w:rPr>
          <w:rFonts w:ascii="Times New Roman" w:hAnsi="Times New Roman"/>
          <w:color w:val="auto"/>
        </w:rPr>
        <w:t xml:space="preserve"> - Consumo de alimentos cariogénicos sólidos entre os estudantes das duas Instituições</w:t>
      </w:r>
    </w:p>
    <w:p w:rsidR="00741124" w:rsidRDefault="00741124" w:rsidP="00E01AF8">
      <w:pPr>
        <w:spacing w:line="360" w:lineRule="auto"/>
        <w:ind w:firstLine="720"/>
        <w:jc w:val="both"/>
        <w:rPr>
          <w:rFonts w:ascii="Times New Roman" w:hAnsi="Times New Roman"/>
        </w:rPr>
      </w:pPr>
    </w:p>
    <w:p w:rsidR="00741124" w:rsidRDefault="00741124" w:rsidP="00934F33">
      <w:pPr>
        <w:spacing w:line="360" w:lineRule="auto"/>
        <w:ind w:firstLine="720"/>
        <w:jc w:val="both"/>
        <w:rPr>
          <w:rFonts w:ascii="Times New Roman" w:hAnsi="Times New Roman"/>
        </w:rPr>
      </w:pPr>
      <w:r w:rsidRPr="00E01AF8">
        <w:rPr>
          <w:rFonts w:ascii="Times New Roman" w:hAnsi="Times New Roman"/>
        </w:rPr>
        <w:t xml:space="preserve">Pela sua especificidade, o açúcar foi considerado isoladamente. Verificou-se que não </w:t>
      </w:r>
      <w:r w:rsidRPr="008C54C1">
        <w:rPr>
          <w:rFonts w:ascii="Times New Roman" w:hAnsi="Times New Roman"/>
        </w:rPr>
        <w:t>existe uma relação estatisticamente significativa (</w:t>
      </w:r>
      <w:r w:rsidRPr="003E1BF7">
        <w:rPr>
          <w:rFonts w:ascii="Times New Roman" w:hAnsi="Times New Roman"/>
          <w:i/>
        </w:rPr>
        <w:t>p</w:t>
      </w:r>
      <w:r w:rsidRPr="008C54C1">
        <w:rPr>
          <w:rFonts w:ascii="Times New Roman" w:hAnsi="Times New Roman"/>
        </w:rPr>
        <w:t>&gt;0,05)</w:t>
      </w:r>
      <w:r>
        <w:rPr>
          <w:rFonts w:ascii="Times New Roman" w:hAnsi="Times New Roman"/>
        </w:rPr>
        <w:t xml:space="preserve"> </w:t>
      </w:r>
      <w:r w:rsidRPr="008C54C1">
        <w:rPr>
          <w:rFonts w:ascii="Times New Roman" w:hAnsi="Times New Roman"/>
        </w:rPr>
        <w:t>entre o consumo de açúcar e os e</w:t>
      </w:r>
      <w:r>
        <w:rPr>
          <w:rFonts w:ascii="Times New Roman" w:hAnsi="Times New Roman"/>
        </w:rPr>
        <w:t>studantes das duas instituições, bem como entre o consumo de açúcar e os diferentes anos curriculares entre os estudantes dos ISMAI. Porém, considerando apenas os estudantes da FMDUP (Fig. 14), e admitindo (</w:t>
      </w:r>
      <w:r w:rsidRPr="003E1BF7">
        <w:rPr>
          <w:rFonts w:ascii="Times New Roman" w:hAnsi="Times New Roman"/>
          <w:i/>
        </w:rPr>
        <w:t>p</w:t>
      </w:r>
      <w:r>
        <w:rPr>
          <w:rFonts w:ascii="Times New Roman" w:hAnsi="Times New Roman"/>
        </w:rPr>
        <w:t>&lt;0,1), pode-se afirmar a existência de uma relação entre o consumo e açúcar e os estudantes dos diferentes anos curriculares. Assim, os estudantes do 3º ano tendem a consumir menores quantidades de açúcar, embora esta relação possua uma força fraca (Goodman and Kruskal tau =0,042).</w:t>
      </w:r>
    </w:p>
    <w:p w:rsidR="00741124" w:rsidRDefault="00741124" w:rsidP="00EF107C">
      <w:pPr>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791FA6">
      <w:pPr>
        <w:widowControl w:val="0"/>
        <w:autoSpaceDE w:val="0"/>
        <w:autoSpaceDN w:val="0"/>
        <w:adjustRightInd w:val="0"/>
        <w:ind w:firstLine="709"/>
        <w:rPr>
          <w:rFonts w:ascii="Times New Roman" w:hAnsi="Times New Roman"/>
          <w:lang w:val="en-US"/>
        </w:rPr>
      </w:pPr>
      <w:r>
        <w:rPr>
          <w:noProof/>
          <w:lang w:eastAsia="pt-PT"/>
        </w:rPr>
        <w:pict>
          <v:shape id="Text Box 27" o:spid="_x0000_s1042" type="#_x0000_t202" style="position:absolute;left:0;text-align:left;margin-left:-3.15pt;margin-top:2in;width:126pt;height:18pt;rotation:-90;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29" o:spid="_x0000_i1038" type="#_x0000_t75" style="width:322.5pt;height:256.5pt;visibility:visible">
            <v:imagedata r:id="rId28" o:title="" croptop="5933f"/>
          </v:shape>
        </w:pict>
      </w:r>
    </w:p>
    <w:p w:rsidR="00741124" w:rsidRDefault="00741124" w:rsidP="00791FA6">
      <w:pPr>
        <w:pStyle w:val="Caption"/>
        <w:ind w:firstLine="709"/>
        <w:rPr>
          <w:rFonts w:ascii="Times New Roman" w:hAnsi="Times New Roman"/>
          <w:color w:val="auto"/>
        </w:rPr>
      </w:pPr>
    </w:p>
    <w:p w:rsidR="00741124" w:rsidRPr="00E01AF8" w:rsidRDefault="00741124" w:rsidP="00791FA6">
      <w:pPr>
        <w:pStyle w:val="Caption"/>
        <w:ind w:firstLine="709"/>
        <w:rPr>
          <w:rFonts w:ascii="Times New Roman" w:hAnsi="Times New Roman"/>
          <w:color w:val="auto"/>
        </w:rPr>
      </w:pPr>
      <w:r w:rsidRPr="00E01AF8">
        <w:rPr>
          <w:rFonts w:ascii="Times New Roman" w:hAnsi="Times New Roman"/>
          <w:color w:val="auto"/>
        </w:rPr>
        <w:t xml:space="preserve">Fig. </w:t>
      </w:r>
      <w:r w:rsidRPr="00E01AF8">
        <w:rPr>
          <w:rFonts w:ascii="Times New Roman" w:hAnsi="Times New Roman"/>
          <w:color w:val="auto"/>
        </w:rPr>
        <w:fldChar w:fldCharType="begin"/>
      </w:r>
      <w:r w:rsidRPr="00E01AF8">
        <w:rPr>
          <w:rFonts w:ascii="Times New Roman" w:hAnsi="Times New Roman"/>
          <w:color w:val="auto"/>
        </w:rPr>
        <w:instrText xml:space="preserve"> SEQ Fig. \* ARABIC </w:instrText>
      </w:r>
      <w:r w:rsidRPr="00E01AF8">
        <w:rPr>
          <w:rFonts w:ascii="Times New Roman" w:hAnsi="Times New Roman"/>
          <w:color w:val="auto"/>
        </w:rPr>
        <w:fldChar w:fldCharType="separate"/>
      </w:r>
      <w:r>
        <w:rPr>
          <w:rFonts w:ascii="Times New Roman" w:hAnsi="Times New Roman"/>
          <w:noProof/>
          <w:color w:val="auto"/>
        </w:rPr>
        <w:t>30</w:t>
      </w:r>
      <w:r w:rsidRPr="00E01AF8">
        <w:rPr>
          <w:rFonts w:ascii="Times New Roman" w:hAnsi="Times New Roman"/>
          <w:color w:val="auto"/>
        </w:rPr>
        <w:fldChar w:fldCharType="end"/>
      </w:r>
      <w:r w:rsidRPr="00E01AF8">
        <w:rPr>
          <w:rFonts w:ascii="Times New Roman" w:hAnsi="Times New Roman"/>
          <w:color w:val="auto"/>
        </w:rPr>
        <w:t xml:space="preserve"> - Consumo de açúcar entre os diferentes anos curriculares da FMDUP</w:t>
      </w:r>
    </w:p>
    <w:p w:rsidR="00741124" w:rsidRDefault="00741124" w:rsidP="008B444D">
      <w:pPr>
        <w:spacing w:line="360" w:lineRule="auto"/>
        <w:jc w:val="both"/>
        <w:rPr>
          <w:rFonts w:ascii="Times New Roman" w:hAnsi="Times New Roman"/>
        </w:rPr>
      </w:pPr>
    </w:p>
    <w:p w:rsidR="00741124" w:rsidRDefault="00741124" w:rsidP="00791FA6">
      <w:pPr>
        <w:spacing w:line="360" w:lineRule="auto"/>
        <w:ind w:firstLine="720"/>
        <w:jc w:val="both"/>
        <w:rPr>
          <w:rFonts w:ascii="Times New Roman" w:hAnsi="Times New Roman"/>
        </w:rPr>
      </w:pPr>
      <w:r>
        <w:rPr>
          <w:rFonts w:ascii="Times New Roman" w:hAnsi="Times New Roman"/>
        </w:rPr>
        <w:t>Relativamente ao grupo de alimentos líquidos cariogénicos (refrigerantes, néctares/sumos), verifica-se que n</w:t>
      </w:r>
      <w:r w:rsidRPr="008C54C1">
        <w:rPr>
          <w:rFonts w:ascii="Times New Roman" w:hAnsi="Times New Roman"/>
        </w:rPr>
        <w:t>ão existe uma relação estatisticamente significativa (</w:t>
      </w:r>
      <w:r w:rsidRPr="003E1BF7">
        <w:rPr>
          <w:rFonts w:ascii="Times New Roman" w:hAnsi="Times New Roman"/>
          <w:i/>
        </w:rPr>
        <w:t>p</w:t>
      </w:r>
      <w:r w:rsidRPr="008C54C1">
        <w:rPr>
          <w:rFonts w:ascii="Times New Roman" w:hAnsi="Times New Roman"/>
        </w:rPr>
        <w:t>&gt;0,05)</w:t>
      </w:r>
      <w:r>
        <w:rPr>
          <w:rFonts w:ascii="Times New Roman" w:hAnsi="Times New Roman"/>
        </w:rPr>
        <w:t xml:space="preserve"> </w:t>
      </w:r>
      <w:r w:rsidRPr="008C54C1">
        <w:rPr>
          <w:rFonts w:ascii="Times New Roman" w:hAnsi="Times New Roman"/>
        </w:rPr>
        <w:t xml:space="preserve">entre o consumo de </w:t>
      </w:r>
      <w:r>
        <w:rPr>
          <w:rFonts w:ascii="Times New Roman" w:hAnsi="Times New Roman"/>
        </w:rPr>
        <w:t xml:space="preserve">alimentos líquidos cariogénicos </w:t>
      </w:r>
      <w:r w:rsidRPr="008C54C1">
        <w:rPr>
          <w:rFonts w:ascii="Times New Roman" w:hAnsi="Times New Roman"/>
        </w:rPr>
        <w:t>e os e</w:t>
      </w:r>
      <w:r>
        <w:rPr>
          <w:rFonts w:ascii="Times New Roman" w:hAnsi="Times New Roman"/>
        </w:rPr>
        <w:t>studantes das duas instituições (Fig. 15), bem como entre os estudantes dos três primeiros anos da FMDUP e do ISMAI.</w:t>
      </w:r>
    </w:p>
    <w:p w:rsidR="00741124" w:rsidRDefault="00741124" w:rsidP="00791FA6">
      <w:pPr>
        <w:spacing w:line="360" w:lineRule="auto"/>
        <w:ind w:firstLine="720"/>
        <w:jc w:val="both"/>
        <w:rPr>
          <w:rFonts w:ascii="Times New Roman" w:hAnsi="Times New Roman"/>
        </w:rPr>
      </w:pPr>
    </w:p>
    <w:p w:rsidR="00741124" w:rsidRDefault="00741124" w:rsidP="007A7BC1">
      <w:pPr>
        <w:pStyle w:val="Caption"/>
        <w:ind w:firstLine="709"/>
        <w:rPr>
          <w:rFonts w:ascii="Times New Roman" w:hAnsi="Times New Roman"/>
          <w:color w:val="auto"/>
        </w:rPr>
      </w:pPr>
      <w:r>
        <w:rPr>
          <w:noProof/>
          <w:lang w:eastAsia="pt-PT"/>
        </w:rPr>
        <w:pict>
          <v:shape id="Text Box 28" o:spid="_x0000_s1043" type="#_x0000_t202" style="position:absolute;left:0;text-align:left;margin-left:1.6pt;margin-top:119.8pt;width:126pt;height:18pt;rotation:-9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35" o:spid="_x0000_i1039" type="#_x0000_t75" style="width:314.25pt;height:237pt;visibility:visible">
            <v:imagedata r:id="rId29" o:title="" croptop="3907f"/>
          </v:shape>
        </w:pict>
      </w:r>
    </w:p>
    <w:p w:rsidR="00741124" w:rsidRPr="00375819" w:rsidRDefault="00741124" w:rsidP="007A7BC1">
      <w:pPr>
        <w:pStyle w:val="Caption"/>
        <w:ind w:firstLine="709"/>
        <w:rPr>
          <w:rFonts w:ascii="Times New Roman" w:hAnsi="Times New Roman"/>
          <w:color w:val="auto"/>
        </w:rPr>
      </w:pPr>
      <w:r w:rsidRPr="00375819">
        <w:rPr>
          <w:rFonts w:ascii="Times New Roman" w:hAnsi="Times New Roman"/>
          <w:color w:val="auto"/>
        </w:rPr>
        <w:t xml:space="preserve">Fig. </w:t>
      </w:r>
      <w:r w:rsidRPr="00375819">
        <w:rPr>
          <w:rFonts w:ascii="Times New Roman" w:hAnsi="Times New Roman"/>
          <w:color w:val="auto"/>
        </w:rPr>
        <w:fldChar w:fldCharType="begin"/>
      </w:r>
      <w:r w:rsidRPr="00375819">
        <w:rPr>
          <w:rFonts w:ascii="Times New Roman" w:hAnsi="Times New Roman"/>
          <w:color w:val="auto"/>
        </w:rPr>
        <w:instrText xml:space="preserve"> SEQ Fig. \* ARABIC </w:instrText>
      </w:r>
      <w:r w:rsidRPr="00375819">
        <w:rPr>
          <w:rFonts w:ascii="Times New Roman" w:hAnsi="Times New Roman"/>
          <w:color w:val="auto"/>
        </w:rPr>
        <w:fldChar w:fldCharType="separate"/>
      </w:r>
      <w:r>
        <w:rPr>
          <w:rFonts w:ascii="Times New Roman" w:hAnsi="Times New Roman"/>
          <w:noProof/>
          <w:color w:val="auto"/>
        </w:rPr>
        <w:t>31</w:t>
      </w:r>
      <w:r w:rsidRPr="00375819">
        <w:rPr>
          <w:rFonts w:ascii="Times New Roman" w:hAnsi="Times New Roman"/>
          <w:color w:val="auto"/>
        </w:rPr>
        <w:fldChar w:fldCharType="end"/>
      </w:r>
      <w:r w:rsidRPr="00375819">
        <w:rPr>
          <w:rFonts w:ascii="Times New Roman" w:hAnsi="Times New Roman"/>
          <w:color w:val="auto"/>
        </w:rPr>
        <w:t xml:space="preserve"> - Consumo de alimentos cariogénicos líquidos entre os estudantes das duas Instituições</w:t>
      </w:r>
    </w:p>
    <w:p w:rsidR="00741124" w:rsidRDefault="00741124" w:rsidP="007A7BC1">
      <w:pPr>
        <w:spacing w:line="360" w:lineRule="auto"/>
        <w:ind w:firstLine="709"/>
        <w:jc w:val="both"/>
        <w:rPr>
          <w:rFonts w:ascii="Times New Roman" w:hAnsi="Times New Roman"/>
          <w:noProof/>
          <w:lang w:val="en-US"/>
        </w:rPr>
      </w:pPr>
      <w:r w:rsidRPr="00375819">
        <w:rPr>
          <w:rFonts w:ascii="Times New Roman" w:hAnsi="Times New Roman"/>
          <w:noProof/>
          <w:lang w:val="en-US"/>
        </w:rPr>
        <w:t>Considerando o grupo de alimentos light (bebidas, bolachas, chocolates e adoçantes) verifica-se que não existe uma relação estatisticamente significativa (</w:t>
      </w:r>
      <w:r w:rsidRPr="003E1BF7">
        <w:rPr>
          <w:rFonts w:ascii="Times New Roman" w:hAnsi="Times New Roman"/>
          <w:i/>
          <w:noProof/>
          <w:lang w:val="en-US"/>
        </w:rPr>
        <w:t>p</w:t>
      </w:r>
      <w:r w:rsidRPr="00375819">
        <w:rPr>
          <w:rFonts w:ascii="Times New Roman" w:hAnsi="Times New Roman"/>
          <w:noProof/>
          <w:lang w:val="en-US"/>
        </w:rPr>
        <w:t xml:space="preserve">&gt;0,05) entre o consumo de alimentos </w:t>
      </w:r>
      <w:r w:rsidRPr="00375819">
        <w:rPr>
          <w:rFonts w:ascii="Times New Roman" w:hAnsi="Times New Roman"/>
          <w:i/>
          <w:noProof/>
          <w:lang w:val="en-US"/>
        </w:rPr>
        <w:t>light</w:t>
      </w:r>
      <w:r w:rsidRPr="00375819">
        <w:rPr>
          <w:rFonts w:ascii="Times New Roman" w:hAnsi="Times New Roman"/>
          <w:noProof/>
          <w:lang w:val="en-US"/>
        </w:rPr>
        <w:t xml:space="preserve"> e os estudantes das duas instituições (</w:t>
      </w:r>
      <w:r>
        <w:rPr>
          <w:rFonts w:ascii="Times New Roman" w:hAnsi="Times New Roman"/>
          <w:noProof/>
          <w:lang w:val="en-US"/>
        </w:rPr>
        <w:t>Fig. 16</w:t>
      </w:r>
      <w:r w:rsidRPr="00375819">
        <w:rPr>
          <w:rFonts w:ascii="Times New Roman" w:hAnsi="Times New Roman"/>
          <w:noProof/>
          <w:lang w:val="en-US"/>
        </w:rPr>
        <w:t>), bem como entre os estudantes dos três primeiros anos da FMDUP e do ISMAI.</w:t>
      </w:r>
    </w:p>
    <w:p w:rsidR="00741124" w:rsidRDefault="00741124" w:rsidP="00375819">
      <w:pPr>
        <w:spacing w:line="360" w:lineRule="auto"/>
        <w:ind w:firstLine="720"/>
        <w:jc w:val="both"/>
        <w:rPr>
          <w:rFonts w:ascii="Times New Roman" w:hAnsi="Times New Roman"/>
          <w:noProof/>
          <w:lang w:val="en-US"/>
        </w:rPr>
      </w:pPr>
    </w:p>
    <w:p w:rsidR="00741124" w:rsidRDefault="00741124" w:rsidP="007A7BC1">
      <w:pPr>
        <w:spacing w:line="360" w:lineRule="auto"/>
        <w:ind w:firstLine="720"/>
        <w:jc w:val="both"/>
        <w:rPr>
          <w:rFonts w:ascii="Times New Roman" w:hAnsi="Times New Roman"/>
          <w:noProof/>
          <w:lang w:val="en-US"/>
        </w:rPr>
      </w:pPr>
      <w:r>
        <w:rPr>
          <w:noProof/>
          <w:lang w:eastAsia="pt-PT"/>
        </w:rPr>
        <w:pict>
          <v:shape id="Text Box 30" o:spid="_x0000_s1044" type="#_x0000_t202" style="position:absolute;left:0;text-align:left;margin-left:4pt;margin-top:130.5pt;width:126pt;height:18pt;rotation:-90;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" fillcolor="#f2f2f2" stroked="f">
            <v:textbox>
              <w:txbxContent>
                <w:p w:rsidR="00741124" w:rsidRPr="004A07AD" w:rsidRDefault="00741124" w:rsidP="003A5DB3">
                  <w:pPr>
                    <w:jc w:val="center"/>
                    <w:rPr>
                      <w:rFonts w:ascii="Arial" w:hAnsi="Arial"/>
                      <w:b/>
                      <w:sz w:val="22"/>
                    </w:rPr>
                  </w:pPr>
                  <w:r w:rsidRPr="004A07AD">
                    <w:rPr>
                      <w:rFonts w:ascii="Arial" w:hAnsi="Arial"/>
                      <w:b/>
                      <w:sz w:val="22"/>
                    </w:rPr>
                    <w:t>Frequência absoluta</w:t>
                  </w:r>
                </w:p>
              </w:txbxContent>
            </v:textbox>
          </v:shape>
        </w:pict>
      </w:r>
      <w:r w:rsidRPr="00292DA1">
        <w:rPr>
          <w:rFonts w:ascii="Times New Roman" w:hAnsi="Times New Roman"/>
          <w:noProof/>
          <w:lang w:eastAsia="pt-PT"/>
        </w:rPr>
        <w:pict>
          <v:shape id="Picture 37" o:spid="_x0000_i1040" type="#_x0000_t75" style="width:351.75pt;height:261.75pt;visibility:visible">
            <v:imagedata r:id="rId30" o:title="" croptop="3881f"/>
          </v:shape>
        </w:pict>
      </w:r>
    </w:p>
    <w:p w:rsidR="00741124" w:rsidRPr="00375819" w:rsidRDefault="00741124" w:rsidP="0090306A">
      <w:pPr>
        <w:pStyle w:val="Caption"/>
        <w:ind w:firstLine="720"/>
        <w:rPr>
          <w:rFonts w:ascii="Times New Roman" w:hAnsi="Times New Roman"/>
          <w:color w:val="auto"/>
        </w:rPr>
      </w:pPr>
      <w:r w:rsidRPr="00375819">
        <w:rPr>
          <w:rFonts w:ascii="Times New Roman" w:hAnsi="Times New Roman"/>
          <w:color w:val="auto"/>
        </w:rPr>
        <w:t xml:space="preserve">Fig. </w:t>
      </w:r>
      <w:r w:rsidRPr="00375819">
        <w:rPr>
          <w:rFonts w:ascii="Times New Roman" w:hAnsi="Times New Roman"/>
          <w:color w:val="auto"/>
        </w:rPr>
        <w:fldChar w:fldCharType="begin"/>
      </w:r>
      <w:r w:rsidRPr="00375819">
        <w:rPr>
          <w:rFonts w:ascii="Times New Roman" w:hAnsi="Times New Roman"/>
          <w:color w:val="auto"/>
        </w:rPr>
        <w:instrText xml:space="preserve"> SEQ Fig. \* ARABIC </w:instrText>
      </w:r>
      <w:r w:rsidRPr="00375819">
        <w:rPr>
          <w:rFonts w:ascii="Times New Roman" w:hAnsi="Times New Roman"/>
          <w:color w:val="auto"/>
        </w:rPr>
        <w:fldChar w:fldCharType="separate"/>
      </w:r>
      <w:r>
        <w:rPr>
          <w:rFonts w:ascii="Times New Roman" w:hAnsi="Times New Roman"/>
          <w:noProof/>
          <w:color w:val="auto"/>
        </w:rPr>
        <w:t>32</w:t>
      </w:r>
      <w:r w:rsidRPr="00375819">
        <w:rPr>
          <w:rFonts w:ascii="Times New Roman" w:hAnsi="Times New Roman"/>
          <w:color w:val="auto"/>
        </w:rPr>
        <w:fldChar w:fldCharType="end"/>
      </w:r>
      <w:r w:rsidRPr="00375819">
        <w:rPr>
          <w:rFonts w:ascii="Times New Roman" w:hAnsi="Times New Roman"/>
          <w:color w:val="auto"/>
        </w:rPr>
        <w:t xml:space="preserve"> - Consumo de alimentos </w:t>
      </w:r>
      <w:r w:rsidRPr="00375819">
        <w:rPr>
          <w:rFonts w:ascii="Times New Roman" w:hAnsi="Times New Roman"/>
          <w:i/>
          <w:color w:val="auto"/>
        </w:rPr>
        <w:t>light</w:t>
      </w:r>
      <w:r w:rsidRPr="00375819">
        <w:rPr>
          <w:rFonts w:ascii="Times New Roman" w:hAnsi="Times New Roman"/>
          <w:color w:val="auto"/>
        </w:rPr>
        <w:t xml:space="preserve"> entre os estudantes das duas Instituições</w:t>
      </w:r>
    </w:p>
    <w:p w:rsidR="00741124" w:rsidRDefault="00741124" w:rsidP="00375819">
      <w:pPr>
        <w:spacing w:line="360" w:lineRule="auto"/>
        <w:ind w:firstLine="720"/>
        <w:jc w:val="both"/>
        <w:rPr>
          <w:rFonts w:ascii="Times New Roman" w:hAnsi="Times New Roman"/>
          <w:noProof/>
          <w:lang w:val="en-US"/>
        </w:rPr>
      </w:pPr>
    </w:p>
    <w:p w:rsidR="00741124" w:rsidRDefault="00741124" w:rsidP="00375819">
      <w:pPr>
        <w:pStyle w:val="Caption"/>
        <w:jc w:val="center"/>
        <w:rPr>
          <w:rFonts w:ascii="Times New Roman" w:hAnsi="Times New Roman"/>
          <w:color w:val="auto"/>
        </w:rPr>
      </w:pPr>
    </w:p>
    <w:p w:rsidR="00741124" w:rsidRDefault="00741124" w:rsidP="00005920">
      <w:pPr>
        <w:widowControl w:val="0"/>
        <w:autoSpaceDE w:val="0"/>
        <w:autoSpaceDN w:val="0"/>
        <w:adjustRightInd w:val="0"/>
        <w:rPr>
          <w:rFonts w:ascii="Times New Roman" w:hAnsi="Times New Roman"/>
          <w:lang w:val="en-US"/>
        </w:rPr>
      </w:pPr>
    </w:p>
    <w:p w:rsidR="00741124" w:rsidRDefault="00741124" w:rsidP="00005920">
      <w:pPr>
        <w:widowControl w:val="0"/>
        <w:autoSpaceDE w:val="0"/>
        <w:autoSpaceDN w:val="0"/>
        <w:adjustRightInd w:val="0"/>
        <w:rPr>
          <w:rFonts w:ascii="Times New Roman" w:hAnsi="Times New Roman"/>
          <w:lang w:val="en-US"/>
        </w:rPr>
      </w:pPr>
    </w:p>
    <w:p w:rsidR="00741124" w:rsidRDefault="00741124" w:rsidP="00005920">
      <w:pPr>
        <w:widowControl w:val="0"/>
        <w:autoSpaceDE w:val="0"/>
        <w:autoSpaceDN w:val="0"/>
        <w:adjustRightInd w:val="0"/>
        <w:spacing w:line="400" w:lineRule="atLeast"/>
        <w:rPr>
          <w:rFonts w:ascii="Times New Roman" w:hAnsi="Times New Roman"/>
          <w:lang w:val="en-US"/>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Times New Roman" w:hAnsi="Times New Roman"/>
        </w:rPr>
      </w:pPr>
    </w:p>
    <w:p w:rsidR="00741124" w:rsidRDefault="00741124" w:rsidP="008B444D">
      <w:pPr>
        <w:spacing w:line="360" w:lineRule="auto"/>
        <w:jc w:val="both"/>
        <w:rPr>
          <w:rFonts w:ascii="Arial" w:hAnsi="Arial"/>
        </w:rPr>
      </w:pPr>
    </w:p>
    <w:p w:rsidR="00741124" w:rsidRDefault="00741124" w:rsidP="00936D79">
      <w:pPr>
        <w:rPr>
          <w:rFonts w:ascii="Times New Roman" w:hAnsi="Times New Roman"/>
          <w:b/>
          <w:color w:val="222222"/>
          <w:sz w:val="28"/>
          <w:szCs w:val="28"/>
          <w:shd w:val="clear" w:color="auto" w:fill="FFFFFF"/>
        </w:rPr>
      </w:pPr>
    </w:p>
    <w:p w:rsidR="00741124" w:rsidRDefault="00741124" w:rsidP="00936D79">
      <w:pPr>
        <w:rPr>
          <w:rFonts w:ascii="Times New Roman" w:hAnsi="Times New Roman"/>
          <w:b/>
          <w:color w:val="222222"/>
          <w:sz w:val="28"/>
          <w:szCs w:val="28"/>
          <w:shd w:val="clear" w:color="auto" w:fill="FFFFFF"/>
        </w:rPr>
      </w:pPr>
    </w:p>
    <w:p w:rsidR="00741124" w:rsidRDefault="00741124" w:rsidP="00936D79">
      <w:pPr>
        <w:rPr>
          <w:rFonts w:ascii="Times New Roman" w:hAnsi="Times New Roman"/>
          <w:b/>
          <w:color w:val="222222"/>
          <w:sz w:val="28"/>
          <w:szCs w:val="28"/>
          <w:shd w:val="clear" w:color="auto" w:fill="FFFFFF"/>
        </w:rPr>
      </w:pPr>
    </w:p>
    <w:p w:rsidR="00741124" w:rsidRPr="00685723" w:rsidRDefault="00741124" w:rsidP="00936D79">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4. Discussão</w:t>
      </w:r>
    </w:p>
    <w:p w:rsidR="00741124" w:rsidRDefault="00741124" w:rsidP="00936D79">
      <w:pPr>
        <w:spacing w:line="360" w:lineRule="auto"/>
        <w:jc w:val="both"/>
        <w:rPr>
          <w:rFonts w:ascii="Arial" w:hAnsi="Arial"/>
        </w:rPr>
      </w:pPr>
    </w:p>
    <w:p w:rsidR="00741124" w:rsidRDefault="00741124" w:rsidP="00571E92">
      <w:pPr>
        <w:spacing w:line="360" w:lineRule="auto"/>
        <w:ind w:firstLine="720"/>
        <w:jc w:val="both"/>
        <w:rPr>
          <w:rFonts w:ascii="Times New Roman" w:hAnsi="Times New Roman"/>
        </w:rPr>
      </w:pPr>
      <w:r w:rsidRPr="00685723">
        <w:rPr>
          <w:rFonts w:ascii="Times New Roman" w:hAnsi="Times New Roman"/>
        </w:rPr>
        <w:t xml:space="preserve">O presente estudo </w:t>
      </w:r>
      <w:r>
        <w:rPr>
          <w:rFonts w:ascii="Times New Roman" w:hAnsi="Times New Roman"/>
        </w:rPr>
        <w:t xml:space="preserve">teve como objectivo contribuir para a caracterização </w:t>
      </w:r>
      <w:r w:rsidRPr="00685723">
        <w:rPr>
          <w:rFonts w:ascii="Times New Roman" w:hAnsi="Times New Roman"/>
        </w:rPr>
        <w:t xml:space="preserve">e comparação dos comportamentos determinantes da saúde oral </w:t>
      </w:r>
      <w:r>
        <w:rPr>
          <w:rFonts w:ascii="Times New Roman" w:hAnsi="Times New Roman"/>
        </w:rPr>
        <w:t xml:space="preserve">e alimentares </w:t>
      </w:r>
      <w:r w:rsidRPr="00685723">
        <w:rPr>
          <w:rFonts w:ascii="Times New Roman" w:hAnsi="Times New Roman"/>
        </w:rPr>
        <w:t xml:space="preserve">em estudantes de medicina dentária, face a </w:t>
      </w:r>
      <w:r>
        <w:rPr>
          <w:rFonts w:ascii="Times New Roman" w:hAnsi="Times New Roman"/>
        </w:rPr>
        <w:t>estudantes com diferente percurso académico e</w:t>
      </w:r>
      <w:r w:rsidRPr="00685723">
        <w:rPr>
          <w:rFonts w:ascii="Times New Roman" w:hAnsi="Times New Roman"/>
        </w:rPr>
        <w:t xml:space="preserve"> avaliar a influência da evolução</w:t>
      </w:r>
      <w:r>
        <w:rPr>
          <w:rFonts w:ascii="Times New Roman" w:hAnsi="Times New Roman"/>
        </w:rPr>
        <w:t xml:space="preserve"> nesse percurso</w:t>
      </w:r>
      <w:r w:rsidRPr="00685723">
        <w:rPr>
          <w:rFonts w:ascii="Times New Roman" w:hAnsi="Times New Roman"/>
        </w:rPr>
        <w:t xml:space="preserve"> na alteração </w:t>
      </w:r>
      <w:r>
        <w:rPr>
          <w:rFonts w:ascii="Times New Roman" w:hAnsi="Times New Roman"/>
        </w:rPr>
        <w:t>dos diferentes hábitos.</w:t>
      </w:r>
    </w:p>
    <w:p w:rsidR="00741124" w:rsidRDefault="00741124" w:rsidP="0002084A">
      <w:pPr>
        <w:spacing w:line="360" w:lineRule="auto"/>
        <w:ind w:firstLine="720"/>
        <w:jc w:val="both"/>
        <w:rPr>
          <w:rFonts w:ascii="Times New Roman" w:hAnsi="Times New Roman"/>
        </w:rPr>
      </w:pPr>
      <w:r>
        <w:rPr>
          <w:rFonts w:ascii="Times New Roman" w:hAnsi="Times New Roman"/>
        </w:rPr>
        <w:t>Com os resultados obtidos na aplicação do questionário, constatou-se que cerca 98,3% dos estudantes já visitou o médico dentista e 73,7% consulta o dentista entre uma a duas vezes por ano.</w:t>
      </w:r>
      <w:r w:rsidRPr="00572226">
        <w:rPr>
          <w:rFonts w:ascii="Times New Roman" w:hAnsi="Times New Roman"/>
        </w:rPr>
        <w:t xml:space="preserve"> </w:t>
      </w:r>
      <w:r>
        <w:rPr>
          <w:rFonts w:ascii="Times New Roman" w:hAnsi="Times New Roman"/>
        </w:rPr>
        <w:t xml:space="preserve">Verificou-se que cerca de 60,8% dos estudantes efetua a marcação de consultas de rotina e que cerca de 69,0% dos motivos da última consulta no médico dentista foram devidos a consultas de rotina ou para realização de tratamentos dentários. Estes resultados revelam que, de uma forma geral, os estudantes da FMDUP e do ISMAI apresentam comportamentos de saúde oral positivos, essencialmente no que diz respeito aos comportamentos preventivos. Poderá pensar-se que as visitas periódicas ao médico dentista possam indicar que, devido à influência do profissional de saúde, os comportamentos diários de higiene oral sejam igualmente positivos. Nestas questões os comportamentos dos estudantes são praticamente idênticos. Estes dados estão de acordo com os obtidos por autores que utilizaram </w:t>
      </w:r>
      <w:r w:rsidRPr="00685723">
        <w:rPr>
          <w:rFonts w:ascii="Times New Roman" w:hAnsi="Times New Roman"/>
        </w:rPr>
        <w:t xml:space="preserve">o </w:t>
      </w:r>
      <w:r w:rsidRPr="008A4661">
        <w:rPr>
          <w:rFonts w:ascii="Times New Roman" w:hAnsi="Times New Roman"/>
          <w:i/>
        </w:rPr>
        <w:t>Hiroshima University Dental Behavioural Inventory</w:t>
      </w:r>
      <w:r w:rsidRPr="00685723">
        <w:rPr>
          <w:rFonts w:ascii="Times New Roman" w:hAnsi="Times New Roman"/>
        </w:rPr>
        <w:t xml:space="preserve"> (HUDBI) como instrumento de investigação para identificar atitudes e comportamentos em saúde oral, que demonstraram não haver diferença entre os estudantes do primeiro ano de medicina dentária e os jovens da mesma comunidade que não frequentam o curso, sugerindo que, como os seus conhecimentos sobre doenças orais são poucos, esta população é motivada para a manutenção dos seus dentes por preocupações estéticas, aparência e para evitarem possíveis dores de dentes </w:t>
      </w:r>
      <w:r>
        <w:rPr>
          <w:rFonts w:ascii="Times New Roman" w:hAnsi="Times New Roman"/>
        </w:rPr>
        <w:fldChar w:fldCharType="begin">
          <w:fldData xml:space="preserve">PEVuZE5vdGU+PENpdGU+PEF1dGhvcj5Pa2FkYS48L0F1dGhvcj48WWVhcj4yMDExPC9ZZWFyPjxS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PEVuZE5vdGU+PENpdGU+PEF1dGhvcj5Pa2FkYS48L0F1dGhvcj48WWVhcj4yMDExPC9ZZWFyPjxS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Pr>
          <w:rFonts w:ascii="Times New Roman" w:hAnsi="Times New Roman"/>
          <w:noProof/>
        </w:rPr>
        <w:t>(16-18)</w:t>
      </w:r>
      <w:r>
        <w:rPr>
          <w:rFonts w:ascii="Times New Roman" w:hAnsi="Times New Roman"/>
        </w:rPr>
        <w:fldChar w:fldCharType="end"/>
      </w:r>
      <w:r w:rsidRPr="00685723">
        <w:rPr>
          <w:rFonts w:ascii="Times New Roman" w:hAnsi="Times New Roman"/>
        </w:rPr>
        <w:t>.</w:t>
      </w:r>
      <w:r>
        <w:rPr>
          <w:rFonts w:ascii="Times New Roman" w:hAnsi="Times New Roman"/>
        </w:rPr>
        <w:t xml:space="preserve"> </w:t>
      </w:r>
      <w:r w:rsidRPr="00685723">
        <w:rPr>
          <w:rFonts w:ascii="Times New Roman" w:hAnsi="Times New Roman"/>
        </w:rPr>
        <w:t xml:space="preserve">Não havendo diferenças no início dos cursos, outras pesquisas realizados com estudantes de medicina dentária e com estudantes de medicina, mostram que existem diferenças significativas tanto do primeiro para o quinto ano de medicina dentária, como entre os estudantes de medicina dentária e medicina, sendo que os de medicina dentária apresentaram melhores atitudes e comportamentos </w:t>
      </w:r>
      <w:r>
        <w:rPr>
          <w:rFonts w:ascii="Times New Roman" w:hAnsi="Times New Roman"/>
        </w:rPr>
        <w:t>de</w:t>
      </w:r>
      <w:r w:rsidRPr="00685723">
        <w:rPr>
          <w:rFonts w:ascii="Times New Roman" w:hAnsi="Times New Roman"/>
        </w:rPr>
        <w:t xml:space="preserve"> saúde oral </w:t>
      </w:r>
      <w:r>
        <w:rPr>
          <w:rFonts w:ascii="Times New Roman" w:hAnsi="Times New Roman"/>
        </w:rPr>
        <w:fldChar w:fldCharType="begin">
          <w:fldData xml:space="preserve">PEVuZE5vdGU+PENpdGU+PEF1dGhvcj5Pa2FkYS48L0F1dGhvcj48WWVhcj4yMDExPC9ZZWFyPjxS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PEVuZE5vdGU+PENpdGU+PEF1dGhvcj5Pa2FkYS48L0F1dGhvcj48WWVhcj4yMDExPC9ZZWFyPjxS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685723">
        <w:rPr>
          <w:rFonts w:ascii="Times New Roman" w:hAnsi="Times New Roman"/>
        </w:rPr>
      </w:r>
      <w:r>
        <w:rPr>
          <w:rFonts w:ascii="Times New Roman" w:hAnsi="Times New Roman"/>
        </w:rPr>
        <w:fldChar w:fldCharType="separate"/>
      </w:r>
      <w:r>
        <w:rPr>
          <w:rFonts w:ascii="Times New Roman" w:hAnsi="Times New Roman"/>
          <w:noProof/>
        </w:rPr>
        <w:t>(16, 19)</w:t>
      </w:r>
      <w:r>
        <w:rPr>
          <w:rFonts w:ascii="Times New Roman" w:hAnsi="Times New Roman"/>
        </w:rPr>
        <w:fldChar w:fldCharType="end"/>
      </w:r>
      <w:r>
        <w:rPr>
          <w:rFonts w:ascii="Times New Roman" w:hAnsi="Times New Roman"/>
        </w:rPr>
        <w:t xml:space="preserve">. </w:t>
      </w:r>
    </w:p>
    <w:p w:rsidR="00741124" w:rsidRDefault="00741124" w:rsidP="00641C0A">
      <w:pPr>
        <w:spacing w:line="360" w:lineRule="auto"/>
        <w:ind w:firstLine="720"/>
        <w:jc w:val="both"/>
        <w:rPr>
          <w:rFonts w:ascii="Times New Roman" w:hAnsi="Times New Roman"/>
        </w:rPr>
      </w:pPr>
      <w:r>
        <w:rPr>
          <w:rFonts w:ascii="Times New Roman" w:hAnsi="Times New Roman"/>
        </w:rPr>
        <w:t xml:space="preserve">Cerca de 51,1% dos estudantes realiza duas escovagens por dia. Este comportamento é realizado por todos os estudantes da FMDUP, independentemente do ano curricular. Os estudantes do 3º ano do ISMAI realizam três escovagens diárias, ao contrário dos estudantes dos anos anteriores que escovam duas vezes por dia, diferença que se revelou estatisticamente significativa, sugerindo que, neste caso, o fator idade pode ser levado em consideração, em virtude deste grupo ter maior representatividade face aos restantes cinco grupos em análise. </w:t>
      </w:r>
    </w:p>
    <w:p w:rsidR="00741124" w:rsidRDefault="00741124" w:rsidP="00641C0A">
      <w:pPr>
        <w:spacing w:line="360" w:lineRule="auto"/>
        <w:ind w:firstLine="720"/>
        <w:jc w:val="both"/>
        <w:rPr>
          <w:rFonts w:ascii="Times New Roman" w:hAnsi="Times New Roman"/>
        </w:rPr>
      </w:pPr>
      <w:r>
        <w:rPr>
          <w:rFonts w:ascii="Times New Roman" w:hAnsi="Times New Roman"/>
        </w:rPr>
        <w:t>A utilização de fio dentário e/ou escovilhão é efetuado por 79,1% de todos os estudantes inquiridos, sendo mais utilizado pelos estudantes da FMDUP. Enquanto os estudantes do 2º ano da FMDUP utilizam estes meios auxiliares de higiene oral uma vez por dia, os estudantes do 3º ano utilizam-nos mais do que uma vez por dia. A explicação pode dever-se ao facto de os estudantes do 3º ano da FMDUP terem acesso a conhecimento mais específico, particularmente nas unidades curriculares implicadas na prevenção médico-dentária como a Dentisteria Operatória, a Medicina Dentária Preventiva, lecionadas a partir do primeiro semestre do 3º ano e a Periodontologia, lecionada a partir do segundo semestre do 3º ano. Portanto, poderá assumir-se que os estudantes de medicina dentária compreendem a importância do uso deste meio auxiliar de higiene oral na prevenção da cárie dentária e possuem o conhecimento, a técnica e a destreza manual necessárias ao seu manuseamento.</w:t>
      </w:r>
    </w:p>
    <w:p w:rsidR="00741124" w:rsidRDefault="00741124" w:rsidP="00840F29">
      <w:pPr>
        <w:spacing w:line="360" w:lineRule="auto"/>
        <w:ind w:firstLine="720"/>
        <w:jc w:val="both"/>
        <w:rPr>
          <w:rFonts w:ascii="Times New Roman" w:hAnsi="Times New Roman"/>
        </w:rPr>
      </w:pPr>
      <w:r>
        <w:rPr>
          <w:rFonts w:ascii="Times New Roman" w:hAnsi="Times New Roman"/>
        </w:rPr>
        <w:t>Cerca de 78,7% dos estudantes faz, no máximo, um uso ocasional de produtos para bochechar sendo este o comportamento adoptado pelos estudantes da FMDUP, independentemente do ano curricular. No entanto, a maioria dos estudantes do ISMAI fazem um uso essencialmente diário deste produto. Este resultado pode ser explicado pelo facto de os estudantes do ISMAI deduzirem que a escovagem com pasta dentífrica é insuficiente para prevenir doenças orais, ou por se apresentarem insatisfeitos com, por exemplo, a cor dos dentes, das gengivas ou com o próprio hálito, e usam estes produtos no sentido de colmatar, provavelmente, uma técnica de escovagem menos correta. Os estudantes da FMDUP, pelos seus conhecimentos, poderão estar mais conscientes das vantagens e limitações destes produtos e apenas os usam em casos que consideram apropriados.</w:t>
      </w:r>
    </w:p>
    <w:p w:rsidR="00741124" w:rsidRDefault="00741124" w:rsidP="00F76672">
      <w:pPr>
        <w:spacing w:line="360" w:lineRule="auto"/>
        <w:ind w:firstLine="720"/>
        <w:jc w:val="both"/>
        <w:rPr>
          <w:rFonts w:ascii="Times New Roman" w:hAnsi="Times New Roman"/>
        </w:rPr>
      </w:pPr>
      <w:r>
        <w:rPr>
          <w:rFonts w:ascii="Times New Roman" w:hAnsi="Times New Roman"/>
        </w:rPr>
        <w:t xml:space="preserve">De salientar que o estudo de Ozalp e col. </w:t>
      </w:r>
      <w:r>
        <w:rPr>
          <w:rFonts w:ascii="Times New Roman" w:hAnsi="Times New Roman"/>
        </w:rPr>
        <w:fldChar w:fldCharType="begin"/>
      </w:r>
      <w:r>
        <w:rPr>
          <w:rFonts w:ascii="Times New Roman" w:hAnsi="Times New Roman"/>
        </w:rPr>
        <w:instrText xml:space="preserve"> ADDIN EN.CITE &lt;EndNote&gt;&lt;Cite&gt;&lt;Author&gt;Ozalp&lt;/Author&gt;&lt;Year&gt;2012&lt;/Year&gt;&lt;RecNum&gt;120&lt;/RecNum&gt;&lt;DisplayText&gt;(20)&lt;/DisplayText&gt;&lt;record&gt;&lt;rec-number&gt;120&lt;/rec-number&gt;&lt;foreign-keys&gt;&lt;key app="EN" db-id="fzafssp2etefppe2pwexfpzm2tpzsvxzrexe" timestamp="1399475845"&gt;120&lt;/key&gt;&lt;/foreign-keys&gt;&lt;ref-type name="Journal Article"&gt;17&lt;/ref-type&gt;&lt;contributors&gt;&lt;authors&gt;&lt;author&gt;Ozalp, N.; Dag, C.; Okte, Z..&lt;/author&gt;&lt;/authors&gt;&lt;/contributors&gt;&lt;titles&gt;&lt;title&gt;Oral health knowledge among dental students&lt;/title&gt;&lt;secondary-title&gt;Clinical Dentistry and Research&lt;/secondary-title&gt;&lt;/titles&gt;&lt;periodical&gt;&lt;full-title&gt;Clinical Dentistry and Research&lt;/full-title&gt;&lt;/periodical&gt;&lt;pages&gt;18-24&lt;/pages&gt;&lt;volume&gt;36(1)&lt;/volume&gt;&lt;dates&gt;&lt;year&gt;2012&lt;/year&gt;&lt;/dates&gt;&lt;urls&gt;&lt;/urls&gt;&lt;language&gt;English&lt;/language&gt;&lt;/record&gt;&lt;/Cite&gt;&lt;/EndNote&gt;</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r>
        <w:rPr>
          <w:rFonts w:ascii="Times New Roman" w:hAnsi="Times New Roman"/>
        </w:rPr>
        <w:t xml:space="preserve"> e o estudo de Sharda e Shetty </w:t>
      </w:r>
      <w:r>
        <w:rPr>
          <w:rFonts w:ascii="Times New Roman" w:hAnsi="Times New Roman"/>
        </w:rPr>
        <w:fldChar w:fldCharType="begin">
          <w:fldData xml:space="preserve">PEVuZE5vdGU+PENpdGU+PEF1dGhvcj5TaGFyZGE8L0F1dGhvcj48WWVhcj4yMDA4PC9ZZWFyPjxS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PEVuZE5vdGU+PENpdGU+PEF1dGhvcj5TaGFyZGE8L0F1dGhvcj48WWVhcj4yMDA4PC9ZZWFyPjxS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</w:fldData>
        </w:fldChar>
      </w:r>
      <w:r>
        <w:rPr>
          <w:rFonts w:ascii="Times New Roman" w:hAnsi="Times New Roman"/>
        </w:rPr>
        <w:instrText xml:space="preserve"> ADDIN EN.CITE.DATA </w:instrText>
      </w:r>
      <w:r w:rsidRPr="00077473">
        <w:rPr>
          <w:rFonts w:ascii="Times New Roman" w:hAnsi="Times New Roman"/>
        </w:rPr>
      </w:r>
      <w:r>
        <w:rPr>
          <w:rFonts w:ascii="Times New Roman" w:hAnsi="Times New Roman"/>
        </w:rPr>
        <w:fldChar w:fldCharType="end"/>
      </w:r>
      <w:r w:rsidRPr="00077473">
        <w:rPr>
          <w:rFonts w:ascii="Times New Roman" w:hAnsi="Times New Roman"/>
        </w:rPr>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mostraram que os estudantes do último ano do curso de  Medicina dentária apresentavam melhores comportamentos preventivos que os dos restantes anos, explicado pela maior experiência clínica. A ausência deste argumento, no presente estudo, explica a inexistência de comportamentos superlativos no 3º ano da FMDUP, face aos dois anos anteriores. A avaliação aos conhecimentos preventivos dos estudantes Jordanos mostrou que as unidades curriculares de Medicina Dentária Preventiva melhoraram as atitudes e a consciência em relação à saúde oral dos estudantes de medicina dentária. Deste modo, Barrieshi-Nusair e col. concluíram que as unidades curriculares de Medicina Dentária Preventiva devem ser incluídas no currículo o mais cedo possível, dentro dos anos pré-clínicos </w:t>
      </w:r>
      <w:r>
        <w:rPr>
          <w:rFonts w:ascii="Times New Roman" w:hAnsi="Times New Roman"/>
        </w:rPr>
        <w:fldChar w:fldCharType="begin"/>
      </w:r>
      <w:r>
        <w:rPr>
          <w:rFonts w:ascii="Times New Roman" w:hAnsi="Times New Roman"/>
        </w:rPr>
        <w:instrText xml:space="preserve"> ADDIN EN.CITE &lt;EndNote&gt;&lt;Cite&gt;&lt;Author&gt;Nilchian F.&lt;/Author&gt;&lt;Year&gt;2014&lt;/Year&gt;&lt;RecNum&gt;151&lt;/RecNum&gt;&lt;DisplayText&gt;(21)&lt;/DisplayText&gt;&lt;record&gt;&lt;rec-number&gt;151&lt;/rec-number&gt;&lt;foreign-keys&gt;&lt;key app="EN" db-id="fzafssp2etefppe2pwexfpzm2tpzsvxzrexe" timestamp="1405511597"&gt;151&lt;/key&gt;&lt;/foreign-keys&gt;&lt;ref-type name="Journal Article"&gt;17&lt;/ref-type&gt;&lt;contributors&gt;&lt;authors&gt;&lt;author&gt;Nilchian F., Kazemi Sh., Abbasi M., Ghoreishian F., Kowkabi M.&lt;/author&gt;&lt;/authors&gt;&lt;/contributors&gt;&lt;titles&gt;&lt;title&gt;Evaluation of Isfahan&amp;apos;s Dental Students&amp;apos; Awareness about Preventive Dentistry&lt;/title&gt;&lt;secondary-title&gt;J Dent Shiraz Univ Med Sci.&lt;/secondary-title&gt;&lt;/titles&gt;&lt;periodical&gt;&lt;full-title&gt;J Dent Shiraz Univ Med Sci.&lt;/full-title&gt;&lt;/periodical&gt;&lt;pages&gt;1-5&lt;/pages&gt;&lt;volume&gt;15 (1)&lt;/volume&gt;&lt;section&gt;1&lt;/section&gt;&lt;dates&gt;&lt;year&gt;2014&lt;/year&gt;&lt;/dates&gt;&lt;work-type&gt;Original Article&lt;/work-type&gt;&lt;urls&gt;&lt;/urls&gt;&lt;/record&gt;&lt;/Cite&gt;&lt;/EndNote&gt;</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r>
        <w:rPr>
          <w:rFonts w:ascii="Times New Roman" w:hAnsi="Times New Roman"/>
        </w:rPr>
        <w:t xml:space="preserve">, sendo, de facto, o que acontece na FMDUP. </w:t>
      </w:r>
    </w:p>
    <w:p w:rsidR="00741124" w:rsidRDefault="00741124" w:rsidP="00AF639E">
      <w:pPr>
        <w:spacing w:line="360" w:lineRule="auto"/>
        <w:ind w:firstLine="720"/>
        <w:jc w:val="both"/>
        <w:rPr>
          <w:rFonts w:ascii="Times New Roman" w:hAnsi="Times New Roman"/>
        </w:rPr>
      </w:pPr>
      <w:r>
        <w:rPr>
          <w:rFonts w:ascii="Times New Roman" w:hAnsi="Times New Roman"/>
        </w:rPr>
        <w:t>Cerca de 87,7% dos estudantes autoavaliaram a sua saúde oral como aceitável ou boa e,  não se tendo encontrado diferenças estatisticamente significativas entre os estudantes das duas Instituições nem entre os diferentes anos. Considerando que os comportamentos relativos à saúde oral foram maioritariamente adequados entre todos os estudantes, será de admitir que a percepção que os mesmos têm sobre a saúde oral, possa corresponder à realidade.</w:t>
      </w:r>
    </w:p>
    <w:p w:rsidR="00741124" w:rsidRDefault="00741124" w:rsidP="009708D9">
      <w:pPr>
        <w:spacing w:line="360" w:lineRule="auto"/>
        <w:ind w:firstLine="720"/>
        <w:jc w:val="both"/>
        <w:rPr>
          <w:rFonts w:ascii="Times New Roman" w:hAnsi="Times New Roman"/>
          <w:noProof/>
          <w:lang w:val="en-US"/>
        </w:rPr>
      </w:pPr>
      <w:r>
        <w:rPr>
          <w:rFonts w:ascii="Times New Roman" w:hAnsi="Times New Roman"/>
        </w:rPr>
        <w:t xml:space="preserve">Os comportamentos alimentares são praticamente idênticos entre os estudantes da FMDUP e do ISMAI, independentemente do ano curricular, quando se analisa o consumo de alimentos carioestáticos (leite, iogurte e queijo), alimentos líquidos cariogénicos (refrigerantes, néctares/sumos) e </w:t>
      </w:r>
      <w:r w:rsidRPr="00375819">
        <w:rPr>
          <w:rFonts w:ascii="Times New Roman" w:hAnsi="Times New Roman"/>
          <w:noProof/>
          <w:lang w:val="en-US"/>
        </w:rPr>
        <w:t>alimentos light (bebidas, bolachas, chocolates e adoçantes)</w:t>
      </w:r>
      <w:r>
        <w:rPr>
          <w:rFonts w:ascii="Times New Roman" w:hAnsi="Times New Roman"/>
          <w:noProof/>
          <w:lang w:val="en-US"/>
        </w:rPr>
        <w:t xml:space="preserve">. Ekuni e col. </w:t>
      </w:r>
      <w:r>
        <w:rPr>
          <w:rFonts w:ascii="Times New Roman" w:hAnsi="Times New Roman"/>
          <w:noProof/>
          <w:lang w:val="en-US"/>
        </w:rPr>
        <w:fldChar w:fldCharType="begin">
          <w:fldData xml:space="preserve">PEVuZE5vdGU+PENpdGU+PEF1dGhvcj5Fa3VuaTwvQXV0aG9yPjxZZWFyPjIwMTM8L1llYXI+PFJl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</w:fldData>
        </w:fldChar>
      </w:r>
      <w:r>
        <w:rPr>
          <w:rFonts w:ascii="Times New Roman" w:hAnsi="Times New Roman"/>
          <w:noProof/>
          <w:lang w:val="en-US"/>
        </w:rPr>
        <w:instrText xml:space="preserve"> ADDIN EN.CITE </w:instrText>
      </w:r>
      <w:r>
        <w:rPr>
          <w:rFonts w:ascii="Times New Roman" w:hAnsi="Times New Roman"/>
          <w:noProof/>
          <w:lang w:val="en-US"/>
        </w:rPr>
        <w:fldChar w:fldCharType="begin">
          <w:fldData xml:space="preserve">PEVuZE5vdGU+PENpdGU+PEF1dGhvcj5Fa3VuaTwvQXV0aG9yPjxZZWFyPjIwMTM8L1llYXI+PFJl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</w:fldData>
        </w:fldChar>
      </w:r>
      <w:r>
        <w:rPr>
          <w:rFonts w:ascii="Times New Roman" w:hAnsi="Times New Roman"/>
          <w:noProof/>
          <w:lang w:val="en-US"/>
        </w:rPr>
        <w:instrText xml:space="preserve"> ADDIN EN.CITE.DATA </w:instrText>
      </w:r>
      <w:r w:rsidRPr="00077473">
        <w:rPr>
          <w:rFonts w:ascii="Times New Roman" w:hAnsi="Times New Roman"/>
          <w:noProof/>
          <w:lang w:val="en-US"/>
        </w:rPr>
      </w:r>
      <w:r>
        <w:rPr>
          <w:rFonts w:ascii="Times New Roman" w:hAnsi="Times New Roman"/>
          <w:noProof/>
          <w:lang w:val="en-US"/>
        </w:rPr>
        <w:fldChar w:fldCharType="end"/>
      </w:r>
      <w:r w:rsidRPr="00077473">
        <w:rPr>
          <w:rFonts w:ascii="Times New Roman" w:hAnsi="Times New Roman"/>
          <w:noProof/>
          <w:lang w:val="en-US"/>
        </w:rPr>
      </w:r>
      <w:r>
        <w:rPr>
          <w:rFonts w:ascii="Times New Roman" w:hAnsi="Times New Roman"/>
          <w:noProof/>
          <w:lang w:val="en-US"/>
        </w:rPr>
        <w:fldChar w:fldCharType="separate"/>
      </w:r>
      <w:r>
        <w:rPr>
          <w:rFonts w:ascii="Times New Roman" w:hAnsi="Times New Roman"/>
          <w:noProof/>
          <w:lang w:val="en-US"/>
        </w:rPr>
        <w:t>(7)</w:t>
      </w:r>
      <w:r>
        <w:rPr>
          <w:rFonts w:ascii="Times New Roman" w:hAnsi="Times New Roman"/>
          <w:noProof/>
          <w:lang w:val="en-US"/>
        </w:rPr>
        <w:fldChar w:fldCharType="end"/>
      </w:r>
      <w:r>
        <w:rPr>
          <w:rFonts w:ascii="Times New Roman" w:hAnsi="Times New Roman"/>
          <w:noProof/>
          <w:lang w:val="en-US"/>
        </w:rPr>
        <w:t xml:space="preserve"> referem que a educação alimentar pode influenciar a prevalência da cárie dentária, bem como outras doenças associadas ao estilo de vida, no entanto, referem ainda que não existem dados que permitam relacionar a educação alimentar com o desenvolvimento de cárie dentária. O estudo de Sendin, relalizado em 1992, num grupo de crianças Suecas, citado por </w:t>
      </w:r>
      <w:r w:rsidRPr="00A712DA">
        <w:rPr>
          <w:rFonts w:ascii="Times New Roman" w:hAnsi="Times New Roman"/>
          <w:noProof/>
          <w:lang w:val="en-US"/>
        </w:rPr>
        <w:t>Moynihan</w:t>
      </w:r>
      <w:r w:rsidRPr="00641C0A">
        <w:rPr>
          <w:noProof/>
        </w:rPr>
        <w:t xml:space="preserve"> </w:t>
      </w:r>
      <w:r>
        <w:rPr>
          <w:rFonts w:ascii="Times New Roman" w:hAnsi="Times New Roman"/>
          <w:noProof/>
          <w:lang w:val="en-US"/>
        </w:rPr>
        <w:t xml:space="preserve">e col. (12), no seu estudo de revisão, comprova uma forte correlação entre o consumo de alimentos ricos em açucar e o desenvolvimento de cárie,  sendo esta relação mais forte para as crianças que apresentavam uma pobre higiene oral. Não raras vezes, são investigadas as associações entre o consumo de bebidas açucaradas e o desenvolvimento de cárie de acordo com a quantidade e frequência de ingestão, sendo a frequência, o tempo e a duração de consumo que determinam a exposição que promove o risco de cárie. Normalmente, as pessoas consomem diariamente múltiplas bebidas açucaradas, o que limita, especialmente em estudos observacionais, a capacidade de atribuir esse risco a determinada bebida açucarada </w:t>
      </w:r>
      <w:r>
        <w:rPr>
          <w:rFonts w:ascii="Times New Roman" w:hAnsi="Times New Roman"/>
          <w:noProof/>
          <w:lang w:val="en-US"/>
        </w:rPr>
        <w:fldChar w:fldCharType="begin"/>
      </w:r>
      <w:r>
        <w:rPr>
          <w:rFonts w:ascii="Times New Roman" w:hAnsi="Times New Roman"/>
          <w:noProof/>
          <w:lang w:val="en-US"/>
        </w:rPr>
        <w:instrText xml:space="preserve"> ADDIN EN.CITE &lt;EndNote&gt;&lt;Cite&gt;&lt;Author&gt;Marshall&lt;/Author&gt;&lt;Year&gt;2013&lt;/Year&gt;&lt;RecNum&gt;132&lt;/RecNum&gt;&lt;DisplayText&gt;(22)&lt;/DisplayText&gt;&lt;record&gt;&lt;rec-number&gt;132&lt;/rec-number&gt;&lt;foreign-keys&gt;&lt;key app="EN" db-id="fzafssp2etefppe2pwexfpzm2tpzsvxzrexe" timestamp="1400774564"&gt;132&lt;/key&gt;&lt;/foreign-keys&gt;&lt;ref-type name="Journal Article"&gt;17&lt;/ref-type&gt;&lt;contributors&gt;&lt;authors&gt;&lt;author&gt;Marshall, T. A.&lt;/author&gt;&lt;/authors&gt;&lt;/contributors&gt;&lt;auth-address&gt;Dr. Marshall is an associate professor, Preventive and Community Dentistry, University of Iowa, N335 DSB, Iowa City, Iowa 52242-1010, teresa-marshall@uiowa.edu.&lt;/auth-address&gt;&lt;titles&gt;&lt;title&gt;Preventing dental caries associated with sugar-sweetened beverages&lt;/title&gt;&lt;secondary-title&gt;J Am Dent Assoc&lt;/secondary-title&gt;&lt;alt-title&gt;Journal of the American Dental Association&lt;/alt-title&gt;&lt;/titles&gt;&lt;pages&gt;1148-52&lt;/pages&gt;&lt;volume&gt;144&lt;/volume&gt;&lt;number&gt;10&lt;/number&gt;&lt;dates&gt;&lt;year&gt;2013&lt;/year&gt;&lt;pub-dates&gt;&lt;date&gt;Oct&lt;/date&gt;&lt;/pub-dates&gt;&lt;/dates&gt;&lt;isbn&gt;1943-4723 (Electronic)&amp;#xD;0002-8177 (Linking)&lt;/isbn&gt;&lt;accession-num&gt;24080931&lt;/accession-num&gt;&lt;urls&gt;&lt;related-urls&gt;&lt;url&gt;http://www.ncbi.nlm.nih.gov/pubmed/24080931&lt;/url&gt;&lt;/related-urls&gt;&lt;/urls&gt;&lt;electronic-resource-num&gt;10.14219/jada.archive.2013.0033&lt;/electronic-resource-num&gt;&lt;/record&gt;&lt;/Cite&gt;&lt;/EndNote&gt;</w:instrText>
      </w:r>
      <w:r>
        <w:rPr>
          <w:rFonts w:ascii="Times New Roman" w:hAnsi="Times New Roman"/>
          <w:noProof/>
          <w:lang w:val="en-US"/>
        </w:rPr>
        <w:fldChar w:fldCharType="separate"/>
      </w:r>
      <w:r>
        <w:rPr>
          <w:rFonts w:ascii="Times New Roman" w:hAnsi="Times New Roman"/>
          <w:noProof/>
          <w:lang w:val="en-US"/>
        </w:rPr>
        <w:t>(22)</w:t>
      </w:r>
      <w:r>
        <w:rPr>
          <w:rFonts w:ascii="Times New Roman" w:hAnsi="Times New Roman"/>
          <w:noProof/>
          <w:lang w:val="en-US"/>
        </w:rPr>
        <w:fldChar w:fldCharType="end"/>
      </w:r>
      <w:r>
        <w:rPr>
          <w:rFonts w:ascii="Times New Roman" w:hAnsi="Times New Roman"/>
          <w:noProof/>
          <w:lang w:val="en-US"/>
        </w:rPr>
        <w:t>.</w:t>
      </w:r>
    </w:p>
    <w:p w:rsidR="00741124" w:rsidRDefault="00741124" w:rsidP="00CB7E5C">
      <w:pPr>
        <w:spacing w:line="360" w:lineRule="auto"/>
        <w:ind w:firstLine="720"/>
        <w:jc w:val="both"/>
        <w:rPr>
          <w:rFonts w:ascii="Times New Roman" w:hAnsi="Times New Roman"/>
        </w:rPr>
      </w:pPr>
      <w:r>
        <w:rPr>
          <w:rFonts w:ascii="Times New Roman" w:hAnsi="Times New Roman"/>
          <w:noProof/>
          <w:lang w:val="en-US"/>
        </w:rPr>
        <w:t xml:space="preserve">Verificou-se, no </w:t>
      </w:r>
      <w:r>
        <w:rPr>
          <w:rFonts w:ascii="Times New Roman" w:hAnsi="Times New Roman"/>
        </w:rPr>
        <w:t xml:space="preserve">grupo de alimentos cariogénicos sólidos (bolachas, pastéis/bolos, chocolate, snacks de chocolate e doces/compotas), um padrão de ingestão diferente entre os estudantes da FMDUP e do ISMAI, curiosamente os primeiros apresentam um padrão de consumo moderado, enquanto que os últimos apresentam um padrão de consumo baixo. Existem dados suficientes que mostram que vários grupos de pessoas, que habitualmente consomem elevados níveis de açucares, apresentam índices de cárie dentária superiores à média da população, por exemplo, as crianças com doenças crónicas que necessitam de longos tratamentos com fármacos que contêm açúcares </w:t>
      </w:r>
      <w:r>
        <w:rPr>
          <w:rFonts w:ascii="Times New Roman" w:hAnsi="Times New Roman"/>
        </w:rPr>
        <w:fldChar w:fldCharType="begin"/>
      </w:r>
      <w:r>
        <w:rPr>
          <w:rFonts w:ascii="Times New Roman" w:hAnsi="Times New Roman"/>
        </w:rPr>
        <w:instrText xml:space="preserve"> ADDIN EN.CITE &lt;EndNote&gt;&lt;Cite&gt;&lt;Author&gt;Moynihan&lt;/Author&gt;&lt;Year&gt;2004&lt;/Year&gt;&lt;RecNum&gt;139&lt;/RecNum&gt;&lt;DisplayText&gt;(12)&lt;/DisplayText&gt;&lt;record&gt;&lt;rec-number&gt;139&lt;/rec-number&gt;&lt;foreign-keys&gt;&lt;key app="EN" db-id="fzafssp2etefppe2pwexfpzm2tpzsvxzrexe" timestamp="1400779826"&gt;139&lt;/key&gt;&lt;/foreign-keys&gt;&lt;ref-type name="Journal Article"&gt;17&lt;/ref-type&gt;&lt;contributors&gt;&lt;authors&gt;&lt;author&gt;Moynihan, P.&lt;/author&gt;&lt;author&gt;Petersen, P. E.&lt;/author&gt;&lt;/authors&gt;&lt;/contributors&gt;&lt;auth-address&gt;WHO Collaborating Centre for Nutrition and Oral Health, School of Dental Sciences, University of Newcastle upon Tyne, Newcastle upon Tyne, UK. p.j.moynihan@ncl.ac.uk&lt;/auth-address&gt;&lt;titles&gt;&lt;title&gt;Diet, nutrition and the prevention of dental diseases&lt;/title&gt;&lt;secondary-title&gt;Public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nutrition&lt;/abbr-1&gt;&lt;/alt-periodical&gt;&lt;pages&gt;201-26&lt;/pages&gt;&lt;volume&gt;7&lt;/volume&gt;&lt;number&gt;1A&lt;/number&gt;&lt;edition&gt;2004/02/20&lt;/edition&gt;&lt;keywords&gt;&lt;keyword&gt;Carbonated Beverages/adverse effects&lt;/keyword&gt;&lt;keyword&gt;Dental Caries/etiology/*prevention &amp;amp; control&lt;/keyword&gt;&lt;keyword&gt;*Diet/adverse effects&lt;/keyword&gt;&lt;keyword&gt;Diet, Cariogenic&lt;/keyword&gt;&lt;keyword&gt;Dietary Sucrose/administration &amp;amp; dosage/*adverse effects&lt;/keyword&gt;&lt;keyword&gt;Fluorides/therapeutic use&lt;/keyword&gt;&lt;keyword&gt;Health Education, Dental&lt;/keyword&gt;&lt;keyword&gt;Humans&lt;/keyword&gt;&lt;keyword&gt;Nutrition Policy&lt;/keyword&gt;&lt;keyword&gt;Oral Health&lt;/keyword&gt;&lt;keyword&gt;Risk Factors&lt;/keyword&gt;&lt;keyword&gt;Tooth Erosion&lt;/keyword&gt;&lt;/keywords&gt;&lt;dates&gt;&lt;year&gt;2004&lt;/year&gt;&lt;pub-dates&gt;&lt;date&gt;Feb&lt;/date&gt;&lt;/pub-dates&gt;&lt;/dates&gt;&lt;isbn&gt;1368-9800 (Print)&amp;#xD;1368-9800 (Linking)&lt;/isbn&gt;&lt;accession-num&gt;14972061&lt;/accession-num&gt;&lt;urls&gt;&lt;related-urls&gt;&lt;url&gt;http://www.ncbi.nlm.nih.gov/pubmed/14972061&lt;/url&gt;&lt;/related-urls&gt;&lt;/urls&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r>
        <w:rPr>
          <w:rFonts w:ascii="Times New Roman" w:hAnsi="Times New Roman"/>
        </w:rPr>
        <w:t xml:space="preserve">. Contrariamente, existem igualmente grupos de pessoas com baixo índice de cárie que habitualmente consomem baixas quantidades de açúcar, como por exemplo, filhos de médicos dentistas, crianças institucionalizadas com regimes alimentares restritos e crianças com intolerância hereditária à frutose </w:t>
      </w:r>
      <w:r>
        <w:rPr>
          <w:rFonts w:ascii="Times New Roman" w:hAnsi="Times New Roman"/>
        </w:rPr>
        <w:fldChar w:fldCharType="begin"/>
      </w:r>
      <w:r>
        <w:rPr>
          <w:rFonts w:ascii="Times New Roman" w:hAnsi="Times New Roman"/>
        </w:rPr>
        <w:instrText xml:space="preserve"> ADDIN EN.CITE &lt;EndNote&gt;&lt;Cite&gt;&lt;Author&gt;Moynihan&lt;/Author&gt;&lt;Year&gt;2004&lt;/Year&gt;&lt;RecNum&gt;139&lt;/RecNum&gt;&lt;DisplayText&gt;(12)&lt;/DisplayText&gt;&lt;record&gt;&lt;rec-number&gt;139&lt;/rec-number&gt;&lt;foreign-keys&gt;&lt;key app="EN" db-id="fzafssp2etefppe2pwexfpzm2tpzsvxzrexe" timestamp="1400779826"&gt;139&lt;/key&gt;&lt;/foreign-keys&gt;&lt;ref-type name="Journal Article"&gt;17&lt;/ref-type&gt;&lt;contributors&gt;&lt;authors&gt;&lt;author&gt;Moynihan, P.&lt;/author&gt;&lt;author&gt;Petersen, P. E.&lt;/author&gt;&lt;/authors&gt;&lt;/contributors&gt;&lt;auth-address&gt;WHO Collaborating Centre for Nutrition and Oral Health, School of Dental Sciences, University of Newcastle upon Tyne, Newcastle upon Tyne, UK. p.j.moynihan@ncl.ac.uk&lt;/auth-address&gt;&lt;titles&gt;&lt;title&gt;Diet, nutrition and the prevention of dental diseases&lt;/title&gt;&lt;secondary-title&gt;Public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nutrition&lt;/abbr-1&gt;&lt;/alt-periodical&gt;&lt;pages&gt;201-26&lt;/pages&gt;&lt;volume&gt;7&lt;/volume&gt;&lt;number&gt;1A&lt;/number&gt;&lt;edition&gt;2004/02/20&lt;/edition&gt;&lt;keywords&gt;&lt;keyword&gt;Carbonated Beverages/adverse effects&lt;/keyword&gt;&lt;keyword&gt;Dental Caries/etiology/*prevention &amp;amp; control&lt;/keyword&gt;&lt;keyword&gt;*Diet/adverse effects&lt;/keyword&gt;&lt;keyword&gt;Diet, Cariogenic&lt;/keyword&gt;&lt;keyword&gt;Dietary Sucrose/administration &amp;amp; dosage/*adverse effects&lt;/keyword&gt;&lt;keyword&gt;Fluorides/therapeutic use&lt;/keyword&gt;&lt;keyword&gt;Health Education, Dental&lt;/keyword&gt;&lt;keyword&gt;Humans&lt;/keyword&gt;&lt;keyword&gt;Nutrition Policy&lt;/keyword&gt;&lt;keyword&gt;Oral Health&lt;/keyword&gt;&lt;keyword&gt;Risk Factors&lt;/keyword&gt;&lt;keyword&gt;Tooth Erosion&lt;/keyword&gt;&lt;/keywords&gt;&lt;dates&gt;&lt;year&gt;2004&lt;/year&gt;&lt;pub-dates&gt;&lt;date&gt;Feb&lt;/date&gt;&lt;/pub-dates&gt;&lt;/dates&gt;&lt;isbn&gt;1368-9800 (Print)&amp;#xD;1368-9800 (Linking)&lt;/isbn&gt;&lt;accession-num&gt;14972061&lt;/accession-num&gt;&lt;urls&gt;&lt;related-urls&gt;&lt;url&gt;http://www.ncbi.nlm.nih.gov/pubmed/14972061&lt;/url&gt;&lt;/related-urls&gt;&lt;/urls&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r>
        <w:rPr>
          <w:rFonts w:ascii="Times New Roman" w:hAnsi="Times New Roman"/>
        </w:rPr>
        <w:t xml:space="preserve">. O risco de desenvolver cárie é superior quando os alimentos cariogénicos são consumidos de forma frequente, especialmente numa forma que permita a retenção de açúcar na boca, durante longos períodos de tempo. O efeito dos carbohidratos no aparecimento de cárie pode ser reduzido pela ação do flúor e boa higiene oral, mas a redução do consumo de açucares deve ser a principal preocupação, pelos benefícios que representa na saúde em geral </w:t>
      </w:r>
      <w:r>
        <w:rPr>
          <w:rFonts w:ascii="Times New Roman" w:hAnsi="Times New Roman"/>
        </w:rPr>
        <w:fldChar w:fldCharType="begin"/>
      </w:r>
      <w:r>
        <w:rPr>
          <w:rFonts w:ascii="Times New Roman" w:hAnsi="Times New Roman"/>
        </w:rPr>
        <w:instrText xml:space="preserve"> ADDIN EN.CITE &lt;EndNote&gt;&lt;Cite&gt;&lt;Author&gt;Palacios&lt;/Author&gt;&lt;Year&gt;2009&lt;/Year&gt;&lt;RecNum&gt;138&lt;/RecNum&gt;&lt;DisplayText&gt;(23)&lt;/DisplayText&gt;&lt;record&gt;&lt;rec-number&gt;138&lt;/rec-number&gt;&lt;foreign-keys&gt;&lt;key app="EN" db-id="fzafssp2etefppe2pwexfpzm2tpzsvxzrexe" timestamp="1400779814"&gt;138&lt;/key&gt;&lt;/foreign-keys&gt;&lt;ref-type name="Journal Article"&gt;17&lt;/ref-type&gt;&lt;contributors&gt;&lt;authors&gt;&lt;author&gt;Palacios, C.&lt;/author&gt;&lt;author&gt;Joshipura, K.&lt;/author&gt;&lt;author&gt;Willett, W.&lt;/author&gt;&lt;/authors&gt;&lt;/contributors&gt;&lt;auth-address&gt;Nutrition Program, School of Public Health, Medical Sciences Campus, University of Puerto Rico, San Juan, PR. cristina.palacios@upr.edu&lt;/auth-address&gt;&lt;titles&gt;&lt;title&gt;Nutrition and health: guidelines for dental practitioners&lt;/title&gt;&lt;secondary-title&gt;Oral Dis&lt;/secondary-title&gt;&lt;alt-title&gt;Oral diseases&lt;/alt-title&gt;&lt;/titles&gt;&lt;periodical&gt;&lt;full-title&gt;Oral Dis&lt;/full-title&gt;&lt;abbr-1&gt;Oral diseases&lt;/abbr-1&gt;&lt;/periodical&gt;&lt;alt-periodical&gt;&lt;full-title&gt;Oral Dis&lt;/full-title&gt;&lt;abbr-1&gt;Oral diseases&lt;/abbr-1&gt;&lt;/alt-periodical&gt;&lt;pages&gt;369-81&lt;/pages&gt;&lt;volume&gt;15&lt;/volume&gt;&lt;number&gt;6&lt;/number&gt;&lt;edition&gt;2009/05/27&lt;/edition&gt;&lt;keywords&gt;&lt;keyword&gt;*Dental Care&lt;/keyword&gt;&lt;keyword&gt;*Diet&lt;/keyword&gt;&lt;keyword&gt;Dietary Carbohydrates&lt;/keyword&gt;&lt;keyword&gt;Energy Intake&lt;/keyword&gt;&lt;keyword&gt;Evidence-Based Medicine&lt;/keyword&gt;&lt;keyword&gt;Food&lt;/keyword&gt;&lt;keyword&gt;*Health Status&lt;/keyword&gt;&lt;keyword&gt;Humans&lt;/keyword&gt;&lt;keyword&gt;Motor Activity&lt;/keyword&gt;&lt;keyword&gt;*Nutrition Policy&lt;/keyword&gt;&lt;keyword&gt;*Nutritional Requirements&lt;/keyword&gt;&lt;keyword&gt;Oral Health&lt;/keyword&gt;&lt;/keywords&gt;&lt;dates&gt;&lt;year&gt;2009&lt;/year&gt;&lt;pub-dates&gt;&lt;date&gt;Sep&lt;/date&gt;&lt;/pub-dates&gt;&lt;/dates&gt;&lt;isbn&gt;1601-0825 (Electronic)&amp;#xD;1354-523X (Linking)&lt;/isbn&gt;&lt;accession-num&gt;19467151&lt;/accession-num&gt;&lt;urls&gt;&lt;related-urls&gt;&lt;url&gt;http://www.ncbi.nlm.nih.gov/pubmed/19467151&lt;/url&gt;&lt;/related-urls&gt;&lt;/urls&gt;&lt;electronic-resource-num&gt;10.1111/j.1601-0825.2009.01571.x&lt;/electronic-resource-num&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(23)</w:t>
      </w:r>
      <w:r>
        <w:rPr>
          <w:rFonts w:ascii="Times New Roman" w:hAnsi="Times New Roman"/>
        </w:rPr>
        <w:fldChar w:fldCharType="end"/>
      </w:r>
      <w:r>
        <w:rPr>
          <w:rFonts w:ascii="Times New Roman" w:hAnsi="Times New Roman"/>
        </w:rPr>
        <w:t>. Esta situação pode também estar relacionada com o facto dos estudantes estarem afastados de casa e iniciarem comportamento alimentares inadequados associado à facilidade de acesso a este tipo de alimentos dentro da Instituição.</w:t>
      </w:r>
    </w:p>
    <w:p w:rsidR="00741124" w:rsidRPr="005320D8" w:rsidRDefault="00741124" w:rsidP="009708D9">
      <w:pPr>
        <w:spacing w:line="360" w:lineRule="auto"/>
        <w:ind w:firstLine="720"/>
        <w:jc w:val="both"/>
        <w:rPr>
          <w:rFonts w:ascii="Times New Roman" w:hAnsi="Times New Roman"/>
          <w:noProof/>
          <w:lang w:val="en-US"/>
        </w:rPr>
      </w:pPr>
      <w:r>
        <w:rPr>
          <w:rFonts w:ascii="Times New Roman" w:hAnsi="Times New Roman"/>
        </w:rPr>
        <w:t xml:space="preserve">O consumo de açúcar, enquanto elemento isolado, é praticamente idêntico entre todos os estudantes das duas Instituições, com exceção dos estudantes do 3º ano da FMDUP que parecem apresentar um padrão de consumo inferior ao registado nos dois primeiros anos do MIMD. Esta característica dos estudantes de medicina dentária pode estar igualmente relacionada com a evolução do percurso académico, na medida em o conhecimento específico relaciona o aparecimento de cárie dentária com a participação de açucares fermentáveis, entre outros fatores, o que poderá justificar o menor consumo, apesar da fraca associação dos resultados. </w:t>
      </w:r>
    </w:p>
    <w:p w:rsidR="00741124" w:rsidRPr="00D51EC7" w:rsidRDefault="00741124" w:rsidP="003E1BF7">
      <w:pPr>
        <w:spacing w:line="360" w:lineRule="auto"/>
        <w:ind w:firstLine="720"/>
        <w:jc w:val="both"/>
        <w:rPr>
          <w:rFonts w:ascii="Times New Roman" w:hAnsi="Times New Roman"/>
        </w:rPr>
      </w:pPr>
      <w:r>
        <w:rPr>
          <w:rFonts w:ascii="Times New Roman" w:hAnsi="Times New Roman"/>
        </w:rPr>
        <w:t>A principal limitação deste estudo de prevalência baseia-se essencialmente no tamanho reduzido da amostra que pode ter condicionado a consistência dos resultados e também pode não permitir a extrapolação dos mesmos. Sugere-se a necessidade de se realizar mais e melhores estudos epidemiológicos, p. ex. estudos longitudinais, constituídos por amostras maiores, que permitam avaliar a influência do percurso académico em medicina dentária, nos comportamentos de saúde oral e alimentares nos estudantes e sua correlação com o estado de saúde oral dos mesmos.</w:t>
      </w: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p>
    <w:p w:rsidR="00741124" w:rsidRDefault="00741124" w:rsidP="00E456DE">
      <w:pPr>
        <w:rPr>
          <w:rFonts w:ascii="Times New Roman" w:hAnsi="Times New Roman"/>
          <w:b/>
          <w:color w:val="222222"/>
          <w:sz w:val="28"/>
          <w:szCs w:val="28"/>
          <w:shd w:val="clear" w:color="auto" w:fill="FFFFFF"/>
        </w:rPr>
      </w:pPr>
      <w:bookmarkStart w:id="0" w:name="_GoBack"/>
      <w:bookmarkEnd w:id="0"/>
    </w:p>
    <w:p w:rsidR="00741124" w:rsidRDefault="00741124" w:rsidP="00E456DE">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5. Conclusões</w:t>
      </w:r>
    </w:p>
    <w:p w:rsidR="00741124" w:rsidRDefault="00741124" w:rsidP="00E456DE">
      <w:pPr>
        <w:rPr>
          <w:rFonts w:ascii="Times New Roman" w:hAnsi="Times New Roman"/>
          <w:b/>
          <w:color w:val="222222"/>
          <w:sz w:val="28"/>
          <w:szCs w:val="28"/>
          <w:shd w:val="clear" w:color="auto" w:fill="FFFFFF"/>
        </w:rPr>
      </w:pPr>
    </w:p>
    <w:p w:rsidR="00741124" w:rsidRDefault="00741124" w:rsidP="00641C0A">
      <w:pPr>
        <w:spacing w:line="360" w:lineRule="auto"/>
        <w:ind w:firstLine="720"/>
        <w:jc w:val="both"/>
        <w:rPr>
          <w:rFonts w:ascii="Times New Roman" w:hAnsi="Times New Roman"/>
        </w:rPr>
      </w:pPr>
      <w:r>
        <w:rPr>
          <w:rFonts w:ascii="Times New Roman" w:hAnsi="Times New Roman"/>
        </w:rPr>
        <w:t xml:space="preserve">Existem comportamentos de saúde oral e alimentares, nos estudantes de medicina dentária, que podem ser influenciados pela evolução do percurso académico, nomeadamente o uso diário de fio dentário e/ou escovilhão pelos alunos do 3º ano, comparativamente aos estudantes dos dois anos anteriores, revelador de um conhecimento específico destes meios auxiliares de higiene oral. É evidente o menor consumo de açúcar, pelos estudantes do 3º ano da FMDUP face aos restantes, que se explica por uma melhor  consciencialização do poder cariogénico do açúcar. Verificaram-se outros parâmetros em que os estudantes do ISMAI apresentaram melhores comportamentos e não menos surpreendentes. O maior número de escovagens diárias realizadas pelos estudantes do 3º ano do ISMAI e o menor padrão de consumo de alimentos cariogénicos sólidos, comparativamente aos estudantes da FMDUP, poderá ser explicado pelo efeito de amostragem. </w:t>
      </w:r>
    </w:p>
    <w:p w:rsidR="00741124" w:rsidRDefault="00741124" w:rsidP="00641C0A">
      <w:pPr>
        <w:spacing w:line="360" w:lineRule="auto"/>
        <w:ind w:firstLine="720"/>
        <w:jc w:val="both"/>
        <w:rPr>
          <w:rFonts w:ascii="Times New Roman" w:hAnsi="Times New Roman"/>
        </w:rPr>
      </w:pPr>
      <w:r>
        <w:rPr>
          <w:rFonts w:ascii="Times New Roman" w:hAnsi="Times New Roman"/>
        </w:rPr>
        <w:t>Para além dos comportamentos positivos, existe espaço para melhorar os comportamentos de saúde oral e alimentares dos estudantes de medicina dentária, enquanto futuros prestadores de cuidados de saúde oral, aconselhando-se técnicas de ensino, durante o percurso académico, que influenciem positivamente  as atitudes perante a própria saúde oral. Neste sentido, são necessários mais estudos epidemiológicos que permitam também avaliar a eficácia dos métodos de ensino especializado.</w:t>
      </w:r>
    </w:p>
    <w:p w:rsidR="00741124" w:rsidRDefault="00741124" w:rsidP="008164C0">
      <w:pPr>
        <w:spacing w:line="360" w:lineRule="auto"/>
        <w:ind w:firstLine="720"/>
        <w:jc w:val="both"/>
        <w:rPr>
          <w:rFonts w:ascii="Times New Roman" w:hAnsi="Times New Roman"/>
        </w:rPr>
      </w:pPr>
    </w:p>
    <w:p w:rsidR="00741124" w:rsidRPr="008164C0" w:rsidRDefault="00741124" w:rsidP="008164C0">
      <w:pPr>
        <w:spacing w:line="360" w:lineRule="auto"/>
        <w:ind w:firstLine="720"/>
        <w:jc w:val="both"/>
        <w:rPr>
          <w:rFonts w:ascii="Times New Roman" w:hAnsi="Times New Roman"/>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rsidP="00685723">
      <w:pPr>
        <w:rPr>
          <w:rFonts w:ascii="Times New Roman" w:hAnsi="Times New Roman"/>
          <w:b/>
          <w:color w:val="222222"/>
          <w:sz w:val="28"/>
          <w:szCs w:val="28"/>
          <w:shd w:val="clear" w:color="auto" w:fill="FFFFFF"/>
        </w:rPr>
      </w:pPr>
    </w:p>
    <w:p w:rsidR="00741124" w:rsidRDefault="00741124">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br w:type="page"/>
      </w:r>
    </w:p>
    <w:p w:rsidR="00741124" w:rsidRPr="00685723" w:rsidRDefault="00741124" w:rsidP="00685723">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6. Bibliografia</w:t>
      </w:r>
    </w:p>
    <w:p w:rsidR="00741124" w:rsidRDefault="00741124" w:rsidP="008B444D">
      <w:pPr>
        <w:spacing w:line="360" w:lineRule="auto"/>
        <w:jc w:val="both"/>
        <w:rPr>
          <w:rFonts w:ascii="Arial" w:hAnsi="Arial"/>
        </w:rPr>
      </w:pPr>
    </w:p>
    <w:p w:rsidR="00741124" w:rsidRPr="00641C0A" w:rsidRDefault="00741124" w:rsidP="00641C0A">
      <w:pPr>
        <w:pStyle w:val="EndNoteBibliography"/>
        <w:spacing w:after="240"/>
        <w:rPr>
          <w:noProof/>
        </w:rPr>
      </w:pPr>
      <w:r>
        <w:fldChar w:fldCharType="begin"/>
      </w:r>
      <w:r>
        <w:instrText xml:space="preserve"> ADDIN EN.REFLIST </w:instrText>
      </w:r>
      <w:r>
        <w:fldChar w:fldCharType="separate"/>
      </w:r>
      <w:r w:rsidRPr="00641C0A">
        <w:rPr>
          <w:noProof/>
        </w:rPr>
        <w:t>1.</w:t>
      </w:r>
      <w:r w:rsidRPr="00641C0A">
        <w:rPr>
          <w:noProof/>
        </w:rPr>
        <w:tab/>
        <w:t>Sharda AJ, Shetty S. A comparative study of oral health knowledge, attitude and behaviour of first and final year dental students of Udaipur city, Rajasthan, India. International journal of dental hygiene. 2008;6(4):347-53.</w:t>
      </w:r>
    </w:p>
    <w:p w:rsidR="00741124" w:rsidRPr="00641C0A" w:rsidRDefault="00741124" w:rsidP="00641C0A">
      <w:pPr>
        <w:pStyle w:val="EndNoteBibliography"/>
        <w:spacing w:after="240"/>
        <w:rPr>
          <w:noProof/>
        </w:rPr>
      </w:pPr>
      <w:r w:rsidRPr="00641C0A">
        <w:rPr>
          <w:noProof/>
        </w:rPr>
        <w:t>2.</w:t>
      </w:r>
      <w:r w:rsidRPr="00641C0A">
        <w:rPr>
          <w:noProof/>
        </w:rPr>
        <w:tab/>
        <w:t>Rahman B, Kawas SA. The relationship between dental health behavior, oral hygiene and gingival status of dental students in the United Arab Emirates. European journal of dentistry. 2013;7(1):22-7.</w:t>
      </w:r>
    </w:p>
    <w:p w:rsidR="00741124" w:rsidRPr="00641C0A" w:rsidRDefault="00741124" w:rsidP="00641C0A">
      <w:pPr>
        <w:pStyle w:val="EndNoteBibliography"/>
        <w:spacing w:after="240"/>
        <w:rPr>
          <w:noProof/>
        </w:rPr>
      </w:pPr>
      <w:r w:rsidRPr="00641C0A">
        <w:rPr>
          <w:noProof/>
        </w:rPr>
        <w:t>3.</w:t>
      </w:r>
      <w:r w:rsidRPr="00641C0A">
        <w:rPr>
          <w:noProof/>
        </w:rPr>
        <w:tab/>
        <w:t>Yildiz S, Dogan B. Self reported dental health attitudes and behaviour of dental students in Turkey. European journal of dentistry. 2011;5(3):253-9.</w:t>
      </w:r>
    </w:p>
    <w:p w:rsidR="00741124" w:rsidRPr="00641C0A" w:rsidRDefault="00741124" w:rsidP="00641C0A">
      <w:pPr>
        <w:pStyle w:val="EndNoteBibliography"/>
        <w:spacing w:after="240"/>
        <w:rPr>
          <w:noProof/>
        </w:rPr>
      </w:pPr>
      <w:r w:rsidRPr="00641C0A">
        <w:rPr>
          <w:noProof/>
        </w:rPr>
        <w:t>4.</w:t>
      </w:r>
      <w:r w:rsidRPr="00641C0A">
        <w:rPr>
          <w:noProof/>
        </w:rPr>
        <w:tab/>
        <w:t>Alvarenga Mdos S, Scagliusi FB, Philippi ST. Comparison of eating attitudes among university students from the five Brazilian regions. Ciencia &amp; saude coletiva. 2012;17(2):435-44.</w:t>
      </w:r>
    </w:p>
    <w:p w:rsidR="00741124" w:rsidRPr="00641C0A" w:rsidRDefault="00741124" w:rsidP="00641C0A">
      <w:pPr>
        <w:pStyle w:val="EndNoteBibliography"/>
        <w:spacing w:after="240"/>
        <w:rPr>
          <w:noProof/>
        </w:rPr>
      </w:pPr>
      <w:r w:rsidRPr="00641C0A">
        <w:rPr>
          <w:noProof/>
        </w:rPr>
        <w:t>5.</w:t>
      </w:r>
      <w:r w:rsidRPr="00641C0A">
        <w:rPr>
          <w:noProof/>
        </w:rPr>
        <w:tab/>
        <w:t>Khami MR, Virtanen JI, Jafarian M, Murtomaa H. Oral health behaviour and its determinants amongst Iranian dental students. European journal of dental education : official journal of the Association for Dental Education in Europe. 2007;11(1):42-7.</w:t>
      </w:r>
    </w:p>
    <w:p w:rsidR="00741124" w:rsidRPr="00641C0A" w:rsidRDefault="00741124" w:rsidP="00641C0A">
      <w:pPr>
        <w:pStyle w:val="EndNoteBibliography"/>
        <w:spacing w:after="240"/>
        <w:rPr>
          <w:noProof/>
        </w:rPr>
      </w:pPr>
      <w:r w:rsidRPr="00641C0A">
        <w:rPr>
          <w:noProof/>
        </w:rPr>
        <w:t>6.</w:t>
      </w:r>
      <w:r w:rsidRPr="00641C0A">
        <w:rPr>
          <w:noProof/>
        </w:rPr>
        <w:tab/>
        <w:t>Mealha V, Ferreira C, Guerra I, Ravasco P. Students of dietetics &amp; nutrition; a high risk group for eating disorders? Nutricion hospitalaria. 2013;28(5):1558-66.</w:t>
      </w:r>
    </w:p>
    <w:p w:rsidR="00741124" w:rsidRPr="00641C0A" w:rsidRDefault="00741124" w:rsidP="00641C0A">
      <w:pPr>
        <w:pStyle w:val="EndNoteBibliography"/>
        <w:spacing w:after="240"/>
        <w:rPr>
          <w:noProof/>
        </w:rPr>
      </w:pPr>
      <w:r w:rsidRPr="00641C0A">
        <w:rPr>
          <w:noProof/>
        </w:rPr>
        <w:t>7.</w:t>
      </w:r>
      <w:r w:rsidRPr="00641C0A">
        <w:rPr>
          <w:noProof/>
        </w:rPr>
        <w:tab/>
        <w:t>Ekuni D, Tomofuji T, Mizutani S, Furuta M, Irie K, Azuma T, et al. Dental caries is correlated with knowledge of comprehensive food education in Japanese university students. Asia Pacific journal of clinical nutrition. 2013;22(2):312-8.</w:t>
      </w:r>
    </w:p>
    <w:p w:rsidR="00741124" w:rsidRPr="00641C0A" w:rsidRDefault="00741124" w:rsidP="00641C0A">
      <w:pPr>
        <w:pStyle w:val="EndNoteBibliography"/>
        <w:spacing w:after="240"/>
        <w:rPr>
          <w:noProof/>
        </w:rPr>
      </w:pPr>
      <w:r w:rsidRPr="00641C0A">
        <w:rPr>
          <w:noProof/>
        </w:rPr>
        <w:t>8.</w:t>
      </w:r>
      <w:r w:rsidRPr="00641C0A">
        <w:rPr>
          <w:noProof/>
        </w:rPr>
        <w:tab/>
        <w:t>Gazibara T, Kisic Tepavcevic DB, Popovic A, Pekmezovic T. Eating habits and body-weights of students of the university of belgrade, serbia: a cross-sectional study. Journal of health, population, and nutrition. 2013;31(3):330-3.</w:t>
      </w:r>
    </w:p>
    <w:p w:rsidR="00741124" w:rsidRPr="00641C0A" w:rsidRDefault="00741124" w:rsidP="00641C0A">
      <w:pPr>
        <w:pStyle w:val="EndNoteBibliography"/>
        <w:spacing w:after="240"/>
        <w:rPr>
          <w:noProof/>
        </w:rPr>
      </w:pPr>
      <w:r w:rsidRPr="00641C0A">
        <w:rPr>
          <w:noProof/>
        </w:rPr>
        <w:t>9.</w:t>
      </w:r>
      <w:r w:rsidRPr="00641C0A">
        <w:rPr>
          <w:noProof/>
        </w:rPr>
        <w:tab/>
        <w:t>Ekpanyaskul C, Sithisarankul P, Wattanasirichaigoon S. Overweight/Obesity and related factors among thai medical students. Asia-Pacific journal of public health / Asia-Pacific Academic Consortium for Public Health. 2013;25(2):170-80.</w:t>
      </w:r>
    </w:p>
    <w:p w:rsidR="00741124" w:rsidRPr="00641C0A" w:rsidRDefault="00741124" w:rsidP="00641C0A">
      <w:pPr>
        <w:pStyle w:val="EndNoteBibliography"/>
        <w:spacing w:after="240"/>
        <w:rPr>
          <w:noProof/>
        </w:rPr>
      </w:pPr>
      <w:r w:rsidRPr="00641C0A">
        <w:rPr>
          <w:noProof/>
        </w:rPr>
        <w:t>10.</w:t>
      </w:r>
      <w:r w:rsidRPr="00641C0A">
        <w:rPr>
          <w:noProof/>
        </w:rPr>
        <w:tab/>
        <w:t>Dissing AS, Bak NH, Pedersen LE, Petersson BH. Female medical students are estimated to have a higher risk for developing eating disorders than male medical students. Danish medical bulletin. 2011;58(1):A4207.</w:t>
      </w:r>
    </w:p>
    <w:p w:rsidR="00741124" w:rsidRPr="00641C0A" w:rsidRDefault="00741124" w:rsidP="00641C0A">
      <w:pPr>
        <w:pStyle w:val="EndNoteBibliography"/>
        <w:spacing w:after="240"/>
        <w:rPr>
          <w:noProof/>
        </w:rPr>
      </w:pPr>
      <w:r w:rsidRPr="00641C0A">
        <w:rPr>
          <w:noProof/>
        </w:rPr>
        <w:t>11.</w:t>
      </w:r>
      <w:r w:rsidRPr="00641C0A">
        <w:rPr>
          <w:noProof/>
        </w:rPr>
        <w:tab/>
        <w:t>Scardina GA, Messina P. Good oral health and diet. Journal of biomedicine &amp; biotechnology. 2012;2012:720692.</w:t>
      </w:r>
    </w:p>
    <w:p w:rsidR="00741124" w:rsidRPr="00641C0A" w:rsidRDefault="00741124" w:rsidP="00641C0A">
      <w:pPr>
        <w:pStyle w:val="EndNoteBibliography"/>
        <w:spacing w:after="240"/>
        <w:rPr>
          <w:noProof/>
        </w:rPr>
      </w:pPr>
      <w:r w:rsidRPr="00641C0A">
        <w:rPr>
          <w:noProof/>
        </w:rPr>
        <w:t>12.</w:t>
      </w:r>
      <w:r w:rsidRPr="00641C0A">
        <w:rPr>
          <w:noProof/>
        </w:rPr>
        <w:tab/>
        <w:t>Moynihan P, Petersen PE. Diet, nutrition and the prevention of dental diseases. Public health nutrition. 2004;7(1A):201-26.</w:t>
      </w:r>
    </w:p>
    <w:p w:rsidR="00741124" w:rsidRPr="00641C0A" w:rsidRDefault="00741124" w:rsidP="00641C0A">
      <w:pPr>
        <w:pStyle w:val="EndNoteBibliography"/>
        <w:spacing w:after="240"/>
        <w:rPr>
          <w:noProof/>
        </w:rPr>
      </w:pPr>
      <w:r w:rsidRPr="00641C0A">
        <w:rPr>
          <w:noProof/>
        </w:rPr>
        <w:t>13.</w:t>
      </w:r>
      <w:r w:rsidRPr="00641C0A">
        <w:rPr>
          <w:noProof/>
        </w:rPr>
        <w:tab/>
        <w:t>Manaf ZA, Lee MT, Ali NH, Samynathan S, Jie YP, Ismail NH, et al. Relationship between food habits and tooth erosion occurrence in Malaysian University students. The Malaysian journal of medical sciences : MJMS. 2012;19(2):56-66.</w:t>
      </w:r>
    </w:p>
    <w:p w:rsidR="00741124" w:rsidRPr="00641C0A" w:rsidRDefault="00741124" w:rsidP="00641C0A">
      <w:pPr>
        <w:pStyle w:val="EndNoteBibliography"/>
        <w:spacing w:after="240"/>
        <w:rPr>
          <w:noProof/>
        </w:rPr>
      </w:pPr>
      <w:r w:rsidRPr="00641C0A">
        <w:rPr>
          <w:noProof/>
        </w:rPr>
        <w:t>14.</w:t>
      </w:r>
      <w:r w:rsidRPr="00641C0A">
        <w:rPr>
          <w:noProof/>
        </w:rPr>
        <w:tab/>
        <w:t>Zero DT, Fontana M, Martinez-Mier EA, Ferreira-Zandona A, Ando M, Gonzalez-Cabezas C, et al. The biology, prevention, diagnosis and treatment of dental caries: scientific advances in the United States. J Am Dent Assoc. 2009;140 Suppl 1(suppl 1):25S-34S.</w:t>
      </w:r>
    </w:p>
    <w:p w:rsidR="00741124" w:rsidRPr="00641C0A" w:rsidRDefault="00741124" w:rsidP="00641C0A">
      <w:pPr>
        <w:pStyle w:val="EndNoteBibliography"/>
        <w:spacing w:after="240"/>
        <w:rPr>
          <w:noProof/>
        </w:rPr>
      </w:pPr>
      <w:r w:rsidRPr="00641C0A">
        <w:rPr>
          <w:noProof/>
        </w:rPr>
        <w:t>15.</w:t>
      </w:r>
      <w:r w:rsidRPr="00641C0A">
        <w:rPr>
          <w:noProof/>
        </w:rPr>
        <w:tab/>
        <w:t>Fejerskov O. Changing paradigms in concepts on dental caries: consequences for oral health care. Caries Res. 2004;38(3):182-91.</w:t>
      </w:r>
    </w:p>
    <w:p w:rsidR="00741124" w:rsidRPr="00641C0A" w:rsidRDefault="00741124" w:rsidP="00641C0A">
      <w:pPr>
        <w:pStyle w:val="EndNoteBibliography"/>
        <w:spacing w:after="240"/>
        <w:rPr>
          <w:noProof/>
        </w:rPr>
      </w:pPr>
      <w:r w:rsidRPr="00641C0A">
        <w:rPr>
          <w:noProof/>
        </w:rPr>
        <w:t>16.</w:t>
      </w:r>
      <w:r w:rsidRPr="00641C0A">
        <w:rPr>
          <w:noProof/>
        </w:rPr>
        <w:tab/>
        <w:t>Okada. TAMBASAFMKM. Reprodutibilidade da Versão Portuguesa do Hiroshima University Dental Behavioural Inventory (HUDBI - versão portuguesa). Diferenças nas atitudes e comportamentos entre estudantes do 1º e 3º ano do curso de Higiene Oral. Revista Portuguesa de Estomatología, Medicina Dentária e Cirugia Maxilofacial. 2011;52(3):125-32.</w:t>
      </w:r>
    </w:p>
    <w:p w:rsidR="00741124" w:rsidRPr="00641C0A" w:rsidRDefault="00741124" w:rsidP="00641C0A">
      <w:pPr>
        <w:pStyle w:val="EndNoteBibliography"/>
        <w:spacing w:after="240"/>
        <w:rPr>
          <w:noProof/>
        </w:rPr>
      </w:pPr>
      <w:r w:rsidRPr="00641C0A">
        <w:rPr>
          <w:noProof/>
        </w:rPr>
        <w:t>17.</w:t>
      </w:r>
      <w:r w:rsidRPr="00641C0A">
        <w:rPr>
          <w:noProof/>
        </w:rPr>
        <w:tab/>
        <w:t>Komabayashi T, Kwan SY, Hu DY, Kajiwara K, Sasahara H, Kawamura M. A comparative study of oral health attitudes and behaviour using the Hiroshima University - Dental Behavioural Inventory (HU-DBI) between dental students in Britain and China. Journal of oral science. 2005;47(1):1-7.</w:t>
      </w:r>
    </w:p>
    <w:p w:rsidR="00741124" w:rsidRPr="00641C0A" w:rsidRDefault="00741124" w:rsidP="00641C0A">
      <w:pPr>
        <w:pStyle w:val="EndNoteBibliography"/>
        <w:spacing w:after="240"/>
        <w:rPr>
          <w:noProof/>
        </w:rPr>
      </w:pPr>
      <w:r w:rsidRPr="00641C0A">
        <w:rPr>
          <w:noProof/>
        </w:rPr>
        <w:t>18.</w:t>
      </w:r>
      <w:r w:rsidRPr="00641C0A">
        <w:rPr>
          <w:noProof/>
        </w:rPr>
        <w:tab/>
        <w:t>Kawamura M, Wright FA, Declerck D, Freire MC, Hu DY, Honkala E, et al. An exploratory study on cultural variations in oral health attitudes, behaviour and values of freshman (first-year) dental students. International dental journal. 2005;55(4):205-11.</w:t>
      </w:r>
    </w:p>
    <w:p w:rsidR="00741124" w:rsidRPr="00641C0A" w:rsidRDefault="00741124" w:rsidP="00641C0A">
      <w:pPr>
        <w:pStyle w:val="EndNoteBibliography"/>
        <w:spacing w:after="240"/>
        <w:rPr>
          <w:noProof/>
        </w:rPr>
      </w:pPr>
      <w:r w:rsidRPr="00641C0A">
        <w:rPr>
          <w:noProof/>
        </w:rPr>
        <w:t>19.</w:t>
      </w:r>
      <w:r w:rsidRPr="00641C0A">
        <w:rPr>
          <w:noProof/>
        </w:rPr>
        <w:tab/>
        <w:t>Rong WS, Wang WJ, Yip HK. Attitudes of dental and medical students in their first and final years of undergraduate study to oral health behaviour. European journal of dental education : official journal of the Association for Dental Education in Europe. 2006;10(3):178-84.</w:t>
      </w:r>
    </w:p>
    <w:p w:rsidR="00741124" w:rsidRPr="00641C0A" w:rsidRDefault="00741124" w:rsidP="00641C0A">
      <w:pPr>
        <w:pStyle w:val="EndNoteBibliography"/>
        <w:spacing w:after="240"/>
        <w:rPr>
          <w:noProof/>
        </w:rPr>
      </w:pPr>
      <w:r w:rsidRPr="00641C0A">
        <w:rPr>
          <w:noProof/>
        </w:rPr>
        <w:t>20.</w:t>
      </w:r>
      <w:r w:rsidRPr="00641C0A">
        <w:rPr>
          <w:noProof/>
        </w:rPr>
        <w:tab/>
        <w:t>Ozalp ND, C.; Okte, Z.. Oral health knowledge among dental students. Clinical Dentistry and Research. 2012;36(1):18-24.</w:t>
      </w:r>
    </w:p>
    <w:p w:rsidR="00741124" w:rsidRPr="00641C0A" w:rsidRDefault="00741124" w:rsidP="00641C0A">
      <w:pPr>
        <w:pStyle w:val="EndNoteBibliography"/>
        <w:spacing w:after="240"/>
        <w:rPr>
          <w:noProof/>
        </w:rPr>
      </w:pPr>
      <w:r w:rsidRPr="00641C0A">
        <w:rPr>
          <w:noProof/>
        </w:rPr>
        <w:t>21.</w:t>
      </w:r>
      <w:r w:rsidRPr="00641C0A">
        <w:rPr>
          <w:noProof/>
        </w:rPr>
        <w:tab/>
        <w:t>Nilchian F. KS, Abbasi M., Ghoreishian F., Kowkabi M. Evaluation of Isfahan's Dental Students' Awareness about Preventive Dentistry. J Dent Shiraz Univ Med Sci. 2014;15 (1):1-5.</w:t>
      </w:r>
    </w:p>
    <w:p w:rsidR="00741124" w:rsidRPr="00641C0A" w:rsidRDefault="00741124" w:rsidP="00641C0A">
      <w:pPr>
        <w:pStyle w:val="EndNoteBibliography"/>
        <w:spacing w:after="240"/>
        <w:rPr>
          <w:noProof/>
        </w:rPr>
      </w:pPr>
      <w:r w:rsidRPr="00641C0A">
        <w:rPr>
          <w:noProof/>
        </w:rPr>
        <w:t>22.</w:t>
      </w:r>
      <w:r w:rsidRPr="00641C0A">
        <w:rPr>
          <w:noProof/>
        </w:rPr>
        <w:tab/>
        <w:t>Marshall TA. Preventing dental caries associated with sugar-sweetened beverages. J Am Dent Assoc. 2013;144(10):1148-52.</w:t>
      </w:r>
    </w:p>
    <w:p w:rsidR="00741124" w:rsidRPr="00641C0A" w:rsidRDefault="00741124" w:rsidP="00641C0A">
      <w:pPr>
        <w:pStyle w:val="EndNoteBibliography"/>
        <w:rPr>
          <w:noProof/>
        </w:rPr>
      </w:pPr>
      <w:r w:rsidRPr="00641C0A">
        <w:rPr>
          <w:noProof/>
        </w:rPr>
        <w:t>23.</w:t>
      </w:r>
      <w:r w:rsidRPr="00641C0A">
        <w:rPr>
          <w:noProof/>
        </w:rPr>
        <w:tab/>
        <w:t>Palacios C, Joshipura K, Willett W. Nutrition and health: guidelines for dental practitioners. Oral diseases. 2009;15(6):369-81.</w:t>
      </w:r>
    </w:p>
    <w:p w:rsidR="00741124" w:rsidRDefault="00741124" w:rsidP="008B444D">
      <w:pPr>
        <w:spacing w:line="360" w:lineRule="auto"/>
        <w:jc w:val="both"/>
        <w:rPr>
          <w:rFonts w:ascii="Arial" w:hAnsi="Arial"/>
        </w:rPr>
      </w:pPr>
      <w:r>
        <w:fldChar w:fldCharType="end"/>
      </w:r>
    </w:p>
    <w:p w:rsidR="00741124" w:rsidRDefault="00741124" w:rsidP="008B444D">
      <w:pPr>
        <w:spacing w:line="360" w:lineRule="auto"/>
        <w:jc w:val="both"/>
        <w:rPr>
          <w:rFonts w:ascii="Arial" w:hAnsi="Arial"/>
        </w:rPr>
      </w:pPr>
    </w:p>
    <w:p w:rsidR="00741124" w:rsidRDefault="00741124" w:rsidP="008B444D">
      <w:pPr>
        <w:spacing w:line="360" w:lineRule="auto"/>
        <w:jc w:val="both"/>
        <w:rPr>
          <w:rFonts w:ascii="Arial" w:hAnsi="Arial"/>
        </w:rPr>
      </w:pPr>
    </w:p>
    <w:p w:rsidR="00741124" w:rsidRDefault="00741124" w:rsidP="008B444D">
      <w:pPr>
        <w:spacing w:line="360" w:lineRule="auto"/>
        <w:jc w:val="both"/>
        <w:rPr>
          <w:rFonts w:ascii="Arial" w:hAnsi="Arial"/>
        </w:rPr>
      </w:pPr>
    </w:p>
    <w:p w:rsidR="00741124" w:rsidRDefault="00741124" w:rsidP="008B444D">
      <w:pPr>
        <w:spacing w:line="360" w:lineRule="auto"/>
        <w:jc w:val="both"/>
        <w:rPr>
          <w:rFonts w:ascii="Arial" w:hAnsi="Arial"/>
        </w:rPr>
      </w:pPr>
    </w:p>
    <w:p w:rsidR="00741124" w:rsidRDefault="00741124" w:rsidP="008B444D">
      <w:pPr>
        <w:spacing w:line="360" w:lineRule="auto"/>
        <w:jc w:val="both"/>
        <w:rPr>
          <w:rFonts w:ascii="Arial" w:hAnsi="Arial"/>
        </w:rPr>
      </w:pPr>
    </w:p>
    <w:p w:rsidR="00741124" w:rsidRDefault="00741124" w:rsidP="008B444D">
      <w:pPr>
        <w:spacing w:line="360" w:lineRule="auto"/>
        <w:jc w:val="both"/>
        <w:rPr>
          <w:rFonts w:ascii="Arial" w:hAnsi="Arial"/>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pP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br w:type="page"/>
      </w:r>
    </w:p>
    <w:p w:rsidR="00741124" w:rsidRPr="008E2D31" w:rsidRDefault="00741124" w:rsidP="00F004D2">
      <w:pPr>
        <w:rPr>
          <w:rFonts w:ascii="Times New Roman" w:hAnsi="Times New Roman"/>
          <w:b/>
          <w:color w:val="222222"/>
          <w:sz w:val="28"/>
          <w:szCs w:val="28"/>
          <w:shd w:val="clear" w:color="auto" w:fill="FFFFFF"/>
        </w:rPr>
      </w:pPr>
      <w:r w:rsidRPr="008E2D31">
        <w:rPr>
          <w:rFonts w:ascii="Times New Roman" w:hAnsi="Times New Roman"/>
          <w:b/>
          <w:color w:val="222222"/>
          <w:sz w:val="28"/>
          <w:szCs w:val="28"/>
          <w:shd w:val="clear" w:color="auto" w:fill="FFFFFF"/>
        </w:rPr>
        <w:t>7. Anexos</w:t>
      </w:r>
    </w:p>
    <w:p w:rsidR="00741124" w:rsidRDefault="00741124" w:rsidP="00F004D2">
      <w:pPr>
        <w:rPr>
          <w:rFonts w:ascii="Times New Roman" w:hAnsi="Times New Roman"/>
          <w:b/>
          <w:color w:val="222222"/>
          <w:shd w:val="clear" w:color="auto" w:fill="FFFFFF"/>
        </w:rPr>
      </w:pPr>
    </w:p>
    <w:p w:rsidR="00741124" w:rsidRDefault="00741124" w:rsidP="008E2D31">
      <w:pPr>
        <w:spacing w:line="360" w:lineRule="auto"/>
        <w:rPr>
          <w:rFonts w:ascii="Times New Roman" w:hAnsi="Times New Roman"/>
          <w:color w:val="222222"/>
          <w:shd w:val="clear" w:color="auto" w:fill="FFFFFF"/>
        </w:rPr>
      </w:pPr>
      <w:r w:rsidRPr="0007303D">
        <w:rPr>
          <w:rFonts w:ascii="Times New Roman" w:hAnsi="Times New Roman"/>
          <w:color w:val="222222"/>
          <w:shd w:val="clear" w:color="auto" w:fill="FFFFFF"/>
        </w:rPr>
        <w:tab/>
        <w:t>Anexo 1</w:t>
      </w:r>
    </w:p>
    <w:p w:rsidR="00741124" w:rsidRPr="008E2D31" w:rsidRDefault="00741124" w:rsidP="008E2D31">
      <w:pPr>
        <w:pStyle w:val="ListParagraph"/>
        <w:numPr>
          <w:ilvl w:val="0"/>
          <w:numId w:val="3"/>
        </w:numPr>
        <w:spacing w:line="360" w:lineRule="auto"/>
        <w:rPr>
          <w:rFonts w:ascii="Times New Roman" w:hAnsi="Times New Roman"/>
          <w:color w:val="222222"/>
          <w:shd w:val="clear" w:color="auto" w:fill="FFFFFF"/>
        </w:rPr>
      </w:pPr>
      <w:r w:rsidRPr="008E2D31">
        <w:rPr>
          <w:rFonts w:ascii="Times New Roman" w:hAnsi="Times New Roman"/>
          <w:color w:val="222222"/>
          <w:shd w:val="clear" w:color="auto" w:fill="FFFFFF"/>
        </w:rPr>
        <w:t>Questionário</w:t>
      </w:r>
    </w:p>
    <w:p w:rsidR="00741124" w:rsidRDefault="00741124" w:rsidP="008E2D31">
      <w:pPr>
        <w:spacing w:line="360" w:lineRule="auto"/>
        <w:rPr>
          <w:rFonts w:ascii="Times New Roman" w:hAnsi="Times New Roman"/>
          <w:color w:val="222222"/>
          <w:shd w:val="clear" w:color="auto" w:fill="FFFFFF"/>
        </w:rPr>
      </w:pPr>
      <w:r w:rsidRPr="0007303D">
        <w:rPr>
          <w:rFonts w:ascii="Times New Roman" w:hAnsi="Times New Roman"/>
          <w:color w:val="222222"/>
          <w:shd w:val="clear" w:color="auto" w:fill="FFFFFF"/>
        </w:rPr>
        <w:tab/>
      </w:r>
    </w:p>
    <w:p w:rsidR="00741124" w:rsidRDefault="00741124" w:rsidP="008E2D31">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ab/>
      </w:r>
      <w:r w:rsidRPr="0007303D">
        <w:rPr>
          <w:rFonts w:ascii="Times New Roman" w:hAnsi="Times New Roman"/>
          <w:color w:val="222222"/>
          <w:shd w:val="clear" w:color="auto" w:fill="FFFFFF"/>
        </w:rPr>
        <w:t>Anexo 2</w:t>
      </w:r>
    </w:p>
    <w:p w:rsidR="00741124" w:rsidRPr="008E2D31" w:rsidRDefault="00741124" w:rsidP="008E2D31">
      <w:pPr>
        <w:pStyle w:val="ListParagraph"/>
        <w:numPr>
          <w:ilvl w:val="0"/>
          <w:numId w:val="3"/>
        </w:numPr>
        <w:spacing w:line="360" w:lineRule="auto"/>
        <w:rPr>
          <w:rFonts w:ascii="Times New Roman" w:hAnsi="Times New Roman"/>
          <w:color w:val="222222"/>
          <w:shd w:val="clear" w:color="auto" w:fill="FFFFFF"/>
        </w:rPr>
      </w:pPr>
      <w:r w:rsidRPr="008E2D31">
        <w:rPr>
          <w:rFonts w:ascii="Times New Roman" w:hAnsi="Times New Roman"/>
          <w:color w:val="222222"/>
          <w:shd w:val="clear" w:color="auto" w:fill="FFFFFF"/>
        </w:rPr>
        <w:t>Declaração de Consentimento Informado</w:t>
      </w:r>
    </w:p>
    <w:p w:rsidR="00741124" w:rsidRDefault="00741124" w:rsidP="008E2D31">
      <w:pPr>
        <w:spacing w:line="360" w:lineRule="auto"/>
        <w:rPr>
          <w:rFonts w:ascii="Times New Roman" w:hAnsi="Times New Roman"/>
          <w:color w:val="222222"/>
          <w:shd w:val="clear" w:color="auto" w:fill="FFFFFF"/>
        </w:rPr>
      </w:pPr>
      <w:r w:rsidRPr="0007303D">
        <w:rPr>
          <w:rFonts w:ascii="Times New Roman" w:hAnsi="Times New Roman"/>
          <w:color w:val="222222"/>
          <w:shd w:val="clear" w:color="auto" w:fill="FFFFFF"/>
        </w:rPr>
        <w:tab/>
      </w:r>
    </w:p>
    <w:p w:rsidR="00741124" w:rsidRDefault="00741124" w:rsidP="008E2D31">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ab/>
      </w:r>
      <w:r w:rsidRPr="0007303D">
        <w:rPr>
          <w:rFonts w:ascii="Times New Roman" w:hAnsi="Times New Roman"/>
          <w:color w:val="222222"/>
          <w:shd w:val="clear" w:color="auto" w:fill="FFFFFF"/>
        </w:rPr>
        <w:t>Anexo 3</w:t>
      </w:r>
    </w:p>
    <w:p w:rsidR="00741124" w:rsidRPr="008E2D31" w:rsidRDefault="00741124" w:rsidP="008E2D31">
      <w:pPr>
        <w:pStyle w:val="ListParagraph"/>
        <w:numPr>
          <w:ilvl w:val="0"/>
          <w:numId w:val="3"/>
        </w:numPr>
        <w:spacing w:line="360" w:lineRule="auto"/>
        <w:rPr>
          <w:rFonts w:ascii="Times New Roman" w:hAnsi="Times New Roman"/>
          <w:color w:val="222222"/>
          <w:shd w:val="clear" w:color="auto" w:fill="FFFFFF"/>
        </w:rPr>
      </w:pPr>
      <w:r w:rsidRPr="008E2D31">
        <w:rPr>
          <w:rFonts w:ascii="Times New Roman" w:hAnsi="Times New Roman"/>
          <w:color w:val="222222"/>
          <w:shd w:val="clear" w:color="auto" w:fill="FFFFFF"/>
        </w:rPr>
        <w:t>Explicação do Estudo</w:t>
      </w:r>
    </w:p>
    <w:p w:rsidR="00741124" w:rsidRDefault="00741124" w:rsidP="008E2D31">
      <w:pPr>
        <w:spacing w:line="360" w:lineRule="auto"/>
        <w:rPr>
          <w:rFonts w:ascii="Times New Roman" w:hAnsi="Times New Roman"/>
          <w:color w:val="222222"/>
          <w:shd w:val="clear" w:color="auto" w:fill="FFFFFF"/>
        </w:rPr>
      </w:pPr>
      <w:r w:rsidRPr="0007303D">
        <w:rPr>
          <w:rFonts w:ascii="Times New Roman" w:hAnsi="Times New Roman"/>
          <w:color w:val="222222"/>
          <w:shd w:val="clear" w:color="auto" w:fill="FFFFFF"/>
        </w:rPr>
        <w:tab/>
      </w:r>
    </w:p>
    <w:p w:rsidR="00741124" w:rsidRDefault="00741124" w:rsidP="008E2D31">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ab/>
      </w:r>
      <w:r w:rsidRPr="0007303D">
        <w:rPr>
          <w:rFonts w:ascii="Times New Roman" w:hAnsi="Times New Roman"/>
          <w:color w:val="222222"/>
          <w:shd w:val="clear" w:color="auto" w:fill="FFFFFF"/>
        </w:rPr>
        <w:t>Anexo 4</w:t>
      </w:r>
    </w:p>
    <w:p w:rsidR="00741124" w:rsidRPr="008E2D31" w:rsidRDefault="00741124" w:rsidP="008E2D31">
      <w:pPr>
        <w:pStyle w:val="ListParagraph"/>
        <w:numPr>
          <w:ilvl w:val="0"/>
          <w:numId w:val="3"/>
        </w:numPr>
        <w:spacing w:line="360" w:lineRule="auto"/>
        <w:rPr>
          <w:rFonts w:ascii="Times New Roman" w:hAnsi="Times New Roman"/>
          <w:color w:val="222222"/>
          <w:shd w:val="clear" w:color="auto" w:fill="FFFFFF"/>
        </w:rPr>
      </w:pPr>
      <w:r w:rsidRPr="008E2D31">
        <w:rPr>
          <w:rFonts w:ascii="Times New Roman" w:hAnsi="Times New Roman"/>
          <w:color w:val="222222"/>
          <w:shd w:val="clear" w:color="auto" w:fill="FFFFFF"/>
        </w:rPr>
        <w:t>A</w:t>
      </w:r>
      <w:r>
        <w:rPr>
          <w:rFonts w:ascii="Times New Roman" w:hAnsi="Times New Roman"/>
          <w:color w:val="222222"/>
          <w:shd w:val="clear" w:color="auto" w:fill="FFFFFF"/>
        </w:rPr>
        <w:t>provação pela Comissão de Ética</w:t>
      </w:r>
    </w:p>
    <w:p w:rsidR="00741124" w:rsidRPr="008E2D31" w:rsidRDefault="00741124" w:rsidP="008E2D31">
      <w:pPr>
        <w:pStyle w:val="ListParagraph"/>
        <w:numPr>
          <w:ilvl w:val="0"/>
          <w:numId w:val="3"/>
        </w:num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Declaração do Investigador</w:t>
      </w:r>
    </w:p>
    <w:p w:rsidR="00741124" w:rsidRPr="00622260" w:rsidRDefault="00741124" w:rsidP="008E2D31">
      <w:pPr>
        <w:pStyle w:val="ListParagraph"/>
        <w:numPr>
          <w:ilvl w:val="0"/>
          <w:numId w:val="3"/>
        </w:num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Parecer do Orientador</w:t>
      </w:r>
      <w:r w:rsidRPr="00622260">
        <w:rPr>
          <w:rFonts w:ascii="Times New Roman" w:hAnsi="Times New Roman"/>
          <w:color w:val="222222"/>
          <w:shd w:val="clear" w:color="auto" w:fill="FFFFFF"/>
        </w:rPr>
        <w:br w:type="page"/>
      </w:r>
    </w:p>
    <w:p w:rsidR="00741124" w:rsidRDefault="00741124" w:rsidP="00F004D2">
      <w:pPr>
        <w:jc w:val="center"/>
        <w:rPr>
          <w:rFonts w:ascii="Times New Roman" w:hAnsi="Times New Roman"/>
          <w:b/>
          <w:color w:val="222222"/>
          <w:sz w:val="28"/>
          <w:shd w:val="clear" w:color="auto" w:fill="FFFFFF"/>
        </w:rPr>
      </w:pPr>
    </w:p>
    <w:p w:rsidR="00741124" w:rsidRDefault="00741124" w:rsidP="00F004D2">
      <w:pPr>
        <w:jc w:val="center"/>
        <w:rPr>
          <w:rFonts w:ascii="Times New Roman" w:hAnsi="Times New Roman"/>
          <w:b/>
          <w:color w:val="222222"/>
          <w:sz w:val="28"/>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Pr="00433578" w:rsidRDefault="00741124" w:rsidP="00F004D2">
      <w:pPr>
        <w:jc w:val="center"/>
        <w:rPr>
          <w:rFonts w:ascii="Times New Roman" w:hAnsi="Times New Roman"/>
          <w:b/>
          <w:color w:val="222222"/>
          <w:sz w:val="52"/>
          <w:shd w:val="clear" w:color="auto" w:fill="FFFFFF"/>
        </w:rPr>
      </w:pPr>
      <w:r w:rsidRPr="00433578">
        <w:rPr>
          <w:rFonts w:ascii="Times New Roman" w:hAnsi="Times New Roman"/>
          <w:b/>
          <w:color w:val="222222"/>
          <w:sz w:val="52"/>
          <w:shd w:val="clear" w:color="auto" w:fill="FFFFFF"/>
        </w:rPr>
        <w:t>ANEXO 1</w:t>
      </w: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jc w:val="center"/>
        <w:rPr>
          <w:rFonts w:ascii="Times New Roman" w:hAnsi="Times New Roman"/>
          <w:b/>
          <w:color w:val="222222"/>
          <w:sz w:val="32"/>
          <w:shd w:val="clear" w:color="auto" w:fill="FFFFFF"/>
        </w:rPr>
      </w:pPr>
      <w:r w:rsidRPr="00433578">
        <w:rPr>
          <w:rFonts w:ascii="Times New Roman" w:hAnsi="Times New Roman"/>
          <w:b/>
          <w:color w:val="222222"/>
          <w:sz w:val="32"/>
          <w:shd w:val="clear" w:color="auto" w:fill="FFFFFF"/>
        </w:rPr>
        <w:t>Questionário</w:t>
      </w:r>
    </w:p>
    <w:p w:rsidR="00741124" w:rsidRDefault="00741124" w:rsidP="00F004D2">
      <w:pPr>
        <w:rPr>
          <w:rFonts w:ascii="Times New Roman" w:hAnsi="Times New Roman"/>
          <w:b/>
          <w:color w:val="222222"/>
          <w:sz w:val="32"/>
          <w:shd w:val="clear" w:color="auto" w:fill="FFFFFF"/>
        </w:rPr>
      </w:pPr>
      <w:r>
        <w:rPr>
          <w:rFonts w:ascii="Times New Roman" w:hAnsi="Times New Roman"/>
          <w:b/>
          <w:color w:val="222222"/>
          <w:sz w:val="32"/>
          <w:shd w:val="clear" w:color="auto" w:fill="FFFFFF"/>
        </w:rPr>
        <w:br w:type="page"/>
      </w:r>
    </w:p>
    <w:p w:rsidR="00741124" w:rsidRPr="00433578" w:rsidRDefault="00741124" w:rsidP="00F004D2">
      <w:pPr>
        <w:jc w:val="center"/>
        <w:rPr>
          <w:rFonts w:ascii="Times New Roman" w:hAnsi="Times New Roman"/>
          <w:b/>
          <w:color w:val="222222"/>
          <w:sz w:val="32"/>
          <w:shd w:val="clear" w:color="auto" w:fill="FFFFFF"/>
        </w:rPr>
      </w:pPr>
    </w:p>
    <w:p w:rsidR="00741124" w:rsidRDefault="00741124" w:rsidP="00F004D2">
      <w:pPr>
        <w:rPr>
          <w:rFonts w:ascii="Times New Roman" w:hAnsi="Times New Roman"/>
          <w:color w:val="222222"/>
          <w:shd w:val="clear" w:color="auto" w:fill="FFFFFF"/>
        </w:rPr>
      </w:pPr>
    </w:p>
    <w:p w:rsidR="00741124" w:rsidRDefault="00741124" w:rsidP="00F004D2">
      <w:pPr>
        <w:widowControl w:val="0"/>
        <w:autoSpaceDE w:val="0"/>
        <w:autoSpaceDN w:val="0"/>
        <w:adjustRightInd w:val="0"/>
        <w:rPr>
          <w:rFonts w:ascii="Times" w:hAnsi="Times" w:cs="Times"/>
          <w:noProof/>
          <w:lang w:val="en-US"/>
        </w:rPr>
      </w:pPr>
    </w:p>
    <w:p w:rsidR="00741124" w:rsidRDefault="00741124" w:rsidP="00F004D2">
      <w:pPr>
        <w:widowControl w:val="0"/>
        <w:autoSpaceDE w:val="0"/>
        <w:autoSpaceDN w:val="0"/>
        <w:adjustRightInd w:val="0"/>
        <w:rPr>
          <w:rFonts w:ascii="Times" w:hAnsi="Times" w:cs="Times"/>
          <w:noProof/>
          <w:lang w:val="en-US"/>
        </w:rPr>
      </w:pPr>
    </w:p>
    <w:p w:rsidR="00741124" w:rsidRDefault="00741124" w:rsidP="00F004D2">
      <w:pPr>
        <w:widowControl w:val="0"/>
        <w:autoSpaceDE w:val="0"/>
        <w:autoSpaceDN w:val="0"/>
        <w:adjustRightInd w:val="0"/>
        <w:rPr>
          <w:rFonts w:ascii="Times" w:hAnsi="Times" w:cs="Times"/>
          <w:noProof/>
          <w:lang w:val="en-US"/>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Pr="00433578" w:rsidRDefault="00741124" w:rsidP="00F004D2">
      <w:pPr>
        <w:jc w:val="center"/>
        <w:rPr>
          <w:rFonts w:ascii="Times New Roman" w:hAnsi="Times New Roman"/>
          <w:b/>
          <w:color w:val="222222"/>
          <w:sz w:val="52"/>
          <w:shd w:val="clear" w:color="auto" w:fill="FFFFFF"/>
        </w:rPr>
      </w:pPr>
      <w:r>
        <w:rPr>
          <w:rFonts w:ascii="Times New Roman" w:hAnsi="Times New Roman"/>
          <w:b/>
          <w:color w:val="222222"/>
          <w:sz w:val="52"/>
          <w:shd w:val="clear" w:color="auto" w:fill="FFFFFF"/>
        </w:rPr>
        <w:t>ANEXO 2</w:t>
      </w: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jc w:val="center"/>
        <w:rPr>
          <w:rFonts w:ascii="Times New Roman" w:hAnsi="Times New Roman"/>
          <w:b/>
          <w:color w:val="222222"/>
          <w:sz w:val="32"/>
          <w:shd w:val="clear" w:color="auto" w:fill="FFFFFF"/>
        </w:rPr>
      </w:pPr>
      <w:r>
        <w:rPr>
          <w:rFonts w:ascii="Times New Roman" w:hAnsi="Times New Roman"/>
          <w:b/>
          <w:color w:val="222222"/>
          <w:sz w:val="32"/>
          <w:shd w:val="clear" w:color="auto" w:fill="FFFFFF"/>
        </w:rPr>
        <w:t>Declaração de Consentimento Informado</w:t>
      </w:r>
    </w:p>
    <w:p w:rsidR="00741124" w:rsidRDefault="00741124" w:rsidP="00F004D2">
      <w:pPr>
        <w:rPr>
          <w:rFonts w:ascii="Times New Roman" w:hAnsi="Times New Roman"/>
          <w:b/>
          <w:color w:val="222222"/>
          <w:sz w:val="32"/>
          <w:shd w:val="clear" w:color="auto" w:fill="FFFFFF"/>
        </w:rPr>
      </w:pPr>
      <w:r>
        <w:rPr>
          <w:rFonts w:ascii="Times New Roman" w:hAnsi="Times New Roman"/>
          <w:b/>
          <w:color w:val="222222"/>
          <w:sz w:val="32"/>
          <w:shd w:val="clear" w:color="auto" w:fill="FFFFFF"/>
        </w:rPr>
        <w:br w:type="page"/>
      </w:r>
    </w:p>
    <w:tbl>
      <w:tblPr>
        <w:tblpPr w:leftFromText="141" w:rightFromText="141" w:vertAnchor="page" w:horzAnchor="page" w:tblpX="8059" w:tblpY="1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432"/>
        <w:gridCol w:w="212"/>
        <w:gridCol w:w="212"/>
        <w:gridCol w:w="212"/>
        <w:gridCol w:w="212"/>
        <w:gridCol w:w="212"/>
      </w:tblGrid>
      <w:tr w:rsidR="00741124" w:rsidRPr="00292DA1" w:rsidTr="008C38A6">
        <w:tc>
          <w:tcPr>
            <w:tcW w:w="43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r>
    </w:tbl>
    <w:p w:rsidR="00741124" w:rsidRPr="00DF6E9B" w:rsidRDefault="00741124" w:rsidP="00F004D2">
      <w:pPr>
        <w:spacing w:line="360" w:lineRule="auto"/>
        <w:jc w:val="both"/>
        <w:rPr>
          <w:rFonts w:ascii="Arial" w:hAnsi="Arial"/>
          <w:sz w:val="20"/>
          <w:szCs w:val="20"/>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F6E9B">
        <w:rPr>
          <w:rFonts w:ascii="Arial" w:hAnsi="Arial"/>
          <w:sz w:val="20"/>
          <w:szCs w:val="20"/>
        </w:rPr>
        <w:t>(Anexo – 2)</w:t>
      </w:r>
    </w:p>
    <w:p w:rsidR="00741124" w:rsidRPr="00A1147D" w:rsidRDefault="00741124" w:rsidP="00F004D2">
      <w:pPr>
        <w:jc w:val="center"/>
        <w:rPr>
          <w:rFonts w:ascii="Arial" w:hAnsi="Arial"/>
          <w:b/>
          <w:sz w:val="22"/>
          <w:szCs w:val="22"/>
        </w:rPr>
      </w:pPr>
      <w:r w:rsidRPr="00A1147D">
        <w:rPr>
          <w:rFonts w:ascii="Arial" w:hAnsi="Arial"/>
          <w:b/>
          <w:sz w:val="22"/>
          <w:szCs w:val="22"/>
        </w:rPr>
        <w:t>DECLARAÇÃO DE CONSENTIMENTO INFORMADO</w:t>
      </w:r>
    </w:p>
    <w:p w:rsidR="00741124" w:rsidRPr="00A1147D" w:rsidRDefault="00741124" w:rsidP="00F004D2">
      <w:pPr>
        <w:jc w:val="center"/>
        <w:rPr>
          <w:rFonts w:ascii="Arial" w:hAnsi="Arial"/>
          <w:sz w:val="22"/>
          <w:szCs w:val="22"/>
        </w:rPr>
      </w:pPr>
    </w:p>
    <w:p w:rsidR="00741124" w:rsidRPr="00A1147D" w:rsidRDefault="00741124" w:rsidP="00F004D2">
      <w:pPr>
        <w:spacing w:line="276" w:lineRule="auto"/>
        <w:jc w:val="both"/>
        <w:rPr>
          <w:rFonts w:ascii="Arial" w:hAnsi="Arial"/>
          <w:sz w:val="22"/>
          <w:szCs w:val="22"/>
        </w:rPr>
      </w:pPr>
      <w:r w:rsidRPr="00A1147D">
        <w:rPr>
          <w:rFonts w:ascii="Arial" w:hAnsi="Arial"/>
          <w:sz w:val="22"/>
          <w:szCs w:val="22"/>
        </w:rPr>
        <w:t xml:space="preserve"> _____________________________________________________ (nome completo), compreendi a explicação que me foi fornecida, por escrito, sobre a investigação com o título “</w:t>
      </w:r>
      <w:r w:rsidRPr="00A1147D">
        <w:rPr>
          <w:rFonts w:ascii="Arial" w:hAnsi="Arial"/>
          <w:b/>
          <w:bCs/>
          <w:sz w:val="22"/>
          <w:szCs w:val="22"/>
        </w:rPr>
        <w:t>Influência do</w:t>
      </w:r>
      <w:r w:rsidRPr="00A1147D">
        <w:rPr>
          <w:rFonts w:ascii="Arial" w:hAnsi="Arial"/>
          <w:b/>
          <w:sz w:val="22"/>
          <w:szCs w:val="22"/>
        </w:rPr>
        <w:t xml:space="preserve"> perfil académico nos comportamentos de saúde oral e alimentares</w:t>
      </w:r>
      <w:r w:rsidRPr="00A1147D">
        <w:rPr>
          <w:rFonts w:ascii="Arial" w:hAnsi="Arial"/>
          <w:sz w:val="22"/>
          <w:szCs w:val="22"/>
        </w:rPr>
        <w:t>” conduzida pelo investigador João André Silvino Rua, da Faculdade de Medicina Dentária da Universidade do Porto, para a qual é pedida a minha participação. Foi-me dada oportunidade de fazer as perguntas que julguei necessárias, e para todas obtive resposta satisfatória.</w:t>
      </w:r>
    </w:p>
    <w:p w:rsidR="00741124" w:rsidRPr="00A1147D" w:rsidRDefault="00741124" w:rsidP="00F004D2">
      <w:pPr>
        <w:spacing w:line="276" w:lineRule="auto"/>
        <w:jc w:val="both"/>
        <w:rPr>
          <w:rFonts w:ascii="Arial" w:hAnsi="Arial"/>
          <w:sz w:val="22"/>
          <w:szCs w:val="22"/>
        </w:rPr>
      </w:pPr>
      <w:r w:rsidRPr="00A1147D">
        <w:rPr>
          <w:rFonts w:ascii="Arial" w:hAnsi="Arial"/>
          <w:sz w:val="22"/>
          <w:szCs w:val="22"/>
        </w:rPr>
        <w:t>Tomei conhecimento de que, de acordo com as recomendações da Declaração de Helsínquia, a informação que me foi prestada versou os objectivos, os métodos, os benefícios previstos, os riscos potenciais e o eventual desconforto. Além disso, foi-me afirmado que tenho o direito de decidir livremente aceitar ou recusar a todo o tempo a minha participação no estudo. Sei que posso abandonar o estudo e que não terei que suportar qualquer penalização, nem quaisquer despesas pela participação neste estudo.</w:t>
      </w:r>
    </w:p>
    <w:p w:rsidR="00741124" w:rsidRPr="00A1147D" w:rsidRDefault="00741124" w:rsidP="00F004D2">
      <w:pPr>
        <w:spacing w:line="276" w:lineRule="auto"/>
        <w:jc w:val="both"/>
        <w:rPr>
          <w:rFonts w:ascii="Arial" w:hAnsi="Arial"/>
          <w:sz w:val="22"/>
          <w:szCs w:val="22"/>
        </w:rPr>
      </w:pPr>
      <w:r w:rsidRPr="00A1147D">
        <w:rPr>
          <w:rFonts w:ascii="Arial" w:hAnsi="Arial"/>
          <w:sz w:val="22"/>
          <w:szCs w:val="22"/>
        </w:rPr>
        <w:t>Foi-me dado o tem</w:t>
      </w:r>
      <w:r>
        <w:rPr>
          <w:rFonts w:ascii="Arial" w:hAnsi="Arial"/>
          <w:sz w:val="22"/>
          <w:szCs w:val="22"/>
        </w:rPr>
        <w:t>po de que necessitei para refle</w:t>
      </w:r>
      <w:r w:rsidRPr="00A1147D">
        <w:rPr>
          <w:rFonts w:ascii="Arial" w:hAnsi="Arial"/>
          <w:sz w:val="22"/>
          <w:szCs w:val="22"/>
        </w:rPr>
        <w:t>tir sobre esta proposta de participação.</w:t>
      </w:r>
    </w:p>
    <w:p w:rsidR="00741124" w:rsidRPr="00A1147D" w:rsidRDefault="00741124" w:rsidP="00F004D2">
      <w:pPr>
        <w:spacing w:line="276" w:lineRule="auto"/>
        <w:jc w:val="both"/>
        <w:rPr>
          <w:rFonts w:ascii="Arial" w:hAnsi="Arial"/>
          <w:sz w:val="22"/>
          <w:szCs w:val="22"/>
        </w:rPr>
      </w:pPr>
      <w:r w:rsidRPr="00A1147D">
        <w:rPr>
          <w:rFonts w:ascii="Arial" w:hAnsi="Arial"/>
          <w:sz w:val="22"/>
          <w:szCs w:val="22"/>
        </w:rPr>
        <w:t>Nestas circunstâncias, consinto que a minha participação neste projeto de investigação, tal como me foi apresentado pelo investigador responsável sabendo que a confidencialidade dos participantes e dos dados a eles referentes se encontra assegurada.</w:t>
      </w:r>
    </w:p>
    <w:p w:rsidR="00741124" w:rsidRPr="00A1147D" w:rsidRDefault="00741124" w:rsidP="00F004D2">
      <w:pPr>
        <w:spacing w:line="276" w:lineRule="auto"/>
        <w:jc w:val="both"/>
        <w:rPr>
          <w:rFonts w:ascii="Arial" w:hAnsi="Arial"/>
          <w:sz w:val="22"/>
          <w:szCs w:val="22"/>
        </w:rPr>
      </w:pPr>
      <w:r w:rsidRPr="00A1147D">
        <w:rPr>
          <w:rFonts w:ascii="Arial" w:hAnsi="Arial"/>
          <w:sz w:val="22"/>
          <w:szCs w:val="22"/>
        </w:rPr>
        <w:t>Mais autorizo que os dados deste estudo sejam utilizados para este e outros trabalhos científicos, desde que irreversivelmente anonimizados.</w:t>
      </w:r>
    </w:p>
    <w:p w:rsidR="00741124" w:rsidRPr="00A1147D" w:rsidRDefault="00741124" w:rsidP="00F004D2">
      <w:pPr>
        <w:jc w:val="right"/>
        <w:rPr>
          <w:rFonts w:ascii="Arial" w:hAnsi="Arial"/>
          <w:sz w:val="22"/>
          <w:szCs w:val="22"/>
        </w:rPr>
      </w:pPr>
    </w:p>
    <w:p w:rsidR="00741124" w:rsidRPr="00A1147D" w:rsidRDefault="00741124" w:rsidP="00F004D2">
      <w:pPr>
        <w:jc w:val="right"/>
        <w:rPr>
          <w:rFonts w:ascii="Arial" w:hAnsi="Arial"/>
          <w:sz w:val="22"/>
          <w:szCs w:val="22"/>
        </w:rPr>
      </w:pPr>
      <w:r w:rsidRPr="00A1147D">
        <w:rPr>
          <w:rFonts w:ascii="Arial" w:hAnsi="Arial"/>
          <w:sz w:val="22"/>
          <w:szCs w:val="22"/>
        </w:rPr>
        <w:t>Data __/__/__</w:t>
      </w:r>
    </w:p>
    <w:p w:rsidR="00741124" w:rsidRPr="00A1147D" w:rsidRDefault="00741124" w:rsidP="00F004D2">
      <w:pPr>
        <w:jc w:val="both"/>
        <w:rPr>
          <w:rFonts w:ascii="Arial" w:hAnsi="Arial"/>
          <w:b/>
          <w:sz w:val="22"/>
          <w:szCs w:val="22"/>
        </w:rPr>
      </w:pPr>
    </w:p>
    <w:p w:rsidR="00741124" w:rsidRPr="00A1147D" w:rsidRDefault="00741124" w:rsidP="00F004D2">
      <w:pPr>
        <w:pBdr>
          <w:bottom w:val="single" w:sz="12" w:space="1" w:color="auto"/>
        </w:pBdr>
        <w:jc w:val="both"/>
        <w:rPr>
          <w:rFonts w:ascii="Arial" w:hAnsi="Arial"/>
          <w:b/>
          <w:sz w:val="22"/>
          <w:szCs w:val="22"/>
        </w:rPr>
      </w:pPr>
      <w:r w:rsidRPr="00A1147D">
        <w:rPr>
          <w:rFonts w:ascii="Arial" w:hAnsi="Arial"/>
          <w:b/>
          <w:sz w:val="22"/>
          <w:szCs w:val="22"/>
        </w:rPr>
        <w:t>O/A Participante:</w:t>
      </w:r>
    </w:p>
    <w:p w:rsidR="00741124" w:rsidRPr="00A1147D" w:rsidRDefault="00741124" w:rsidP="00F004D2">
      <w:pPr>
        <w:pBdr>
          <w:bottom w:val="single" w:sz="12" w:space="1" w:color="auto"/>
        </w:pBdr>
        <w:jc w:val="both"/>
        <w:rPr>
          <w:rFonts w:ascii="Arial" w:hAnsi="Arial"/>
          <w:b/>
          <w:sz w:val="22"/>
          <w:szCs w:val="22"/>
        </w:rPr>
      </w:pPr>
    </w:p>
    <w:p w:rsidR="00741124" w:rsidRPr="00A1147D" w:rsidRDefault="00741124" w:rsidP="00F004D2">
      <w:pPr>
        <w:pBdr>
          <w:bottom w:val="single" w:sz="12" w:space="1" w:color="auto"/>
        </w:pBdr>
        <w:jc w:val="both"/>
        <w:rPr>
          <w:rFonts w:ascii="Arial" w:hAnsi="Arial"/>
          <w:b/>
          <w:sz w:val="22"/>
          <w:szCs w:val="22"/>
        </w:rPr>
      </w:pPr>
    </w:p>
    <w:p w:rsidR="00741124" w:rsidRPr="00A1147D" w:rsidRDefault="00741124" w:rsidP="00F004D2">
      <w:pPr>
        <w:spacing w:after="120"/>
        <w:jc w:val="both"/>
        <w:rPr>
          <w:rFonts w:ascii="Arial" w:hAnsi="Arial"/>
          <w:sz w:val="22"/>
          <w:szCs w:val="22"/>
        </w:rPr>
      </w:pPr>
    </w:p>
    <w:p w:rsidR="00741124" w:rsidRPr="00A1147D" w:rsidRDefault="00741124" w:rsidP="00F004D2">
      <w:pPr>
        <w:spacing w:after="120"/>
        <w:jc w:val="both"/>
        <w:rPr>
          <w:rFonts w:ascii="Arial" w:hAnsi="Arial"/>
          <w:b/>
          <w:sz w:val="22"/>
          <w:szCs w:val="22"/>
        </w:rPr>
      </w:pPr>
      <w:r w:rsidRPr="00A1147D">
        <w:rPr>
          <w:rFonts w:ascii="Arial" w:hAnsi="Arial"/>
          <w:b/>
          <w:sz w:val="22"/>
          <w:szCs w:val="22"/>
        </w:rPr>
        <w:t>O Investigador:</w:t>
      </w:r>
    </w:p>
    <w:p w:rsidR="00741124" w:rsidRPr="00A1147D" w:rsidRDefault="00741124" w:rsidP="00F004D2">
      <w:pPr>
        <w:spacing w:after="120"/>
        <w:jc w:val="both"/>
        <w:rPr>
          <w:rFonts w:ascii="Arial" w:hAnsi="Arial"/>
          <w:b/>
          <w:sz w:val="22"/>
          <w:szCs w:val="22"/>
        </w:rPr>
      </w:pPr>
      <w:r w:rsidRPr="00A1147D">
        <w:rPr>
          <w:rFonts w:ascii="Arial" w:hAnsi="Arial"/>
          <w:b/>
          <w:sz w:val="22"/>
          <w:szCs w:val="22"/>
        </w:rPr>
        <w:t>João André Silvino Rua</w:t>
      </w:r>
    </w:p>
    <w:p w:rsidR="00741124" w:rsidRPr="00A1147D" w:rsidRDefault="00741124" w:rsidP="00F004D2">
      <w:pPr>
        <w:pBdr>
          <w:bottom w:val="single" w:sz="12" w:space="1" w:color="auto"/>
        </w:pBdr>
        <w:spacing w:after="120"/>
        <w:jc w:val="both"/>
        <w:rPr>
          <w:rFonts w:ascii="Arial" w:hAnsi="Arial"/>
          <w:b/>
          <w:sz w:val="22"/>
          <w:szCs w:val="22"/>
        </w:rPr>
      </w:pPr>
      <w:r w:rsidRPr="00A1147D">
        <w:rPr>
          <w:rFonts w:ascii="Arial" w:hAnsi="Arial"/>
          <w:b/>
          <w:sz w:val="22"/>
          <w:szCs w:val="22"/>
        </w:rPr>
        <w:t xml:space="preserve">TEL: 912 156 045; </w:t>
      </w:r>
      <w:r w:rsidRPr="00A1147D">
        <w:rPr>
          <w:rFonts w:ascii="Arial" w:hAnsi="Arial"/>
          <w:sz w:val="22"/>
          <w:szCs w:val="22"/>
        </w:rPr>
        <w:t>Rua Dr. Manuel Pereira da Silva, 4200-393 Porto PORTUGAL; lmd06054@fmd.up.pt ; joaoasrua@gmail.com</w:t>
      </w:r>
    </w:p>
    <w:p w:rsidR="00741124" w:rsidRPr="00A1147D" w:rsidRDefault="00741124" w:rsidP="00F004D2">
      <w:pPr>
        <w:pBdr>
          <w:bottom w:val="single" w:sz="12" w:space="1" w:color="auto"/>
        </w:pBdr>
        <w:spacing w:after="120"/>
        <w:jc w:val="both"/>
        <w:rPr>
          <w:rFonts w:ascii="Arial" w:hAnsi="Arial"/>
          <w:b/>
          <w:sz w:val="22"/>
          <w:szCs w:val="22"/>
        </w:rPr>
      </w:pPr>
    </w:p>
    <w:p w:rsidR="00741124" w:rsidRPr="00A1147D" w:rsidRDefault="00741124" w:rsidP="00F004D2">
      <w:pPr>
        <w:spacing w:after="120"/>
        <w:jc w:val="both"/>
        <w:rPr>
          <w:rFonts w:ascii="Arial" w:hAnsi="Arial"/>
          <w:sz w:val="22"/>
          <w:szCs w:val="22"/>
        </w:rPr>
      </w:pPr>
    </w:p>
    <w:p w:rsidR="00741124" w:rsidRPr="00A1147D" w:rsidRDefault="00741124" w:rsidP="00F004D2">
      <w:pPr>
        <w:spacing w:after="120"/>
        <w:jc w:val="both"/>
        <w:rPr>
          <w:rFonts w:ascii="Arial" w:hAnsi="Arial"/>
          <w:b/>
          <w:sz w:val="22"/>
          <w:szCs w:val="22"/>
        </w:rPr>
      </w:pPr>
      <w:r w:rsidRPr="00A1147D">
        <w:rPr>
          <w:rFonts w:ascii="Arial" w:hAnsi="Arial"/>
          <w:b/>
          <w:sz w:val="22"/>
          <w:szCs w:val="22"/>
        </w:rPr>
        <w:t>O Orientador:</w:t>
      </w:r>
    </w:p>
    <w:p w:rsidR="00741124" w:rsidRPr="00A1147D" w:rsidRDefault="00741124" w:rsidP="00F004D2">
      <w:pPr>
        <w:spacing w:after="120"/>
        <w:jc w:val="both"/>
        <w:rPr>
          <w:rFonts w:ascii="Arial" w:hAnsi="Arial"/>
          <w:b/>
          <w:sz w:val="22"/>
          <w:szCs w:val="22"/>
        </w:rPr>
      </w:pPr>
      <w:r w:rsidRPr="00A1147D">
        <w:rPr>
          <w:rFonts w:ascii="Arial" w:hAnsi="Arial"/>
          <w:b/>
          <w:sz w:val="22"/>
          <w:szCs w:val="22"/>
        </w:rPr>
        <w:t>Álvaro Amadeu Ferreira de Azevedo</w:t>
      </w:r>
    </w:p>
    <w:p w:rsidR="00741124" w:rsidRPr="00A1147D" w:rsidRDefault="00741124" w:rsidP="00F004D2">
      <w:pPr>
        <w:pBdr>
          <w:bottom w:val="single" w:sz="12" w:space="1" w:color="auto"/>
        </w:pBdr>
        <w:rPr>
          <w:rFonts w:ascii="Arial" w:hAnsi="Arial"/>
          <w:sz w:val="22"/>
          <w:szCs w:val="22"/>
        </w:rPr>
      </w:pPr>
      <w:r w:rsidRPr="00A1147D">
        <w:rPr>
          <w:rFonts w:ascii="Arial" w:hAnsi="Arial"/>
          <w:b/>
          <w:sz w:val="22"/>
          <w:szCs w:val="22"/>
        </w:rPr>
        <w:t>TEL: 220 901 100</w:t>
      </w:r>
      <w:r w:rsidRPr="00A1147D">
        <w:rPr>
          <w:rFonts w:ascii="Arial" w:hAnsi="Arial"/>
          <w:sz w:val="22"/>
          <w:szCs w:val="22"/>
        </w:rPr>
        <w:t>; Rua Dr. Manuel Pereira da Silva, 4200-393 Porto PORTUGAL; aazevedo@fmd.up.pt</w:t>
      </w:r>
    </w:p>
    <w:p w:rsidR="00741124" w:rsidRPr="00A1147D" w:rsidRDefault="00741124" w:rsidP="00F004D2">
      <w:pPr>
        <w:pBdr>
          <w:bottom w:val="single" w:sz="12" w:space="1" w:color="auto"/>
        </w:pBdr>
        <w:rPr>
          <w:rFonts w:ascii="Arial" w:hAnsi="Arial"/>
          <w:sz w:val="22"/>
          <w:szCs w:val="22"/>
        </w:rPr>
      </w:pPr>
    </w:p>
    <w:p w:rsidR="00741124" w:rsidRDefault="00741124" w:rsidP="00F004D2">
      <w:pPr>
        <w:spacing w:after="120"/>
        <w:jc w:val="both"/>
        <w:rPr>
          <w:rFonts w:ascii="Arial" w:hAnsi="Arial"/>
          <w:b/>
          <w:sz w:val="22"/>
          <w:szCs w:val="22"/>
        </w:rPr>
      </w:pPr>
    </w:p>
    <w:p w:rsidR="00741124" w:rsidRPr="00A1147D" w:rsidRDefault="00741124" w:rsidP="00F004D2">
      <w:pPr>
        <w:spacing w:after="120"/>
        <w:jc w:val="both"/>
        <w:rPr>
          <w:rFonts w:ascii="Arial" w:hAnsi="Arial"/>
          <w:b/>
          <w:sz w:val="22"/>
          <w:szCs w:val="22"/>
        </w:rPr>
      </w:pPr>
      <w:r w:rsidRPr="00A1147D">
        <w:rPr>
          <w:rFonts w:ascii="Arial" w:hAnsi="Arial"/>
          <w:b/>
          <w:sz w:val="22"/>
          <w:szCs w:val="22"/>
        </w:rPr>
        <w:t>A Coorientadora:</w:t>
      </w:r>
    </w:p>
    <w:p w:rsidR="00741124" w:rsidRPr="00A1147D" w:rsidRDefault="00741124" w:rsidP="00F004D2">
      <w:pPr>
        <w:spacing w:after="120"/>
        <w:jc w:val="both"/>
        <w:rPr>
          <w:rFonts w:ascii="Arial" w:hAnsi="Arial"/>
          <w:b/>
          <w:sz w:val="22"/>
          <w:szCs w:val="22"/>
        </w:rPr>
      </w:pPr>
      <w:r w:rsidRPr="00A1147D">
        <w:rPr>
          <w:rFonts w:ascii="Arial" w:hAnsi="Arial"/>
          <w:b/>
          <w:sz w:val="22"/>
          <w:szCs w:val="22"/>
        </w:rPr>
        <w:t>Maria de Lurdes Ferreira Lobo Pereira</w:t>
      </w:r>
    </w:p>
    <w:p w:rsidR="00741124" w:rsidRPr="00A1147D" w:rsidRDefault="00741124" w:rsidP="00F004D2">
      <w:pPr>
        <w:pBdr>
          <w:bottom w:val="single" w:sz="12" w:space="25" w:color="auto"/>
        </w:pBdr>
        <w:rPr>
          <w:rFonts w:ascii="Arial" w:hAnsi="Arial"/>
          <w:sz w:val="22"/>
          <w:szCs w:val="22"/>
        </w:rPr>
      </w:pPr>
      <w:r w:rsidRPr="00A1147D">
        <w:rPr>
          <w:rFonts w:ascii="Arial" w:hAnsi="Arial"/>
          <w:b/>
          <w:sz w:val="22"/>
          <w:szCs w:val="22"/>
        </w:rPr>
        <w:t>TEL: 220 901 100</w:t>
      </w:r>
      <w:r w:rsidRPr="00A1147D">
        <w:rPr>
          <w:rFonts w:ascii="Arial" w:hAnsi="Arial"/>
          <w:sz w:val="22"/>
          <w:szCs w:val="22"/>
        </w:rPr>
        <w:t>; Rua Dr. Manuel Pereira da Silva, 4200-393 Porto PORTUGAL; mpereira@fmd.up.pt</w:t>
      </w: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Pr="00433578" w:rsidRDefault="00741124" w:rsidP="00F004D2">
      <w:pPr>
        <w:jc w:val="center"/>
        <w:rPr>
          <w:rFonts w:ascii="Times New Roman" w:hAnsi="Times New Roman"/>
          <w:b/>
          <w:color w:val="222222"/>
          <w:sz w:val="52"/>
          <w:shd w:val="clear" w:color="auto" w:fill="FFFFFF"/>
        </w:rPr>
      </w:pPr>
      <w:r>
        <w:rPr>
          <w:rFonts w:ascii="Times New Roman" w:hAnsi="Times New Roman"/>
          <w:b/>
          <w:color w:val="222222"/>
          <w:sz w:val="52"/>
          <w:shd w:val="clear" w:color="auto" w:fill="FFFFFF"/>
        </w:rPr>
        <w:t>ANEXO 3</w:t>
      </w: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jc w:val="center"/>
        <w:rPr>
          <w:rFonts w:ascii="Times New Roman" w:hAnsi="Times New Roman"/>
          <w:b/>
          <w:color w:val="222222"/>
          <w:sz w:val="32"/>
          <w:shd w:val="clear" w:color="auto" w:fill="FFFFFF"/>
        </w:rPr>
      </w:pPr>
      <w:r>
        <w:rPr>
          <w:rFonts w:ascii="Times New Roman" w:hAnsi="Times New Roman"/>
          <w:b/>
          <w:color w:val="222222"/>
          <w:sz w:val="32"/>
          <w:shd w:val="clear" w:color="auto" w:fill="FFFFFF"/>
        </w:rPr>
        <w:t>Explicação do Estudo</w:t>
      </w:r>
    </w:p>
    <w:p w:rsidR="00741124" w:rsidRDefault="00741124" w:rsidP="00F004D2">
      <w:pPr>
        <w:rPr>
          <w:rFonts w:ascii="Times New Roman" w:hAnsi="Times New Roman"/>
          <w:b/>
          <w:color w:val="222222"/>
          <w:sz w:val="32"/>
          <w:shd w:val="clear" w:color="auto" w:fill="FFFFFF"/>
        </w:rPr>
      </w:pPr>
      <w:r>
        <w:rPr>
          <w:rFonts w:ascii="Times New Roman" w:hAnsi="Times New Roman"/>
          <w:b/>
          <w:color w:val="222222"/>
          <w:sz w:val="32"/>
          <w:shd w:val="clear" w:color="auto" w:fill="FFFFFF"/>
        </w:rPr>
        <w:br w:type="page"/>
      </w:r>
    </w:p>
    <w:tbl>
      <w:tblPr>
        <w:tblpPr w:leftFromText="141" w:rightFromText="141" w:vertAnchor="page" w:horzAnchor="page" w:tblpX="8059" w:tblpY="1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432"/>
        <w:gridCol w:w="212"/>
        <w:gridCol w:w="212"/>
        <w:gridCol w:w="212"/>
        <w:gridCol w:w="212"/>
        <w:gridCol w:w="212"/>
      </w:tblGrid>
      <w:tr w:rsidR="00741124" w:rsidRPr="00292DA1" w:rsidTr="008C38A6">
        <w:tc>
          <w:tcPr>
            <w:tcW w:w="43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c>
          <w:tcPr>
            <w:tcW w:w="212" w:type="dxa"/>
          </w:tcPr>
          <w:p w:rsidR="00741124" w:rsidRPr="00292DA1" w:rsidRDefault="00741124" w:rsidP="008C38A6">
            <w:pPr>
              <w:jc w:val="center"/>
              <w:rPr>
                <w:rFonts w:ascii="Arial" w:hAnsi="Arial"/>
                <w:b/>
                <w:sz w:val="20"/>
              </w:rPr>
            </w:pPr>
          </w:p>
        </w:tc>
      </w:tr>
    </w:tbl>
    <w:p w:rsidR="00741124" w:rsidRPr="003F1BB3" w:rsidRDefault="00741124" w:rsidP="00F004D2">
      <w:pPr>
        <w:spacing w:line="36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BB3">
        <w:rPr>
          <w:rFonts w:ascii="Arial" w:hAnsi="Arial" w:cs="Arial"/>
          <w:sz w:val="20"/>
          <w:szCs w:val="20"/>
        </w:rPr>
        <w:t>(Anexo – 3)</w:t>
      </w:r>
    </w:p>
    <w:p w:rsidR="00741124" w:rsidRPr="00F5597D" w:rsidRDefault="00741124" w:rsidP="00F004D2">
      <w:pPr>
        <w:spacing w:line="360" w:lineRule="auto"/>
        <w:jc w:val="center"/>
        <w:rPr>
          <w:rFonts w:ascii="Arial" w:hAnsi="Arial" w:cs="Arial"/>
          <w:u w:val="single"/>
        </w:rPr>
      </w:pPr>
      <w:r w:rsidRPr="00F5597D">
        <w:rPr>
          <w:rFonts w:ascii="Arial" w:hAnsi="Arial" w:cs="Arial"/>
          <w:u w:val="single"/>
        </w:rPr>
        <w:t>Explicação do estudo</w:t>
      </w:r>
    </w:p>
    <w:p w:rsidR="00741124" w:rsidRDefault="00741124" w:rsidP="00F004D2">
      <w:pPr>
        <w:spacing w:line="360" w:lineRule="auto"/>
        <w:jc w:val="center"/>
        <w:rPr>
          <w:rFonts w:ascii="Arial" w:hAnsi="Arial" w:cs="Arial"/>
          <w:u w:val="single"/>
        </w:rPr>
      </w:pPr>
    </w:p>
    <w:p w:rsidR="00741124" w:rsidRPr="00F5597D" w:rsidRDefault="00741124" w:rsidP="00F004D2">
      <w:pPr>
        <w:spacing w:line="360" w:lineRule="auto"/>
        <w:jc w:val="center"/>
        <w:rPr>
          <w:rFonts w:ascii="Arial" w:hAnsi="Arial" w:cs="Arial"/>
          <w:u w:val="single"/>
        </w:rPr>
      </w:pPr>
    </w:p>
    <w:p w:rsidR="00741124" w:rsidRPr="006F0E86" w:rsidRDefault="00741124" w:rsidP="00F004D2">
      <w:pPr>
        <w:spacing w:line="360" w:lineRule="auto"/>
        <w:jc w:val="center"/>
        <w:rPr>
          <w:rFonts w:ascii="Arial" w:hAnsi="Arial" w:cs="Arial"/>
        </w:rPr>
      </w:pPr>
      <w:r>
        <w:rPr>
          <w:rFonts w:ascii="Arial" w:hAnsi="Arial" w:cs="Arial"/>
          <w:b/>
        </w:rPr>
        <w:t xml:space="preserve">Influência do perfil académico nos comportamentos de saúde oral e alimentares </w:t>
      </w:r>
    </w:p>
    <w:p w:rsidR="00741124" w:rsidRDefault="00741124" w:rsidP="00F004D2">
      <w:pPr>
        <w:spacing w:line="360" w:lineRule="auto"/>
        <w:jc w:val="center"/>
        <w:rPr>
          <w:rFonts w:ascii="Arial" w:hAnsi="Arial" w:cs="Arial"/>
        </w:rPr>
      </w:pPr>
    </w:p>
    <w:p w:rsidR="00741124" w:rsidRPr="00173EB9" w:rsidRDefault="00741124" w:rsidP="00F004D2">
      <w:pPr>
        <w:spacing w:line="360" w:lineRule="auto"/>
        <w:jc w:val="center"/>
        <w:rPr>
          <w:rFonts w:ascii="Arial" w:hAnsi="Arial" w:cs="Arial"/>
        </w:rPr>
      </w:pPr>
    </w:p>
    <w:p w:rsidR="00741124" w:rsidRPr="00173EB9" w:rsidRDefault="00741124" w:rsidP="00F004D2">
      <w:pPr>
        <w:spacing w:line="360" w:lineRule="auto"/>
        <w:jc w:val="both"/>
        <w:rPr>
          <w:rFonts w:ascii="Arial" w:hAnsi="Arial" w:cs="Arial"/>
        </w:rPr>
      </w:pPr>
      <w:r>
        <w:rPr>
          <w:rFonts w:ascii="Arial" w:hAnsi="Arial" w:cs="Arial"/>
        </w:rPr>
        <w:t>No âmbito da monografia de investigação realizada pelo estudante João André Silvino Rua, do Mestrado Integrado em Medicina Dentária, da Faculdade de Medicina Dentária da Universidade do Porto, pretende-se contribuir para a caracterização e estudo da influência do perfil pedagógico nos comportamentos de saúde oral e alimentares, nos estudantes do ensino superior.</w:t>
      </w:r>
    </w:p>
    <w:p w:rsidR="00741124" w:rsidRPr="00173EB9" w:rsidRDefault="00741124" w:rsidP="00F004D2">
      <w:pPr>
        <w:spacing w:line="360" w:lineRule="auto"/>
        <w:jc w:val="center"/>
        <w:rPr>
          <w:rFonts w:ascii="Arial" w:hAnsi="Arial" w:cs="Arial"/>
        </w:rPr>
      </w:pPr>
    </w:p>
    <w:p w:rsidR="00741124" w:rsidRPr="00A91818" w:rsidRDefault="00741124" w:rsidP="00F004D2">
      <w:pPr>
        <w:spacing w:line="360" w:lineRule="auto"/>
        <w:jc w:val="both"/>
        <w:rPr>
          <w:rFonts w:ascii="Arial" w:hAnsi="Arial" w:cs="Arial"/>
        </w:rPr>
      </w:pPr>
      <w:r>
        <w:rPr>
          <w:rFonts w:ascii="Arial" w:hAnsi="Arial" w:cs="Arial"/>
        </w:rPr>
        <w:t>Para o cumprimento dos objetivos é-lhe solicitado a colaboração no preenchimento do questionário anexo. Assim, espera-se contribuir não só para</w:t>
      </w:r>
      <w:r>
        <w:rPr>
          <w:rFonts w:ascii="Arial" w:hAnsi="Arial" w:cs="Arial"/>
          <w:bCs/>
        </w:rPr>
        <w:t xml:space="preserve"> </w:t>
      </w:r>
      <w:r w:rsidRPr="007D3614">
        <w:rPr>
          <w:rFonts w:ascii="Arial" w:hAnsi="Arial" w:cs="Arial"/>
          <w:bCs/>
        </w:rPr>
        <w:t xml:space="preserve">a caracterização </w:t>
      </w:r>
      <w:r>
        <w:rPr>
          <w:rFonts w:ascii="Arial" w:hAnsi="Arial" w:cs="Arial"/>
          <w:bCs/>
        </w:rPr>
        <w:t>dos referido hábitos, bem como</w:t>
      </w:r>
      <w:r w:rsidRPr="007D3614">
        <w:rPr>
          <w:rFonts w:ascii="Arial" w:hAnsi="Arial" w:cs="Arial"/>
          <w:bCs/>
        </w:rPr>
        <w:t xml:space="preserve"> demonstrar a influência </w:t>
      </w:r>
      <w:r>
        <w:rPr>
          <w:rFonts w:ascii="Arial" w:hAnsi="Arial" w:cs="Arial"/>
          <w:bCs/>
        </w:rPr>
        <w:t xml:space="preserve">da opção académica, e </w:t>
      </w:r>
      <w:r w:rsidRPr="007D3614">
        <w:rPr>
          <w:rFonts w:ascii="Arial" w:hAnsi="Arial" w:cs="Arial"/>
          <w:bCs/>
        </w:rPr>
        <w:t>do reforço da sensibilização</w:t>
      </w:r>
      <w:r>
        <w:rPr>
          <w:rFonts w:ascii="Arial" w:hAnsi="Arial" w:cs="Arial"/>
          <w:bCs/>
        </w:rPr>
        <w:t xml:space="preserve"> ao longo do percurso no ensino superior</w:t>
      </w:r>
      <w:r w:rsidRPr="007D3614">
        <w:rPr>
          <w:rFonts w:ascii="Arial" w:hAnsi="Arial" w:cs="Arial"/>
          <w:bCs/>
        </w:rPr>
        <w:t xml:space="preserve">, na aquisição de </w:t>
      </w:r>
      <w:r>
        <w:rPr>
          <w:rFonts w:ascii="Arial" w:hAnsi="Arial" w:cs="Arial"/>
          <w:bCs/>
        </w:rPr>
        <w:t>comportamentos</w:t>
      </w:r>
      <w:r w:rsidRPr="007D3614">
        <w:rPr>
          <w:rFonts w:ascii="Arial" w:hAnsi="Arial" w:cs="Arial"/>
          <w:bCs/>
        </w:rPr>
        <w:t xml:space="preserve"> saudáveis.</w:t>
      </w:r>
    </w:p>
    <w:p w:rsidR="00741124" w:rsidRDefault="00741124" w:rsidP="00F004D2">
      <w:pPr>
        <w:spacing w:line="360" w:lineRule="auto"/>
        <w:rPr>
          <w:rFonts w:ascii="Arial" w:hAnsi="Arial" w:cs="Arial"/>
        </w:rPr>
      </w:pPr>
    </w:p>
    <w:p w:rsidR="00741124" w:rsidRDefault="00741124" w:rsidP="00F004D2">
      <w:pPr>
        <w:spacing w:line="360" w:lineRule="auto"/>
        <w:jc w:val="both"/>
        <w:rPr>
          <w:rFonts w:ascii="Arial" w:hAnsi="Arial" w:cs="Arial"/>
        </w:rPr>
      </w:pPr>
      <w:r>
        <w:rPr>
          <w:rFonts w:ascii="Arial" w:hAnsi="Arial" w:cs="Arial"/>
        </w:rPr>
        <w:t>Não se identificam quaisquer riscos ou desconforto na elaboração deste estudo e o cumprimento do princípio do anonimato será assegurado através da atribuição de códigos de referência nos questionários aplicados, bem como o cumprimento dos restantes princípios éticos.</w:t>
      </w:r>
    </w:p>
    <w:p w:rsidR="00741124" w:rsidRDefault="00741124" w:rsidP="00F004D2">
      <w:pPr>
        <w:spacing w:line="360" w:lineRule="auto"/>
        <w:rPr>
          <w:rFonts w:ascii="Arial" w:hAnsi="Arial" w:cs="Arial"/>
        </w:rPr>
      </w:pPr>
    </w:p>
    <w:p w:rsidR="00741124" w:rsidRDefault="00741124" w:rsidP="00F004D2">
      <w:pPr>
        <w:spacing w:line="360" w:lineRule="auto"/>
        <w:rPr>
          <w:rFonts w:ascii="Arial" w:hAnsi="Arial" w:cs="Arial"/>
        </w:rPr>
      </w:pPr>
    </w:p>
    <w:p w:rsidR="00741124" w:rsidRDefault="00741124" w:rsidP="00F004D2">
      <w:pPr>
        <w:spacing w:line="360" w:lineRule="auto"/>
        <w:jc w:val="both"/>
        <w:rPr>
          <w:rFonts w:ascii="Arial" w:hAnsi="Arial" w:cs="Arial"/>
        </w:rPr>
      </w:pPr>
      <w:r>
        <w:rPr>
          <w:rFonts w:ascii="Arial" w:hAnsi="Arial" w:cs="Arial"/>
        </w:rPr>
        <w:t>Declaro que recebi, li e compreendi a explicação do estudo,</w:t>
      </w:r>
    </w:p>
    <w:p w:rsidR="00741124" w:rsidRDefault="00741124" w:rsidP="00F004D2">
      <w:pPr>
        <w:spacing w:line="360" w:lineRule="auto"/>
        <w:jc w:val="both"/>
        <w:rPr>
          <w:rFonts w:ascii="Arial" w:hAnsi="Arial" w:cs="Arial"/>
        </w:rPr>
      </w:pPr>
    </w:p>
    <w:p w:rsidR="00741124" w:rsidRDefault="00741124" w:rsidP="00F004D2">
      <w:pPr>
        <w:spacing w:line="360" w:lineRule="auto"/>
        <w:jc w:val="both"/>
      </w:pPr>
      <w:r>
        <w:rPr>
          <w:rFonts w:ascii="Arial" w:hAnsi="Arial" w:cs="Arial"/>
        </w:rPr>
        <w:t>__________________________________________</w:t>
      </w:r>
    </w:p>
    <w:p w:rsidR="00741124" w:rsidRPr="00173EB9" w:rsidRDefault="00741124" w:rsidP="00F004D2">
      <w:pPr>
        <w:spacing w:line="360" w:lineRule="auto"/>
        <w:jc w:val="both"/>
        <w:rPr>
          <w:rFonts w:ascii="Arial" w:hAnsi="Arial" w:cs="Arial"/>
        </w:rPr>
      </w:pPr>
      <w:r>
        <w:rPr>
          <w:rFonts w:ascii="Arial" w:hAnsi="Arial" w:cs="Arial"/>
        </w:rPr>
        <w:t xml:space="preserve">                                  O/A participante</w:t>
      </w:r>
    </w:p>
    <w:p w:rsidR="00741124" w:rsidRDefault="00741124" w:rsidP="00F004D2">
      <w:pPr>
        <w:jc w:val="center"/>
        <w:rPr>
          <w:rFonts w:ascii="Times New Roman" w:hAnsi="Times New Roman"/>
          <w:b/>
          <w:color w:val="222222"/>
          <w:sz w:val="32"/>
          <w:shd w:val="clear" w:color="auto" w:fill="FFFFFF"/>
        </w:rPr>
      </w:pPr>
    </w:p>
    <w:p w:rsidR="00741124" w:rsidRDefault="00741124" w:rsidP="00F004D2">
      <w:pPr>
        <w:rPr>
          <w:rFonts w:ascii="Times New Roman" w:hAnsi="Times New Roman"/>
          <w:b/>
          <w:color w:val="222222"/>
          <w:sz w:val="32"/>
          <w:shd w:val="clear" w:color="auto" w:fill="FFFFFF"/>
        </w:rPr>
      </w:pPr>
      <w:r>
        <w:rPr>
          <w:rFonts w:ascii="Times New Roman" w:hAnsi="Times New Roman"/>
          <w:b/>
          <w:color w:val="222222"/>
          <w:sz w:val="32"/>
          <w:shd w:val="clear" w:color="auto" w:fill="FFFFFF"/>
        </w:rPr>
        <w:br w:type="page"/>
      </w:r>
    </w:p>
    <w:p w:rsidR="00741124" w:rsidRDefault="00741124" w:rsidP="00F004D2">
      <w:pPr>
        <w:jc w:val="center"/>
        <w:rPr>
          <w:rFonts w:ascii="Times New Roman" w:hAnsi="Times New Roman"/>
          <w:b/>
          <w:color w:val="222222"/>
          <w:sz w:val="32"/>
          <w:shd w:val="clear" w:color="auto" w:fill="FFFFFF"/>
        </w:rPr>
      </w:pPr>
    </w:p>
    <w:p w:rsidR="00741124" w:rsidRDefault="00741124" w:rsidP="00F004D2">
      <w:pPr>
        <w:jc w:val="center"/>
        <w:rPr>
          <w:rFonts w:ascii="Times New Roman" w:hAnsi="Times New Roman"/>
          <w:b/>
          <w:color w:val="222222"/>
          <w:sz w:val="3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jc w:val="center"/>
        <w:rPr>
          <w:rFonts w:ascii="Times New Roman" w:hAnsi="Times New Roman"/>
          <w:b/>
          <w:color w:val="222222"/>
          <w:sz w:val="52"/>
          <w:shd w:val="clear" w:color="auto" w:fill="FFFFFF"/>
        </w:rPr>
      </w:pPr>
    </w:p>
    <w:p w:rsidR="00741124" w:rsidRDefault="00741124" w:rsidP="00F004D2">
      <w:pPr>
        <w:rPr>
          <w:rFonts w:ascii="Times New Roman" w:hAnsi="Times New Roman"/>
          <w:b/>
          <w:color w:val="222222"/>
          <w:sz w:val="52"/>
          <w:shd w:val="clear" w:color="auto" w:fill="FFFFFF"/>
        </w:rPr>
      </w:pPr>
    </w:p>
    <w:p w:rsidR="00741124" w:rsidRPr="00433578" w:rsidRDefault="00741124" w:rsidP="00F004D2">
      <w:pPr>
        <w:jc w:val="center"/>
        <w:rPr>
          <w:rFonts w:ascii="Times New Roman" w:hAnsi="Times New Roman"/>
          <w:b/>
          <w:color w:val="222222"/>
          <w:sz w:val="52"/>
          <w:shd w:val="clear" w:color="auto" w:fill="FFFFFF"/>
        </w:rPr>
      </w:pPr>
      <w:r>
        <w:rPr>
          <w:rFonts w:ascii="Times New Roman" w:hAnsi="Times New Roman"/>
          <w:b/>
          <w:color w:val="222222"/>
          <w:sz w:val="52"/>
          <w:shd w:val="clear" w:color="auto" w:fill="FFFFFF"/>
        </w:rPr>
        <w:t>ANEXO 4</w:t>
      </w: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Default="00741124" w:rsidP="00F004D2">
      <w:pPr>
        <w:jc w:val="center"/>
        <w:rPr>
          <w:rFonts w:ascii="Times New Roman" w:hAnsi="Times New Roman"/>
          <w:b/>
          <w:color w:val="222222"/>
          <w:sz w:val="32"/>
          <w:shd w:val="clear" w:color="auto" w:fill="FFFFFF"/>
        </w:rPr>
      </w:pPr>
      <w:r>
        <w:rPr>
          <w:rFonts w:ascii="Times New Roman" w:hAnsi="Times New Roman"/>
          <w:b/>
          <w:color w:val="222222"/>
          <w:sz w:val="32"/>
          <w:shd w:val="clear" w:color="auto" w:fill="FFFFFF"/>
        </w:rPr>
        <w:t>Aprovação pela Comissão de Ética</w:t>
      </w:r>
    </w:p>
    <w:p w:rsidR="00741124" w:rsidRDefault="00741124" w:rsidP="00F004D2">
      <w:pPr>
        <w:jc w:val="center"/>
        <w:rPr>
          <w:rFonts w:ascii="Times New Roman" w:hAnsi="Times New Roman"/>
          <w:b/>
          <w:color w:val="222222"/>
          <w:sz w:val="32"/>
          <w:shd w:val="clear" w:color="auto" w:fill="FFFFFF"/>
        </w:rPr>
      </w:pPr>
    </w:p>
    <w:p w:rsidR="00741124" w:rsidRDefault="00741124" w:rsidP="00F004D2">
      <w:pPr>
        <w:jc w:val="center"/>
        <w:rPr>
          <w:rFonts w:ascii="Times New Roman" w:hAnsi="Times New Roman"/>
          <w:b/>
          <w:color w:val="222222"/>
          <w:sz w:val="32"/>
          <w:shd w:val="clear" w:color="auto" w:fill="FFFFFF"/>
        </w:rPr>
      </w:pPr>
      <w:r>
        <w:rPr>
          <w:rFonts w:ascii="Times New Roman" w:hAnsi="Times New Roman"/>
          <w:b/>
          <w:color w:val="222222"/>
          <w:sz w:val="32"/>
          <w:shd w:val="clear" w:color="auto" w:fill="FFFFFF"/>
        </w:rPr>
        <w:t>Declaração do Investigador</w:t>
      </w:r>
    </w:p>
    <w:p w:rsidR="00741124" w:rsidRDefault="00741124" w:rsidP="00F004D2">
      <w:pPr>
        <w:jc w:val="center"/>
        <w:rPr>
          <w:rFonts w:ascii="Times New Roman" w:hAnsi="Times New Roman"/>
          <w:b/>
          <w:color w:val="222222"/>
          <w:sz w:val="32"/>
          <w:shd w:val="clear" w:color="auto" w:fill="FFFFFF"/>
        </w:rPr>
      </w:pPr>
    </w:p>
    <w:p w:rsidR="00741124" w:rsidRDefault="00741124" w:rsidP="00F004D2">
      <w:pPr>
        <w:jc w:val="center"/>
        <w:rPr>
          <w:rFonts w:ascii="Times New Roman" w:hAnsi="Times New Roman"/>
          <w:b/>
          <w:color w:val="222222"/>
          <w:sz w:val="32"/>
          <w:shd w:val="clear" w:color="auto" w:fill="FFFFFF"/>
        </w:rPr>
      </w:pPr>
      <w:r>
        <w:rPr>
          <w:rFonts w:ascii="Times New Roman" w:hAnsi="Times New Roman"/>
          <w:b/>
          <w:color w:val="222222"/>
          <w:sz w:val="32"/>
          <w:shd w:val="clear" w:color="auto" w:fill="FFFFFF"/>
        </w:rPr>
        <w:t>Parecer do Orientador</w:t>
      </w:r>
    </w:p>
    <w:p w:rsidR="00741124" w:rsidRDefault="00741124" w:rsidP="00F004D2">
      <w:pPr>
        <w:rPr>
          <w:rFonts w:ascii="Times New Roman" w:hAnsi="Times New Roman"/>
          <w:b/>
          <w:color w:val="222222"/>
          <w:sz w:val="32"/>
          <w:shd w:val="clear" w:color="auto" w:fill="FFFFFF"/>
        </w:rPr>
      </w:pPr>
      <w:r>
        <w:rPr>
          <w:rFonts w:ascii="Times New Roman" w:hAnsi="Times New Roman"/>
          <w:b/>
          <w:color w:val="222222"/>
          <w:sz w:val="32"/>
          <w:shd w:val="clear" w:color="auto" w:fill="FFFFFF"/>
        </w:rPr>
        <w:br w:type="page"/>
      </w:r>
    </w:p>
    <w:p w:rsidR="00741124" w:rsidRDefault="00741124" w:rsidP="00F004D2">
      <w:pPr>
        <w:jc w:val="center"/>
        <w:rPr>
          <w:rFonts w:ascii="Times New Roman" w:hAnsi="Times New Roman"/>
          <w:b/>
          <w:color w:val="222222"/>
          <w:sz w:val="28"/>
          <w:shd w:val="clear" w:color="auto" w:fill="FFFFFF"/>
        </w:rPr>
      </w:pPr>
    </w:p>
    <w:p w:rsidR="00741124" w:rsidRDefault="00741124" w:rsidP="00F004D2">
      <w:pPr>
        <w:jc w:val="center"/>
        <w:rPr>
          <w:rFonts w:ascii="Times New Roman" w:hAnsi="Times New Roman"/>
          <w:b/>
          <w:color w:val="222222"/>
          <w:sz w:val="28"/>
          <w:shd w:val="clear" w:color="auto" w:fill="FFFFFF"/>
        </w:rPr>
      </w:pPr>
    </w:p>
    <w:p w:rsidR="00741124" w:rsidRPr="000B2408" w:rsidRDefault="00741124" w:rsidP="00F004D2">
      <w:pPr>
        <w:jc w:val="center"/>
        <w:rPr>
          <w:rFonts w:ascii="Times New Roman" w:hAnsi="Times New Roman"/>
          <w:b/>
          <w:color w:val="222222"/>
          <w:sz w:val="28"/>
          <w:shd w:val="clear" w:color="auto" w:fill="FFFFFF"/>
        </w:rPr>
      </w:pPr>
      <w:r w:rsidRPr="000B2408">
        <w:rPr>
          <w:rFonts w:ascii="Times New Roman" w:hAnsi="Times New Roman"/>
          <w:b/>
          <w:color w:val="222222"/>
          <w:sz w:val="28"/>
          <w:shd w:val="clear" w:color="auto" w:fill="FFFFFF"/>
        </w:rPr>
        <w:t>DECLARAÇÃO</w:t>
      </w:r>
    </w:p>
    <w:p w:rsidR="00741124" w:rsidRDefault="00741124" w:rsidP="00F004D2">
      <w:pPr>
        <w:rPr>
          <w:rFonts w:ascii="Times New Roman" w:hAnsi="Times New Roman"/>
          <w:b/>
          <w:color w:val="222222"/>
          <w:sz w:val="28"/>
          <w:szCs w:val="28"/>
          <w:shd w:val="clear" w:color="auto" w:fill="FFFFFF"/>
        </w:rPr>
      </w:pPr>
    </w:p>
    <w:p w:rsidR="00741124" w:rsidRDefault="00741124" w:rsidP="00F004D2">
      <w:pPr>
        <w:rPr>
          <w:rFonts w:ascii="Times New Roman" w:hAnsi="Times New Roman"/>
          <w:b/>
          <w:color w:val="222222"/>
          <w:sz w:val="28"/>
          <w:szCs w:val="28"/>
          <w:shd w:val="clear" w:color="auto" w:fill="FFFFFF"/>
        </w:rPr>
      </w:pPr>
    </w:p>
    <w:p w:rsidR="00741124" w:rsidRPr="000B2408" w:rsidRDefault="00741124" w:rsidP="00F004D2">
      <w:pPr>
        <w:jc w:val="center"/>
        <w:rPr>
          <w:rFonts w:ascii="Times New Roman" w:hAnsi="Times New Roman"/>
          <w:b/>
          <w:color w:val="222222"/>
          <w:shd w:val="clear" w:color="auto" w:fill="FFFFFF"/>
        </w:rPr>
      </w:pPr>
      <w:r w:rsidRPr="000B2408">
        <w:rPr>
          <w:rFonts w:ascii="Times New Roman" w:hAnsi="Times New Roman"/>
          <w:b/>
          <w:color w:val="222222"/>
          <w:shd w:val="clear" w:color="auto" w:fill="FFFFFF"/>
        </w:rPr>
        <w:t>Monografia de Investigação/Relatório de Atividade Clínica</w:t>
      </w:r>
    </w:p>
    <w:p w:rsidR="00741124" w:rsidRDefault="00741124" w:rsidP="00F004D2">
      <w:pPr>
        <w:rPr>
          <w:rFonts w:ascii="Times New Roman" w:hAnsi="Times New Roman"/>
          <w:color w:val="222222"/>
          <w:shd w:val="clear" w:color="auto" w:fill="FFFFFF"/>
        </w:rPr>
      </w:pPr>
    </w:p>
    <w:p w:rsidR="00741124" w:rsidRDefault="00741124" w:rsidP="00F004D2">
      <w:pPr>
        <w:widowControl w:val="0"/>
        <w:autoSpaceDE w:val="0"/>
        <w:autoSpaceDN w:val="0"/>
        <w:adjustRightInd w:val="0"/>
        <w:rPr>
          <w:rFonts w:ascii="Times" w:hAnsi="Times" w:cs="Times"/>
          <w:noProof/>
          <w:lang w:val="en-US"/>
        </w:rPr>
      </w:pPr>
    </w:p>
    <w:p w:rsidR="00741124" w:rsidRDefault="00741124" w:rsidP="00F004D2">
      <w:pPr>
        <w:widowControl w:val="0"/>
        <w:autoSpaceDE w:val="0"/>
        <w:autoSpaceDN w:val="0"/>
        <w:adjustRightInd w:val="0"/>
        <w:rPr>
          <w:rFonts w:ascii="Times" w:hAnsi="Times" w:cs="Times"/>
          <w:noProof/>
          <w:lang w:val="en-US"/>
        </w:rPr>
      </w:pPr>
    </w:p>
    <w:p w:rsidR="00741124" w:rsidRDefault="00741124" w:rsidP="00F004D2">
      <w:pPr>
        <w:widowControl w:val="0"/>
        <w:autoSpaceDE w:val="0"/>
        <w:autoSpaceDN w:val="0"/>
        <w:adjustRightInd w:val="0"/>
        <w:rPr>
          <w:rFonts w:ascii="Times" w:hAnsi="Times" w:cs="Times"/>
          <w:noProof/>
          <w:lang w:val="en-US"/>
        </w:rPr>
      </w:pPr>
    </w:p>
    <w:p w:rsidR="00741124" w:rsidRPr="000B2408" w:rsidRDefault="00741124" w:rsidP="00F004D2">
      <w:pPr>
        <w:spacing w:line="480" w:lineRule="auto"/>
        <w:jc w:val="both"/>
        <w:rPr>
          <w:rFonts w:ascii="Times New Roman" w:hAnsi="Times New Roman"/>
          <w:color w:val="222222"/>
          <w:shd w:val="clear" w:color="auto" w:fill="FFFFFF"/>
        </w:rPr>
      </w:pPr>
      <w:r w:rsidRPr="000B2408">
        <w:rPr>
          <w:rFonts w:ascii="Times New Roman" w:hAnsi="Times New Roman"/>
          <w:noProof/>
          <w:lang w:val="en-US"/>
        </w:rPr>
        <w:tab/>
        <w:t xml:space="preserve">Declaro que o presente trabalho, no âmbito da </w:t>
      </w:r>
      <w:r w:rsidRPr="000B2408">
        <w:rPr>
          <w:rFonts w:ascii="Times New Roman" w:hAnsi="Times New Roman"/>
          <w:color w:val="222222"/>
          <w:shd w:val="clear" w:color="auto" w:fill="FFFFFF"/>
        </w:rPr>
        <w:t>Monografia de Investigação/Relatório de Atividade Clínica, integrado no MIMD, é da minha autoria e todas as fontes foram devidamente referenciadas.</w:t>
      </w: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r>
        <w:rPr>
          <w:rFonts w:ascii="Times New Roman" w:hAnsi="Times New Roman"/>
          <w:color w:val="222222"/>
          <w:shd w:val="clear" w:color="auto" w:fill="FFFFFF"/>
        </w:rPr>
        <w:t>18/07/2014</w:t>
      </w: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rPr>
          <w:rFonts w:ascii="Times New Roman" w:hAnsi="Times New Roman"/>
          <w:color w:val="222222"/>
          <w:shd w:val="clear" w:color="auto" w:fill="FFFFFF"/>
        </w:rPr>
      </w:pPr>
    </w:p>
    <w:p w:rsidR="00741124" w:rsidRDefault="00741124" w:rsidP="00F004D2">
      <w:pPr>
        <w:jc w:val="both"/>
      </w:pPr>
      <w:r>
        <w:rPr>
          <w:rFonts w:ascii="Times New Roman" w:hAnsi="Times New Roman"/>
          <w:color w:val="222222"/>
          <w:shd w:val="clear" w:color="auto" w:fill="FFFFFF"/>
        </w:rPr>
        <w:t>___________________________________________</w:t>
      </w:r>
    </w:p>
    <w:p w:rsidR="00741124" w:rsidRDefault="00741124" w:rsidP="00F004D2">
      <w:pPr>
        <w:jc w:val="both"/>
        <w:rPr>
          <w:rFonts w:ascii="Times New Roman" w:hAnsi="Times New Roman"/>
          <w:color w:val="222222"/>
          <w:shd w:val="clear" w:color="auto" w:fill="FFFFFF"/>
        </w:rPr>
      </w:pPr>
      <w:r>
        <w:rPr>
          <w:rFonts w:ascii="Times New Roman" w:hAnsi="Times New Roman"/>
          <w:color w:val="222222"/>
          <w:shd w:val="clear" w:color="auto" w:fill="FFFFFF"/>
        </w:rPr>
        <w:t>O Investigador</w:t>
      </w:r>
    </w:p>
    <w:p w:rsidR="00741124" w:rsidRPr="00A91EEB" w:rsidRDefault="00741124" w:rsidP="00A91EEB">
      <w:pPr>
        <w:rPr>
          <w:rFonts w:ascii="Times New Roman" w:hAnsi="Times New Roman"/>
          <w:color w:val="222222"/>
          <w:shd w:val="clear" w:color="auto" w:fill="FFFFFF"/>
        </w:rPr>
      </w:pPr>
    </w:p>
    <w:sectPr w:rsidR="00741124" w:rsidRPr="00A91EEB" w:rsidSect="00E64A5C">
      <w:footerReference w:type="default" r:id="rId31"/>
      <w:pgSz w:w="11900" w:h="16840"/>
      <w:pgMar w:top="1701" w:right="851"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24" w:rsidRDefault="00741124" w:rsidP="00E06D86">
      <w:r>
        <w:separator/>
      </w:r>
    </w:p>
  </w:endnote>
  <w:endnote w:type="continuationSeparator" w:id="0">
    <w:p w:rsidR="00741124" w:rsidRDefault="00741124" w:rsidP="00E06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w Roman">
    <w:altName w:val="Roman"/>
    <w:panose1 w:val="00000000000000000000"/>
    <w:charset w:val="80"/>
    <w:family w:val="moder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24" w:rsidRDefault="00741124" w:rsidP="00A91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1124" w:rsidRDefault="00741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24" w:rsidRPr="00A91EEB" w:rsidRDefault="00741124" w:rsidP="00E0318E">
    <w:pPr>
      <w:pStyle w:val="Footer"/>
      <w:framePr w:wrap="around" w:vAnchor="text" w:hAnchor="margin" w:xAlign="center" w:y="1"/>
      <w:rPr>
        <w:rStyle w:val="PageNumber"/>
        <w:rFonts w:ascii="Arial" w:hAnsi="Arial"/>
      </w:rPr>
    </w:pPr>
    <w:r w:rsidRPr="00A91EEB">
      <w:rPr>
        <w:rStyle w:val="PageNumber"/>
        <w:rFonts w:ascii="Arial" w:hAnsi="Arial"/>
      </w:rPr>
      <w:fldChar w:fldCharType="begin"/>
    </w:r>
    <w:r w:rsidRPr="00A91EEB">
      <w:rPr>
        <w:rStyle w:val="PageNumber"/>
        <w:rFonts w:ascii="Arial" w:hAnsi="Arial"/>
      </w:rPr>
      <w:instrText xml:space="preserve">PAGE  </w:instrText>
    </w:r>
    <w:r w:rsidRPr="00A91EEB">
      <w:rPr>
        <w:rStyle w:val="PageNumber"/>
        <w:rFonts w:ascii="Arial" w:hAnsi="Arial"/>
      </w:rPr>
      <w:fldChar w:fldCharType="separate"/>
    </w:r>
    <w:r>
      <w:rPr>
        <w:rStyle w:val="PageNumber"/>
        <w:rFonts w:ascii="Arial" w:hAnsi="Arial"/>
        <w:noProof/>
      </w:rPr>
      <w:t>VI</w:t>
    </w:r>
    <w:r w:rsidRPr="00A91EEB">
      <w:rPr>
        <w:rStyle w:val="PageNumber"/>
        <w:rFonts w:ascii="Arial" w:hAnsi="Arial"/>
      </w:rPr>
      <w:fldChar w:fldCharType="end"/>
    </w:r>
  </w:p>
  <w:p w:rsidR="00741124" w:rsidRPr="00C47D83" w:rsidRDefault="00741124" w:rsidP="00D12AF8">
    <w:pPr>
      <w:pStyle w:val="Footer"/>
      <w:rPr>
        <w:rFonts w:ascii="Arial" w:hAnsi="Arial" w:cs="Arial"/>
        <w:sz w:val="20"/>
        <w:szCs w:val="20"/>
      </w:rPr>
    </w:pPr>
    <w:r>
      <w:rPr>
        <w:rFonts w:ascii="Arial" w:hAnsi="Arial" w:cs="Arial"/>
        <w:noProof/>
        <w:lang w:val="en-US"/>
      </w:rPr>
      <w:tab/>
    </w:r>
    <w:r w:rsidRPr="00C47D83">
      <w:rPr>
        <w:rFonts w:ascii="Arial" w:hAnsi="Arial" w:cs="Arial"/>
        <w:noProof/>
        <w:sz w:val="20"/>
        <w:szCs w:val="20"/>
        <w:lang w:val="en-US"/>
      </w:rPr>
      <w:tab/>
    </w:r>
    <w:r>
      <w:rPr>
        <w:noProof/>
        <w:lang w:eastAsia="pt-PT"/>
      </w:rPr>
      <w:pict>
        <v:line id="Straight Connector 3" o:spid="_x0000_s2050" style="position:absolute;z-index:251662336;visibility:visible;mso-position-horizontal-relative:text;mso-position-vertical-relative:text" from="0,-5.45pt" to="468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" strokeweight=".25pt">
          <v:stroke joinstyle="bevel"/>
          <v:shadow on="t" opacity="24903f" origin=",.5" offset="0,.55556mm"/>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24" w:rsidRPr="00C47D83" w:rsidRDefault="00741124" w:rsidP="00C47D83">
    <w:pPr>
      <w:pStyle w:val="Footer"/>
      <w:framePr w:wrap="around" w:vAnchor="text" w:hAnchor="margin" w:xAlign="center" w:y="1"/>
      <w:rPr>
        <w:rStyle w:val="PageNumber"/>
        <w:rFonts w:ascii="Arial" w:hAnsi="Arial"/>
      </w:rPr>
    </w:pPr>
    <w:r w:rsidRPr="00C47D83">
      <w:rPr>
        <w:rStyle w:val="PageNumber"/>
        <w:rFonts w:ascii="Arial" w:hAnsi="Arial"/>
      </w:rPr>
      <w:fldChar w:fldCharType="begin"/>
    </w:r>
    <w:r w:rsidRPr="00C47D83">
      <w:rPr>
        <w:rStyle w:val="PageNumber"/>
        <w:rFonts w:ascii="Arial" w:hAnsi="Arial"/>
      </w:rPr>
      <w:instrText xml:space="preserve">PAGE  </w:instrText>
    </w:r>
    <w:r w:rsidRPr="00C47D83">
      <w:rPr>
        <w:rStyle w:val="PageNumber"/>
        <w:rFonts w:ascii="Arial" w:hAnsi="Arial"/>
      </w:rPr>
      <w:fldChar w:fldCharType="separate"/>
    </w:r>
    <w:r>
      <w:rPr>
        <w:rStyle w:val="PageNumber"/>
        <w:rFonts w:ascii="Arial" w:hAnsi="Arial"/>
        <w:noProof/>
      </w:rPr>
      <w:t>31</w:t>
    </w:r>
    <w:r w:rsidRPr="00C47D83">
      <w:rPr>
        <w:rStyle w:val="PageNumber"/>
        <w:rFonts w:ascii="Arial" w:hAnsi="Arial"/>
      </w:rPr>
      <w:fldChar w:fldCharType="end"/>
    </w:r>
  </w:p>
  <w:p w:rsidR="00741124" w:rsidRPr="00C47D83" w:rsidRDefault="00741124" w:rsidP="00D12AF8">
    <w:pPr>
      <w:pStyle w:val="Footer"/>
      <w:rPr>
        <w:rFonts w:ascii="Arial" w:hAnsi="Arial" w:cs="Arial"/>
        <w:sz w:val="20"/>
        <w:szCs w:val="20"/>
      </w:rPr>
    </w:pPr>
    <w:r>
      <w:rPr>
        <w:rFonts w:ascii="Arial" w:hAnsi="Arial" w:cs="Arial"/>
        <w:noProof/>
        <w:lang w:val="en-US"/>
      </w:rPr>
      <w:tab/>
    </w:r>
    <w:r w:rsidRPr="00C47D83">
      <w:rPr>
        <w:rFonts w:ascii="Arial" w:hAnsi="Arial" w:cs="Arial"/>
        <w:noProof/>
        <w:sz w:val="20"/>
        <w:szCs w:val="20"/>
        <w:lang w:val="en-US"/>
      </w:rPr>
      <w:tab/>
    </w:r>
    <w:r>
      <w:rPr>
        <w:noProof/>
        <w:lang w:eastAsia="pt-PT"/>
      </w:rPr>
      <w:pict>
        <v:line id="Straight Connector 7" o:spid="_x0000_s2051" style="position:absolute;z-index:251664384;visibility:visible;mso-position-horizontal-relative:text;mso-position-vertical-relative:text" from="0,-5.45pt" to="468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" strokeweight=".25pt">
          <v:stroke joinstyle="bevel"/>
          <v:shadow on="t" opacity="24903f" origin=",.5" offset="0,.55556mm"/>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24" w:rsidRDefault="00741124" w:rsidP="00E06D86">
      <w:r>
        <w:separator/>
      </w:r>
    </w:p>
  </w:footnote>
  <w:footnote w:type="continuationSeparator" w:id="0">
    <w:p w:rsidR="00741124" w:rsidRDefault="00741124" w:rsidP="00E06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24" w:rsidRPr="00E06D86" w:rsidRDefault="00741124" w:rsidP="00577A76">
    <w:pPr>
      <w:spacing w:line="360" w:lineRule="auto"/>
      <w:jc w:val="right"/>
      <w:rPr>
        <w:rFonts w:ascii="Arial" w:hAnsi="Arial" w:cs="Arial"/>
        <w:caps/>
        <w:sz w:val="16"/>
        <w:szCs w:val="20"/>
      </w:rPr>
    </w:pPr>
    <w:r w:rsidRPr="00E06D86">
      <w:rPr>
        <w:rFonts w:ascii="Arial" w:hAnsi="Arial" w:cs="Arial"/>
        <w:caps/>
        <w:color w:val="222222"/>
        <w:sz w:val="16"/>
        <w:szCs w:val="20"/>
        <w:shd w:val="clear" w:color="auto" w:fill="FFFFFF"/>
      </w:rPr>
      <w:t>Influência do perfil académico nos comportamentos de saúde oral e alimentares</w:t>
    </w:r>
  </w:p>
  <w:p w:rsidR="00741124" w:rsidRDefault="00741124">
    <w:pPr>
      <w:pStyle w:val="Header"/>
    </w:pPr>
    <w:r>
      <w:rPr>
        <w:noProof/>
        <w:lang w:eastAsia="pt-PT"/>
      </w:rPr>
      <w:pict>
        <v:line id="Straight Connector 1" o:spid="_x0000_s2049" style="position:absolute;z-index:251660288;visibility:visible" from="0,8.85pt" to="468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" strokeweight=".25pt">
          <v:stroke joinstyle="bevel"/>
          <v:shadow on="t"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8D8"/>
    <w:multiLevelType w:val="hybridMultilevel"/>
    <w:tmpl w:val="E9668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8B13A7"/>
    <w:multiLevelType w:val="hybridMultilevel"/>
    <w:tmpl w:val="F0C4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C7177A"/>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AE55F9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565DE5"/>
    <w:multiLevelType w:val="multilevel"/>
    <w:tmpl w:val="08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zafssp2etefppe2pwexfpzm2tpzsvxzrexe&quot;&gt;My EndNote Library&lt;record-ids&gt;&lt;item&gt;10&lt;/item&gt;&lt;item&gt;11&lt;/item&gt;&lt;item&gt;12&lt;/item&gt;&lt;item&gt;92&lt;/item&gt;&lt;item&gt;99&lt;/item&gt;&lt;item&gt;102&lt;/item&gt;&lt;item&gt;105&lt;/item&gt;&lt;item&gt;111&lt;/item&gt;&lt;item&gt;112&lt;/item&gt;&lt;item&gt;114&lt;/item&gt;&lt;item&gt;115&lt;/item&gt;&lt;item&gt;118&lt;/item&gt;&lt;item&gt;119&lt;/item&gt;&lt;item&gt;120&lt;/item&gt;&lt;item&gt;121&lt;/item&gt;&lt;item&gt;125&lt;/item&gt;&lt;item&gt;129&lt;/item&gt;&lt;item&gt;131&lt;/item&gt;&lt;item&gt;132&lt;/item&gt;&lt;item&gt;138&lt;/item&gt;&lt;item&gt;139&lt;/item&gt;&lt;item&gt;150&lt;/item&gt;&lt;item&gt;151&lt;/item&gt;&lt;/record-ids&gt;&lt;/item&gt;&lt;/Libraries&gt;"/>
  </w:docVars>
  <w:rsids>
    <w:rsidRoot w:val="00B57EEC"/>
    <w:rsid w:val="00005920"/>
    <w:rsid w:val="000124F6"/>
    <w:rsid w:val="0002084A"/>
    <w:rsid w:val="0002406E"/>
    <w:rsid w:val="00036879"/>
    <w:rsid w:val="0004467B"/>
    <w:rsid w:val="000479C9"/>
    <w:rsid w:val="00050085"/>
    <w:rsid w:val="000502E2"/>
    <w:rsid w:val="00054D0C"/>
    <w:rsid w:val="00055DC4"/>
    <w:rsid w:val="00057D47"/>
    <w:rsid w:val="00072B53"/>
    <w:rsid w:val="0007303D"/>
    <w:rsid w:val="000732E6"/>
    <w:rsid w:val="00077473"/>
    <w:rsid w:val="00091ED3"/>
    <w:rsid w:val="000957AF"/>
    <w:rsid w:val="000B0E9F"/>
    <w:rsid w:val="000B2408"/>
    <w:rsid w:val="000B3799"/>
    <w:rsid w:val="000C01FA"/>
    <w:rsid w:val="000C2E78"/>
    <w:rsid w:val="000C7F41"/>
    <w:rsid w:val="000D2039"/>
    <w:rsid w:val="000E0FD1"/>
    <w:rsid w:val="00120270"/>
    <w:rsid w:val="00123F86"/>
    <w:rsid w:val="00141499"/>
    <w:rsid w:val="00142BDC"/>
    <w:rsid w:val="00146E66"/>
    <w:rsid w:val="001602A1"/>
    <w:rsid w:val="00173EB9"/>
    <w:rsid w:val="00180B39"/>
    <w:rsid w:val="0018311C"/>
    <w:rsid w:val="001A1A3B"/>
    <w:rsid w:val="001A4698"/>
    <w:rsid w:val="001A6575"/>
    <w:rsid w:val="001A762A"/>
    <w:rsid w:val="001B57C5"/>
    <w:rsid w:val="001C23E3"/>
    <w:rsid w:val="001C380F"/>
    <w:rsid w:val="001C7883"/>
    <w:rsid w:val="001D257D"/>
    <w:rsid w:val="001D66E5"/>
    <w:rsid w:val="001E1F58"/>
    <w:rsid w:val="001E5C22"/>
    <w:rsid w:val="001F034D"/>
    <w:rsid w:val="001F1B00"/>
    <w:rsid w:val="001F6280"/>
    <w:rsid w:val="00202B7B"/>
    <w:rsid w:val="002079D0"/>
    <w:rsid w:val="00223738"/>
    <w:rsid w:val="00227E18"/>
    <w:rsid w:val="00231FC4"/>
    <w:rsid w:val="00257727"/>
    <w:rsid w:val="0026688A"/>
    <w:rsid w:val="002714C6"/>
    <w:rsid w:val="002774A1"/>
    <w:rsid w:val="002849F5"/>
    <w:rsid w:val="002903B3"/>
    <w:rsid w:val="00291313"/>
    <w:rsid w:val="00292DA1"/>
    <w:rsid w:val="00294416"/>
    <w:rsid w:val="002A2DAF"/>
    <w:rsid w:val="002A3BFD"/>
    <w:rsid w:val="002A4374"/>
    <w:rsid w:val="002B0314"/>
    <w:rsid w:val="002B3A5C"/>
    <w:rsid w:val="002C34CC"/>
    <w:rsid w:val="002E5681"/>
    <w:rsid w:val="002E5D12"/>
    <w:rsid w:val="00301D69"/>
    <w:rsid w:val="0030321C"/>
    <w:rsid w:val="00315BD8"/>
    <w:rsid w:val="00326FB4"/>
    <w:rsid w:val="00332058"/>
    <w:rsid w:val="00342F16"/>
    <w:rsid w:val="00354E2E"/>
    <w:rsid w:val="003557E7"/>
    <w:rsid w:val="0035776D"/>
    <w:rsid w:val="003627DE"/>
    <w:rsid w:val="00363E05"/>
    <w:rsid w:val="00367CE7"/>
    <w:rsid w:val="00375819"/>
    <w:rsid w:val="00396F6A"/>
    <w:rsid w:val="003A14C1"/>
    <w:rsid w:val="003A56FF"/>
    <w:rsid w:val="003A5DB3"/>
    <w:rsid w:val="003B58DC"/>
    <w:rsid w:val="003C0D8C"/>
    <w:rsid w:val="003C4A41"/>
    <w:rsid w:val="003D233F"/>
    <w:rsid w:val="003E19BF"/>
    <w:rsid w:val="003E1BF7"/>
    <w:rsid w:val="003E1D72"/>
    <w:rsid w:val="003E60D2"/>
    <w:rsid w:val="003F1BB3"/>
    <w:rsid w:val="003F7CEE"/>
    <w:rsid w:val="00400028"/>
    <w:rsid w:val="004064A5"/>
    <w:rsid w:val="004122D6"/>
    <w:rsid w:val="00420370"/>
    <w:rsid w:val="00422984"/>
    <w:rsid w:val="004233B5"/>
    <w:rsid w:val="00423992"/>
    <w:rsid w:val="004263AF"/>
    <w:rsid w:val="00433578"/>
    <w:rsid w:val="004338DA"/>
    <w:rsid w:val="00441947"/>
    <w:rsid w:val="00442A78"/>
    <w:rsid w:val="00462199"/>
    <w:rsid w:val="00467E95"/>
    <w:rsid w:val="0047084F"/>
    <w:rsid w:val="004709F2"/>
    <w:rsid w:val="004937B2"/>
    <w:rsid w:val="004A07AD"/>
    <w:rsid w:val="004A39D6"/>
    <w:rsid w:val="004A6D95"/>
    <w:rsid w:val="004B42F3"/>
    <w:rsid w:val="004C73B3"/>
    <w:rsid w:val="004D6167"/>
    <w:rsid w:val="004D7334"/>
    <w:rsid w:val="004E358E"/>
    <w:rsid w:val="00511348"/>
    <w:rsid w:val="00513AD7"/>
    <w:rsid w:val="00525834"/>
    <w:rsid w:val="00531FE7"/>
    <w:rsid w:val="005320D8"/>
    <w:rsid w:val="00535957"/>
    <w:rsid w:val="0055707E"/>
    <w:rsid w:val="00570818"/>
    <w:rsid w:val="00571727"/>
    <w:rsid w:val="00571E92"/>
    <w:rsid w:val="00572226"/>
    <w:rsid w:val="00577689"/>
    <w:rsid w:val="00577A76"/>
    <w:rsid w:val="00580BB6"/>
    <w:rsid w:val="00581785"/>
    <w:rsid w:val="005857CF"/>
    <w:rsid w:val="00597148"/>
    <w:rsid w:val="005A6352"/>
    <w:rsid w:val="005C4A37"/>
    <w:rsid w:val="005D4A57"/>
    <w:rsid w:val="005E048D"/>
    <w:rsid w:val="005F5F88"/>
    <w:rsid w:val="005F72B1"/>
    <w:rsid w:val="005F7B86"/>
    <w:rsid w:val="0061209E"/>
    <w:rsid w:val="00616635"/>
    <w:rsid w:val="00617DF8"/>
    <w:rsid w:val="0062038E"/>
    <w:rsid w:val="006219F8"/>
    <w:rsid w:val="00622260"/>
    <w:rsid w:val="00622B7D"/>
    <w:rsid w:val="00641C0A"/>
    <w:rsid w:val="00657EBC"/>
    <w:rsid w:val="00660092"/>
    <w:rsid w:val="00660D8F"/>
    <w:rsid w:val="00664BF9"/>
    <w:rsid w:val="006734AD"/>
    <w:rsid w:val="00676237"/>
    <w:rsid w:val="00677B3D"/>
    <w:rsid w:val="00681820"/>
    <w:rsid w:val="00681C47"/>
    <w:rsid w:val="006844CE"/>
    <w:rsid w:val="00684B80"/>
    <w:rsid w:val="00685723"/>
    <w:rsid w:val="00686A62"/>
    <w:rsid w:val="006915EB"/>
    <w:rsid w:val="0069275E"/>
    <w:rsid w:val="006A54E8"/>
    <w:rsid w:val="006A55FF"/>
    <w:rsid w:val="006D0380"/>
    <w:rsid w:val="006D1401"/>
    <w:rsid w:val="006E23BE"/>
    <w:rsid w:val="006E338F"/>
    <w:rsid w:val="006F0E86"/>
    <w:rsid w:val="00701C56"/>
    <w:rsid w:val="007044B8"/>
    <w:rsid w:val="00713864"/>
    <w:rsid w:val="00716995"/>
    <w:rsid w:val="00737D6C"/>
    <w:rsid w:val="00741124"/>
    <w:rsid w:val="00743D6E"/>
    <w:rsid w:val="007724F7"/>
    <w:rsid w:val="00774A17"/>
    <w:rsid w:val="00791FA6"/>
    <w:rsid w:val="007A4788"/>
    <w:rsid w:val="007A5B6B"/>
    <w:rsid w:val="007A7BC1"/>
    <w:rsid w:val="007B09FE"/>
    <w:rsid w:val="007B49F1"/>
    <w:rsid w:val="007B4FDB"/>
    <w:rsid w:val="007B5358"/>
    <w:rsid w:val="007C352A"/>
    <w:rsid w:val="007C4CAA"/>
    <w:rsid w:val="007C6660"/>
    <w:rsid w:val="007D3614"/>
    <w:rsid w:val="007D63AA"/>
    <w:rsid w:val="007E177F"/>
    <w:rsid w:val="007E6D2E"/>
    <w:rsid w:val="007E7E2F"/>
    <w:rsid w:val="00803D73"/>
    <w:rsid w:val="00806690"/>
    <w:rsid w:val="00812A67"/>
    <w:rsid w:val="008164C0"/>
    <w:rsid w:val="0082058F"/>
    <w:rsid w:val="00840F29"/>
    <w:rsid w:val="00844396"/>
    <w:rsid w:val="00844461"/>
    <w:rsid w:val="008840EA"/>
    <w:rsid w:val="00886578"/>
    <w:rsid w:val="00895F5F"/>
    <w:rsid w:val="00896339"/>
    <w:rsid w:val="0089743D"/>
    <w:rsid w:val="00897D70"/>
    <w:rsid w:val="008A2279"/>
    <w:rsid w:val="008A30F5"/>
    <w:rsid w:val="008A42BA"/>
    <w:rsid w:val="008A4661"/>
    <w:rsid w:val="008A59F8"/>
    <w:rsid w:val="008B444D"/>
    <w:rsid w:val="008B78B0"/>
    <w:rsid w:val="008C2BD3"/>
    <w:rsid w:val="008C2C51"/>
    <w:rsid w:val="008C36F9"/>
    <w:rsid w:val="008C38A6"/>
    <w:rsid w:val="008C54C1"/>
    <w:rsid w:val="008D423E"/>
    <w:rsid w:val="008E054E"/>
    <w:rsid w:val="008E2D31"/>
    <w:rsid w:val="008E3201"/>
    <w:rsid w:val="008F25B0"/>
    <w:rsid w:val="008F6198"/>
    <w:rsid w:val="00902474"/>
    <w:rsid w:val="0090306A"/>
    <w:rsid w:val="00903299"/>
    <w:rsid w:val="00906C6F"/>
    <w:rsid w:val="009240DE"/>
    <w:rsid w:val="00934F33"/>
    <w:rsid w:val="00936D79"/>
    <w:rsid w:val="00954B60"/>
    <w:rsid w:val="0096008C"/>
    <w:rsid w:val="009708D9"/>
    <w:rsid w:val="009730FC"/>
    <w:rsid w:val="00980132"/>
    <w:rsid w:val="00983661"/>
    <w:rsid w:val="009914F1"/>
    <w:rsid w:val="00992FC3"/>
    <w:rsid w:val="009A4911"/>
    <w:rsid w:val="009A5808"/>
    <w:rsid w:val="009A5BF4"/>
    <w:rsid w:val="009B28B0"/>
    <w:rsid w:val="009C1AF6"/>
    <w:rsid w:val="009C384D"/>
    <w:rsid w:val="009D10A8"/>
    <w:rsid w:val="009E563F"/>
    <w:rsid w:val="009E72E1"/>
    <w:rsid w:val="00A06ABF"/>
    <w:rsid w:val="00A107FA"/>
    <w:rsid w:val="00A1147D"/>
    <w:rsid w:val="00A13103"/>
    <w:rsid w:val="00A15189"/>
    <w:rsid w:val="00A22916"/>
    <w:rsid w:val="00A25BF9"/>
    <w:rsid w:val="00A2621B"/>
    <w:rsid w:val="00A40D8B"/>
    <w:rsid w:val="00A43E24"/>
    <w:rsid w:val="00A561F1"/>
    <w:rsid w:val="00A712DA"/>
    <w:rsid w:val="00A7170A"/>
    <w:rsid w:val="00A80B3B"/>
    <w:rsid w:val="00A91818"/>
    <w:rsid w:val="00A91EEB"/>
    <w:rsid w:val="00A9321A"/>
    <w:rsid w:val="00AE11A6"/>
    <w:rsid w:val="00AE6080"/>
    <w:rsid w:val="00AE69DD"/>
    <w:rsid w:val="00AE7053"/>
    <w:rsid w:val="00AF1161"/>
    <w:rsid w:val="00AF54D5"/>
    <w:rsid w:val="00AF639E"/>
    <w:rsid w:val="00B05A4B"/>
    <w:rsid w:val="00B22F27"/>
    <w:rsid w:val="00B42759"/>
    <w:rsid w:val="00B57EEC"/>
    <w:rsid w:val="00B6120C"/>
    <w:rsid w:val="00B75854"/>
    <w:rsid w:val="00B76CBB"/>
    <w:rsid w:val="00B846C7"/>
    <w:rsid w:val="00BB322E"/>
    <w:rsid w:val="00BB5761"/>
    <w:rsid w:val="00BC3537"/>
    <w:rsid w:val="00BC7E34"/>
    <w:rsid w:val="00BD1792"/>
    <w:rsid w:val="00BD3362"/>
    <w:rsid w:val="00BD462F"/>
    <w:rsid w:val="00BD4BCA"/>
    <w:rsid w:val="00BD5463"/>
    <w:rsid w:val="00BE3A28"/>
    <w:rsid w:val="00BF38EF"/>
    <w:rsid w:val="00C01581"/>
    <w:rsid w:val="00C01C61"/>
    <w:rsid w:val="00C0703B"/>
    <w:rsid w:val="00C14B63"/>
    <w:rsid w:val="00C22D63"/>
    <w:rsid w:val="00C24BF9"/>
    <w:rsid w:val="00C30AC0"/>
    <w:rsid w:val="00C313F8"/>
    <w:rsid w:val="00C36659"/>
    <w:rsid w:val="00C40F5E"/>
    <w:rsid w:val="00C40F6B"/>
    <w:rsid w:val="00C46EF1"/>
    <w:rsid w:val="00C47D83"/>
    <w:rsid w:val="00C57171"/>
    <w:rsid w:val="00C63C21"/>
    <w:rsid w:val="00C757B8"/>
    <w:rsid w:val="00C95550"/>
    <w:rsid w:val="00C955DB"/>
    <w:rsid w:val="00CB4520"/>
    <w:rsid w:val="00CB7E5C"/>
    <w:rsid w:val="00CC3413"/>
    <w:rsid w:val="00CD0BFB"/>
    <w:rsid w:val="00CD295A"/>
    <w:rsid w:val="00CE7579"/>
    <w:rsid w:val="00CF377D"/>
    <w:rsid w:val="00CF53AD"/>
    <w:rsid w:val="00D1152D"/>
    <w:rsid w:val="00D12AF8"/>
    <w:rsid w:val="00D203BD"/>
    <w:rsid w:val="00D20FA5"/>
    <w:rsid w:val="00D41A42"/>
    <w:rsid w:val="00D51688"/>
    <w:rsid w:val="00D51EC7"/>
    <w:rsid w:val="00D60BA3"/>
    <w:rsid w:val="00D62CA9"/>
    <w:rsid w:val="00D67B47"/>
    <w:rsid w:val="00D70A91"/>
    <w:rsid w:val="00D846A8"/>
    <w:rsid w:val="00D86C35"/>
    <w:rsid w:val="00DA1A7D"/>
    <w:rsid w:val="00DA7358"/>
    <w:rsid w:val="00DF677C"/>
    <w:rsid w:val="00DF6E9B"/>
    <w:rsid w:val="00DF7251"/>
    <w:rsid w:val="00E01AF8"/>
    <w:rsid w:val="00E01C9D"/>
    <w:rsid w:val="00E022F6"/>
    <w:rsid w:val="00E0318E"/>
    <w:rsid w:val="00E06D86"/>
    <w:rsid w:val="00E15947"/>
    <w:rsid w:val="00E16ABC"/>
    <w:rsid w:val="00E210BF"/>
    <w:rsid w:val="00E3232A"/>
    <w:rsid w:val="00E3641C"/>
    <w:rsid w:val="00E36F41"/>
    <w:rsid w:val="00E4353D"/>
    <w:rsid w:val="00E456DE"/>
    <w:rsid w:val="00E55987"/>
    <w:rsid w:val="00E64A5C"/>
    <w:rsid w:val="00E64E72"/>
    <w:rsid w:val="00E6637A"/>
    <w:rsid w:val="00E82D9C"/>
    <w:rsid w:val="00E839ED"/>
    <w:rsid w:val="00E84E25"/>
    <w:rsid w:val="00E97CFF"/>
    <w:rsid w:val="00EA60CA"/>
    <w:rsid w:val="00EB1A88"/>
    <w:rsid w:val="00EC1A14"/>
    <w:rsid w:val="00ED38DD"/>
    <w:rsid w:val="00EE0021"/>
    <w:rsid w:val="00EF107C"/>
    <w:rsid w:val="00F004D2"/>
    <w:rsid w:val="00F03B13"/>
    <w:rsid w:val="00F05932"/>
    <w:rsid w:val="00F157E7"/>
    <w:rsid w:val="00F22A2D"/>
    <w:rsid w:val="00F23B88"/>
    <w:rsid w:val="00F267B6"/>
    <w:rsid w:val="00F36C3C"/>
    <w:rsid w:val="00F427AF"/>
    <w:rsid w:val="00F45504"/>
    <w:rsid w:val="00F468DC"/>
    <w:rsid w:val="00F50F47"/>
    <w:rsid w:val="00F51425"/>
    <w:rsid w:val="00F519E8"/>
    <w:rsid w:val="00F51C33"/>
    <w:rsid w:val="00F55264"/>
    <w:rsid w:val="00F5597D"/>
    <w:rsid w:val="00F61238"/>
    <w:rsid w:val="00F66FB8"/>
    <w:rsid w:val="00F75CDC"/>
    <w:rsid w:val="00F76672"/>
    <w:rsid w:val="00F81A20"/>
    <w:rsid w:val="00F83686"/>
    <w:rsid w:val="00F85BCD"/>
    <w:rsid w:val="00F9062D"/>
    <w:rsid w:val="00F940D8"/>
    <w:rsid w:val="00FA50AA"/>
    <w:rsid w:val="00FA7F1A"/>
    <w:rsid w:val="00FB0F10"/>
    <w:rsid w:val="00FB3458"/>
    <w:rsid w:val="00FB3966"/>
    <w:rsid w:val="00FB3C60"/>
    <w:rsid w:val="00FB4194"/>
    <w:rsid w:val="00FC4403"/>
    <w:rsid w:val="00FC669D"/>
    <w:rsid w:val="00FD1ECC"/>
    <w:rsid w:val="00FD7D85"/>
    <w:rsid w:val="00FF11FF"/>
    <w:rsid w:val="00FF6EFA"/>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01FA"/>
    <w:rPr>
      <w:sz w:val="24"/>
      <w:szCs w:val="24"/>
      <w:lang w:eastAsia="en-US"/>
    </w:rPr>
  </w:style>
  <w:style w:type="paragraph" w:styleId="Heading1">
    <w:name w:val="heading 1"/>
    <w:basedOn w:val="Normal"/>
    <w:next w:val="Normal"/>
    <w:link w:val="Heading1Char"/>
    <w:uiPriority w:val="99"/>
    <w:qFormat/>
    <w:rsid w:val="000C01FA"/>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A9321A"/>
    <w:pPr>
      <w:widowControl w:val="0"/>
      <w:autoSpaceDE w:val="0"/>
      <w:autoSpaceDN w:val="0"/>
      <w:adjustRightInd w:val="0"/>
      <w:outlineLvl w:val="1"/>
    </w:pPr>
    <w:rPr>
      <w:rFonts w:ascii="Arial" w:hAnsi="Arial" w:cs="Arial"/>
      <w:b/>
      <w:bCs/>
      <w:i/>
      <w:iCs/>
      <w:color w:val="000000"/>
      <w:sz w:val="28"/>
      <w:szCs w:val="28"/>
      <w:lang w:val="en-US"/>
    </w:rPr>
  </w:style>
  <w:style w:type="paragraph" w:styleId="Heading3">
    <w:name w:val="heading 3"/>
    <w:basedOn w:val="Normal"/>
    <w:next w:val="Normal"/>
    <w:link w:val="Heading3Char"/>
    <w:uiPriority w:val="99"/>
    <w:qFormat/>
    <w:rsid w:val="00A9321A"/>
    <w:pPr>
      <w:widowControl w:val="0"/>
      <w:autoSpaceDE w:val="0"/>
      <w:autoSpaceDN w:val="0"/>
      <w:adjustRightInd w:val="0"/>
      <w:outlineLvl w:val="2"/>
    </w:pPr>
    <w:rPr>
      <w:rFonts w:ascii="Arial" w:hAnsi="Arial" w:cs="Arial"/>
      <w:b/>
      <w:bCs/>
      <w:color w:val="000000"/>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1FA"/>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A9321A"/>
    <w:rPr>
      <w:rFonts w:ascii="Arial" w:hAnsi="Arial" w:cs="Arial"/>
      <w:b/>
      <w:bCs/>
      <w:i/>
      <w:iCs/>
      <w:color w:val="000000"/>
      <w:sz w:val="28"/>
      <w:szCs w:val="28"/>
      <w:lang w:val="en-US"/>
    </w:rPr>
  </w:style>
  <w:style w:type="character" w:customStyle="1" w:styleId="Heading3Char">
    <w:name w:val="Heading 3 Char"/>
    <w:basedOn w:val="DefaultParagraphFont"/>
    <w:link w:val="Heading3"/>
    <w:uiPriority w:val="99"/>
    <w:locked/>
    <w:rsid w:val="00A9321A"/>
    <w:rPr>
      <w:rFonts w:ascii="Arial" w:hAnsi="Arial" w:cs="Arial"/>
      <w:b/>
      <w:bCs/>
      <w:color w:val="000000"/>
      <w:sz w:val="26"/>
      <w:szCs w:val="26"/>
      <w:lang w:val="en-US"/>
    </w:rPr>
  </w:style>
  <w:style w:type="paragraph" w:customStyle="1" w:styleId="EndNoteBibliographyTitle">
    <w:name w:val="EndNote Bibliography Title"/>
    <w:basedOn w:val="Normal"/>
    <w:uiPriority w:val="99"/>
    <w:rsid w:val="004709F2"/>
    <w:pPr>
      <w:jc w:val="center"/>
    </w:pPr>
    <w:rPr>
      <w:rFonts w:ascii="Arial" w:hAnsi="Arial" w:cs="Arial"/>
      <w:sz w:val="20"/>
      <w:lang w:val="en-US"/>
    </w:rPr>
  </w:style>
  <w:style w:type="paragraph" w:customStyle="1" w:styleId="EndNoteBibliography">
    <w:name w:val="EndNote Bibliography"/>
    <w:basedOn w:val="Normal"/>
    <w:uiPriority w:val="99"/>
    <w:rsid w:val="004709F2"/>
    <w:pPr>
      <w:jc w:val="both"/>
    </w:pPr>
    <w:rPr>
      <w:rFonts w:ascii="Arial" w:hAnsi="Arial" w:cs="Arial"/>
      <w:sz w:val="20"/>
      <w:lang w:val="en-US"/>
    </w:rPr>
  </w:style>
  <w:style w:type="paragraph" w:styleId="Header">
    <w:name w:val="header"/>
    <w:basedOn w:val="Normal"/>
    <w:link w:val="HeaderChar"/>
    <w:uiPriority w:val="99"/>
    <w:rsid w:val="00E06D86"/>
    <w:pPr>
      <w:tabs>
        <w:tab w:val="center" w:pos="4320"/>
        <w:tab w:val="right" w:pos="8640"/>
      </w:tabs>
    </w:pPr>
  </w:style>
  <w:style w:type="character" w:customStyle="1" w:styleId="HeaderChar">
    <w:name w:val="Header Char"/>
    <w:basedOn w:val="DefaultParagraphFont"/>
    <w:link w:val="Header"/>
    <w:uiPriority w:val="99"/>
    <w:locked/>
    <w:rsid w:val="00E06D86"/>
    <w:rPr>
      <w:rFonts w:cs="Times New Roman"/>
    </w:rPr>
  </w:style>
  <w:style w:type="paragraph" w:styleId="Footer">
    <w:name w:val="footer"/>
    <w:basedOn w:val="Normal"/>
    <w:link w:val="FooterChar"/>
    <w:uiPriority w:val="99"/>
    <w:rsid w:val="00E06D86"/>
    <w:pPr>
      <w:tabs>
        <w:tab w:val="center" w:pos="4320"/>
        <w:tab w:val="right" w:pos="8640"/>
      </w:tabs>
    </w:pPr>
  </w:style>
  <w:style w:type="character" w:customStyle="1" w:styleId="FooterChar">
    <w:name w:val="Footer Char"/>
    <w:basedOn w:val="DefaultParagraphFont"/>
    <w:link w:val="Footer"/>
    <w:uiPriority w:val="99"/>
    <w:locked/>
    <w:rsid w:val="00E06D86"/>
    <w:rPr>
      <w:rFonts w:cs="Times New Roman"/>
    </w:rPr>
  </w:style>
  <w:style w:type="character" w:styleId="PageNumber">
    <w:name w:val="page number"/>
    <w:basedOn w:val="DefaultParagraphFont"/>
    <w:uiPriority w:val="99"/>
    <w:semiHidden/>
    <w:rsid w:val="00E06D86"/>
    <w:rPr>
      <w:rFonts w:cs="Times New Roman"/>
    </w:rPr>
  </w:style>
  <w:style w:type="paragraph" w:styleId="NoSpacing">
    <w:name w:val="No Spacing"/>
    <w:link w:val="NoSpacingChar"/>
    <w:uiPriority w:val="99"/>
    <w:qFormat/>
    <w:rsid w:val="000C01FA"/>
    <w:rPr>
      <w:rFonts w:ascii="PMingLiU" w:hAnsi="PMingLiU"/>
      <w:lang w:val="en-US" w:eastAsia="en-US"/>
    </w:rPr>
  </w:style>
  <w:style w:type="character" w:customStyle="1" w:styleId="NoSpacingChar">
    <w:name w:val="No Spacing Char"/>
    <w:basedOn w:val="DefaultParagraphFont"/>
    <w:link w:val="NoSpacing"/>
    <w:uiPriority w:val="99"/>
    <w:locked/>
    <w:rsid w:val="000C01FA"/>
    <w:rPr>
      <w:rFonts w:ascii="PMingLiU" w:eastAsia="PMingLiU" w:cs="Times New Roman"/>
      <w:sz w:val="22"/>
      <w:szCs w:val="22"/>
      <w:lang w:val="en-US" w:eastAsia="en-US" w:bidi="ar-SA"/>
    </w:rPr>
  </w:style>
  <w:style w:type="paragraph" w:styleId="FootnoteText">
    <w:name w:val="footnote text"/>
    <w:basedOn w:val="Normal"/>
    <w:link w:val="FootnoteTextChar"/>
    <w:uiPriority w:val="99"/>
    <w:rsid w:val="009A5808"/>
  </w:style>
  <w:style w:type="character" w:customStyle="1" w:styleId="FootnoteTextChar">
    <w:name w:val="Footnote Text Char"/>
    <w:basedOn w:val="DefaultParagraphFont"/>
    <w:link w:val="FootnoteText"/>
    <w:uiPriority w:val="99"/>
    <w:locked/>
    <w:rsid w:val="009A5808"/>
    <w:rPr>
      <w:rFonts w:cs="Times New Roman"/>
    </w:rPr>
  </w:style>
  <w:style w:type="character" w:styleId="FootnoteReference">
    <w:name w:val="footnote reference"/>
    <w:basedOn w:val="DefaultParagraphFont"/>
    <w:uiPriority w:val="99"/>
    <w:rsid w:val="009A5808"/>
    <w:rPr>
      <w:rFonts w:cs="Times New Roman"/>
      <w:vertAlign w:val="superscript"/>
    </w:rPr>
  </w:style>
  <w:style w:type="paragraph" w:styleId="EndnoteText">
    <w:name w:val="endnote text"/>
    <w:basedOn w:val="Normal"/>
    <w:link w:val="EndnoteTextChar"/>
    <w:uiPriority w:val="99"/>
    <w:rsid w:val="009A5808"/>
  </w:style>
  <w:style w:type="character" w:customStyle="1" w:styleId="EndnoteTextChar">
    <w:name w:val="Endnote Text Char"/>
    <w:basedOn w:val="DefaultParagraphFont"/>
    <w:link w:val="EndnoteText"/>
    <w:uiPriority w:val="99"/>
    <w:locked/>
    <w:rsid w:val="009A5808"/>
    <w:rPr>
      <w:rFonts w:cs="Times New Roman"/>
    </w:rPr>
  </w:style>
  <w:style w:type="character" w:styleId="EndnoteReference">
    <w:name w:val="endnote reference"/>
    <w:basedOn w:val="DefaultParagraphFont"/>
    <w:uiPriority w:val="99"/>
    <w:rsid w:val="009A5808"/>
    <w:rPr>
      <w:rFonts w:cs="Times New Roman"/>
      <w:vertAlign w:val="superscript"/>
    </w:rPr>
  </w:style>
  <w:style w:type="paragraph" w:styleId="TOC1">
    <w:name w:val="toc 1"/>
    <w:basedOn w:val="Normal"/>
    <w:next w:val="Normal"/>
    <w:autoRedefine/>
    <w:uiPriority w:val="99"/>
    <w:rsid w:val="000C01FA"/>
    <w:pPr>
      <w:spacing w:before="120"/>
    </w:pPr>
    <w:rPr>
      <w:b/>
    </w:rPr>
  </w:style>
  <w:style w:type="paragraph" w:styleId="TOC2">
    <w:name w:val="toc 2"/>
    <w:basedOn w:val="Normal"/>
    <w:next w:val="Normal"/>
    <w:autoRedefine/>
    <w:uiPriority w:val="99"/>
    <w:rsid w:val="000C01FA"/>
    <w:pPr>
      <w:ind w:left="240"/>
    </w:pPr>
    <w:rPr>
      <w:b/>
      <w:sz w:val="22"/>
      <w:szCs w:val="22"/>
    </w:rPr>
  </w:style>
  <w:style w:type="paragraph" w:styleId="TOC3">
    <w:name w:val="toc 3"/>
    <w:basedOn w:val="Normal"/>
    <w:next w:val="Normal"/>
    <w:autoRedefine/>
    <w:uiPriority w:val="99"/>
    <w:rsid w:val="000C01FA"/>
    <w:pPr>
      <w:ind w:left="480"/>
    </w:pPr>
    <w:rPr>
      <w:sz w:val="22"/>
      <w:szCs w:val="22"/>
    </w:rPr>
  </w:style>
  <w:style w:type="paragraph" w:styleId="TOC4">
    <w:name w:val="toc 4"/>
    <w:basedOn w:val="Normal"/>
    <w:next w:val="Normal"/>
    <w:autoRedefine/>
    <w:uiPriority w:val="99"/>
    <w:rsid w:val="000C01FA"/>
    <w:pPr>
      <w:ind w:left="720"/>
    </w:pPr>
    <w:rPr>
      <w:sz w:val="20"/>
      <w:szCs w:val="20"/>
    </w:rPr>
  </w:style>
  <w:style w:type="paragraph" w:styleId="TOC5">
    <w:name w:val="toc 5"/>
    <w:basedOn w:val="Normal"/>
    <w:next w:val="Normal"/>
    <w:autoRedefine/>
    <w:uiPriority w:val="99"/>
    <w:rsid w:val="000C01FA"/>
    <w:pPr>
      <w:ind w:left="960"/>
    </w:pPr>
    <w:rPr>
      <w:sz w:val="20"/>
      <w:szCs w:val="20"/>
    </w:rPr>
  </w:style>
  <w:style w:type="paragraph" w:styleId="TOC6">
    <w:name w:val="toc 6"/>
    <w:basedOn w:val="Normal"/>
    <w:next w:val="Normal"/>
    <w:autoRedefine/>
    <w:uiPriority w:val="99"/>
    <w:rsid w:val="000C01FA"/>
    <w:pPr>
      <w:ind w:left="1200"/>
    </w:pPr>
    <w:rPr>
      <w:sz w:val="20"/>
      <w:szCs w:val="20"/>
    </w:rPr>
  </w:style>
  <w:style w:type="paragraph" w:styleId="TOC7">
    <w:name w:val="toc 7"/>
    <w:basedOn w:val="Normal"/>
    <w:next w:val="Normal"/>
    <w:autoRedefine/>
    <w:uiPriority w:val="99"/>
    <w:rsid w:val="000C01FA"/>
    <w:pPr>
      <w:ind w:left="1440"/>
    </w:pPr>
    <w:rPr>
      <w:sz w:val="20"/>
      <w:szCs w:val="20"/>
    </w:rPr>
  </w:style>
  <w:style w:type="paragraph" w:styleId="TOC8">
    <w:name w:val="toc 8"/>
    <w:basedOn w:val="Normal"/>
    <w:next w:val="Normal"/>
    <w:autoRedefine/>
    <w:uiPriority w:val="99"/>
    <w:rsid w:val="000C01FA"/>
    <w:pPr>
      <w:ind w:left="1680"/>
    </w:pPr>
    <w:rPr>
      <w:sz w:val="20"/>
      <w:szCs w:val="20"/>
    </w:rPr>
  </w:style>
  <w:style w:type="paragraph" w:styleId="TOC9">
    <w:name w:val="toc 9"/>
    <w:basedOn w:val="Normal"/>
    <w:next w:val="Normal"/>
    <w:autoRedefine/>
    <w:uiPriority w:val="99"/>
    <w:rsid w:val="000C01FA"/>
    <w:pPr>
      <w:ind w:left="1920"/>
    </w:pPr>
    <w:rPr>
      <w:sz w:val="20"/>
      <w:szCs w:val="20"/>
    </w:rPr>
  </w:style>
  <w:style w:type="paragraph" w:styleId="TOCHeading">
    <w:name w:val="TOC Heading"/>
    <w:basedOn w:val="Heading1"/>
    <w:next w:val="Normal"/>
    <w:uiPriority w:val="99"/>
    <w:qFormat/>
    <w:rsid w:val="000C01FA"/>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0C0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C01FA"/>
    <w:rPr>
      <w:rFonts w:ascii="Lucida Grande" w:hAnsi="Lucida Grande" w:cs="Lucida Grande"/>
      <w:sz w:val="18"/>
      <w:szCs w:val="18"/>
    </w:rPr>
  </w:style>
  <w:style w:type="paragraph" w:styleId="Index1">
    <w:name w:val="index 1"/>
    <w:basedOn w:val="Normal"/>
    <w:next w:val="Normal"/>
    <w:autoRedefine/>
    <w:uiPriority w:val="99"/>
    <w:rsid w:val="00E64A5C"/>
    <w:pPr>
      <w:spacing w:line="480" w:lineRule="auto"/>
      <w:ind w:left="240" w:hanging="240"/>
    </w:pPr>
    <w:rPr>
      <w:rFonts w:ascii="Times New Roman" w:hAnsi="Times New Roman"/>
    </w:rPr>
  </w:style>
  <w:style w:type="paragraph" w:styleId="Caption">
    <w:name w:val="caption"/>
    <w:basedOn w:val="Normal"/>
    <w:next w:val="Normal"/>
    <w:uiPriority w:val="99"/>
    <w:qFormat/>
    <w:rsid w:val="004E358E"/>
    <w:pPr>
      <w:spacing w:after="200"/>
    </w:pPr>
    <w:rPr>
      <w:b/>
      <w:bCs/>
      <w:color w:val="4F81BD"/>
      <w:sz w:val="18"/>
      <w:szCs w:val="18"/>
    </w:rPr>
  </w:style>
  <w:style w:type="table" w:styleId="TableGrid">
    <w:name w:val="Table Grid"/>
    <w:basedOn w:val="TableNormal"/>
    <w:uiPriority w:val="99"/>
    <w:rsid w:val="001A1A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2C34C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2C34C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2C34C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C34C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2">
    <w:name w:val="Medium Shading 2"/>
    <w:basedOn w:val="TableNormal"/>
    <w:uiPriority w:val="99"/>
    <w:rsid w:val="002C34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99"/>
    <w:rsid w:val="002C34C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styleId="Hyperlink">
    <w:name w:val="Hyperlink"/>
    <w:basedOn w:val="DefaultParagraphFont"/>
    <w:uiPriority w:val="99"/>
    <w:rsid w:val="008A59F8"/>
    <w:rPr>
      <w:rFonts w:cs="Times New Roman"/>
      <w:color w:val="0000FF"/>
      <w:u w:val="single"/>
    </w:rPr>
  </w:style>
  <w:style w:type="paragraph" w:styleId="ListParagraph">
    <w:name w:val="List Paragraph"/>
    <w:basedOn w:val="Normal"/>
    <w:uiPriority w:val="99"/>
    <w:qFormat/>
    <w:rsid w:val="008E2D31"/>
    <w:pPr>
      <w:ind w:left="720"/>
      <w:contextualSpacing/>
    </w:pPr>
  </w:style>
  <w:style w:type="character" w:styleId="CommentReference">
    <w:name w:val="annotation reference"/>
    <w:basedOn w:val="DefaultParagraphFont"/>
    <w:uiPriority w:val="99"/>
    <w:semiHidden/>
    <w:rsid w:val="00641C0A"/>
    <w:rPr>
      <w:rFonts w:cs="Times New Roman"/>
      <w:sz w:val="18"/>
      <w:szCs w:val="18"/>
    </w:rPr>
  </w:style>
  <w:style w:type="paragraph" w:styleId="CommentText">
    <w:name w:val="annotation text"/>
    <w:basedOn w:val="Normal"/>
    <w:link w:val="CommentTextChar"/>
    <w:uiPriority w:val="99"/>
    <w:semiHidden/>
    <w:rsid w:val="00641C0A"/>
  </w:style>
  <w:style w:type="character" w:customStyle="1" w:styleId="CommentTextChar">
    <w:name w:val="Comment Text Char"/>
    <w:basedOn w:val="DefaultParagraphFont"/>
    <w:link w:val="CommentText"/>
    <w:uiPriority w:val="99"/>
    <w:semiHidden/>
    <w:locked/>
    <w:rsid w:val="00641C0A"/>
    <w:rPr>
      <w:rFonts w:ascii="Cambria" w:eastAsia="MS ??" w:hAnsi="Cambria" w:cs="Times New Roman"/>
    </w:rPr>
  </w:style>
  <w:style w:type="numbering" w:styleId="111111">
    <w:name w:val="Outline List 2"/>
    <w:basedOn w:val="NoList"/>
    <w:uiPriority w:val="99"/>
    <w:semiHidden/>
    <w:unhideWhenUsed/>
    <w:rsid w:val="00BE3044"/>
    <w:pPr>
      <w:numPr>
        <w:numId w:val="1"/>
      </w:numPr>
    </w:pPr>
  </w:style>
</w:styles>
</file>

<file path=word/webSettings.xml><?xml version="1.0" encoding="utf-8"?>
<w:webSettings xmlns:r="http://schemas.openxmlformats.org/officeDocument/2006/relationships" xmlns:w="http://schemas.openxmlformats.org/wordprocessingml/2006/main">
  <w:divs>
    <w:div w:id="8675267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md06054@fmd.up.pt"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zevedo@fmd.up.pt"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aazevedo@fmd.up.pt" TargetMode="Externa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aoasrua@gmail.com"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9760</Words>
  <Characters>-32766</Characters>
  <Application>Microsoft Office Outlook</Application>
  <DocSecurity>0</DocSecurity>
  <Lines>0</Lines>
  <Paragraphs>0</Paragraphs>
  <ScaleCrop>false</ScaleCrop>
  <Company>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Rua</dc:creator>
  <cp:keywords/>
  <dc:description/>
  <cp:lastModifiedBy>ALUNOS 1</cp:lastModifiedBy>
  <cp:revision>2</cp:revision>
  <dcterms:created xsi:type="dcterms:W3CDTF">2014-10-02T16:28:00Z</dcterms:created>
  <dcterms:modified xsi:type="dcterms:W3CDTF">2014-10-02T16:28:00Z</dcterms:modified>
</cp:coreProperties>
</file>