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77" w:rsidRPr="009F4F80" w:rsidRDefault="002B6A67" w:rsidP="004037C9">
      <w:pPr>
        <w:spacing w:line="360" w:lineRule="auto"/>
        <w:jc w:val="both"/>
        <w:rPr>
          <w:rFonts w:ascii="Times New Roman" w:hAnsi="Times New Roman" w:cs="Times New Roman"/>
          <w:sz w:val="24"/>
          <w:szCs w:val="24"/>
        </w:rPr>
      </w:pPr>
      <w:r w:rsidRPr="009F4F80">
        <w:rPr>
          <w:rFonts w:ascii="Times New Roman" w:hAnsi="Times New Roman" w:cs="Times New Roman"/>
          <w:noProof/>
          <w:sz w:val="20"/>
          <w:szCs w:val="20"/>
          <w:lang w:val="pt-PT" w:eastAsia="pt-PT"/>
        </w:rPr>
        <w:drawing>
          <wp:inline distT="0" distB="0" distL="0" distR="0" wp14:anchorId="0B59A639" wp14:editId="094A946E">
            <wp:extent cx="3026607" cy="1289714"/>
            <wp:effectExtent l="0" t="0" r="2540" b="5715"/>
            <wp:docPr id="2" name="Imagem 2" descr="http://www.fetedelafrancophonie.com/wp-content/uploads/2013/02/LOGO-F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tedelafrancophonie.com/wp-content/uploads/2013/02/LOGO-FLUP.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11"/>
                    <a:stretch/>
                  </pic:blipFill>
                  <pic:spPr bwMode="auto">
                    <a:xfrm>
                      <a:off x="0" y="0"/>
                      <a:ext cx="3036233" cy="1293816"/>
                    </a:xfrm>
                    <a:prstGeom prst="rect">
                      <a:avLst/>
                    </a:prstGeom>
                    <a:noFill/>
                    <a:ln>
                      <a:noFill/>
                    </a:ln>
                    <a:extLst>
                      <a:ext uri="{53640926-AAD7-44D8-BBD7-CCE9431645EC}">
                        <a14:shadowObscured xmlns:a14="http://schemas.microsoft.com/office/drawing/2010/main"/>
                      </a:ext>
                    </a:extLst>
                  </pic:spPr>
                </pic:pic>
              </a:graphicData>
            </a:graphic>
          </wp:inline>
        </w:drawing>
      </w:r>
    </w:p>
    <w:p w:rsidR="00565463" w:rsidRPr="009F4F80" w:rsidRDefault="00565463" w:rsidP="004037C9">
      <w:pPr>
        <w:spacing w:line="360" w:lineRule="auto"/>
        <w:jc w:val="both"/>
        <w:rPr>
          <w:rFonts w:ascii="Times New Roman" w:hAnsi="Times New Roman" w:cs="Times New Roman"/>
          <w:sz w:val="24"/>
          <w:szCs w:val="24"/>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r w:rsidRPr="00B51FB5">
        <w:rPr>
          <w:rFonts w:ascii="Arial" w:eastAsia="Times New Roman" w:hAnsi="Arial" w:cs="Arial"/>
          <w:sz w:val="24"/>
          <w:szCs w:val="24"/>
          <w:lang w:val="pt-PT" w:eastAsia="pt-PT"/>
        </w:rPr>
        <w:t>Diana Alcoforado Mesquita</w:t>
      </w:r>
    </w:p>
    <w:p w:rsidR="00B51FB5" w:rsidRPr="00B51FB5" w:rsidRDefault="00B51FB5" w:rsidP="00B51FB5">
      <w:pPr>
        <w:tabs>
          <w:tab w:val="left" w:pos="7655"/>
        </w:tabs>
        <w:spacing w:after="0" w:line="360" w:lineRule="auto"/>
        <w:rPr>
          <w:rFonts w:ascii="Trebuchet MS" w:eastAsia="Times New Roman" w:hAnsi="Trebuchet MS" w:cs="Times New Roman"/>
          <w:sz w:val="24"/>
          <w:szCs w:val="24"/>
          <w:lang w:val="pt-PT" w:eastAsia="pt-PT"/>
        </w:rPr>
      </w:pPr>
    </w:p>
    <w:p w:rsidR="00B51FB5" w:rsidRPr="00B51FB5" w:rsidRDefault="00B51FB5" w:rsidP="00B51FB5">
      <w:pPr>
        <w:tabs>
          <w:tab w:val="left" w:pos="7655"/>
        </w:tabs>
        <w:spacing w:after="0" w:line="360" w:lineRule="auto"/>
        <w:rPr>
          <w:rFonts w:ascii="Trebuchet MS" w:eastAsia="Times New Roman" w:hAnsi="Trebuchet MS" w:cs="Times New Roman"/>
          <w:sz w:val="24"/>
          <w:szCs w:val="24"/>
          <w:lang w:val="pt-PT" w:eastAsia="pt-PT"/>
        </w:rPr>
      </w:pPr>
    </w:p>
    <w:p w:rsidR="00B51FB5" w:rsidRPr="00B51FB5" w:rsidRDefault="00B51FB5" w:rsidP="00B51FB5">
      <w:pPr>
        <w:tabs>
          <w:tab w:val="left" w:pos="7655"/>
        </w:tabs>
        <w:spacing w:after="0" w:line="360" w:lineRule="auto"/>
        <w:rPr>
          <w:rFonts w:ascii="Trebuchet MS" w:eastAsia="Times New Roman" w:hAnsi="Trebuchet MS" w:cs="Times New Roman"/>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r w:rsidRPr="00B51FB5">
        <w:rPr>
          <w:rFonts w:ascii="Arial" w:eastAsia="Times New Roman" w:hAnsi="Arial" w:cs="Arial"/>
          <w:sz w:val="24"/>
          <w:szCs w:val="24"/>
          <w:lang w:val="pt-PT" w:eastAsia="pt-PT"/>
        </w:rPr>
        <w:t xml:space="preserve">2º Ciclo de Estudos em </w:t>
      </w:r>
      <w:r w:rsidRPr="002C6ABB">
        <w:rPr>
          <w:rFonts w:ascii="Arial" w:eastAsia="Times New Roman" w:hAnsi="Arial" w:cs="Arial"/>
          <w:sz w:val="24"/>
          <w:szCs w:val="24"/>
          <w:lang w:val="pt-PT" w:eastAsia="pt-PT"/>
        </w:rPr>
        <w:t>Ensino de Inglês e Espanhol no 3º Ciclo do Ensino Básico e Ensino S</w:t>
      </w:r>
      <w:r w:rsidRPr="00B51FB5">
        <w:rPr>
          <w:rFonts w:ascii="Arial" w:eastAsia="Times New Roman" w:hAnsi="Arial" w:cs="Arial"/>
          <w:sz w:val="24"/>
          <w:szCs w:val="24"/>
          <w:lang w:val="pt-PT" w:eastAsia="pt-PT"/>
        </w:rPr>
        <w:t>ecundário</w:t>
      </w: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r w:rsidRPr="00B51FB5">
        <w:rPr>
          <w:rFonts w:ascii="Arial" w:eastAsia="Times New Roman" w:hAnsi="Arial" w:cs="Arial"/>
          <w:sz w:val="24"/>
          <w:szCs w:val="24"/>
          <w:lang w:val="pt-PT" w:eastAsia="pt-PT"/>
        </w:rPr>
        <w:t>A comunicação argumentativa na sala de aula de língua estrangeira</w:t>
      </w: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r w:rsidRPr="00B51FB5">
        <w:rPr>
          <w:rFonts w:ascii="Arial" w:eastAsia="Times New Roman" w:hAnsi="Arial" w:cs="Arial"/>
          <w:sz w:val="24"/>
          <w:szCs w:val="24"/>
          <w:lang w:val="pt-PT" w:eastAsia="pt-PT"/>
        </w:rPr>
        <w:t>2013</w:t>
      </w: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jc w:val="center"/>
        <w:rPr>
          <w:rFonts w:ascii="Arial" w:eastAsia="Times New Roman" w:hAnsi="Arial" w:cs="Arial"/>
          <w:sz w:val="24"/>
          <w:szCs w:val="24"/>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Pr="00B51FB5" w:rsidRDefault="00B51FB5" w:rsidP="008D5497">
      <w:pPr>
        <w:spacing w:after="0" w:line="360" w:lineRule="auto"/>
        <w:jc w:val="center"/>
        <w:rPr>
          <w:rFonts w:ascii="Arial" w:eastAsia="Times New Roman" w:hAnsi="Arial" w:cs="Arial"/>
          <w:sz w:val="24"/>
          <w:szCs w:val="20"/>
          <w:lang w:val="pt-PT" w:eastAsia="pt-PT"/>
        </w:rPr>
      </w:pPr>
      <w:r w:rsidRPr="00B51FB5">
        <w:rPr>
          <w:rFonts w:ascii="Arial" w:eastAsia="Times New Roman" w:hAnsi="Arial" w:cs="Arial"/>
          <w:sz w:val="24"/>
          <w:szCs w:val="20"/>
          <w:lang w:val="pt-PT" w:eastAsia="pt-PT"/>
        </w:rPr>
        <w:t>Orientador: Professor Doutor Rui Carvalho Homem</w:t>
      </w:r>
    </w:p>
    <w:p w:rsidR="00B51FB5" w:rsidRPr="00B51FB5" w:rsidRDefault="00B51FB5" w:rsidP="008D5497">
      <w:pPr>
        <w:spacing w:after="0" w:line="360" w:lineRule="auto"/>
        <w:jc w:val="center"/>
        <w:rPr>
          <w:rFonts w:ascii="Arial" w:eastAsia="Times New Roman" w:hAnsi="Arial" w:cs="Arial"/>
          <w:sz w:val="24"/>
          <w:szCs w:val="20"/>
          <w:lang w:val="pt-PT" w:eastAsia="pt-PT"/>
        </w:rPr>
      </w:pPr>
      <w:r w:rsidRPr="00B51FB5">
        <w:rPr>
          <w:rFonts w:ascii="Arial" w:eastAsia="Times New Roman" w:hAnsi="Arial" w:cs="Arial"/>
          <w:sz w:val="24"/>
          <w:szCs w:val="20"/>
          <w:lang w:val="pt-PT" w:eastAsia="pt-PT"/>
        </w:rPr>
        <w:t xml:space="preserve">Coorientador: Mestre Maria </w:t>
      </w:r>
      <w:proofErr w:type="spellStart"/>
      <w:r w:rsidRPr="00B51FB5">
        <w:rPr>
          <w:rFonts w:ascii="Arial" w:eastAsia="Times New Roman" w:hAnsi="Arial" w:cs="Arial"/>
          <w:sz w:val="24"/>
          <w:szCs w:val="20"/>
          <w:lang w:val="pt-PT" w:eastAsia="pt-PT"/>
        </w:rPr>
        <w:t>Ellison</w:t>
      </w:r>
      <w:proofErr w:type="spellEnd"/>
      <w:r w:rsidRPr="00B51FB5">
        <w:rPr>
          <w:rFonts w:ascii="Arial" w:eastAsia="Times New Roman" w:hAnsi="Arial" w:cs="Arial"/>
          <w:sz w:val="24"/>
          <w:szCs w:val="20"/>
          <w:lang w:val="pt-PT" w:eastAsia="pt-PT"/>
        </w:rPr>
        <w:t xml:space="preserve"> e Mestre Mónica Lorenzo</w:t>
      </w:r>
    </w:p>
    <w:p w:rsidR="00B51FB5" w:rsidRDefault="00B51FB5" w:rsidP="00B51FB5">
      <w:pPr>
        <w:spacing w:after="0" w:line="240" w:lineRule="auto"/>
        <w:rPr>
          <w:rFonts w:ascii="Arial" w:eastAsia="Times New Roman" w:hAnsi="Arial" w:cs="Arial"/>
          <w:sz w:val="24"/>
          <w:szCs w:val="20"/>
          <w:lang w:val="pt-PT" w:eastAsia="pt-PT"/>
        </w:rPr>
      </w:pPr>
    </w:p>
    <w:p w:rsidR="000E6A8A" w:rsidRDefault="000E6A8A" w:rsidP="00B51FB5">
      <w:pPr>
        <w:spacing w:after="0" w:line="240" w:lineRule="auto"/>
        <w:rPr>
          <w:rFonts w:ascii="Arial" w:eastAsia="Times New Roman" w:hAnsi="Arial" w:cs="Arial"/>
          <w:sz w:val="24"/>
          <w:szCs w:val="20"/>
          <w:lang w:val="pt-PT" w:eastAsia="pt-PT"/>
        </w:rPr>
      </w:pPr>
    </w:p>
    <w:p w:rsidR="000E6A8A" w:rsidRDefault="000E6A8A" w:rsidP="00B51FB5">
      <w:pPr>
        <w:spacing w:after="0" w:line="240" w:lineRule="auto"/>
        <w:rPr>
          <w:rFonts w:ascii="Arial" w:eastAsia="Times New Roman" w:hAnsi="Arial" w:cs="Arial"/>
          <w:sz w:val="24"/>
          <w:szCs w:val="20"/>
          <w:lang w:val="pt-PT" w:eastAsia="pt-PT"/>
        </w:rPr>
      </w:pPr>
    </w:p>
    <w:p w:rsidR="000E6A8A" w:rsidRPr="00B51FB5" w:rsidRDefault="000E6A8A"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0E6A8A" w:rsidRPr="000E6A8A" w:rsidRDefault="000E6A8A" w:rsidP="000E6A8A">
      <w:pPr>
        <w:spacing w:after="0" w:line="240" w:lineRule="auto"/>
        <w:rPr>
          <w:rFonts w:ascii="Arial" w:eastAsia="Times New Roman" w:hAnsi="Arial" w:cs="Arial"/>
          <w:sz w:val="24"/>
          <w:szCs w:val="20"/>
          <w:lang w:val="pt-PT" w:eastAsia="pt-PT"/>
        </w:rPr>
      </w:pPr>
      <w:r w:rsidRPr="000E6A8A">
        <w:rPr>
          <w:rFonts w:ascii="Arial" w:eastAsia="Times New Roman" w:hAnsi="Arial" w:cs="Arial"/>
          <w:sz w:val="24"/>
          <w:szCs w:val="20"/>
          <w:lang w:val="pt-PT" w:eastAsia="pt-PT"/>
        </w:rPr>
        <w:t>Classificação: Ciclo de estudos:</w:t>
      </w:r>
    </w:p>
    <w:p w:rsidR="000E6A8A" w:rsidRPr="000E6A8A" w:rsidRDefault="000E6A8A" w:rsidP="000E6A8A">
      <w:pPr>
        <w:spacing w:after="0" w:line="240" w:lineRule="auto"/>
        <w:rPr>
          <w:rFonts w:ascii="Arial" w:eastAsia="Times New Roman" w:hAnsi="Arial" w:cs="Arial"/>
          <w:sz w:val="24"/>
          <w:szCs w:val="20"/>
          <w:lang w:val="pt-PT" w:eastAsia="pt-PT"/>
        </w:rPr>
      </w:pPr>
    </w:p>
    <w:p w:rsidR="000E6A8A" w:rsidRPr="000E6A8A" w:rsidRDefault="000E6A8A" w:rsidP="000E6A8A">
      <w:pPr>
        <w:spacing w:after="0" w:line="240" w:lineRule="auto"/>
        <w:ind w:left="1531"/>
        <w:rPr>
          <w:rFonts w:ascii="Arial" w:eastAsia="Times New Roman" w:hAnsi="Arial" w:cs="Arial"/>
          <w:sz w:val="24"/>
          <w:szCs w:val="20"/>
          <w:lang w:val="pt-PT" w:eastAsia="pt-PT"/>
        </w:rPr>
      </w:pPr>
      <w:r>
        <w:rPr>
          <w:rFonts w:ascii="Arial" w:eastAsia="Times New Roman" w:hAnsi="Arial" w:cs="Arial"/>
          <w:sz w:val="24"/>
          <w:szCs w:val="20"/>
          <w:lang w:val="pt-PT" w:eastAsia="pt-PT"/>
        </w:rPr>
        <w:t>Dissertação/relatório/</w:t>
      </w:r>
      <w:r w:rsidRPr="000E6A8A">
        <w:rPr>
          <w:rFonts w:ascii="Arial" w:eastAsia="Times New Roman" w:hAnsi="Arial" w:cs="Arial"/>
          <w:sz w:val="24"/>
          <w:szCs w:val="20"/>
          <w:lang w:val="pt-PT" w:eastAsia="pt-PT"/>
        </w:rPr>
        <w:t>Projeto/IPP:</w:t>
      </w:r>
    </w:p>
    <w:p w:rsidR="000E6A8A" w:rsidRPr="000E6A8A" w:rsidRDefault="000E6A8A" w:rsidP="000E6A8A">
      <w:pPr>
        <w:spacing w:after="0" w:line="240" w:lineRule="auto"/>
        <w:rPr>
          <w:rFonts w:ascii="Arial" w:eastAsia="Times New Roman" w:hAnsi="Arial" w:cs="Arial"/>
          <w:sz w:val="24"/>
          <w:szCs w:val="20"/>
          <w:lang w:val="pt-PT" w:eastAsia="pt-PT"/>
        </w:rPr>
      </w:pP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t xml:space="preserve"> </w:t>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p>
    <w:p w:rsidR="000E6A8A" w:rsidRPr="000E6A8A" w:rsidRDefault="000E6A8A" w:rsidP="000E6A8A">
      <w:pPr>
        <w:spacing w:after="0" w:line="240" w:lineRule="auto"/>
        <w:rPr>
          <w:rFonts w:ascii="Arial" w:eastAsia="Times New Roman" w:hAnsi="Arial" w:cs="Arial"/>
          <w:sz w:val="24"/>
          <w:szCs w:val="20"/>
          <w:lang w:val="pt-PT" w:eastAsia="pt-PT"/>
        </w:rPr>
      </w:pP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p>
    <w:p w:rsidR="000E6A8A" w:rsidRPr="000E6A8A" w:rsidRDefault="000E6A8A" w:rsidP="000E6A8A">
      <w:pPr>
        <w:spacing w:after="0" w:line="240" w:lineRule="auto"/>
        <w:rPr>
          <w:rFonts w:ascii="Arial" w:eastAsia="Times New Roman" w:hAnsi="Arial" w:cs="Arial"/>
          <w:sz w:val="24"/>
          <w:szCs w:val="20"/>
          <w:lang w:val="pt-PT" w:eastAsia="pt-PT"/>
        </w:rPr>
      </w:pP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r w:rsidRPr="000E6A8A">
        <w:rPr>
          <w:rFonts w:ascii="Arial" w:eastAsia="Times New Roman" w:hAnsi="Arial" w:cs="Arial"/>
          <w:sz w:val="24"/>
          <w:szCs w:val="20"/>
          <w:lang w:val="pt-PT" w:eastAsia="pt-PT"/>
        </w:rPr>
        <w:tab/>
      </w:r>
    </w:p>
    <w:p w:rsidR="000E6A8A" w:rsidRPr="000E6A8A" w:rsidRDefault="000E6A8A" w:rsidP="000E6A8A">
      <w:pPr>
        <w:spacing w:after="0" w:line="240" w:lineRule="auto"/>
        <w:rPr>
          <w:rFonts w:ascii="Arial" w:eastAsia="Times New Roman" w:hAnsi="Arial" w:cs="Arial"/>
          <w:sz w:val="24"/>
          <w:szCs w:val="20"/>
          <w:lang w:val="pt-PT" w:eastAsia="pt-PT"/>
        </w:rPr>
      </w:pPr>
    </w:p>
    <w:p w:rsidR="000E6A8A" w:rsidRPr="000E6A8A" w:rsidRDefault="000E6A8A" w:rsidP="000E6A8A">
      <w:pPr>
        <w:spacing w:after="0" w:line="240" w:lineRule="auto"/>
        <w:jc w:val="right"/>
        <w:rPr>
          <w:rFonts w:ascii="Arial" w:eastAsia="Times New Roman" w:hAnsi="Arial" w:cs="Arial"/>
          <w:sz w:val="18"/>
          <w:szCs w:val="18"/>
          <w:lang w:val="pt-PT" w:eastAsia="pt-PT"/>
        </w:rPr>
      </w:pPr>
      <w:r w:rsidRPr="000E6A8A">
        <w:rPr>
          <w:rFonts w:ascii="Arial" w:eastAsia="Times New Roman" w:hAnsi="Arial" w:cs="Arial"/>
          <w:sz w:val="18"/>
          <w:szCs w:val="18"/>
          <w:lang w:val="pt-PT" w:eastAsia="pt-PT"/>
        </w:rPr>
        <w:t xml:space="preserve">Versão definitiva </w:t>
      </w: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Default="00B51FB5" w:rsidP="00B51FB5">
      <w:pPr>
        <w:spacing w:after="0" w:line="240" w:lineRule="auto"/>
        <w:rPr>
          <w:rFonts w:ascii="Arial" w:eastAsia="Times New Roman" w:hAnsi="Arial" w:cs="Arial"/>
          <w:sz w:val="24"/>
          <w:szCs w:val="20"/>
          <w:lang w:val="pt-PT" w:eastAsia="pt-PT"/>
        </w:rPr>
      </w:pPr>
    </w:p>
    <w:p w:rsidR="002C6ABB" w:rsidRPr="00B51FB5" w:rsidRDefault="002C6ABB"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B51FB5" w:rsidRPr="00B51FB5" w:rsidRDefault="00B51FB5" w:rsidP="00B51FB5">
      <w:pPr>
        <w:spacing w:after="0" w:line="240" w:lineRule="auto"/>
        <w:rPr>
          <w:rFonts w:ascii="Arial" w:eastAsia="Times New Roman" w:hAnsi="Arial" w:cs="Arial"/>
          <w:sz w:val="24"/>
          <w:szCs w:val="20"/>
          <w:lang w:val="pt-PT" w:eastAsia="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F3067" w:rsidRDefault="00FF3067" w:rsidP="00B51FB5">
      <w:pPr>
        <w:spacing w:line="360" w:lineRule="auto"/>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8A6764" w:rsidRDefault="008A6764" w:rsidP="004037C9">
      <w:pPr>
        <w:spacing w:line="360" w:lineRule="auto"/>
        <w:ind w:left="708"/>
        <w:jc w:val="both"/>
        <w:rPr>
          <w:rFonts w:ascii="Times New Roman" w:hAnsi="Times New Roman" w:cs="Times New Roman"/>
          <w:b/>
          <w:sz w:val="24"/>
          <w:szCs w:val="24"/>
          <w:lang w:val="pt-PT"/>
        </w:rPr>
      </w:pPr>
    </w:p>
    <w:p w:rsidR="008A6764" w:rsidRDefault="008A6764"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60C2F" w:rsidRDefault="00F60C2F" w:rsidP="004037C9">
      <w:pPr>
        <w:spacing w:line="360" w:lineRule="auto"/>
        <w:ind w:left="708"/>
        <w:jc w:val="both"/>
        <w:rPr>
          <w:rFonts w:ascii="Times New Roman" w:hAnsi="Times New Roman" w:cs="Times New Roman"/>
          <w:b/>
          <w:sz w:val="24"/>
          <w:szCs w:val="24"/>
          <w:lang w:val="pt-PT"/>
        </w:rPr>
      </w:pPr>
    </w:p>
    <w:p w:rsidR="00FF3067" w:rsidRDefault="00FF3067" w:rsidP="004037C9">
      <w:pPr>
        <w:spacing w:line="360" w:lineRule="auto"/>
        <w:ind w:left="708"/>
        <w:jc w:val="both"/>
        <w:rPr>
          <w:rFonts w:ascii="Times New Roman" w:hAnsi="Times New Roman" w:cs="Times New Roman"/>
          <w:b/>
          <w:sz w:val="24"/>
          <w:szCs w:val="24"/>
          <w:lang w:val="pt-PT"/>
        </w:rPr>
      </w:pPr>
    </w:p>
    <w:p w:rsidR="000E6A8A" w:rsidRDefault="000E6A8A" w:rsidP="004037C9">
      <w:pPr>
        <w:spacing w:line="360" w:lineRule="auto"/>
        <w:ind w:left="708"/>
        <w:jc w:val="both"/>
        <w:rPr>
          <w:rFonts w:ascii="Times New Roman" w:hAnsi="Times New Roman" w:cs="Times New Roman"/>
          <w:b/>
          <w:sz w:val="24"/>
          <w:szCs w:val="24"/>
          <w:lang w:val="pt-PT"/>
        </w:rPr>
      </w:pPr>
    </w:p>
    <w:p w:rsidR="00FF3067" w:rsidRPr="008A6764" w:rsidRDefault="00FF3067" w:rsidP="00FF3067">
      <w:pPr>
        <w:spacing w:line="360" w:lineRule="auto"/>
        <w:ind w:left="708"/>
        <w:jc w:val="right"/>
        <w:rPr>
          <w:rFonts w:ascii="Times New Roman" w:hAnsi="Times New Roman" w:cs="Times New Roman"/>
          <w:b/>
          <w:color w:val="1F497D" w:themeColor="text2"/>
          <w:sz w:val="24"/>
          <w:szCs w:val="24"/>
          <w:lang w:val="pt-PT"/>
        </w:rPr>
      </w:pPr>
      <w:r w:rsidRPr="008A6764">
        <w:rPr>
          <w:rFonts w:ascii="Times New Roman" w:hAnsi="Times New Roman" w:cs="Times New Roman"/>
          <w:b/>
          <w:color w:val="1F497D" w:themeColor="text2"/>
          <w:sz w:val="24"/>
          <w:szCs w:val="24"/>
          <w:lang w:val="pt-PT"/>
        </w:rPr>
        <w:t xml:space="preserve">Ao Paulo e ao André, </w:t>
      </w:r>
    </w:p>
    <w:p w:rsidR="00FF3067" w:rsidRPr="008A6764" w:rsidRDefault="00FF3067" w:rsidP="00FF3067">
      <w:pPr>
        <w:spacing w:line="360" w:lineRule="auto"/>
        <w:ind w:left="708"/>
        <w:jc w:val="right"/>
        <w:rPr>
          <w:rFonts w:ascii="Times New Roman" w:hAnsi="Times New Roman" w:cs="Times New Roman"/>
          <w:b/>
          <w:color w:val="1F497D" w:themeColor="text2"/>
          <w:sz w:val="24"/>
          <w:szCs w:val="24"/>
          <w:lang w:val="pt-PT"/>
        </w:rPr>
      </w:pPr>
      <w:proofErr w:type="gramStart"/>
      <w:r w:rsidRPr="008A6764">
        <w:rPr>
          <w:rFonts w:ascii="Times New Roman" w:hAnsi="Times New Roman" w:cs="Times New Roman"/>
          <w:b/>
          <w:color w:val="1F497D" w:themeColor="text2"/>
          <w:sz w:val="24"/>
          <w:szCs w:val="24"/>
          <w:lang w:val="pt-PT"/>
        </w:rPr>
        <w:t>com</w:t>
      </w:r>
      <w:proofErr w:type="gramEnd"/>
      <w:r w:rsidRPr="008A6764">
        <w:rPr>
          <w:rFonts w:ascii="Times New Roman" w:hAnsi="Times New Roman" w:cs="Times New Roman"/>
          <w:b/>
          <w:color w:val="1F497D" w:themeColor="text2"/>
          <w:sz w:val="24"/>
          <w:szCs w:val="24"/>
          <w:lang w:val="pt-PT"/>
        </w:rPr>
        <w:t xml:space="preserve"> quem travo os debates</w:t>
      </w:r>
    </w:p>
    <w:p w:rsidR="00FF3067" w:rsidRPr="008A6764" w:rsidRDefault="00FF3067" w:rsidP="00FF3067">
      <w:pPr>
        <w:spacing w:line="360" w:lineRule="auto"/>
        <w:ind w:left="708"/>
        <w:jc w:val="right"/>
        <w:rPr>
          <w:rFonts w:ascii="Times New Roman" w:hAnsi="Times New Roman" w:cs="Times New Roman"/>
          <w:b/>
          <w:color w:val="1F497D" w:themeColor="text2"/>
          <w:sz w:val="24"/>
          <w:szCs w:val="24"/>
          <w:lang w:val="pt-PT"/>
        </w:rPr>
      </w:pPr>
      <w:r w:rsidRPr="008A6764">
        <w:rPr>
          <w:rFonts w:ascii="Times New Roman" w:hAnsi="Times New Roman" w:cs="Times New Roman"/>
          <w:b/>
          <w:color w:val="1F497D" w:themeColor="text2"/>
          <w:sz w:val="24"/>
          <w:szCs w:val="24"/>
          <w:lang w:val="pt-PT"/>
        </w:rPr>
        <w:t xml:space="preserve"> </w:t>
      </w:r>
      <w:proofErr w:type="gramStart"/>
      <w:r w:rsidRPr="008A6764">
        <w:rPr>
          <w:rFonts w:ascii="Times New Roman" w:hAnsi="Times New Roman" w:cs="Times New Roman"/>
          <w:b/>
          <w:color w:val="1F497D" w:themeColor="text2"/>
          <w:sz w:val="24"/>
          <w:szCs w:val="24"/>
          <w:lang w:val="pt-PT"/>
        </w:rPr>
        <w:t>mais</w:t>
      </w:r>
      <w:proofErr w:type="gramEnd"/>
      <w:r w:rsidRPr="008A6764">
        <w:rPr>
          <w:rFonts w:ascii="Times New Roman" w:hAnsi="Times New Roman" w:cs="Times New Roman"/>
          <w:b/>
          <w:color w:val="1F497D" w:themeColor="text2"/>
          <w:sz w:val="24"/>
          <w:szCs w:val="24"/>
          <w:lang w:val="pt-PT"/>
        </w:rPr>
        <w:t xml:space="preserve"> desafiantes e gratificantes.</w:t>
      </w:r>
    </w:p>
    <w:p w:rsidR="00945926" w:rsidRDefault="00945926" w:rsidP="00FF3067">
      <w:pPr>
        <w:spacing w:line="360" w:lineRule="auto"/>
        <w:jc w:val="both"/>
        <w:rPr>
          <w:rFonts w:ascii="Times New Roman" w:hAnsi="Times New Roman" w:cs="Times New Roman"/>
          <w:b/>
          <w:sz w:val="24"/>
          <w:szCs w:val="24"/>
          <w:lang w:val="pt-PT"/>
        </w:rPr>
      </w:pPr>
    </w:p>
    <w:p w:rsidR="002B6A67" w:rsidRPr="00762035" w:rsidRDefault="002B6A67" w:rsidP="004037C9">
      <w:pPr>
        <w:spacing w:line="360" w:lineRule="auto"/>
        <w:ind w:left="708"/>
        <w:jc w:val="both"/>
        <w:rPr>
          <w:rFonts w:ascii="Times New Roman" w:hAnsi="Times New Roman" w:cs="Times New Roman"/>
          <w:b/>
          <w:color w:val="1F497D" w:themeColor="text2"/>
          <w:sz w:val="28"/>
          <w:szCs w:val="28"/>
          <w:lang w:val="pt-PT"/>
        </w:rPr>
      </w:pPr>
      <w:r w:rsidRPr="00762035">
        <w:rPr>
          <w:rFonts w:ascii="Times New Roman" w:hAnsi="Times New Roman" w:cs="Times New Roman"/>
          <w:b/>
          <w:color w:val="1F497D" w:themeColor="text2"/>
          <w:sz w:val="28"/>
          <w:szCs w:val="28"/>
          <w:lang w:val="pt-PT"/>
        </w:rPr>
        <w:lastRenderedPageBreak/>
        <w:t>Agradecimentos</w:t>
      </w:r>
    </w:p>
    <w:p w:rsidR="002B6A67" w:rsidRPr="009F4F80" w:rsidRDefault="002B6A67" w:rsidP="004037C9">
      <w:pPr>
        <w:spacing w:line="360" w:lineRule="auto"/>
        <w:jc w:val="both"/>
        <w:rPr>
          <w:rFonts w:ascii="Times New Roman" w:hAnsi="Times New Roman" w:cs="Times New Roman"/>
          <w:sz w:val="24"/>
          <w:szCs w:val="24"/>
          <w:lang w:val="pt-PT"/>
        </w:rPr>
      </w:pPr>
    </w:p>
    <w:p w:rsidR="002B6A67" w:rsidRDefault="00FF3067" w:rsidP="006B3520">
      <w:pPr>
        <w:autoSpaceDE w:val="0"/>
        <w:autoSpaceDN w:val="0"/>
        <w:adjustRightInd w:val="0"/>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Os meus sinceros agradecimentos a todos aqueles que, direta ou indiretamente, colaboraram na concretização deste trabalho, em especial:</w:t>
      </w:r>
    </w:p>
    <w:p w:rsidR="00FF3067" w:rsidRDefault="00FF3067" w:rsidP="00FF3067">
      <w:pPr>
        <w:autoSpaceDE w:val="0"/>
        <w:autoSpaceDN w:val="0"/>
        <w:adjustRightInd w:val="0"/>
        <w:spacing w:after="0" w:line="360" w:lineRule="auto"/>
        <w:jc w:val="both"/>
        <w:rPr>
          <w:rFonts w:ascii="Times New Roman" w:hAnsi="Times New Roman" w:cs="Times New Roman"/>
          <w:sz w:val="24"/>
          <w:szCs w:val="24"/>
          <w:lang w:val="pt-PT"/>
        </w:rPr>
      </w:pPr>
    </w:p>
    <w:p w:rsidR="00FF3067" w:rsidRDefault="00FF3067" w:rsidP="006B3520">
      <w:pPr>
        <w:autoSpaceDE w:val="0"/>
        <w:autoSpaceDN w:val="0"/>
        <w:adjustRightInd w:val="0"/>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Ao Prof</w:t>
      </w:r>
      <w:r w:rsidR="00F567BC">
        <w:rPr>
          <w:rFonts w:ascii="Times New Roman" w:hAnsi="Times New Roman" w:cs="Times New Roman"/>
          <w:sz w:val="24"/>
          <w:szCs w:val="24"/>
          <w:lang w:val="pt-PT"/>
        </w:rPr>
        <w:t xml:space="preserve">essor Doutor Rui Carvalho Homem, pela sua orientação e </w:t>
      </w:r>
      <w:r w:rsidR="00F15F65">
        <w:rPr>
          <w:rFonts w:ascii="Times New Roman" w:hAnsi="Times New Roman" w:cs="Times New Roman"/>
          <w:sz w:val="24"/>
          <w:szCs w:val="24"/>
          <w:lang w:val="pt-PT"/>
        </w:rPr>
        <w:t xml:space="preserve">disponibilidade, </w:t>
      </w:r>
      <w:r w:rsidR="00056D6E">
        <w:rPr>
          <w:rFonts w:ascii="Times New Roman" w:hAnsi="Times New Roman" w:cs="Times New Roman"/>
          <w:sz w:val="24"/>
          <w:szCs w:val="24"/>
          <w:lang w:val="pt-PT"/>
        </w:rPr>
        <w:t>bem como pela cortesia e valiosas sugestões.</w:t>
      </w:r>
    </w:p>
    <w:p w:rsidR="00F567BC" w:rsidRDefault="00F567BC" w:rsidP="00FF3067">
      <w:pPr>
        <w:autoSpaceDE w:val="0"/>
        <w:autoSpaceDN w:val="0"/>
        <w:adjustRightInd w:val="0"/>
        <w:spacing w:after="0" w:line="360" w:lineRule="auto"/>
        <w:jc w:val="both"/>
        <w:rPr>
          <w:rFonts w:ascii="Times New Roman" w:hAnsi="Times New Roman" w:cs="Times New Roman"/>
          <w:sz w:val="24"/>
          <w:szCs w:val="24"/>
          <w:lang w:val="pt-PT"/>
        </w:rPr>
      </w:pPr>
    </w:p>
    <w:p w:rsidR="00F15F65" w:rsidRDefault="00F15F65" w:rsidP="006B3520">
      <w:pPr>
        <w:autoSpaceDE w:val="0"/>
        <w:autoSpaceDN w:val="0"/>
        <w:adjustRightInd w:val="0"/>
        <w:spacing w:after="0" w:line="360" w:lineRule="auto"/>
        <w:ind w:firstLine="708"/>
        <w:jc w:val="both"/>
        <w:rPr>
          <w:rFonts w:ascii="Times New Roman" w:hAnsi="Times New Roman" w:cs="Times New Roman"/>
          <w:sz w:val="24"/>
          <w:szCs w:val="24"/>
          <w:lang w:val="pt-PT"/>
        </w:rPr>
      </w:pPr>
      <w:proofErr w:type="gramStart"/>
      <w:r>
        <w:rPr>
          <w:rFonts w:ascii="Times New Roman" w:hAnsi="Times New Roman" w:cs="Times New Roman"/>
          <w:sz w:val="24"/>
          <w:szCs w:val="24"/>
          <w:lang w:val="pt-PT"/>
        </w:rPr>
        <w:t xml:space="preserve">À Mestre Maria </w:t>
      </w:r>
      <w:proofErr w:type="spellStart"/>
      <w:r>
        <w:rPr>
          <w:rFonts w:ascii="Times New Roman" w:hAnsi="Times New Roman" w:cs="Times New Roman"/>
          <w:sz w:val="24"/>
          <w:szCs w:val="24"/>
          <w:lang w:val="pt-PT"/>
        </w:rPr>
        <w:t>Ellison</w:t>
      </w:r>
      <w:proofErr w:type="spellEnd"/>
      <w:proofErr w:type="gramEnd"/>
      <w:r>
        <w:rPr>
          <w:rFonts w:ascii="Times New Roman" w:hAnsi="Times New Roman" w:cs="Times New Roman"/>
          <w:sz w:val="24"/>
          <w:szCs w:val="24"/>
          <w:lang w:val="pt-PT"/>
        </w:rPr>
        <w:t xml:space="preserve">, por partilhar comigo esta experiência enquanto professora, supervisora e </w:t>
      </w:r>
      <w:r w:rsidR="00E75CC3">
        <w:rPr>
          <w:rFonts w:ascii="Times New Roman" w:hAnsi="Times New Roman" w:cs="Times New Roman"/>
          <w:sz w:val="24"/>
          <w:szCs w:val="24"/>
          <w:lang w:val="pt-PT"/>
        </w:rPr>
        <w:t>co</w:t>
      </w:r>
      <w:r w:rsidR="00056D6E">
        <w:rPr>
          <w:rFonts w:ascii="Times New Roman" w:hAnsi="Times New Roman" w:cs="Times New Roman"/>
          <w:sz w:val="24"/>
          <w:szCs w:val="24"/>
          <w:lang w:val="pt-PT"/>
        </w:rPr>
        <w:t>orientadora, assim como pela sua orientação e apoio</w:t>
      </w:r>
      <w:r>
        <w:rPr>
          <w:rFonts w:ascii="Times New Roman" w:hAnsi="Times New Roman" w:cs="Times New Roman"/>
          <w:sz w:val="24"/>
          <w:szCs w:val="24"/>
          <w:lang w:val="pt-PT"/>
        </w:rPr>
        <w:t xml:space="preserve"> em todas as etapas deste projeto.</w:t>
      </w:r>
    </w:p>
    <w:p w:rsidR="00F15F65" w:rsidRDefault="00F15F65" w:rsidP="00FF3067">
      <w:pPr>
        <w:autoSpaceDE w:val="0"/>
        <w:autoSpaceDN w:val="0"/>
        <w:adjustRightInd w:val="0"/>
        <w:spacing w:after="0" w:line="360" w:lineRule="auto"/>
        <w:jc w:val="both"/>
        <w:rPr>
          <w:rFonts w:ascii="Times New Roman" w:hAnsi="Times New Roman" w:cs="Times New Roman"/>
          <w:sz w:val="24"/>
          <w:szCs w:val="24"/>
          <w:lang w:val="pt-PT"/>
        </w:rPr>
      </w:pPr>
    </w:p>
    <w:p w:rsidR="00F567BC" w:rsidRDefault="00F15F65" w:rsidP="006B3520">
      <w:pPr>
        <w:autoSpaceDE w:val="0"/>
        <w:autoSpaceDN w:val="0"/>
        <w:adjustRightInd w:val="0"/>
        <w:spacing w:after="0" w:line="360" w:lineRule="auto"/>
        <w:ind w:firstLine="708"/>
        <w:jc w:val="both"/>
        <w:rPr>
          <w:rFonts w:ascii="Times New Roman" w:hAnsi="Times New Roman" w:cs="Times New Roman"/>
          <w:sz w:val="24"/>
          <w:szCs w:val="24"/>
          <w:lang w:val="pt-PT"/>
        </w:rPr>
      </w:pPr>
      <w:proofErr w:type="gramStart"/>
      <w:r>
        <w:rPr>
          <w:rFonts w:ascii="Times New Roman" w:hAnsi="Times New Roman" w:cs="Times New Roman"/>
          <w:sz w:val="24"/>
          <w:szCs w:val="24"/>
          <w:lang w:val="pt-PT"/>
        </w:rPr>
        <w:t>À Mestre</w:t>
      </w:r>
      <w:r w:rsidR="00F567BC">
        <w:rPr>
          <w:rFonts w:ascii="Times New Roman" w:hAnsi="Times New Roman" w:cs="Times New Roman"/>
          <w:sz w:val="24"/>
          <w:szCs w:val="24"/>
          <w:lang w:val="pt-PT"/>
        </w:rPr>
        <w:t xml:space="preserve"> Mónica Lorenzo</w:t>
      </w:r>
      <w:proofErr w:type="gramEnd"/>
      <w:r>
        <w:rPr>
          <w:rFonts w:ascii="Times New Roman" w:hAnsi="Times New Roman" w:cs="Times New Roman"/>
          <w:sz w:val="24"/>
          <w:szCs w:val="24"/>
          <w:lang w:val="pt-PT"/>
        </w:rPr>
        <w:t>,</w:t>
      </w:r>
      <w:r w:rsidR="00F567BC">
        <w:rPr>
          <w:rFonts w:ascii="Times New Roman" w:hAnsi="Times New Roman" w:cs="Times New Roman"/>
          <w:sz w:val="24"/>
          <w:szCs w:val="24"/>
          <w:lang w:val="pt-PT"/>
        </w:rPr>
        <w:t xml:space="preserve"> pela orientação, </w:t>
      </w:r>
      <w:r w:rsidR="00522E29">
        <w:rPr>
          <w:rFonts w:ascii="Times New Roman" w:hAnsi="Times New Roman" w:cs="Times New Roman"/>
          <w:sz w:val="24"/>
          <w:szCs w:val="24"/>
          <w:lang w:val="pt-PT"/>
        </w:rPr>
        <w:t xml:space="preserve">simpatia, </w:t>
      </w:r>
      <w:r w:rsidR="00F567BC">
        <w:rPr>
          <w:rFonts w:ascii="Times New Roman" w:hAnsi="Times New Roman" w:cs="Times New Roman"/>
          <w:sz w:val="24"/>
          <w:szCs w:val="24"/>
          <w:lang w:val="pt-PT"/>
        </w:rPr>
        <w:t>disponibilidade</w:t>
      </w:r>
      <w:r w:rsidR="00E75CC3">
        <w:rPr>
          <w:rFonts w:ascii="Times New Roman" w:hAnsi="Times New Roman" w:cs="Times New Roman"/>
          <w:sz w:val="24"/>
          <w:szCs w:val="24"/>
          <w:lang w:val="pt-PT"/>
        </w:rPr>
        <w:t xml:space="preserve"> e </w:t>
      </w:r>
      <w:r>
        <w:rPr>
          <w:rFonts w:ascii="Times New Roman" w:hAnsi="Times New Roman" w:cs="Times New Roman"/>
          <w:sz w:val="24"/>
          <w:szCs w:val="24"/>
          <w:lang w:val="pt-PT"/>
        </w:rPr>
        <w:t>conselhos valiosos</w:t>
      </w:r>
      <w:r w:rsidR="00522E29">
        <w:rPr>
          <w:rFonts w:ascii="Times New Roman" w:hAnsi="Times New Roman" w:cs="Times New Roman"/>
          <w:sz w:val="24"/>
          <w:szCs w:val="24"/>
          <w:lang w:val="pt-PT"/>
        </w:rPr>
        <w:t>.</w:t>
      </w:r>
    </w:p>
    <w:p w:rsidR="00522E29" w:rsidRDefault="00522E29" w:rsidP="00FF3067">
      <w:pPr>
        <w:autoSpaceDE w:val="0"/>
        <w:autoSpaceDN w:val="0"/>
        <w:adjustRightInd w:val="0"/>
        <w:spacing w:after="0" w:line="360" w:lineRule="auto"/>
        <w:jc w:val="both"/>
        <w:rPr>
          <w:rFonts w:ascii="Times New Roman" w:hAnsi="Times New Roman" w:cs="Times New Roman"/>
          <w:sz w:val="24"/>
          <w:szCs w:val="24"/>
          <w:lang w:val="pt-PT"/>
        </w:rPr>
      </w:pPr>
    </w:p>
    <w:p w:rsidR="00522E29" w:rsidRDefault="00522E29" w:rsidP="006B3520">
      <w:pPr>
        <w:autoSpaceDE w:val="0"/>
        <w:autoSpaceDN w:val="0"/>
        <w:adjustRightInd w:val="0"/>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Às minhas Orientadoras de Estágio por disponibilizarem a turma em que lecionei as aulas deste projeto e pelos conselhos construtivos ao longo do mesmo. </w:t>
      </w:r>
    </w:p>
    <w:p w:rsidR="00522E29" w:rsidRDefault="00522E29" w:rsidP="00FF3067">
      <w:pPr>
        <w:autoSpaceDE w:val="0"/>
        <w:autoSpaceDN w:val="0"/>
        <w:adjustRightInd w:val="0"/>
        <w:spacing w:after="0" w:line="360" w:lineRule="auto"/>
        <w:jc w:val="both"/>
        <w:rPr>
          <w:rFonts w:ascii="Times New Roman" w:hAnsi="Times New Roman" w:cs="Times New Roman"/>
          <w:sz w:val="24"/>
          <w:szCs w:val="24"/>
          <w:lang w:val="pt-PT"/>
        </w:rPr>
      </w:pPr>
    </w:p>
    <w:p w:rsidR="007655A9" w:rsidRDefault="00522E29" w:rsidP="007655A9">
      <w:pPr>
        <w:autoSpaceDE w:val="0"/>
        <w:autoSpaceDN w:val="0"/>
        <w:adjustRightInd w:val="0"/>
        <w:spacing w:after="0" w:line="360" w:lineRule="auto"/>
        <w:ind w:firstLine="708"/>
        <w:jc w:val="both"/>
        <w:rPr>
          <w:rFonts w:ascii="Times New Roman" w:hAnsi="Times New Roman" w:cs="Times New Roman"/>
          <w:sz w:val="24"/>
          <w:szCs w:val="24"/>
          <w:lang w:val="pt-PT"/>
        </w:rPr>
      </w:pPr>
      <w:proofErr w:type="gramStart"/>
      <w:r>
        <w:rPr>
          <w:rFonts w:ascii="Times New Roman" w:hAnsi="Times New Roman" w:cs="Times New Roman"/>
          <w:sz w:val="24"/>
          <w:szCs w:val="24"/>
          <w:lang w:val="pt-PT"/>
        </w:rPr>
        <w:t>À Mestre Cândida Grijó</w:t>
      </w:r>
      <w:proofErr w:type="gramEnd"/>
      <w:r>
        <w:rPr>
          <w:rFonts w:ascii="Times New Roman" w:hAnsi="Times New Roman" w:cs="Times New Roman"/>
          <w:sz w:val="24"/>
          <w:szCs w:val="24"/>
          <w:lang w:val="pt-PT"/>
        </w:rPr>
        <w:t xml:space="preserve"> por ter sido mais do que orientadora, pelo seu caráter, profissionalismo e dinamismo, revelando-se o modelo que pretendo seguir enquanto professora.</w:t>
      </w:r>
    </w:p>
    <w:p w:rsidR="00522E29" w:rsidRDefault="00522E29" w:rsidP="00FF3067">
      <w:pPr>
        <w:autoSpaceDE w:val="0"/>
        <w:autoSpaceDN w:val="0"/>
        <w:adjustRightInd w:val="0"/>
        <w:spacing w:after="0" w:line="360" w:lineRule="auto"/>
        <w:jc w:val="both"/>
        <w:rPr>
          <w:rFonts w:ascii="Times New Roman" w:hAnsi="Times New Roman" w:cs="Times New Roman"/>
          <w:sz w:val="24"/>
          <w:szCs w:val="24"/>
          <w:lang w:val="pt-PT"/>
        </w:rPr>
      </w:pPr>
    </w:p>
    <w:p w:rsidR="00522E29" w:rsidRPr="009F4F80" w:rsidRDefault="00056D6E" w:rsidP="006B3520">
      <w:pPr>
        <w:autoSpaceDE w:val="0"/>
        <w:autoSpaceDN w:val="0"/>
        <w:adjustRightInd w:val="0"/>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Ao Charlie, por todo o apoio,</w:t>
      </w:r>
      <w:r w:rsidR="00522E29">
        <w:rPr>
          <w:rFonts w:ascii="Times New Roman" w:hAnsi="Times New Roman" w:cs="Times New Roman"/>
          <w:sz w:val="24"/>
          <w:szCs w:val="24"/>
          <w:lang w:val="pt-PT"/>
        </w:rPr>
        <w:t xml:space="preserve"> </w:t>
      </w:r>
      <w:r>
        <w:rPr>
          <w:rFonts w:ascii="Times New Roman" w:hAnsi="Times New Roman" w:cs="Times New Roman"/>
          <w:sz w:val="24"/>
          <w:szCs w:val="24"/>
          <w:lang w:val="pt-PT"/>
        </w:rPr>
        <w:t>motivação e amizade.</w:t>
      </w:r>
    </w:p>
    <w:p w:rsidR="00056D6E" w:rsidRPr="009F4F80" w:rsidRDefault="00056D6E"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p>
    <w:p w:rsidR="002B6A67" w:rsidRPr="00C21B31" w:rsidRDefault="002B6A67" w:rsidP="00C21B31">
      <w:pPr>
        <w:pStyle w:val="Ttulo"/>
        <w:rPr>
          <w:rFonts w:ascii="Times New Roman" w:hAnsi="Times New Roman" w:cs="Times New Roman"/>
          <w:sz w:val="28"/>
          <w:szCs w:val="28"/>
          <w:lang w:val="pt-PT"/>
        </w:rPr>
      </w:pPr>
      <w:r w:rsidRPr="00C21B31">
        <w:rPr>
          <w:rFonts w:ascii="Times New Roman" w:hAnsi="Times New Roman" w:cs="Times New Roman"/>
          <w:sz w:val="28"/>
          <w:szCs w:val="28"/>
          <w:lang w:val="pt-PT"/>
        </w:rPr>
        <w:lastRenderedPageBreak/>
        <w:t>Resumo</w:t>
      </w:r>
    </w:p>
    <w:p w:rsidR="007F3693" w:rsidRDefault="007F3693" w:rsidP="004037C9">
      <w:pPr>
        <w:spacing w:line="360" w:lineRule="auto"/>
        <w:jc w:val="both"/>
        <w:rPr>
          <w:rFonts w:ascii="Times New Roman" w:hAnsi="Times New Roman" w:cs="Times New Roman"/>
          <w:sz w:val="24"/>
          <w:szCs w:val="24"/>
          <w:lang w:val="pt-PT"/>
        </w:rPr>
      </w:pPr>
    </w:p>
    <w:p w:rsidR="007F3693" w:rsidRPr="007F3693" w:rsidRDefault="007F3693" w:rsidP="0028690E">
      <w:pPr>
        <w:spacing w:after="0" w:line="360" w:lineRule="auto"/>
        <w:ind w:firstLine="708"/>
        <w:jc w:val="both"/>
        <w:rPr>
          <w:rFonts w:ascii="Times New Roman" w:hAnsi="Times New Roman" w:cs="Times New Roman"/>
          <w:sz w:val="24"/>
          <w:szCs w:val="24"/>
          <w:lang w:val="pt-PT"/>
        </w:rPr>
      </w:pPr>
      <w:r w:rsidRPr="007F3693">
        <w:rPr>
          <w:rFonts w:ascii="Times New Roman" w:hAnsi="Times New Roman" w:cs="Times New Roman"/>
          <w:sz w:val="24"/>
          <w:szCs w:val="24"/>
          <w:lang w:val="pt-PT"/>
        </w:rPr>
        <w:t>Ao longo do Ensino Secundário é exigido aos alunos que desenvolvam posições críticas em relação a diversas temáticas, principalmente no início</w:t>
      </w:r>
      <w:r w:rsidR="00B576D9">
        <w:rPr>
          <w:rFonts w:ascii="Times New Roman" w:hAnsi="Times New Roman" w:cs="Times New Roman"/>
          <w:sz w:val="24"/>
          <w:szCs w:val="24"/>
          <w:lang w:val="pt-PT"/>
        </w:rPr>
        <w:t xml:space="preserve"> – 10º ano</w:t>
      </w:r>
      <w:r w:rsidRPr="007F3693">
        <w:rPr>
          <w:rFonts w:ascii="Times New Roman" w:hAnsi="Times New Roman" w:cs="Times New Roman"/>
          <w:sz w:val="24"/>
          <w:szCs w:val="24"/>
          <w:lang w:val="pt-PT"/>
        </w:rPr>
        <w:t>. É altura de formar opiniões mas também de as fundamentar.</w:t>
      </w:r>
    </w:p>
    <w:p w:rsidR="007F3693" w:rsidRPr="007F3693" w:rsidRDefault="007F3693" w:rsidP="0028690E">
      <w:pPr>
        <w:spacing w:after="0" w:line="360" w:lineRule="auto"/>
        <w:ind w:firstLine="708"/>
        <w:jc w:val="both"/>
        <w:rPr>
          <w:rFonts w:ascii="Times New Roman" w:hAnsi="Times New Roman" w:cs="Times New Roman"/>
          <w:sz w:val="24"/>
          <w:szCs w:val="24"/>
          <w:lang w:val="pt-PT"/>
        </w:rPr>
      </w:pPr>
      <w:r w:rsidRPr="007F3693">
        <w:rPr>
          <w:rFonts w:ascii="Times New Roman" w:hAnsi="Times New Roman" w:cs="Times New Roman"/>
          <w:sz w:val="24"/>
          <w:szCs w:val="24"/>
          <w:lang w:val="pt-PT"/>
        </w:rPr>
        <w:t>Durante o meu estágio na Escola Secundária de Oliveira do Douro, deparei-me com uma problemática presente nas disciplinas de Inglês e Espanhol – a aparente falta de motivação para partilhar ideias e opiniões e de capacidade para as suportar através da argumentação. Esta constatação tornou-se o cerne do meu projeto de Investigação-ação.</w:t>
      </w:r>
    </w:p>
    <w:p w:rsidR="007F3693" w:rsidRPr="007F3693" w:rsidRDefault="007F3693" w:rsidP="0028690E">
      <w:pPr>
        <w:spacing w:after="0" w:line="360" w:lineRule="auto"/>
        <w:ind w:firstLine="708"/>
        <w:jc w:val="both"/>
        <w:rPr>
          <w:rFonts w:ascii="Times New Roman" w:hAnsi="Times New Roman" w:cs="Times New Roman"/>
          <w:sz w:val="24"/>
          <w:szCs w:val="24"/>
          <w:lang w:val="pt-PT"/>
        </w:rPr>
      </w:pPr>
      <w:r w:rsidRPr="007F3693">
        <w:rPr>
          <w:rFonts w:ascii="Times New Roman" w:hAnsi="Times New Roman" w:cs="Times New Roman"/>
          <w:sz w:val="24"/>
          <w:szCs w:val="24"/>
          <w:lang w:val="pt-PT"/>
        </w:rPr>
        <w:t>Neste sentido, o meu projeto debruçou-se sobre a necessidade de promover a capacidade argumentativa dos alunos na sala de aula de língua estrangeira através de atividades de debate.</w:t>
      </w:r>
    </w:p>
    <w:p w:rsidR="007F3693" w:rsidRPr="007F3693" w:rsidRDefault="007F3693" w:rsidP="0028690E">
      <w:pPr>
        <w:spacing w:after="0" w:line="360" w:lineRule="auto"/>
        <w:ind w:firstLine="708"/>
        <w:jc w:val="both"/>
        <w:rPr>
          <w:rFonts w:ascii="Times New Roman" w:hAnsi="Times New Roman" w:cs="Times New Roman"/>
          <w:sz w:val="24"/>
          <w:szCs w:val="24"/>
          <w:lang w:val="pt-PT"/>
        </w:rPr>
      </w:pPr>
      <w:r w:rsidRPr="007F3693">
        <w:rPr>
          <w:rFonts w:ascii="Times New Roman" w:hAnsi="Times New Roman" w:cs="Times New Roman"/>
          <w:sz w:val="24"/>
          <w:szCs w:val="24"/>
          <w:lang w:val="pt-PT"/>
        </w:rPr>
        <w:t>O recurso a estas ativi</w:t>
      </w:r>
      <w:r w:rsidR="009B61DB">
        <w:rPr>
          <w:rFonts w:ascii="Times New Roman" w:hAnsi="Times New Roman" w:cs="Times New Roman"/>
          <w:sz w:val="24"/>
          <w:szCs w:val="24"/>
          <w:lang w:val="pt-PT"/>
        </w:rPr>
        <w:t>dades revelou ser um método</w:t>
      </w:r>
      <w:r w:rsidRPr="007F3693">
        <w:rPr>
          <w:rFonts w:ascii="Times New Roman" w:hAnsi="Times New Roman" w:cs="Times New Roman"/>
          <w:sz w:val="24"/>
          <w:szCs w:val="24"/>
          <w:lang w:val="pt-PT"/>
        </w:rPr>
        <w:t xml:space="preserve"> muito útil para moti</w:t>
      </w:r>
      <w:r>
        <w:rPr>
          <w:rFonts w:ascii="Times New Roman" w:hAnsi="Times New Roman" w:cs="Times New Roman"/>
          <w:sz w:val="24"/>
          <w:szCs w:val="24"/>
          <w:lang w:val="pt-PT"/>
        </w:rPr>
        <w:t>var o grupo e promover a intera</w:t>
      </w:r>
      <w:r w:rsidRPr="007F3693">
        <w:rPr>
          <w:rFonts w:ascii="Times New Roman" w:hAnsi="Times New Roman" w:cs="Times New Roman"/>
          <w:sz w:val="24"/>
          <w:szCs w:val="24"/>
          <w:lang w:val="pt-PT"/>
        </w:rPr>
        <w:t xml:space="preserve">ção e produção oral, a </w:t>
      </w:r>
      <w:r>
        <w:rPr>
          <w:rFonts w:ascii="Times New Roman" w:hAnsi="Times New Roman" w:cs="Times New Roman"/>
          <w:sz w:val="24"/>
          <w:szCs w:val="24"/>
          <w:lang w:val="pt-PT"/>
        </w:rPr>
        <w:t xml:space="preserve">interação e </w:t>
      </w:r>
      <w:r w:rsidRPr="007F3693">
        <w:rPr>
          <w:rFonts w:ascii="Times New Roman" w:hAnsi="Times New Roman" w:cs="Times New Roman"/>
          <w:sz w:val="24"/>
          <w:szCs w:val="24"/>
          <w:lang w:val="pt-PT"/>
        </w:rPr>
        <w:t>produção escrita e paralelamente o pensamento crítico dos alunos.</w:t>
      </w:r>
    </w:p>
    <w:p w:rsidR="00764629" w:rsidRPr="009F4F80" w:rsidRDefault="00764629" w:rsidP="004037C9">
      <w:pPr>
        <w:spacing w:line="360" w:lineRule="auto"/>
        <w:jc w:val="both"/>
        <w:rPr>
          <w:rFonts w:ascii="Times New Roman" w:hAnsi="Times New Roman" w:cs="Times New Roman"/>
          <w:sz w:val="24"/>
          <w:szCs w:val="24"/>
          <w:lang w:val="pt-PT"/>
        </w:rPr>
      </w:pPr>
    </w:p>
    <w:p w:rsidR="000561A7" w:rsidRPr="009F4F80" w:rsidRDefault="000561A7" w:rsidP="004037C9">
      <w:pPr>
        <w:spacing w:line="360" w:lineRule="auto"/>
        <w:jc w:val="both"/>
        <w:rPr>
          <w:rFonts w:ascii="Times New Roman" w:hAnsi="Times New Roman" w:cs="Times New Roman"/>
          <w:sz w:val="24"/>
          <w:szCs w:val="24"/>
          <w:lang w:val="pt-PT"/>
        </w:rPr>
      </w:pPr>
    </w:p>
    <w:p w:rsidR="000561A7" w:rsidRPr="009F4F80" w:rsidRDefault="000561A7" w:rsidP="004037C9">
      <w:pPr>
        <w:spacing w:line="360" w:lineRule="auto"/>
        <w:jc w:val="both"/>
        <w:rPr>
          <w:rFonts w:ascii="Times New Roman" w:hAnsi="Times New Roman" w:cs="Times New Roman"/>
          <w:sz w:val="24"/>
          <w:szCs w:val="24"/>
          <w:lang w:val="pt-PT"/>
        </w:rPr>
      </w:pPr>
    </w:p>
    <w:p w:rsidR="000561A7" w:rsidRPr="009F4F80" w:rsidRDefault="000561A7" w:rsidP="004037C9">
      <w:pPr>
        <w:spacing w:line="360" w:lineRule="auto"/>
        <w:jc w:val="both"/>
        <w:rPr>
          <w:rFonts w:ascii="Times New Roman" w:hAnsi="Times New Roman" w:cs="Times New Roman"/>
          <w:sz w:val="24"/>
          <w:szCs w:val="24"/>
          <w:lang w:val="pt-PT"/>
        </w:rPr>
      </w:pPr>
    </w:p>
    <w:p w:rsidR="00764629" w:rsidRPr="009F4F80" w:rsidRDefault="00764629" w:rsidP="004037C9">
      <w:pPr>
        <w:spacing w:line="360" w:lineRule="auto"/>
        <w:jc w:val="both"/>
        <w:rPr>
          <w:rFonts w:ascii="Times New Roman" w:hAnsi="Times New Roman" w:cs="Times New Roman"/>
          <w:sz w:val="24"/>
          <w:szCs w:val="24"/>
          <w:lang w:val="pt-PT"/>
        </w:rPr>
      </w:pPr>
    </w:p>
    <w:p w:rsidR="003E6D9B" w:rsidRDefault="003E6D9B" w:rsidP="004037C9">
      <w:pPr>
        <w:spacing w:line="360" w:lineRule="auto"/>
        <w:jc w:val="both"/>
        <w:rPr>
          <w:rFonts w:ascii="Times New Roman" w:hAnsi="Times New Roman" w:cs="Times New Roman"/>
          <w:sz w:val="24"/>
          <w:szCs w:val="24"/>
          <w:lang w:val="pt-PT"/>
        </w:rPr>
      </w:pPr>
    </w:p>
    <w:p w:rsidR="00C21B31" w:rsidRPr="009F4F80" w:rsidRDefault="00C21B31"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Palavras-chave:</w:t>
      </w:r>
      <w:r w:rsidR="003E6D9B" w:rsidRPr="009F4F80">
        <w:rPr>
          <w:rFonts w:ascii="Times New Roman" w:hAnsi="Times New Roman" w:cs="Times New Roman"/>
          <w:sz w:val="24"/>
          <w:szCs w:val="24"/>
          <w:lang w:val="pt-PT"/>
        </w:rPr>
        <w:t xml:space="preserve"> </w:t>
      </w:r>
      <w:r w:rsidR="00802775" w:rsidRPr="009F4F80">
        <w:rPr>
          <w:rFonts w:ascii="Times New Roman" w:hAnsi="Times New Roman" w:cs="Times New Roman"/>
          <w:sz w:val="24"/>
          <w:szCs w:val="24"/>
          <w:lang w:val="pt-PT"/>
        </w:rPr>
        <w:t xml:space="preserve">atividades de debate, </w:t>
      </w:r>
      <w:r w:rsidR="005E2A45" w:rsidRPr="009F4F80">
        <w:rPr>
          <w:rFonts w:ascii="Times New Roman" w:hAnsi="Times New Roman" w:cs="Times New Roman"/>
          <w:sz w:val="24"/>
          <w:szCs w:val="24"/>
          <w:lang w:val="pt-PT"/>
        </w:rPr>
        <w:t>argumentação</w:t>
      </w:r>
      <w:r w:rsidR="00751B23" w:rsidRPr="009F4F80">
        <w:rPr>
          <w:rFonts w:ascii="Times New Roman" w:hAnsi="Times New Roman" w:cs="Times New Roman"/>
          <w:sz w:val="24"/>
          <w:szCs w:val="24"/>
          <w:lang w:val="pt-PT"/>
        </w:rPr>
        <w:t>, motivação, par</w:t>
      </w:r>
      <w:r w:rsidR="00802775" w:rsidRPr="009F4F80">
        <w:rPr>
          <w:rFonts w:ascii="Times New Roman" w:hAnsi="Times New Roman" w:cs="Times New Roman"/>
          <w:sz w:val="24"/>
          <w:szCs w:val="24"/>
          <w:lang w:val="pt-PT"/>
        </w:rPr>
        <w:t>ticipação voluntária.</w:t>
      </w:r>
    </w:p>
    <w:p w:rsidR="002B6A67" w:rsidRDefault="002B6A67" w:rsidP="004037C9">
      <w:pPr>
        <w:spacing w:line="360" w:lineRule="auto"/>
        <w:jc w:val="both"/>
        <w:rPr>
          <w:rFonts w:ascii="Times New Roman" w:hAnsi="Times New Roman" w:cs="Times New Roman"/>
          <w:sz w:val="24"/>
          <w:szCs w:val="24"/>
          <w:lang w:val="pt-PT"/>
        </w:rPr>
      </w:pPr>
    </w:p>
    <w:p w:rsidR="0028690E" w:rsidRPr="009F4F80" w:rsidRDefault="0028690E" w:rsidP="004037C9">
      <w:pPr>
        <w:spacing w:line="360" w:lineRule="auto"/>
        <w:jc w:val="both"/>
        <w:rPr>
          <w:rFonts w:ascii="Times New Roman" w:hAnsi="Times New Roman" w:cs="Times New Roman"/>
          <w:sz w:val="24"/>
          <w:szCs w:val="24"/>
          <w:lang w:val="pt-PT"/>
        </w:rPr>
      </w:pPr>
    </w:p>
    <w:p w:rsidR="002B6A67" w:rsidRPr="009F4F80" w:rsidRDefault="002B6A67" w:rsidP="004037C9">
      <w:pPr>
        <w:spacing w:line="360" w:lineRule="auto"/>
        <w:jc w:val="both"/>
        <w:rPr>
          <w:rFonts w:ascii="Times New Roman" w:hAnsi="Times New Roman" w:cs="Times New Roman"/>
          <w:sz w:val="24"/>
          <w:szCs w:val="24"/>
          <w:lang w:val="pt-PT"/>
        </w:rPr>
      </w:pPr>
    </w:p>
    <w:p w:rsidR="002B6A67" w:rsidRPr="00C21B31" w:rsidRDefault="002B6A67" w:rsidP="00C21B31">
      <w:pPr>
        <w:pStyle w:val="Ttulo"/>
        <w:rPr>
          <w:rFonts w:ascii="Times New Roman" w:hAnsi="Times New Roman" w:cs="Times New Roman"/>
          <w:sz w:val="28"/>
          <w:szCs w:val="28"/>
          <w:lang w:val="en-US"/>
        </w:rPr>
      </w:pPr>
      <w:r w:rsidRPr="00C21B31">
        <w:rPr>
          <w:rFonts w:ascii="Times New Roman" w:hAnsi="Times New Roman" w:cs="Times New Roman"/>
          <w:sz w:val="28"/>
          <w:szCs w:val="28"/>
          <w:lang w:val="en-US"/>
        </w:rPr>
        <w:lastRenderedPageBreak/>
        <w:t>Abstract</w:t>
      </w:r>
    </w:p>
    <w:p w:rsidR="002B6A67" w:rsidRDefault="002B6A67" w:rsidP="004037C9">
      <w:pPr>
        <w:spacing w:line="360" w:lineRule="auto"/>
        <w:jc w:val="both"/>
        <w:rPr>
          <w:rFonts w:ascii="Times New Roman" w:hAnsi="Times New Roman" w:cs="Times New Roman"/>
          <w:sz w:val="24"/>
          <w:szCs w:val="24"/>
          <w:lang w:val="en-US"/>
        </w:rPr>
      </w:pPr>
    </w:p>
    <w:p w:rsidR="00152311" w:rsidRPr="00152311" w:rsidRDefault="00152311" w:rsidP="0028690E">
      <w:pPr>
        <w:spacing w:after="0" w:line="360" w:lineRule="auto"/>
        <w:ind w:firstLine="708"/>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Throughout Secondary School students are required to develop critical positions regarding several issues, especially at the beginning of secondary school</w:t>
      </w:r>
      <w:r w:rsidR="00B576D9">
        <w:rPr>
          <w:rFonts w:ascii="Times New Roman" w:hAnsi="Times New Roman" w:cs="Times New Roman"/>
          <w:sz w:val="24"/>
          <w:szCs w:val="24"/>
          <w:lang w:val="en-US"/>
        </w:rPr>
        <w:t xml:space="preserve"> – 10</w:t>
      </w:r>
      <w:r w:rsidR="00B576D9" w:rsidRPr="00B576D9">
        <w:rPr>
          <w:rFonts w:ascii="Times New Roman" w:hAnsi="Times New Roman" w:cs="Times New Roman"/>
          <w:sz w:val="24"/>
          <w:szCs w:val="24"/>
          <w:vertAlign w:val="superscript"/>
          <w:lang w:val="en-US"/>
        </w:rPr>
        <w:t>th</w:t>
      </w:r>
      <w:r w:rsidR="00B576D9">
        <w:rPr>
          <w:rFonts w:ascii="Times New Roman" w:hAnsi="Times New Roman" w:cs="Times New Roman"/>
          <w:sz w:val="24"/>
          <w:szCs w:val="24"/>
          <w:lang w:val="en-US"/>
        </w:rPr>
        <w:t xml:space="preserve"> </w:t>
      </w:r>
      <w:proofErr w:type="gramStart"/>
      <w:r w:rsidR="00B576D9">
        <w:rPr>
          <w:rFonts w:ascii="Times New Roman" w:hAnsi="Times New Roman" w:cs="Times New Roman"/>
          <w:sz w:val="24"/>
          <w:szCs w:val="24"/>
          <w:lang w:val="en-US"/>
        </w:rPr>
        <w:t>grade</w:t>
      </w:r>
      <w:proofErr w:type="gramEnd"/>
      <w:r w:rsidRPr="00152311">
        <w:rPr>
          <w:rFonts w:ascii="Times New Roman" w:hAnsi="Times New Roman" w:cs="Times New Roman"/>
          <w:sz w:val="24"/>
          <w:szCs w:val="24"/>
          <w:lang w:val="en-US"/>
        </w:rPr>
        <w:t>. It is an important moment where students should form opinions and support them.</w:t>
      </w:r>
    </w:p>
    <w:p w:rsidR="00152311" w:rsidRPr="00152311" w:rsidRDefault="00B576D9" w:rsidP="0028690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my teaching practice at </w:t>
      </w:r>
      <w:proofErr w:type="spellStart"/>
      <w:r>
        <w:rPr>
          <w:rFonts w:ascii="Times New Roman" w:hAnsi="Times New Roman" w:cs="Times New Roman"/>
          <w:sz w:val="24"/>
          <w:szCs w:val="24"/>
          <w:lang w:val="en-US"/>
        </w:rPr>
        <w:t>Escola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Secundária</w:t>
      </w:r>
      <w:proofErr w:type="spellEnd"/>
      <w:r>
        <w:rPr>
          <w:rFonts w:ascii="Times New Roman" w:hAnsi="Times New Roman" w:cs="Times New Roman"/>
          <w:sz w:val="24"/>
          <w:szCs w:val="24"/>
          <w:lang w:val="en-US"/>
        </w:rPr>
        <w:t xml:space="preserve"> de Oliveira do Douro, I noticed a common difficulty</w:t>
      </w:r>
      <w:r w:rsidR="00152311" w:rsidRPr="00152311">
        <w:rPr>
          <w:rFonts w:ascii="Times New Roman" w:hAnsi="Times New Roman" w:cs="Times New Roman"/>
          <w:sz w:val="24"/>
          <w:szCs w:val="24"/>
          <w:lang w:val="en-US"/>
        </w:rPr>
        <w:t xml:space="preserve"> regarding English and Spanish – student</w:t>
      </w:r>
      <w:r>
        <w:rPr>
          <w:rFonts w:ascii="Times New Roman" w:hAnsi="Times New Roman" w:cs="Times New Roman"/>
          <w:sz w:val="24"/>
          <w:szCs w:val="24"/>
          <w:lang w:val="en-US"/>
        </w:rPr>
        <w:t>s’</w:t>
      </w:r>
      <w:r w:rsidR="00152311" w:rsidRPr="00152311">
        <w:rPr>
          <w:rFonts w:ascii="Times New Roman" w:hAnsi="Times New Roman" w:cs="Times New Roman"/>
          <w:sz w:val="24"/>
          <w:szCs w:val="24"/>
          <w:lang w:val="en-US"/>
        </w:rPr>
        <w:t xml:space="preserve"> lacked the motivation to share ideas and opinions </w:t>
      </w:r>
      <w:r>
        <w:rPr>
          <w:rFonts w:ascii="Times New Roman" w:hAnsi="Times New Roman" w:cs="Times New Roman"/>
          <w:sz w:val="24"/>
          <w:szCs w:val="24"/>
          <w:lang w:val="en-US"/>
        </w:rPr>
        <w:t xml:space="preserve">orally </w:t>
      </w:r>
      <w:r w:rsidR="00152311" w:rsidRPr="00152311">
        <w:rPr>
          <w:rFonts w:ascii="Times New Roman" w:hAnsi="Times New Roman" w:cs="Times New Roman"/>
          <w:sz w:val="24"/>
          <w:szCs w:val="24"/>
          <w:lang w:val="en-US"/>
        </w:rPr>
        <w:t xml:space="preserve">and </w:t>
      </w:r>
      <w:r>
        <w:rPr>
          <w:rFonts w:ascii="Times New Roman" w:hAnsi="Times New Roman" w:cs="Times New Roman"/>
          <w:sz w:val="24"/>
          <w:szCs w:val="24"/>
          <w:lang w:val="en-US"/>
        </w:rPr>
        <w:t>the ability to support their ideas during discussions</w:t>
      </w:r>
      <w:r w:rsidR="00152311">
        <w:rPr>
          <w:rFonts w:ascii="Times New Roman" w:hAnsi="Times New Roman" w:cs="Times New Roman"/>
          <w:sz w:val="24"/>
          <w:szCs w:val="24"/>
          <w:lang w:val="en-US"/>
        </w:rPr>
        <w:t xml:space="preserve">. </w:t>
      </w:r>
      <w:r w:rsidR="00152311" w:rsidRPr="00152311">
        <w:rPr>
          <w:rFonts w:ascii="Times New Roman" w:hAnsi="Times New Roman" w:cs="Times New Roman"/>
          <w:sz w:val="24"/>
          <w:szCs w:val="24"/>
          <w:lang w:val="en-US"/>
        </w:rPr>
        <w:t>This realization became the core of my action research project.</w:t>
      </w:r>
    </w:p>
    <w:p w:rsidR="00152311" w:rsidRPr="00152311" w:rsidRDefault="00152311" w:rsidP="0028690E">
      <w:pPr>
        <w:spacing w:after="0" w:line="360" w:lineRule="auto"/>
        <w:ind w:firstLine="708"/>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My project focused on the need to promote argumentative skills among students th</w:t>
      </w:r>
      <w:r w:rsidR="00B576D9">
        <w:rPr>
          <w:rFonts w:ascii="Times New Roman" w:hAnsi="Times New Roman" w:cs="Times New Roman"/>
          <w:sz w:val="24"/>
          <w:szCs w:val="24"/>
          <w:lang w:val="en-US"/>
        </w:rPr>
        <w:t>rough</w:t>
      </w:r>
      <w:r>
        <w:rPr>
          <w:rFonts w:ascii="Times New Roman" w:hAnsi="Times New Roman" w:cs="Times New Roman"/>
          <w:sz w:val="24"/>
          <w:szCs w:val="24"/>
          <w:lang w:val="en-US"/>
        </w:rPr>
        <w:t xml:space="preserve"> </w:t>
      </w:r>
      <w:r w:rsidRPr="00152311">
        <w:rPr>
          <w:rFonts w:ascii="Times New Roman" w:hAnsi="Times New Roman" w:cs="Times New Roman"/>
          <w:sz w:val="24"/>
          <w:szCs w:val="24"/>
          <w:lang w:val="en-US"/>
        </w:rPr>
        <w:t>debating activities.</w:t>
      </w:r>
    </w:p>
    <w:p w:rsidR="00152311" w:rsidRPr="00152311" w:rsidRDefault="00152311" w:rsidP="0028690E">
      <w:pPr>
        <w:spacing w:after="0" w:line="360" w:lineRule="auto"/>
        <w:ind w:firstLine="708"/>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Engaging students in these activities</w:t>
      </w:r>
      <w:r w:rsidR="00B576D9">
        <w:rPr>
          <w:rFonts w:ascii="Times New Roman" w:hAnsi="Times New Roman" w:cs="Times New Roman"/>
          <w:sz w:val="24"/>
          <w:szCs w:val="24"/>
          <w:lang w:val="en-US"/>
        </w:rPr>
        <w:t xml:space="preserve"> proved to be a very useful method</w:t>
      </w:r>
      <w:r w:rsidRPr="00152311">
        <w:rPr>
          <w:rFonts w:ascii="Times New Roman" w:hAnsi="Times New Roman" w:cs="Times New Roman"/>
          <w:sz w:val="24"/>
          <w:szCs w:val="24"/>
          <w:lang w:val="en-US"/>
        </w:rPr>
        <w:t xml:space="preserve"> to motivate the group and promote oral interaction and production, written interaction and production and develop critical thinking skills.</w:t>
      </w:r>
    </w:p>
    <w:p w:rsidR="00152311" w:rsidRPr="00152311" w:rsidRDefault="00152311" w:rsidP="00152311">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 </w:t>
      </w:r>
    </w:p>
    <w:p w:rsidR="00152311" w:rsidRPr="00152311" w:rsidRDefault="00152311" w:rsidP="00152311">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 </w:t>
      </w:r>
    </w:p>
    <w:p w:rsidR="00152311" w:rsidRPr="00152311" w:rsidRDefault="00152311" w:rsidP="00152311">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 </w:t>
      </w:r>
    </w:p>
    <w:p w:rsidR="00152311" w:rsidRPr="00152311" w:rsidRDefault="00152311" w:rsidP="00152311">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 </w:t>
      </w:r>
    </w:p>
    <w:p w:rsidR="00152311" w:rsidRDefault="00152311" w:rsidP="00152311">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 </w:t>
      </w:r>
    </w:p>
    <w:p w:rsidR="0028690E" w:rsidRPr="00152311" w:rsidRDefault="0028690E" w:rsidP="00152311">
      <w:pPr>
        <w:spacing w:line="360" w:lineRule="auto"/>
        <w:jc w:val="both"/>
        <w:rPr>
          <w:rFonts w:ascii="Times New Roman" w:hAnsi="Times New Roman" w:cs="Times New Roman"/>
          <w:sz w:val="24"/>
          <w:szCs w:val="24"/>
          <w:lang w:val="en-US"/>
        </w:rPr>
      </w:pPr>
    </w:p>
    <w:p w:rsidR="00152311" w:rsidRPr="00152311" w:rsidRDefault="00152311" w:rsidP="00152311">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 </w:t>
      </w:r>
    </w:p>
    <w:p w:rsidR="00152311" w:rsidRPr="00152311" w:rsidRDefault="00152311" w:rsidP="006B3520">
      <w:pPr>
        <w:spacing w:line="360" w:lineRule="auto"/>
        <w:jc w:val="both"/>
        <w:rPr>
          <w:rFonts w:ascii="Times New Roman" w:hAnsi="Times New Roman" w:cs="Times New Roman"/>
          <w:sz w:val="24"/>
          <w:szCs w:val="24"/>
          <w:lang w:val="en-US"/>
        </w:rPr>
      </w:pPr>
      <w:r w:rsidRPr="00152311">
        <w:rPr>
          <w:rFonts w:ascii="Times New Roman" w:hAnsi="Times New Roman" w:cs="Times New Roman"/>
          <w:sz w:val="24"/>
          <w:szCs w:val="24"/>
          <w:lang w:val="en-US"/>
        </w:rPr>
        <w:t>Keywords: debate activities, argumentation, motivation, voluntary participation.</w:t>
      </w:r>
    </w:p>
    <w:p w:rsidR="00152311" w:rsidRPr="00152311" w:rsidRDefault="00152311" w:rsidP="004037C9">
      <w:pPr>
        <w:spacing w:line="360" w:lineRule="auto"/>
        <w:jc w:val="both"/>
        <w:rPr>
          <w:rFonts w:ascii="Times New Roman" w:hAnsi="Times New Roman" w:cs="Times New Roman"/>
          <w:sz w:val="24"/>
          <w:szCs w:val="24"/>
          <w:lang w:val="en-US"/>
        </w:rPr>
      </w:pPr>
    </w:p>
    <w:p w:rsidR="002B6A67" w:rsidRPr="00152311" w:rsidRDefault="002B6A67" w:rsidP="004037C9">
      <w:pPr>
        <w:spacing w:line="360" w:lineRule="auto"/>
        <w:jc w:val="both"/>
        <w:rPr>
          <w:rFonts w:ascii="Times New Roman" w:hAnsi="Times New Roman" w:cs="Times New Roman"/>
          <w:sz w:val="24"/>
          <w:szCs w:val="24"/>
          <w:lang w:val="en-US"/>
        </w:rPr>
      </w:pPr>
    </w:p>
    <w:p w:rsidR="00A45FA7" w:rsidRDefault="00A45FA7" w:rsidP="004037C9">
      <w:pPr>
        <w:spacing w:line="360" w:lineRule="auto"/>
        <w:jc w:val="both"/>
        <w:rPr>
          <w:rFonts w:ascii="Times New Roman" w:hAnsi="Times New Roman" w:cs="Times New Roman"/>
          <w:sz w:val="24"/>
          <w:szCs w:val="24"/>
          <w:lang w:val="en-US"/>
        </w:rPr>
      </w:pPr>
    </w:p>
    <w:p w:rsidR="00152311" w:rsidRPr="00152311" w:rsidRDefault="00152311" w:rsidP="004037C9">
      <w:pPr>
        <w:spacing w:line="360" w:lineRule="auto"/>
        <w:jc w:val="both"/>
        <w:rPr>
          <w:rFonts w:ascii="Times New Roman" w:hAnsi="Times New Roman" w:cs="Times New Roman"/>
          <w:sz w:val="24"/>
          <w:szCs w:val="24"/>
          <w:lang w:val="en-US"/>
        </w:rPr>
      </w:pPr>
    </w:p>
    <w:p w:rsidR="00BD448F" w:rsidRPr="00C21B31" w:rsidRDefault="00BD448F" w:rsidP="00C21B31">
      <w:pPr>
        <w:pStyle w:val="Ttulo"/>
        <w:rPr>
          <w:rFonts w:ascii="Times New Roman" w:eastAsia="Calibri" w:hAnsi="Times New Roman" w:cs="Times New Roman"/>
          <w:sz w:val="28"/>
          <w:szCs w:val="28"/>
        </w:rPr>
      </w:pPr>
      <w:r w:rsidRPr="00C21B31">
        <w:rPr>
          <w:rFonts w:ascii="Times New Roman" w:eastAsia="Calibri" w:hAnsi="Times New Roman" w:cs="Times New Roman"/>
          <w:sz w:val="28"/>
          <w:szCs w:val="28"/>
        </w:rPr>
        <w:lastRenderedPageBreak/>
        <w:t>Resumen</w:t>
      </w:r>
    </w:p>
    <w:p w:rsidR="00BD448F" w:rsidRPr="00BD448F" w:rsidRDefault="00BD448F" w:rsidP="00BD448F">
      <w:pPr>
        <w:spacing w:line="360" w:lineRule="auto"/>
        <w:jc w:val="both"/>
        <w:rPr>
          <w:rFonts w:ascii="Times New Roman" w:eastAsia="Calibri" w:hAnsi="Times New Roman" w:cs="Times New Roman"/>
          <w:sz w:val="24"/>
          <w:szCs w:val="24"/>
        </w:rPr>
      </w:pPr>
      <w:r w:rsidRPr="00BD448F">
        <w:rPr>
          <w:rFonts w:ascii="Times New Roman" w:eastAsia="Calibri" w:hAnsi="Times New Roman" w:cs="Times New Roman"/>
          <w:sz w:val="24"/>
          <w:szCs w:val="24"/>
        </w:rPr>
        <w:t> </w:t>
      </w:r>
    </w:p>
    <w:p w:rsidR="00BD448F" w:rsidRPr="00BD448F" w:rsidRDefault="00AE296E" w:rsidP="0028690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 lo</w:t>
      </w:r>
      <w:r w:rsidR="00BD448F" w:rsidRPr="00BD448F">
        <w:rPr>
          <w:rFonts w:ascii="Times New Roman" w:eastAsia="Calibri" w:hAnsi="Times New Roman" w:cs="Times New Roman"/>
          <w:sz w:val="24"/>
          <w:szCs w:val="24"/>
        </w:rPr>
        <w:t xml:space="preserve"> largo de la enseñanza secundaria se requiere de los estudiantes el desarrollo de posiciones críticas con respecto a varias cuestiones, sobre todo al comienzo de la escuela secundaria. Es</w:t>
      </w:r>
      <w:r>
        <w:rPr>
          <w:rFonts w:ascii="Times New Roman" w:eastAsia="Calibri" w:hAnsi="Times New Roman" w:cs="Times New Roman"/>
          <w:sz w:val="24"/>
          <w:szCs w:val="24"/>
        </w:rPr>
        <w:t xml:space="preserve"> tiempo para formar una opinión</w:t>
      </w:r>
      <w:r w:rsidR="00BD448F" w:rsidRPr="00BD448F">
        <w:rPr>
          <w:rFonts w:ascii="Times New Roman" w:eastAsia="Calibri" w:hAnsi="Times New Roman" w:cs="Times New Roman"/>
          <w:sz w:val="24"/>
          <w:szCs w:val="24"/>
        </w:rPr>
        <w:t xml:space="preserve"> fundamentada.</w:t>
      </w:r>
    </w:p>
    <w:p w:rsidR="00BD448F" w:rsidRPr="00BD448F" w:rsidRDefault="00BD448F" w:rsidP="0028690E">
      <w:pPr>
        <w:spacing w:after="0" w:line="360" w:lineRule="auto"/>
        <w:ind w:firstLine="708"/>
        <w:jc w:val="both"/>
        <w:rPr>
          <w:rFonts w:ascii="Times New Roman" w:eastAsia="Calibri" w:hAnsi="Times New Roman" w:cs="Times New Roman"/>
          <w:sz w:val="24"/>
          <w:szCs w:val="24"/>
        </w:rPr>
      </w:pPr>
      <w:r w:rsidRPr="00BD448F">
        <w:rPr>
          <w:rFonts w:ascii="Times New Roman" w:eastAsia="Calibri" w:hAnsi="Times New Roman" w:cs="Times New Roman"/>
          <w:sz w:val="24"/>
          <w:szCs w:val="24"/>
        </w:rPr>
        <w:t xml:space="preserve">Durante mis prácticas en la Escuela Secundaria de Oliveira do </w:t>
      </w:r>
      <w:proofErr w:type="spellStart"/>
      <w:r w:rsidRPr="00BD448F">
        <w:rPr>
          <w:rFonts w:ascii="Times New Roman" w:eastAsia="Calibri" w:hAnsi="Times New Roman" w:cs="Times New Roman"/>
          <w:sz w:val="24"/>
          <w:szCs w:val="24"/>
        </w:rPr>
        <w:t>Douro</w:t>
      </w:r>
      <w:proofErr w:type="spellEnd"/>
      <w:r w:rsidRPr="00BD448F">
        <w:rPr>
          <w:rFonts w:ascii="Times New Roman" w:eastAsia="Calibri" w:hAnsi="Times New Roman" w:cs="Times New Roman"/>
          <w:sz w:val="24"/>
          <w:szCs w:val="24"/>
        </w:rPr>
        <w:t>, hallé un problema común a las asignaturas de inglés y español - la aparente falta de motivación para compartir ideas y opin</w:t>
      </w:r>
      <w:r w:rsidR="00AE296E">
        <w:rPr>
          <w:rFonts w:ascii="Times New Roman" w:eastAsia="Calibri" w:hAnsi="Times New Roman" w:cs="Times New Roman"/>
          <w:sz w:val="24"/>
          <w:szCs w:val="24"/>
        </w:rPr>
        <w:t xml:space="preserve">iones y la capacidad de sustentarlas a </w:t>
      </w:r>
      <w:r w:rsidRPr="00BD448F">
        <w:rPr>
          <w:rFonts w:ascii="Times New Roman" w:eastAsia="Calibri" w:hAnsi="Times New Roman" w:cs="Times New Roman"/>
          <w:sz w:val="24"/>
          <w:szCs w:val="24"/>
        </w:rPr>
        <w:t xml:space="preserve"> través de la argumentación. Esta toma de conciencia se convirtió en el centro de mi proyecto de investigación-acción.</w:t>
      </w:r>
    </w:p>
    <w:p w:rsidR="00BD448F" w:rsidRPr="00BD448F" w:rsidRDefault="00AE296E" w:rsidP="0028690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Este</w:t>
      </w:r>
      <w:r w:rsidR="00BD448F" w:rsidRPr="00BD448F">
        <w:rPr>
          <w:rFonts w:ascii="Times New Roman" w:eastAsia="Calibri" w:hAnsi="Times New Roman" w:cs="Times New Roman"/>
          <w:sz w:val="24"/>
          <w:szCs w:val="24"/>
        </w:rPr>
        <w:t xml:space="preserve"> proyecto se centró en la necesidad de fomentar la capacidad argumentativa de los estudiantes en la clase de lengua extranjera a través de actividades de debate.</w:t>
      </w:r>
    </w:p>
    <w:p w:rsidR="00BD448F" w:rsidRPr="00BD448F" w:rsidRDefault="00BD448F" w:rsidP="0028690E">
      <w:pPr>
        <w:spacing w:after="0" w:line="360" w:lineRule="auto"/>
        <w:ind w:firstLine="708"/>
        <w:jc w:val="both"/>
        <w:rPr>
          <w:rFonts w:ascii="Times New Roman" w:eastAsia="Calibri" w:hAnsi="Times New Roman" w:cs="Times New Roman"/>
          <w:sz w:val="24"/>
          <w:szCs w:val="24"/>
        </w:rPr>
      </w:pPr>
      <w:r w:rsidRPr="00BD448F">
        <w:rPr>
          <w:rFonts w:ascii="Times New Roman" w:eastAsia="Calibri" w:hAnsi="Times New Roman" w:cs="Times New Roman"/>
          <w:sz w:val="24"/>
          <w:szCs w:val="24"/>
        </w:rPr>
        <w:t>La participación en e</w:t>
      </w:r>
      <w:r w:rsidR="00AE296E">
        <w:rPr>
          <w:rFonts w:ascii="Times New Roman" w:eastAsia="Calibri" w:hAnsi="Times New Roman" w:cs="Times New Roman"/>
          <w:sz w:val="24"/>
          <w:szCs w:val="24"/>
        </w:rPr>
        <w:t xml:space="preserve">stas actividades pretende demonstrar </w:t>
      </w:r>
      <w:r w:rsidR="009B61DB">
        <w:rPr>
          <w:rFonts w:ascii="Times New Roman" w:eastAsia="Calibri" w:hAnsi="Times New Roman" w:cs="Times New Roman"/>
          <w:sz w:val="24"/>
          <w:szCs w:val="24"/>
        </w:rPr>
        <w:t>que el debate es un método</w:t>
      </w:r>
      <w:r w:rsidRPr="00BD448F">
        <w:rPr>
          <w:rFonts w:ascii="Times New Roman" w:eastAsia="Calibri" w:hAnsi="Times New Roman" w:cs="Times New Roman"/>
          <w:sz w:val="24"/>
          <w:szCs w:val="24"/>
        </w:rPr>
        <w:t xml:space="preserve"> muy útil para motivar y promover la interacción y producción oral, la interacción y producción  escrita y el pensamiento crítico de los estudiantes.</w:t>
      </w:r>
    </w:p>
    <w:p w:rsidR="00BD448F" w:rsidRPr="00BD448F" w:rsidRDefault="00BD448F" w:rsidP="00BD448F">
      <w:pPr>
        <w:spacing w:line="360" w:lineRule="auto"/>
        <w:jc w:val="both"/>
        <w:rPr>
          <w:rFonts w:ascii="Times New Roman" w:eastAsia="Calibri" w:hAnsi="Times New Roman" w:cs="Times New Roman"/>
          <w:sz w:val="24"/>
          <w:szCs w:val="24"/>
        </w:rPr>
      </w:pPr>
      <w:r w:rsidRPr="00BD448F">
        <w:rPr>
          <w:rFonts w:ascii="Times New Roman" w:eastAsia="Calibri" w:hAnsi="Times New Roman" w:cs="Times New Roman"/>
          <w:sz w:val="24"/>
          <w:szCs w:val="24"/>
        </w:rPr>
        <w:t> </w:t>
      </w:r>
    </w:p>
    <w:p w:rsidR="00BD448F" w:rsidRPr="00BD448F" w:rsidRDefault="00BD448F" w:rsidP="00BD448F">
      <w:pPr>
        <w:spacing w:line="360" w:lineRule="auto"/>
        <w:jc w:val="both"/>
        <w:rPr>
          <w:rFonts w:ascii="Times New Roman" w:eastAsia="Calibri" w:hAnsi="Times New Roman" w:cs="Times New Roman"/>
          <w:sz w:val="24"/>
          <w:szCs w:val="24"/>
        </w:rPr>
      </w:pPr>
      <w:r w:rsidRPr="00BD448F">
        <w:rPr>
          <w:rFonts w:ascii="Times New Roman" w:eastAsia="Calibri" w:hAnsi="Times New Roman" w:cs="Times New Roman"/>
          <w:sz w:val="24"/>
          <w:szCs w:val="24"/>
        </w:rPr>
        <w:t> </w:t>
      </w:r>
    </w:p>
    <w:p w:rsidR="00BD448F" w:rsidRPr="00BD448F" w:rsidRDefault="00BD448F" w:rsidP="00BD448F">
      <w:pPr>
        <w:rPr>
          <w:rFonts w:ascii="Calibri" w:eastAsia="Calibri" w:hAnsi="Calibri" w:cs="Times New Roman"/>
        </w:rPr>
      </w:pPr>
      <w:r w:rsidRPr="00BD448F">
        <w:rPr>
          <w:rFonts w:ascii="Calibri" w:eastAsia="Calibri" w:hAnsi="Calibri" w:cs="Times New Roman"/>
        </w:rPr>
        <w:t> </w:t>
      </w:r>
    </w:p>
    <w:p w:rsidR="00BD448F" w:rsidRPr="00BD448F" w:rsidRDefault="00BD448F" w:rsidP="00BD448F">
      <w:pPr>
        <w:rPr>
          <w:rFonts w:ascii="Calibri" w:eastAsia="Calibri" w:hAnsi="Calibri" w:cs="Times New Roman"/>
        </w:rPr>
      </w:pPr>
      <w:r w:rsidRPr="00BD448F">
        <w:rPr>
          <w:rFonts w:ascii="Calibri" w:eastAsia="Calibri" w:hAnsi="Calibri" w:cs="Times New Roman"/>
        </w:rPr>
        <w:t> </w:t>
      </w:r>
    </w:p>
    <w:p w:rsidR="00BD448F" w:rsidRPr="00BD448F" w:rsidRDefault="00BD448F" w:rsidP="00BD448F">
      <w:pPr>
        <w:rPr>
          <w:rFonts w:ascii="Calibri" w:eastAsia="Calibri" w:hAnsi="Calibri" w:cs="Times New Roman"/>
        </w:rPr>
      </w:pPr>
      <w:r w:rsidRPr="00BD448F">
        <w:rPr>
          <w:rFonts w:ascii="Calibri" w:eastAsia="Calibri" w:hAnsi="Calibri" w:cs="Times New Roman"/>
        </w:rPr>
        <w:t> </w:t>
      </w:r>
    </w:p>
    <w:p w:rsidR="00BD448F" w:rsidRDefault="00BD448F" w:rsidP="00BD448F">
      <w:pPr>
        <w:rPr>
          <w:rFonts w:ascii="Calibri" w:eastAsia="Calibri" w:hAnsi="Calibri" w:cs="Times New Roman"/>
        </w:rPr>
      </w:pPr>
      <w:r w:rsidRPr="00BD448F">
        <w:rPr>
          <w:rFonts w:ascii="Calibri" w:eastAsia="Calibri" w:hAnsi="Calibri" w:cs="Times New Roman"/>
        </w:rPr>
        <w:t> </w:t>
      </w:r>
    </w:p>
    <w:p w:rsidR="00C21B31" w:rsidRDefault="00C21B31" w:rsidP="00BD448F">
      <w:pPr>
        <w:rPr>
          <w:rFonts w:ascii="Calibri" w:eastAsia="Calibri" w:hAnsi="Calibri" w:cs="Times New Roman"/>
        </w:rPr>
      </w:pPr>
    </w:p>
    <w:p w:rsidR="00C21B31" w:rsidRDefault="00C21B31" w:rsidP="00BD448F">
      <w:pPr>
        <w:rPr>
          <w:rFonts w:ascii="Calibri" w:eastAsia="Calibri" w:hAnsi="Calibri" w:cs="Times New Roman"/>
        </w:rPr>
      </w:pPr>
    </w:p>
    <w:p w:rsidR="00C21B31" w:rsidRPr="00BD448F" w:rsidRDefault="00C21B31" w:rsidP="00BD448F">
      <w:pPr>
        <w:rPr>
          <w:rFonts w:ascii="Calibri" w:eastAsia="Calibri" w:hAnsi="Calibri" w:cs="Times New Roman"/>
        </w:rPr>
      </w:pPr>
    </w:p>
    <w:p w:rsidR="00BD448F" w:rsidRPr="00BD448F" w:rsidRDefault="00BD448F" w:rsidP="00BD448F">
      <w:pPr>
        <w:spacing w:line="360" w:lineRule="auto"/>
        <w:jc w:val="both"/>
        <w:rPr>
          <w:rFonts w:ascii="Times New Roman" w:eastAsia="Calibri" w:hAnsi="Times New Roman" w:cs="Times New Roman"/>
        </w:rPr>
      </w:pPr>
      <w:r w:rsidRPr="00BD448F">
        <w:rPr>
          <w:rFonts w:ascii="Times New Roman" w:eastAsia="Calibri" w:hAnsi="Times New Roman" w:cs="Times New Roman"/>
        </w:rPr>
        <w:t>Palabras clave: actividades de debate, la argumentación, la motivación, la participación voluntaria.</w:t>
      </w:r>
    </w:p>
    <w:p w:rsidR="003E6D9B" w:rsidRPr="00BD448F" w:rsidRDefault="003E6D9B" w:rsidP="004037C9">
      <w:pPr>
        <w:spacing w:line="360" w:lineRule="auto"/>
        <w:jc w:val="both"/>
        <w:rPr>
          <w:rFonts w:ascii="Times New Roman" w:hAnsi="Times New Roman" w:cs="Times New Roman"/>
          <w:sz w:val="24"/>
          <w:szCs w:val="24"/>
        </w:rPr>
      </w:pPr>
    </w:p>
    <w:p w:rsidR="003E6D9B" w:rsidRDefault="003E6D9B" w:rsidP="004037C9">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s-ES_tradnl" w:eastAsia="en-US"/>
        </w:rPr>
        <w:id w:val="-1299836818"/>
        <w:docPartObj>
          <w:docPartGallery w:val="Table of Contents"/>
          <w:docPartUnique/>
        </w:docPartObj>
      </w:sdtPr>
      <w:sdtEndPr/>
      <w:sdtContent>
        <w:p w:rsidR="003E06CB" w:rsidRDefault="003E06CB">
          <w:pPr>
            <w:pStyle w:val="Ttulodondice"/>
          </w:pPr>
          <w:r>
            <w:t>Índice</w:t>
          </w:r>
        </w:p>
        <w:p w:rsidR="00DB725C" w:rsidRDefault="003E06CB">
          <w:pPr>
            <w:pStyle w:val="ndice1"/>
            <w:tabs>
              <w:tab w:val="right" w:leader="dot" w:pos="8494"/>
            </w:tabs>
            <w:rPr>
              <w:rFonts w:eastAsiaTheme="minorEastAsia"/>
              <w:noProof/>
              <w:lang w:val="pt-PT" w:eastAsia="pt-PT"/>
            </w:rPr>
          </w:pPr>
          <w:r>
            <w:fldChar w:fldCharType="begin"/>
          </w:r>
          <w:r>
            <w:instrText xml:space="preserve"> TOC \o "1-3" \h \z \u </w:instrText>
          </w:r>
          <w:r>
            <w:fldChar w:fldCharType="separate"/>
          </w:r>
          <w:hyperlink w:anchor="_Toc373760627" w:history="1">
            <w:r w:rsidR="00DB725C" w:rsidRPr="00F409CD">
              <w:rPr>
                <w:rStyle w:val="Hiperligao"/>
                <w:noProof/>
                <w:lang w:val="pt-PT"/>
              </w:rPr>
              <w:t>Índice de Figuras</w:t>
            </w:r>
            <w:r w:rsidR="00DB725C">
              <w:rPr>
                <w:noProof/>
                <w:webHidden/>
              </w:rPr>
              <w:tab/>
            </w:r>
            <w:r w:rsidR="00DB725C">
              <w:rPr>
                <w:noProof/>
                <w:webHidden/>
              </w:rPr>
              <w:fldChar w:fldCharType="begin"/>
            </w:r>
            <w:r w:rsidR="00DB725C">
              <w:rPr>
                <w:noProof/>
                <w:webHidden/>
              </w:rPr>
              <w:instrText xml:space="preserve"> PAGEREF _Toc373760627 \h </w:instrText>
            </w:r>
            <w:r w:rsidR="00DB725C">
              <w:rPr>
                <w:noProof/>
                <w:webHidden/>
              </w:rPr>
            </w:r>
            <w:r w:rsidR="00DB725C">
              <w:rPr>
                <w:noProof/>
                <w:webHidden/>
              </w:rPr>
              <w:fldChar w:fldCharType="separate"/>
            </w:r>
            <w:r w:rsidR="00DB725C">
              <w:rPr>
                <w:noProof/>
                <w:webHidden/>
              </w:rPr>
              <w:t>- 10 -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28" w:history="1">
            <w:r w:rsidR="00DB725C" w:rsidRPr="00F409CD">
              <w:rPr>
                <w:rStyle w:val="Hiperligao"/>
                <w:noProof/>
                <w:lang w:val="pt-PT"/>
              </w:rPr>
              <w:t>Índice de tabelas</w:t>
            </w:r>
            <w:r w:rsidR="00DB725C">
              <w:rPr>
                <w:noProof/>
                <w:webHidden/>
              </w:rPr>
              <w:tab/>
            </w:r>
            <w:r w:rsidR="00DB725C">
              <w:rPr>
                <w:noProof/>
                <w:webHidden/>
              </w:rPr>
              <w:fldChar w:fldCharType="begin"/>
            </w:r>
            <w:r w:rsidR="00DB725C">
              <w:rPr>
                <w:noProof/>
                <w:webHidden/>
              </w:rPr>
              <w:instrText xml:space="preserve"> PAGEREF _Toc373760628 \h </w:instrText>
            </w:r>
            <w:r w:rsidR="00DB725C">
              <w:rPr>
                <w:noProof/>
                <w:webHidden/>
              </w:rPr>
            </w:r>
            <w:r w:rsidR="00DB725C">
              <w:rPr>
                <w:noProof/>
                <w:webHidden/>
              </w:rPr>
              <w:fldChar w:fldCharType="separate"/>
            </w:r>
            <w:r w:rsidR="00DB725C">
              <w:rPr>
                <w:noProof/>
                <w:webHidden/>
              </w:rPr>
              <w:t>- 11 -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29" w:history="1">
            <w:r w:rsidR="00DB725C" w:rsidRPr="00F409CD">
              <w:rPr>
                <w:rStyle w:val="Hiperligao"/>
                <w:noProof/>
                <w:lang w:val="pt-PT"/>
              </w:rPr>
              <w:t>Capítulo I: O Contexto da Investigação-Ação</w:t>
            </w:r>
            <w:r w:rsidR="00DB725C">
              <w:rPr>
                <w:noProof/>
                <w:webHidden/>
              </w:rPr>
              <w:tab/>
            </w:r>
            <w:r w:rsidR="00DB725C">
              <w:rPr>
                <w:noProof/>
                <w:webHidden/>
              </w:rPr>
              <w:fldChar w:fldCharType="begin"/>
            </w:r>
            <w:r w:rsidR="00DB725C">
              <w:rPr>
                <w:noProof/>
                <w:webHidden/>
              </w:rPr>
              <w:instrText xml:space="preserve"> PAGEREF _Toc373760629 \h </w:instrText>
            </w:r>
            <w:r w:rsidR="00DB725C">
              <w:rPr>
                <w:noProof/>
                <w:webHidden/>
              </w:rPr>
            </w:r>
            <w:r w:rsidR="00DB725C">
              <w:rPr>
                <w:noProof/>
                <w:webHidden/>
              </w:rPr>
              <w:fldChar w:fldCharType="separate"/>
            </w:r>
            <w:r w:rsidR="00DB725C">
              <w:rPr>
                <w:noProof/>
                <w:webHidden/>
              </w:rPr>
              <w:t>- 16 -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30" w:history="1">
            <w:r w:rsidR="00DB725C" w:rsidRPr="00F409CD">
              <w:rPr>
                <w:rStyle w:val="Hiperligao"/>
                <w:noProof/>
              </w:rPr>
              <w:t>1.1</w:t>
            </w:r>
            <w:r w:rsidR="00DB725C">
              <w:rPr>
                <w:rFonts w:eastAsiaTheme="minorEastAsia"/>
                <w:noProof/>
                <w:lang w:val="pt-PT" w:eastAsia="pt-PT"/>
              </w:rPr>
              <w:tab/>
            </w:r>
            <w:r w:rsidR="00DB725C" w:rsidRPr="00F409CD">
              <w:rPr>
                <w:rStyle w:val="Hiperligao"/>
                <w:noProof/>
              </w:rPr>
              <w:t>Contexto escolar</w:t>
            </w:r>
            <w:r w:rsidR="00DB725C">
              <w:rPr>
                <w:noProof/>
                <w:webHidden/>
              </w:rPr>
              <w:tab/>
            </w:r>
            <w:r w:rsidR="00DB725C">
              <w:rPr>
                <w:noProof/>
                <w:webHidden/>
              </w:rPr>
              <w:fldChar w:fldCharType="begin"/>
            </w:r>
            <w:r w:rsidR="00DB725C">
              <w:rPr>
                <w:noProof/>
                <w:webHidden/>
              </w:rPr>
              <w:instrText xml:space="preserve"> PAGEREF _Toc373760630 \h </w:instrText>
            </w:r>
            <w:r w:rsidR="00DB725C">
              <w:rPr>
                <w:noProof/>
                <w:webHidden/>
              </w:rPr>
            </w:r>
            <w:r w:rsidR="00DB725C">
              <w:rPr>
                <w:noProof/>
                <w:webHidden/>
              </w:rPr>
              <w:fldChar w:fldCharType="separate"/>
            </w:r>
            <w:r w:rsidR="00DB725C">
              <w:rPr>
                <w:noProof/>
                <w:webHidden/>
              </w:rPr>
              <w:t>- 16 -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31" w:history="1">
            <w:r w:rsidR="00DB725C" w:rsidRPr="00F409CD">
              <w:rPr>
                <w:rStyle w:val="Hiperligao"/>
                <w:noProof/>
              </w:rPr>
              <w:t>1.2</w:t>
            </w:r>
            <w:r w:rsidR="00DB725C">
              <w:rPr>
                <w:rFonts w:eastAsiaTheme="minorEastAsia"/>
                <w:noProof/>
                <w:lang w:val="pt-PT" w:eastAsia="pt-PT"/>
              </w:rPr>
              <w:tab/>
            </w:r>
            <w:r w:rsidR="00DB725C" w:rsidRPr="00F409CD">
              <w:rPr>
                <w:rStyle w:val="Hiperligao"/>
                <w:noProof/>
              </w:rPr>
              <w:t>Caracterização da turma</w:t>
            </w:r>
            <w:r w:rsidR="00DB725C">
              <w:rPr>
                <w:noProof/>
                <w:webHidden/>
              </w:rPr>
              <w:tab/>
            </w:r>
            <w:r w:rsidR="00DB725C">
              <w:rPr>
                <w:noProof/>
                <w:webHidden/>
              </w:rPr>
              <w:fldChar w:fldCharType="begin"/>
            </w:r>
            <w:r w:rsidR="00DB725C">
              <w:rPr>
                <w:noProof/>
                <w:webHidden/>
              </w:rPr>
              <w:instrText xml:space="preserve"> PAGEREF _Toc373760631 \h </w:instrText>
            </w:r>
            <w:r w:rsidR="00DB725C">
              <w:rPr>
                <w:noProof/>
                <w:webHidden/>
              </w:rPr>
            </w:r>
            <w:r w:rsidR="00DB725C">
              <w:rPr>
                <w:noProof/>
                <w:webHidden/>
              </w:rPr>
              <w:fldChar w:fldCharType="separate"/>
            </w:r>
            <w:r w:rsidR="00DB725C">
              <w:rPr>
                <w:noProof/>
                <w:webHidden/>
              </w:rPr>
              <w:t>- 17 -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32" w:history="1">
            <w:r w:rsidR="00DB725C" w:rsidRPr="00F409CD">
              <w:rPr>
                <w:rStyle w:val="Hiperligao"/>
                <w:noProof/>
                <w:lang w:val="pt-PT"/>
              </w:rPr>
              <w:t>1.3</w:t>
            </w:r>
            <w:r w:rsidR="00DB725C">
              <w:rPr>
                <w:rFonts w:eastAsiaTheme="minorEastAsia"/>
                <w:noProof/>
                <w:lang w:val="pt-PT" w:eastAsia="pt-PT"/>
              </w:rPr>
              <w:tab/>
            </w:r>
            <w:r w:rsidR="00DB725C" w:rsidRPr="00F409CD">
              <w:rPr>
                <w:rStyle w:val="Hiperligao"/>
                <w:noProof/>
                <w:lang w:val="pt-PT"/>
              </w:rPr>
              <w:t>Ciclo zero- Observação, diagnóstico e definição da área de investigação</w:t>
            </w:r>
            <w:r w:rsidR="00DB725C">
              <w:rPr>
                <w:noProof/>
                <w:webHidden/>
              </w:rPr>
              <w:tab/>
            </w:r>
            <w:r w:rsidR="00DB725C">
              <w:rPr>
                <w:noProof/>
                <w:webHidden/>
              </w:rPr>
              <w:fldChar w:fldCharType="begin"/>
            </w:r>
            <w:r w:rsidR="00DB725C">
              <w:rPr>
                <w:noProof/>
                <w:webHidden/>
              </w:rPr>
              <w:instrText xml:space="preserve"> PAGEREF _Toc373760632 \h </w:instrText>
            </w:r>
            <w:r w:rsidR="00DB725C">
              <w:rPr>
                <w:noProof/>
                <w:webHidden/>
              </w:rPr>
            </w:r>
            <w:r w:rsidR="00DB725C">
              <w:rPr>
                <w:noProof/>
                <w:webHidden/>
              </w:rPr>
              <w:fldChar w:fldCharType="separate"/>
            </w:r>
            <w:r w:rsidR="00DB725C">
              <w:rPr>
                <w:noProof/>
                <w:webHidden/>
              </w:rPr>
              <w:t>- 18 -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33" w:history="1">
            <w:r w:rsidR="00DB725C" w:rsidRPr="00F409CD">
              <w:rPr>
                <w:rStyle w:val="Hiperligao"/>
                <w:noProof/>
                <w:lang w:val="pt-PT"/>
              </w:rPr>
              <w:t>1.3.1</w:t>
            </w:r>
            <w:r w:rsidR="00DB725C">
              <w:rPr>
                <w:rFonts w:eastAsiaTheme="minorEastAsia"/>
                <w:noProof/>
                <w:lang w:val="pt-PT" w:eastAsia="pt-PT"/>
              </w:rPr>
              <w:tab/>
            </w:r>
            <w:r w:rsidR="00DB725C" w:rsidRPr="00F409CD">
              <w:rPr>
                <w:rStyle w:val="Hiperligao"/>
                <w:noProof/>
                <w:lang w:val="pt-PT"/>
              </w:rPr>
              <w:t>Seleção de materiais Utilização de recursos diversificados para conseguir ultrapassar o problema identificado</w:t>
            </w:r>
            <w:r w:rsidR="00DB725C">
              <w:rPr>
                <w:noProof/>
                <w:webHidden/>
              </w:rPr>
              <w:tab/>
            </w:r>
            <w:r w:rsidR="00DB725C">
              <w:rPr>
                <w:noProof/>
                <w:webHidden/>
              </w:rPr>
              <w:fldChar w:fldCharType="begin"/>
            </w:r>
            <w:r w:rsidR="00DB725C">
              <w:rPr>
                <w:noProof/>
                <w:webHidden/>
              </w:rPr>
              <w:instrText xml:space="preserve"> PAGEREF _Toc373760633 \h </w:instrText>
            </w:r>
            <w:r w:rsidR="00DB725C">
              <w:rPr>
                <w:noProof/>
                <w:webHidden/>
              </w:rPr>
            </w:r>
            <w:r w:rsidR="00DB725C">
              <w:rPr>
                <w:noProof/>
                <w:webHidden/>
              </w:rPr>
              <w:fldChar w:fldCharType="separate"/>
            </w:r>
            <w:r w:rsidR="00DB725C">
              <w:rPr>
                <w:noProof/>
                <w:webHidden/>
              </w:rPr>
              <w:t>- 19 -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34" w:history="1">
            <w:r w:rsidR="00DB725C" w:rsidRPr="00F409CD">
              <w:rPr>
                <w:rStyle w:val="Hiperligao"/>
                <w:noProof/>
                <w:lang w:val="pt-PT"/>
              </w:rPr>
              <w:t>1.4</w:t>
            </w:r>
            <w:r w:rsidR="00DB725C">
              <w:rPr>
                <w:rFonts w:eastAsiaTheme="minorEastAsia"/>
                <w:noProof/>
                <w:lang w:val="pt-PT" w:eastAsia="pt-PT"/>
              </w:rPr>
              <w:tab/>
            </w:r>
            <w:r w:rsidR="00DB725C" w:rsidRPr="00F409CD">
              <w:rPr>
                <w:rStyle w:val="Hiperligao"/>
                <w:noProof/>
                <w:lang w:val="pt-PT"/>
              </w:rPr>
              <w:t xml:space="preserve">Atividade de debate – </w:t>
            </w:r>
            <w:r w:rsidR="00DB725C" w:rsidRPr="00F409CD">
              <w:rPr>
                <w:rStyle w:val="Hiperligao"/>
                <w:i/>
                <w:noProof/>
                <w:lang w:val="pt-PT"/>
              </w:rPr>
              <w:t>Dramatização de papéis</w:t>
            </w:r>
            <w:r w:rsidR="00DB725C">
              <w:rPr>
                <w:noProof/>
                <w:webHidden/>
              </w:rPr>
              <w:tab/>
            </w:r>
            <w:r w:rsidR="00DB725C">
              <w:rPr>
                <w:noProof/>
                <w:webHidden/>
              </w:rPr>
              <w:fldChar w:fldCharType="begin"/>
            </w:r>
            <w:r w:rsidR="00DB725C">
              <w:rPr>
                <w:noProof/>
                <w:webHidden/>
              </w:rPr>
              <w:instrText xml:space="preserve"> PAGEREF _Toc373760634 \h </w:instrText>
            </w:r>
            <w:r w:rsidR="00DB725C">
              <w:rPr>
                <w:noProof/>
                <w:webHidden/>
              </w:rPr>
            </w:r>
            <w:r w:rsidR="00DB725C">
              <w:rPr>
                <w:noProof/>
                <w:webHidden/>
              </w:rPr>
              <w:fldChar w:fldCharType="separate"/>
            </w:r>
            <w:r w:rsidR="00DB725C">
              <w:rPr>
                <w:noProof/>
                <w:webHidden/>
              </w:rPr>
              <w:t>- 26 -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35" w:history="1">
            <w:r w:rsidR="00DB725C" w:rsidRPr="00F409CD">
              <w:rPr>
                <w:rStyle w:val="Hiperligao"/>
                <w:noProof/>
                <w:lang w:val="pt-PT"/>
              </w:rPr>
              <w:t>1.4.1</w:t>
            </w:r>
            <w:r w:rsidR="00DB725C">
              <w:rPr>
                <w:rFonts w:eastAsiaTheme="minorEastAsia"/>
                <w:noProof/>
                <w:lang w:val="pt-PT" w:eastAsia="pt-PT"/>
              </w:rPr>
              <w:tab/>
            </w:r>
            <w:r w:rsidR="00DB725C" w:rsidRPr="00F409CD">
              <w:rPr>
                <w:rStyle w:val="Hiperligao"/>
                <w:noProof/>
                <w:lang w:val="pt-PT"/>
              </w:rPr>
              <w:t>Análise e reflexão sobre a atividade de debate experimental</w:t>
            </w:r>
            <w:r w:rsidR="00DB725C">
              <w:rPr>
                <w:noProof/>
                <w:webHidden/>
              </w:rPr>
              <w:tab/>
            </w:r>
            <w:r w:rsidR="00DB725C">
              <w:rPr>
                <w:noProof/>
                <w:webHidden/>
              </w:rPr>
              <w:fldChar w:fldCharType="begin"/>
            </w:r>
            <w:r w:rsidR="00DB725C">
              <w:rPr>
                <w:noProof/>
                <w:webHidden/>
              </w:rPr>
              <w:instrText xml:space="preserve"> PAGEREF _Toc373760635 \h </w:instrText>
            </w:r>
            <w:r w:rsidR="00DB725C">
              <w:rPr>
                <w:noProof/>
                <w:webHidden/>
              </w:rPr>
            </w:r>
            <w:r w:rsidR="00DB725C">
              <w:rPr>
                <w:noProof/>
                <w:webHidden/>
              </w:rPr>
              <w:fldChar w:fldCharType="separate"/>
            </w:r>
            <w:r w:rsidR="00DB725C">
              <w:rPr>
                <w:noProof/>
                <w:webHidden/>
              </w:rPr>
              <w:t>- 27 -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36" w:history="1">
            <w:r w:rsidR="00DB725C" w:rsidRPr="00F409CD">
              <w:rPr>
                <w:rStyle w:val="Hiperligao"/>
                <w:noProof/>
                <w:lang w:val="pt-PT"/>
              </w:rPr>
              <w:t>1.4.2</w:t>
            </w:r>
            <w:r w:rsidR="00DB725C">
              <w:rPr>
                <w:rFonts w:eastAsiaTheme="minorEastAsia"/>
                <w:noProof/>
                <w:lang w:val="pt-PT" w:eastAsia="pt-PT"/>
              </w:rPr>
              <w:tab/>
            </w:r>
            <w:r w:rsidR="00DB725C" w:rsidRPr="00F409CD">
              <w:rPr>
                <w:rStyle w:val="Hiperligao"/>
                <w:rFonts w:cs="Times New Roman"/>
                <w:noProof/>
                <w:lang w:val="pt-PT"/>
              </w:rPr>
              <w:t>Análise dos dados obtidos através da ficha de avaliação dos alunos</w:t>
            </w:r>
            <w:r w:rsidR="00DB725C">
              <w:rPr>
                <w:noProof/>
                <w:webHidden/>
              </w:rPr>
              <w:tab/>
            </w:r>
            <w:r w:rsidR="00DB725C">
              <w:rPr>
                <w:noProof/>
                <w:webHidden/>
              </w:rPr>
              <w:fldChar w:fldCharType="begin"/>
            </w:r>
            <w:r w:rsidR="00DB725C">
              <w:rPr>
                <w:noProof/>
                <w:webHidden/>
              </w:rPr>
              <w:instrText xml:space="preserve"> PAGEREF _Toc373760636 \h </w:instrText>
            </w:r>
            <w:r w:rsidR="00DB725C">
              <w:rPr>
                <w:noProof/>
                <w:webHidden/>
              </w:rPr>
            </w:r>
            <w:r w:rsidR="00DB725C">
              <w:rPr>
                <w:noProof/>
                <w:webHidden/>
              </w:rPr>
              <w:fldChar w:fldCharType="separate"/>
            </w:r>
            <w:r w:rsidR="00DB725C">
              <w:rPr>
                <w:noProof/>
                <w:webHidden/>
              </w:rPr>
              <w:t>- 28 -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37" w:history="1">
            <w:r w:rsidR="00DB725C" w:rsidRPr="00F409CD">
              <w:rPr>
                <w:rStyle w:val="Hiperligao"/>
                <w:noProof/>
                <w:lang w:val="pt-PT"/>
              </w:rPr>
              <w:t>Capítulo II – Atividades de debate enquanto potenciadoras para promover a argumentação oral e escrita</w:t>
            </w:r>
            <w:r w:rsidR="00DB725C">
              <w:rPr>
                <w:noProof/>
                <w:webHidden/>
              </w:rPr>
              <w:tab/>
            </w:r>
            <w:r w:rsidR="00DB725C">
              <w:rPr>
                <w:noProof/>
                <w:webHidden/>
              </w:rPr>
              <w:fldChar w:fldCharType="begin"/>
            </w:r>
            <w:r w:rsidR="00DB725C">
              <w:rPr>
                <w:noProof/>
                <w:webHidden/>
              </w:rPr>
              <w:instrText xml:space="preserve"> PAGEREF _Toc373760637 \h </w:instrText>
            </w:r>
            <w:r w:rsidR="00DB725C">
              <w:rPr>
                <w:noProof/>
                <w:webHidden/>
              </w:rPr>
            </w:r>
            <w:r w:rsidR="00DB725C">
              <w:rPr>
                <w:noProof/>
                <w:webHidden/>
              </w:rPr>
              <w:fldChar w:fldCharType="separate"/>
            </w:r>
            <w:r w:rsidR="00DB725C">
              <w:rPr>
                <w:noProof/>
                <w:webHidden/>
              </w:rPr>
              <w:t>- 31 -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38" w:history="1">
            <w:r w:rsidR="00DB725C" w:rsidRPr="00F409CD">
              <w:rPr>
                <w:rStyle w:val="Hiperligao"/>
                <w:noProof/>
                <w:lang w:val="pt-PT"/>
              </w:rPr>
              <w:t>1.1</w:t>
            </w:r>
            <w:r w:rsidR="00DB725C">
              <w:rPr>
                <w:rFonts w:eastAsiaTheme="minorEastAsia"/>
                <w:noProof/>
                <w:lang w:val="pt-PT" w:eastAsia="pt-PT"/>
              </w:rPr>
              <w:tab/>
            </w:r>
            <w:r w:rsidR="00DB725C" w:rsidRPr="00F409CD">
              <w:rPr>
                <w:rStyle w:val="Hiperligao"/>
                <w:noProof/>
                <w:lang w:val="pt-PT"/>
              </w:rPr>
              <w:t>Enquadramento teórico – Reflexão e elaboração de hipóteses.</w:t>
            </w:r>
            <w:r w:rsidR="00DB725C">
              <w:rPr>
                <w:noProof/>
                <w:webHidden/>
              </w:rPr>
              <w:tab/>
            </w:r>
            <w:r w:rsidR="00DB725C">
              <w:rPr>
                <w:noProof/>
                <w:webHidden/>
              </w:rPr>
              <w:fldChar w:fldCharType="begin"/>
            </w:r>
            <w:r w:rsidR="00DB725C">
              <w:rPr>
                <w:noProof/>
                <w:webHidden/>
              </w:rPr>
              <w:instrText xml:space="preserve"> PAGEREF _Toc373760638 \h </w:instrText>
            </w:r>
            <w:r w:rsidR="00DB725C">
              <w:rPr>
                <w:noProof/>
                <w:webHidden/>
              </w:rPr>
            </w:r>
            <w:r w:rsidR="00DB725C">
              <w:rPr>
                <w:noProof/>
                <w:webHidden/>
              </w:rPr>
              <w:fldChar w:fldCharType="separate"/>
            </w:r>
            <w:r w:rsidR="00DB725C">
              <w:rPr>
                <w:noProof/>
                <w:webHidden/>
              </w:rPr>
              <w:t>- 31 -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39" w:history="1">
            <w:r w:rsidR="00DB725C" w:rsidRPr="00F409CD">
              <w:rPr>
                <w:rStyle w:val="Hiperligao"/>
                <w:noProof/>
                <w:lang w:val="pt-PT"/>
              </w:rPr>
              <w:t>1.2</w:t>
            </w:r>
            <w:r w:rsidR="00DB725C">
              <w:rPr>
                <w:rFonts w:eastAsiaTheme="minorEastAsia"/>
                <w:noProof/>
                <w:lang w:val="pt-PT" w:eastAsia="pt-PT"/>
              </w:rPr>
              <w:tab/>
            </w:r>
            <w:r w:rsidR="00DB725C" w:rsidRPr="00F409CD">
              <w:rPr>
                <w:rStyle w:val="Hiperligao"/>
                <w:noProof/>
                <w:lang w:val="pt-PT"/>
              </w:rPr>
              <w:t>Métodos de recolha de dados</w:t>
            </w:r>
            <w:r w:rsidR="00DB725C">
              <w:rPr>
                <w:noProof/>
                <w:webHidden/>
              </w:rPr>
              <w:tab/>
            </w:r>
            <w:r w:rsidR="00DB725C">
              <w:rPr>
                <w:noProof/>
                <w:webHidden/>
              </w:rPr>
              <w:fldChar w:fldCharType="begin"/>
            </w:r>
            <w:r w:rsidR="00DB725C">
              <w:rPr>
                <w:noProof/>
                <w:webHidden/>
              </w:rPr>
              <w:instrText xml:space="preserve"> PAGEREF _Toc373760639 \h </w:instrText>
            </w:r>
            <w:r w:rsidR="00DB725C">
              <w:rPr>
                <w:noProof/>
                <w:webHidden/>
              </w:rPr>
            </w:r>
            <w:r w:rsidR="00DB725C">
              <w:rPr>
                <w:noProof/>
                <w:webHidden/>
              </w:rPr>
              <w:fldChar w:fldCharType="separate"/>
            </w:r>
            <w:r w:rsidR="00DB725C">
              <w:rPr>
                <w:noProof/>
                <w:webHidden/>
              </w:rPr>
              <w:t>- 32 -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40" w:history="1">
            <w:r w:rsidR="00DB725C" w:rsidRPr="00F409CD">
              <w:rPr>
                <w:rStyle w:val="Hiperligao"/>
                <w:rFonts w:cs="Times New Roman"/>
                <w:noProof/>
                <w:lang w:val="pt-PT"/>
              </w:rPr>
              <w:t>2.2.1</w:t>
            </w:r>
            <w:r w:rsidR="00DB725C">
              <w:rPr>
                <w:rFonts w:eastAsiaTheme="minorEastAsia"/>
                <w:noProof/>
                <w:lang w:val="pt-PT" w:eastAsia="pt-PT"/>
              </w:rPr>
              <w:tab/>
            </w:r>
            <w:r w:rsidR="00DB725C" w:rsidRPr="00F409CD">
              <w:rPr>
                <w:rStyle w:val="Hiperligao"/>
                <w:rFonts w:cs="Times New Roman"/>
                <w:noProof/>
                <w:lang w:val="pt-PT"/>
              </w:rPr>
              <w:t>Análise e comparação entre os resultados obtidos nos questionários de Inglês e nos questionários de espanhol.</w:t>
            </w:r>
            <w:r w:rsidR="00DB725C">
              <w:rPr>
                <w:noProof/>
                <w:webHidden/>
              </w:rPr>
              <w:tab/>
            </w:r>
            <w:r w:rsidR="00DB725C">
              <w:rPr>
                <w:noProof/>
                <w:webHidden/>
              </w:rPr>
              <w:fldChar w:fldCharType="begin"/>
            </w:r>
            <w:r w:rsidR="00DB725C">
              <w:rPr>
                <w:noProof/>
                <w:webHidden/>
              </w:rPr>
              <w:instrText xml:space="preserve"> PAGEREF _Toc373760640 \h </w:instrText>
            </w:r>
            <w:r w:rsidR="00DB725C">
              <w:rPr>
                <w:noProof/>
                <w:webHidden/>
              </w:rPr>
            </w:r>
            <w:r w:rsidR="00DB725C">
              <w:rPr>
                <w:noProof/>
                <w:webHidden/>
              </w:rPr>
              <w:fldChar w:fldCharType="separate"/>
            </w:r>
            <w:r w:rsidR="00DB725C">
              <w:rPr>
                <w:noProof/>
                <w:webHidden/>
              </w:rPr>
              <w:t>- 33 -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41" w:history="1">
            <w:r w:rsidR="00DB725C" w:rsidRPr="00F409CD">
              <w:rPr>
                <w:rStyle w:val="Hiperligao"/>
                <w:noProof/>
                <w:lang w:val="pt-PT"/>
              </w:rPr>
              <w:t>2.3</w:t>
            </w:r>
            <w:r w:rsidR="00DB725C">
              <w:rPr>
                <w:rFonts w:eastAsiaTheme="minorEastAsia"/>
                <w:noProof/>
                <w:lang w:val="pt-PT" w:eastAsia="pt-PT"/>
              </w:rPr>
              <w:tab/>
            </w:r>
            <w:r w:rsidR="00DB725C" w:rsidRPr="00F409CD">
              <w:rPr>
                <w:rStyle w:val="Hiperligao"/>
                <w:rFonts w:cs="Times New Roman"/>
                <w:noProof/>
                <w:lang w:val="pt-PT"/>
              </w:rPr>
              <w:t>Atividades de debate enquanto potenciadoras para promover a argumentação oral e escrita.</w:t>
            </w:r>
            <w:r w:rsidR="00DB725C">
              <w:rPr>
                <w:noProof/>
                <w:webHidden/>
              </w:rPr>
              <w:tab/>
            </w:r>
            <w:r w:rsidR="00DB725C">
              <w:rPr>
                <w:noProof/>
                <w:webHidden/>
              </w:rPr>
              <w:fldChar w:fldCharType="begin"/>
            </w:r>
            <w:r w:rsidR="00DB725C">
              <w:rPr>
                <w:noProof/>
                <w:webHidden/>
              </w:rPr>
              <w:instrText xml:space="preserve"> PAGEREF _Toc373760641 \h </w:instrText>
            </w:r>
            <w:r w:rsidR="00DB725C">
              <w:rPr>
                <w:noProof/>
                <w:webHidden/>
              </w:rPr>
            </w:r>
            <w:r w:rsidR="00DB725C">
              <w:rPr>
                <w:noProof/>
                <w:webHidden/>
              </w:rPr>
              <w:fldChar w:fldCharType="separate"/>
            </w:r>
            <w:r w:rsidR="00DB725C">
              <w:rPr>
                <w:noProof/>
                <w:webHidden/>
              </w:rPr>
              <w:t>- 38 -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42" w:history="1">
            <w:r w:rsidR="00DB725C" w:rsidRPr="00F409CD">
              <w:rPr>
                <w:rStyle w:val="Hiperligao"/>
                <w:noProof/>
                <w:lang w:val="pt-PT"/>
              </w:rPr>
              <w:t>Capitulo III – Modelos de debate desenvolvidos no ciclo 1</w:t>
            </w:r>
            <w:r w:rsidR="00DB725C">
              <w:rPr>
                <w:noProof/>
                <w:webHidden/>
              </w:rPr>
              <w:tab/>
            </w:r>
            <w:r w:rsidR="00DB725C">
              <w:rPr>
                <w:noProof/>
                <w:webHidden/>
              </w:rPr>
              <w:fldChar w:fldCharType="begin"/>
            </w:r>
            <w:r w:rsidR="00DB725C">
              <w:rPr>
                <w:noProof/>
                <w:webHidden/>
              </w:rPr>
              <w:instrText xml:space="preserve"> PAGEREF _Toc373760642 \h </w:instrText>
            </w:r>
            <w:r w:rsidR="00DB725C">
              <w:rPr>
                <w:noProof/>
                <w:webHidden/>
              </w:rPr>
            </w:r>
            <w:r w:rsidR="00DB725C">
              <w:rPr>
                <w:noProof/>
                <w:webHidden/>
              </w:rPr>
              <w:fldChar w:fldCharType="separate"/>
            </w:r>
            <w:r w:rsidR="00DB725C">
              <w:rPr>
                <w:noProof/>
                <w:webHidden/>
              </w:rPr>
              <w:t>- 43 -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43" w:history="1">
            <w:r w:rsidR="00DB725C" w:rsidRPr="00F409CD">
              <w:rPr>
                <w:rStyle w:val="Hiperligao"/>
                <w:noProof/>
                <w:lang w:val="pt-PT"/>
              </w:rPr>
              <w:t>3.1</w:t>
            </w:r>
            <w:r w:rsidR="00DB725C">
              <w:rPr>
                <w:rFonts w:eastAsiaTheme="minorEastAsia"/>
                <w:noProof/>
                <w:lang w:val="pt-PT" w:eastAsia="pt-PT"/>
              </w:rPr>
              <w:tab/>
            </w:r>
            <w:r w:rsidR="00DB725C" w:rsidRPr="00F409CD">
              <w:rPr>
                <w:rStyle w:val="Hiperligao"/>
                <w:noProof/>
                <w:lang w:val="pt-PT"/>
              </w:rPr>
              <w:t>Ciclo I – Enquadramento teórico</w:t>
            </w:r>
            <w:r w:rsidR="00DB725C">
              <w:rPr>
                <w:noProof/>
                <w:webHidden/>
              </w:rPr>
              <w:tab/>
            </w:r>
            <w:r w:rsidR="00DB725C">
              <w:rPr>
                <w:noProof/>
                <w:webHidden/>
              </w:rPr>
              <w:fldChar w:fldCharType="begin"/>
            </w:r>
            <w:r w:rsidR="00DB725C">
              <w:rPr>
                <w:noProof/>
                <w:webHidden/>
              </w:rPr>
              <w:instrText xml:space="preserve"> PAGEREF _Toc373760643 \h </w:instrText>
            </w:r>
            <w:r w:rsidR="00DB725C">
              <w:rPr>
                <w:noProof/>
                <w:webHidden/>
              </w:rPr>
            </w:r>
            <w:r w:rsidR="00DB725C">
              <w:rPr>
                <w:noProof/>
                <w:webHidden/>
              </w:rPr>
              <w:fldChar w:fldCharType="separate"/>
            </w:r>
            <w:r w:rsidR="00DB725C">
              <w:rPr>
                <w:noProof/>
                <w:webHidden/>
              </w:rPr>
              <w:t>- 43 -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44" w:history="1">
            <w:r w:rsidR="00DB725C" w:rsidRPr="00F409CD">
              <w:rPr>
                <w:rStyle w:val="Hiperligao"/>
                <w:noProof/>
                <w:lang w:val="pt-PT"/>
              </w:rPr>
              <w:t>3.2</w:t>
            </w:r>
            <w:r w:rsidR="00DB725C">
              <w:rPr>
                <w:rFonts w:eastAsiaTheme="minorEastAsia"/>
                <w:noProof/>
                <w:lang w:val="pt-PT" w:eastAsia="pt-PT"/>
              </w:rPr>
              <w:tab/>
            </w:r>
            <w:r w:rsidR="00DB725C" w:rsidRPr="00F409CD">
              <w:rPr>
                <w:rStyle w:val="Hiperligao"/>
                <w:noProof/>
                <w:lang w:val="pt-PT"/>
              </w:rPr>
              <w:t>Modelo de debate: Advogado do diabo</w:t>
            </w:r>
            <w:r w:rsidR="00DB725C">
              <w:rPr>
                <w:noProof/>
                <w:webHidden/>
              </w:rPr>
              <w:tab/>
            </w:r>
            <w:r w:rsidR="00DB725C">
              <w:rPr>
                <w:noProof/>
                <w:webHidden/>
              </w:rPr>
              <w:fldChar w:fldCharType="begin"/>
            </w:r>
            <w:r w:rsidR="00DB725C">
              <w:rPr>
                <w:noProof/>
                <w:webHidden/>
              </w:rPr>
              <w:instrText xml:space="preserve"> PAGEREF _Toc373760644 \h </w:instrText>
            </w:r>
            <w:r w:rsidR="00DB725C">
              <w:rPr>
                <w:noProof/>
                <w:webHidden/>
              </w:rPr>
            </w:r>
            <w:r w:rsidR="00DB725C">
              <w:rPr>
                <w:noProof/>
                <w:webHidden/>
              </w:rPr>
              <w:fldChar w:fldCharType="separate"/>
            </w:r>
            <w:r w:rsidR="00DB725C">
              <w:rPr>
                <w:noProof/>
                <w:webHidden/>
              </w:rPr>
              <w:t>- 44 -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45" w:history="1">
            <w:r w:rsidR="00DB725C" w:rsidRPr="00F409CD">
              <w:rPr>
                <w:rStyle w:val="Hiperligao"/>
                <w:noProof/>
                <w:lang w:val="pt-PT"/>
              </w:rPr>
              <w:t>3.2.1</w:t>
            </w:r>
            <w:r w:rsidR="00DB725C">
              <w:rPr>
                <w:rFonts w:eastAsiaTheme="minorEastAsia"/>
                <w:noProof/>
                <w:lang w:val="pt-PT" w:eastAsia="pt-PT"/>
              </w:rPr>
              <w:tab/>
            </w:r>
            <w:r w:rsidR="00DB725C" w:rsidRPr="00F409CD">
              <w:rPr>
                <w:rStyle w:val="Hiperligao"/>
                <w:noProof/>
                <w:lang w:val="pt-PT"/>
              </w:rPr>
              <w:t>Análise e comparação entre os resultados do debate nas aulas de Inglês e de Espanhol.</w:t>
            </w:r>
            <w:r w:rsidR="00DB725C">
              <w:rPr>
                <w:noProof/>
                <w:webHidden/>
              </w:rPr>
              <w:tab/>
            </w:r>
            <w:r w:rsidR="00DB725C">
              <w:rPr>
                <w:noProof/>
                <w:webHidden/>
              </w:rPr>
              <w:fldChar w:fldCharType="begin"/>
            </w:r>
            <w:r w:rsidR="00DB725C">
              <w:rPr>
                <w:noProof/>
                <w:webHidden/>
              </w:rPr>
              <w:instrText xml:space="preserve"> PAGEREF _Toc373760645 \h </w:instrText>
            </w:r>
            <w:r w:rsidR="00DB725C">
              <w:rPr>
                <w:noProof/>
                <w:webHidden/>
              </w:rPr>
            </w:r>
            <w:r w:rsidR="00DB725C">
              <w:rPr>
                <w:noProof/>
                <w:webHidden/>
              </w:rPr>
              <w:fldChar w:fldCharType="separate"/>
            </w:r>
            <w:r w:rsidR="00DB725C">
              <w:rPr>
                <w:noProof/>
                <w:webHidden/>
              </w:rPr>
              <w:t>- 46 -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46" w:history="1">
            <w:r w:rsidR="00DB725C" w:rsidRPr="00F409CD">
              <w:rPr>
                <w:rStyle w:val="Hiperligao"/>
                <w:noProof/>
                <w:lang w:val="pt-PT"/>
              </w:rPr>
              <w:t>3.3</w:t>
            </w:r>
            <w:r w:rsidR="00DB725C">
              <w:rPr>
                <w:rFonts w:eastAsiaTheme="minorEastAsia"/>
                <w:noProof/>
                <w:lang w:val="pt-PT" w:eastAsia="pt-PT"/>
              </w:rPr>
              <w:tab/>
            </w:r>
            <w:r w:rsidR="00DB725C" w:rsidRPr="00F409CD">
              <w:rPr>
                <w:rStyle w:val="Hiperligao"/>
                <w:noProof/>
                <w:lang w:val="pt-PT"/>
              </w:rPr>
              <w:t>Modelo de debate: Debate comestível</w:t>
            </w:r>
            <w:r w:rsidR="00DB725C">
              <w:rPr>
                <w:noProof/>
                <w:webHidden/>
              </w:rPr>
              <w:tab/>
            </w:r>
            <w:r w:rsidR="00DB725C">
              <w:rPr>
                <w:noProof/>
                <w:webHidden/>
              </w:rPr>
              <w:fldChar w:fldCharType="begin"/>
            </w:r>
            <w:r w:rsidR="00DB725C">
              <w:rPr>
                <w:noProof/>
                <w:webHidden/>
              </w:rPr>
              <w:instrText xml:space="preserve"> PAGEREF _Toc373760646 \h </w:instrText>
            </w:r>
            <w:r w:rsidR="00DB725C">
              <w:rPr>
                <w:noProof/>
                <w:webHidden/>
              </w:rPr>
            </w:r>
            <w:r w:rsidR="00DB725C">
              <w:rPr>
                <w:noProof/>
                <w:webHidden/>
              </w:rPr>
              <w:fldChar w:fldCharType="separate"/>
            </w:r>
            <w:r w:rsidR="00DB725C">
              <w:rPr>
                <w:noProof/>
                <w:webHidden/>
              </w:rPr>
              <w:t>- 50 -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47" w:history="1">
            <w:r w:rsidR="00DB725C" w:rsidRPr="00F409CD">
              <w:rPr>
                <w:rStyle w:val="Hiperligao"/>
                <w:noProof/>
                <w:lang w:val="pt-PT"/>
              </w:rPr>
              <w:t>3.3.1</w:t>
            </w:r>
            <w:r w:rsidR="00DB725C">
              <w:rPr>
                <w:rFonts w:eastAsiaTheme="minorEastAsia"/>
                <w:noProof/>
                <w:lang w:val="pt-PT" w:eastAsia="pt-PT"/>
              </w:rPr>
              <w:tab/>
            </w:r>
            <w:r w:rsidR="00DB725C" w:rsidRPr="00F409CD">
              <w:rPr>
                <w:rStyle w:val="Hiperligao"/>
                <w:noProof/>
                <w:lang w:val="pt-PT"/>
              </w:rPr>
              <w:t>Análise e comparação dos resultados obtidos no debate a Inglês e Espanhol.</w:t>
            </w:r>
            <w:r w:rsidR="00DB725C">
              <w:rPr>
                <w:noProof/>
                <w:webHidden/>
              </w:rPr>
              <w:tab/>
            </w:r>
            <w:r w:rsidR="00DB725C">
              <w:rPr>
                <w:noProof/>
                <w:webHidden/>
              </w:rPr>
              <w:fldChar w:fldCharType="begin"/>
            </w:r>
            <w:r w:rsidR="00DB725C">
              <w:rPr>
                <w:noProof/>
                <w:webHidden/>
              </w:rPr>
              <w:instrText xml:space="preserve"> PAGEREF _Toc373760647 \h </w:instrText>
            </w:r>
            <w:r w:rsidR="00DB725C">
              <w:rPr>
                <w:noProof/>
                <w:webHidden/>
              </w:rPr>
            </w:r>
            <w:r w:rsidR="00DB725C">
              <w:rPr>
                <w:noProof/>
                <w:webHidden/>
              </w:rPr>
              <w:fldChar w:fldCharType="separate"/>
            </w:r>
            <w:r w:rsidR="00DB725C">
              <w:rPr>
                <w:noProof/>
                <w:webHidden/>
              </w:rPr>
              <w:t>- 52 -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48" w:history="1">
            <w:r w:rsidR="00DB725C" w:rsidRPr="00F409CD">
              <w:rPr>
                <w:rStyle w:val="Hiperligao"/>
                <w:noProof/>
                <w:lang w:val="pt-PT"/>
              </w:rPr>
              <w:t>3.3.2</w:t>
            </w:r>
            <w:r w:rsidR="00DB725C">
              <w:rPr>
                <w:rFonts w:eastAsiaTheme="minorEastAsia"/>
                <w:noProof/>
                <w:lang w:val="pt-PT" w:eastAsia="pt-PT"/>
              </w:rPr>
              <w:tab/>
            </w:r>
            <w:r w:rsidR="00DB725C" w:rsidRPr="00F409CD">
              <w:rPr>
                <w:rStyle w:val="Hiperligao"/>
                <w:noProof/>
                <w:lang w:val="pt-PT"/>
              </w:rPr>
              <w:t>Reflexão e discussão sobre os dados obtidos</w:t>
            </w:r>
            <w:r w:rsidR="00DB725C">
              <w:rPr>
                <w:noProof/>
                <w:webHidden/>
              </w:rPr>
              <w:tab/>
            </w:r>
            <w:r w:rsidR="00DB725C">
              <w:rPr>
                <w:noProof/>
                <w:webHidden/>
              </w:rPr>
              <w:fldChar w:fldCharType="begin"/>
            </w:r>
            <w:r w:rsidR="00DB725C">
              <w:rPr>
                <w:noProof/>
                <w:webHidden/>
              </w:rPr>
              <w:instrText xml:space="preserve"> PAGEREF _Toc373760648 \h </w:instrText>
            </w:r>
            <w:r w:rsidR="00DB725C">
              <w:rPr>
                <w:noProof/>
                <w:webHidden/>
              </w:rPr>
            </w:r>
            <w:r w:rsidR="00DB725C">
              <w:rPr>
                <w:noProof/>
                <w:webHidden/>
              </w:rPr>
              <w:fldChar w:fldCharType="separate"/>
            </w:r>
            <w:r w:rsidR="00DB725C">
              <w:rPr>
                <w:noProof/>
                <w:webHidden/>
              </w:rPr>
              <w:t>- 54 -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49" w:history="1">
            <w:r w:rsidR="00DB725C" w:rsidRPr="00F409CD">
              <w:rPr>
                <w:rStyle w:val="Hiperligao"/>
                <w:noProof/>
              </w:rPr>
              <w:t>Capitulo IV - Modelo de debate utilizado no ciclo 2</w:t>
            </w:r>
            <w:r w:rsidR="00DB725C">
              <w:rPr>
                <w:noProof/>
                <w:webHidden/>
              </w:rPr>
              <w:tab/>
            </w:r>
            <w:r w:rsidR="00DB725C">
              <w:rPr>
                <w:noProof/>
                <w:webHidden/>
              </w:rPr>
              <w:fldChar w:fldCharType="begin"/>
            </w:r>
            <w:r w:rsidR="00DB725C">
              <w:rPr>
                <w:noProof/>
                <w:webHidden/>
              </w:rPr>
              <w:instrText xml:space="preserve"> PAGEREF _Toc373760649 \h </w:instrText>
            </w:r>
            <w:r w:rsidR="00DB725C">
              <w:rPr>
                <w:noProof/>
                <w:webHidden/>
              </w:rPr>
            </w:r>
            <w:r w:rsidR="00DB725C">
              <w:rPr>
                <w:noProof/>
                <w:webHidden/>
              </w:rPr>
              <w:fldChar w:fldCharType="separate"/>
            </w:r>
            <w:r w:rsidR="00DB725C">
              <w:rPr>
                <w:noProof/>
                <w:webHidden/>
              </w:rPr>
              <w:t>- 56 -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0" w:history="1">
            <w:r w:rsidR="00DB725C" w:rsidRPr="00F409CD">
              <w:rPr>
                <w:rStyle w:val="Hiperligao"/>
                <w:noProof/>
                <w:lang w:val="pt-PT"/>
              </w:rPr>
              <w:t>4.1</w:t>
            </w:r>
            <w:r w:rsidR="00DB725C">
              <w:rPr>
                <w:rFonts w:eastAsiaTheme="minorEastAsia"/>
                <w:noProof/>
                <w:lang w:val="pt-PT" w:eastAsia="pt-PT"/>
              </w:rPr>
              <w:tab/>
            </w:r>
            <w:r w:rsidR="00DB725C" w:rsidRPr="00F409CD">
              <w:rPr>
                <w:rStyle w:val="Hiperligao"/>
                <w:noProof/>
                <w:lang w:val="pt-PT"/>
              </w:rPr>
              <w:t>O que muda neste ciclo</w:t>
            </w:r>
            <w:r w:rsidR="00DB725C">
              <w:rPr>
                <w:noProof/>
                <w:webHidden/>
              </w:rPr>
              <w:tab/>
            </w:r>
            <w:r w:rsidR="00DB725C">
              <w:rPr>
                <w:noProof/>
                <w:webHidden/>
              </w:rPr>
              <w:fldChar w:fldCharType="begin"/>
            </w:r>
            <w:r w:rsidR="00DB725C">
              <w:rPr>
                <w:noProof/>
                <w:webHidden/>
              </w:rPr>
              <w:instrText xml:space="preserve"> PAGEREF _Toc373760650 \h </w:instrText>
            </w:r>
            <w:r w:rsidR="00DB725C">
              <w:rPr>
                <w:noProof/>
                <w:webHidden/>
              </w:rPr>
            </w:r>
            <w:r w:rsidR="00DB725C">
              <w:rPr>
                <w:noProof/>
                <w:webHidden/>
              </w:rPr>
              <w:fldChar w:fldCharType="separate"/>
            </w:r>
            <w:r w:rsidR="00DB725C">
              <w:rPr>
                <w:noProof/>
                <w:webHidden/>
              </w:rPr>
              <w:t>- 56 -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1" w:history="1">
            <w:r w:rsidR="00DB725C" w:rsidRPr="00F409CD">
              <w:rPr>
                <w:rStyle w:val="Hiperligao"/>
                <w:noProof/>
                <w:lang w:val="pt-PT"/>
              </w:rPr>
              <w:t>4.2</w:t>
            </w:r>
            <w:r w:rsidR="00DB725C">
              <w:rPr>
                <w:rFonts w:eastAsiaTheme="minorEastAsia"/>
                <w:noProof/>
                <w:lang w:val="pt-PT" w:eastAsia="pt-PT"/>
              </w:rPr>
              <w:tab/>
            </w:r>
            <w:r w:rsidR="00DB725C" w:rsidRPr="00F409CD">
              <w:rPr>
                <w:rStyle w:val="Hiperligao"/>
                <w:noProof/>
                <w:lang w:val="pt-PT"/>
              </w:rPr>
              <w:t xml:space="preserve">Modelo de debate: Linha por linha – </w:t>
            </w:r>
            <w:r w:rsidR="00DB725C" w:rsidRPr="00F409CD">
              <w:rPr>
                <w:rStyle w:val="Hiperligao"/>
                <w:i/>
                <w:noProof/>
                <w:lang w:val="pt-PT"/>
              </w:rPr>
              <w:t>Coach debating.</w:t>
            </w:r>
            <w:r w:rsidR="00DB725C">
              <w:rPr>
                <w:noProof/>
                <w:webHidden/>
              </w:rPr>
              <w:tab/>
            </w:r>
            <w:r w:rsidR="00DB725C">
              <w:rPr>
                <w:noProof/>
                <w:webHidden/>
              </w:rPr>
              <w:fldChar w:fldCharType="begin"/>
            </w:r>
            <w:r w:rsidR="00DB725C">
              <w:rPr>
                <w:noProof/>
                <w:webHidden/>
              </w:rPr>
              <w:instrText xml:space="preserve"> PAGEREF _Toc373760651 \h </w:instrText>
            </w:r>
            <w:r w:rsidR="00DB725C">
              <w:rPr>
                <w:noProof/>
                <w:webHidden/>
              </w:rPr>
            </w:r>
            <w:r w:rsidR="00DB725C">
              <w:rPr>
                <w:noProof/>
                <w:webHidden/>
              </w:rPr>
              <w:fldChar w:fldCharType="separate"/>
            </w:r>
            <w:r w:rsidR="00DB725C">
              <w:rPr>
                <w:noProof/>
                <w:webHidden/>
              </w:rPr>
              <w:t>- 57 -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52" w:history="1">
            <w:r w:rsidR="00DB725C" w:rsidRPr="00F409CD">
              <w:rPr>
                <w:rStyle w:val="Hiperligao"/>
                <w:noProof/>
              </w:rPr>
              <w:t>4.2.1</w:t>
            </w:r>
            <w:r w:rsidR="00DB725C">
              <w:rPr>
                <w:rFonts w:eastAsiaTheme="minorEastAsia"/>
                <w:noProof/>
                <w:lang w:val="pt-PT" w:eastAsia="pt-PT"/>
              </w:rPr>
              <w:tab/>
            </w:r>
            <w:r w:rsidR="00DB725C" w:rsidRPr="00F409CD">
              <w:rPr>
                <w:rStyle w:val="Hiperligao"/>
                <w:noProof/>
                <w:lang w:val="pt-PT"/>
              </w:rPr>
              <w:t>Descrição e análise dos resultados obtidos na disciplina de Inglês.</w:t>
            </w:r>
            <w:r w:rsidR="00DB725C">
              <w:rPr>
                <w:noProof/>
                <w:webHidden/>
              </w:rPr>
              <w:tab/>
            </w:r>
            <w:r w:rsidR="00DB725C">
              <w:rPr>
                <w:noProof/>
                <w:webHidden/>
              </w:rPr>
              <w:fldChar w:fldCharType="begin"/>
            </w:r>
            <w:r w:rsidR="00DB725C">
              <w:rPr>
                <w:noProof/>
                <w:webHidden/>
              </w:rPr>
              <w:instrText xml:space="preserve"> PAGEREF _Toc373760652 \h </w:instrText>
            </w:r>
            <w:r w:rsidR="00DB725C">
              <w:rPr>
                <w:noProof/>
                <w:webHidden/>
              </w:rPr>
            </w:r>
            <w:r w:rsidR="00DB725C">
              <w:rPr>
                <w:noProof/>
                <w:webHidden/>
              </w:rPr>
              <w:fldChar w:fldCharType="separate"/>
            </w:r>
            <w:r w:rsidR="00DB725C">
              <w:rPr>
                <w:noProof/>
                <w:webHidden/>
              </w:rPr>
              <w:t>- 59 -</w:t>
            </w:r>
            <w:r w:rsidR="00DB725C">
              <w:rPr>
                <w:noProof/>
                <w:webHidden/>
              </w:rPr>
              <w:fldChar w:fldCharType="end"/>
            </w:r>
          </w:hyperlink>
        </w:p>
        <w:p w:rsidR="00DB725C" w:rsidRDefault="00BF4268">
          <w:pPr>
            <w:pStyle w:val="ndice3"/>
            <w:tabs>
              <w:tab w:val="left" w:pos="1320"/>
              <w:tab w:val="right" w:leader="dot" w:pos="8494"/>
            </w:tabs>
            <w:rPr>
              <w:rFonts w:eastAsiaTheme="minorEastAsia"/>
              <w:noProof/>
              <w:lang w:val="pt-PT" w:eastAsia="pt-PT"/>
            </w:rPr>
          </w:pPr>
          <w:hyperlink w:anchor="_Toc373760653" w:history="1">
            <w:r w:rsidR="00DB725C" w:rsidRPr="00F409CD">
              <w:rPr>
                <w:rStyle w:val="Hiperligao"/>
                <w:noProof/>
              </w:rPr>
              <w:t>4.2.2</w:t>
            </w:r>
            <w:r w:rsidR="00DB725C">
              <w:rPr>
                <w:rFonts w:eastAsiaTheme="minorEastAsia"/>
                <w:noProof/>
                <w:lang w:val="pt-PT" w:eastAsia="pt-PT"/>
              </w:rPr>
              <w:tab/>
            </w:r>
            <w:r w:rsidR="00DB725C" w:rsidRPr="00F409CD">
              <w:rPr>
                <w:rStyle w:val="Hiperligao"/>
                <w:noProof/>
                <w:lang w:val="pt-PT"/>
              </w:rPr>
              <w:t>Reflexão e discussão sobre os dados obtidos</w:t>
            </w:r>
            <w:r w:rsidR="00DB725C">
              <w:rPr>
                <w:noProof/>
                <w:webHidden/>
              </w:rPr>
              <w:tab/>
            </w:r>
            <w:r w:rsidR="00DB725C">
              <w:rPr>
                <w:noProof/>
                <w:webHidden/>
              </w:rPr>
              <w:fldChar w:fldCharType="begin"/>
            </w:r>
            <w:r w:rsidR="00DB725C">
              <w:rPr>
                <w:noProof/>
                <w:webHidden/>
              </w:rPr>
              <w:instrText xml:space="preserve"> PAGEREF _Toc373760653 \h </w:instrText>
            </w:r>
            <w:r w:rsidR="00DB725C">
              <w:rPr>
                <w:noProof/>
                <w:webHidden/>
              </w:rPr>
            </w:r>
            <w:r w:rsidR="00DB725C">
              <w:rPr>
                <w:noProof/>
                <w:webHidden/>
              </w:rPr>
              <w:fldChar w:fldCharType="separate"/>
            </w:r>
            <w:r w:rsidR="00DB725C">
              <w:rPr>
                <w:noProof/>
                <w:webHidden/>
              </w:rPr>
              <w:t>- 61 -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54" w:history="1">
            <w:r w:rsidR="00DB725C" w:rsidRPr="00F409CD">
              <w:rPr>
                <w:rStyle w:val="Hiperligao"/>
                <w:noProof/>
              </w:rPr>
              <w:t>Capítulo V - Discussão e Conclusão</w:t>
            </w:r>
            <w:r w:rsidR="00DB725C">
              <w:rPr>
                <w:noProof/>
                <w:webHidden/>
              </w:rPr>
              <w:tab/>
            </w:r>
            <w:r w:rsidR="00DB725C">
              <w:rPr>
                <w:noProof/>
                <w:webHidden/>
              </w:rPr>
              <w:fldChar w:fldCharType="begin"/>
            </w:r>
            <w:r w:rsidR="00DB725C">
              <w:rPr>
                <w:noProof/>
                <w:webHidden/>
              </w:rPr>
              <w:instrText xml:space="preserve"> PAGEREF _Toc373760654 \h </w:instrText>
            </w:r>
            <w:r w:rsidR="00DB725C">
              <w:rPr>
                <w:noProof/>
                <w:webHidden/>
              </w:rPr>
            </w:r>
            <w:r w:rsidR="00DB725C">
              <w:rPr>
                <w:noProof/>
                <w:webHidden/>
              </w:rPr>
              <w:fldChar w:fldCharType="separate"/>
            </w:r>
            <w:r w:rsidR="00DB725C">
              <w:rPr>
                <w:noProof/>
                <w:webHidden/>
              </w:rPr>
              <w:t>- 62 -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5" w:history="1">
            <w:r w:rsidR="00DB725C" w:rsidRPr="00F409CD">
              <w:rPr>
                <w:rStyle w:val="Hiperligao"/>
                <w:noProof/>
                <w:lang w:val="pt-PT"/>
              </w:rPr>
              <w:t>5.1</w:t>
            </w:r>
            <w:r w:rsidR="00DB725C">
              <w:rPr>
                <w:rFonts w:eastAsiaTheme="minorEastAsia"/>
                <w:noProof/>
                <w:lang w:val="pt-PT" w:eastAsia="pt-PT"/>
              </w:rPr>
              <w:tab/>
            </w:r>
            <w:r w:rsidR="00DB725C" w:rsidRPr="00F409CD">
              <w:rPr>
                <w:rStyle w:val="Hiperligao"/>
                <w:noProof/>
                <w:lang w:val="pt-PT"/>
              </w:rPr>
              <w:t>Conclusão</w:t>
            </w:r>
            <w:r w:rsidR="00DB725C">
              <w:rPr>
                <w:noProof/>
                <w:webHidden/>
              </w:rPr>
              <w:tab/>
            </w:r>
            <w:r w:rsidR="00DB725C">
              <w:rPr>
                <w:noProof/>
                <w:webHidden/>
              </w:rPr>
              <w:fldChar w:fldCharType="begin"/>
            </w:r>
            <w:r w:rsidR="00DB725C">
              <w:rPr>
                <w:noProof/>
                <w:webHidden/>
              </w:rPr>
              <w:instrText xml:space="preserve"> PAGEREF _Toc373760655 \h </w:instrText>
            </w:r>
            <w:r w:rsidR="00DB725C">
              <w:rPr>
                <w:noProof/>
                <w:webHidden/>
              </w:rPr>
            </w:r>
            <w:r w:rsidR="00DB725C">
              <w:rPr>
                <w:noProof/>
                <w:webHidden/>
              </w:rPr>
              <w:fldChar w:fldCharType="separate"/>
            </w:r>
            <w:r w:rsidR="00DB725C">
              <w:rPr>
                <w:noProof/>
                <w:webHidden/>
              </w:rPr>
              <w:t>- 62 -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6" w:history="1">
            <w:r w:rsidR="00DB725C" w:rsidRPr="00F409CD">
              <w:rPr>
                <w:rStyle w:val="Hiperligao"/>
                <w:noProof/>
                <w:lang w:val="pt-PT"/>
              </w:rPr>
              <w:t>5.2</w:t>
            </w:r>
            <w:r w:rsidR="00DB725C">
              <w:rPr>
                <w:rFonts w:eastAsiaTheme="minorEastAsia"/>
                <w:noProof/>
                <w:lang w:val="pt-PT" w:eastAsia="pt-PT"/>
              </w:rPr>
              <w:tab/>
            </w:r>
            <w:r w:rsidR="00DB725C" w:rsidRPr="00F409CD">
              <w:rPr>
                <w:rStyle w:val="Hiperligao"/>
                <w:noProof/>
                <w:lang w:val="pt-PT"/>
              </w:rPr>
              <w:t>A Avaliação</w:t>
            </w:r>
            <w:r w:rsidR="00DB725C">
              <w:rPr>
                <w:noProof/>
                <w:webHidden/>
              </w:rPr>
              <w:tab/>
            </w:r>
            <w:r w:rsidR="00DB725C">
              <w:rPr>
                <w:noProof/>
                <w:webHidden/>
              </w:rPr>
              <w:fldChar w:fldCharType="begin"/>
            </w:r>
            <w:r w:rsidR="00DB725C">
              <w:rPr>
                <w:noProof/>
                <w:webHidden/>
              </w:rPr>
              <w:instrText xml:space="preserve"> PAGEREF _Toc373760656 \h </w:instrText>
            </w:r>
            <w:r w:rsidR="00DB725C">
              <w:rPr>
                <w:noProof/>
                <w:webHidden/>
              </w:rPr>
            </w:r>
            <w:r w:rsidR="00DB725C">
              <w:rPr>
                <w:noProof/>
                <w:webHidden/>
              </w:rPr>
              <w:fldChar w:fldCharType="separate"/>
            </w:r>
            <w:r w:rsidR="00DB725C">
              <w:rPr>
                <w:noProof/>
                <w:webHidden/>
              </w:rPr>
              <w:t>- 63 -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7" w:history="1">
            <w:r w:rsidR="00DB725C" w:rsidRPr="00F409CD">
              <w:rPr>
                <w:rStyle w:val="Hiperligao"/>
                <w:noProof/>
                <w:lang w:val="pt-PT"/>
              </w:rPr>
              <w:t>5.3</w:t>
            </w:r>
            <w:r w:rsidR="00DB725C">
              <w:rPr>
                <w:rFonts w:eastAsiaTheme="minorEastAsia"/>
                <w:noProof/>
                <w:lang w:val="pt-PT" w:eastAsia="pt-PT"/>
              </w:rPr>
              <w:tab/>
            </w:r>
            <w:r w:rsidR="00DB725C" w:rsidRPr="00F409CD">
              <w:rPr>
                <w:rStyle w:val="Hiperligao"/>
                <w:noProof/>
                <w:lang w:val="pt-PT"/>
              </w:rPr>
              <w:t>Discussão dos resultados obtidos face às hipóteses iniciais.</w:t>
            </w:r>
            <w:r w:rsidR="00DB725C">
              <w:rPr>
                <w:noProof/>
                <w:webHidden/>
              </w:rPr>
              <w:tab/>
            </w:r>
            <w:r w:rsidR="00DB725C">
              <w:rPr>
                <w:noProof/>
                <w:webHidden/>
              </w:rPr>
              <w:fldChar w:fldCharType="begin"/>
            </w:r>
            <w:r w:rsidR="00DB725C">
              <w:rPr>
                <w:noProof/>
                <w:webHidden/>
              </w:rPr>
              <w:instrText xml:space="preserve"> PAGEREF _Toc373760657 \h </w:instrText>
            </w:r>
            <w:r w:rsidR="00DB725C">
              <w:rPr>
                <w:noProof/>
                <w:webHidden/>
              </w:rPr>
            </w:r>
            <w:r w:rsidR="00DB725C">
              <w:rPr>
                <w:noProof/>
                <w:webHidden/>
              </w:rPr>
              <w:fldChar w:fldCharType="separate"/>
            </w:r>
            <w:r w:rsidR="00DB725C">
              <w:rPr>
                <w:noProof/>
                <w:webHidden/>
              </w:rPr>
              <w:t>- 64 -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8" w:history="1">
            <w:r w:rsidR="00DB725C" w:rsidRPr="00F409CD">
              <w:rPr>
                <w:rStyle w:val="Hiperligao"/>
                <w:noProof/>
                <w:lang w:val="pt-PT"/>
              </w:rPr>
              <w:t>5.4</w:t>
            </w:r>
            <w:r w:rsidR="00DB725C">
              <w:rPr>
                <w:rFonts w:eastAsiaTheme="minorEastAsia"/>
                <w:noProof/>
                <w:lang w:val="pt-PT" w:eastAsia="pt-PT"/>
              </w:rPr>
              <w:tab/>
            </w:r>
            <w:r w:rsidR="00DB725C" w:rsidRPr="00F409CD">
              <w:rPr>
                <w:rStyle w:val="Hiperligao"/>
                <w:noProof/>
                <w:lang w:val="pt-PT"/>
              </w:rPr>
              <w:t>Limitações e constrangimentos do estudo efetuado</w:t>
            </w:r>
            <w:r w:rsidR="00DB725C">
              <w:rPr>
                <w:noProof/>
                <w:webHidden/>
              </w:rPr>
              <w:tab/>
            </w:r>
            <w:r w:rsidR="00DB725C">
              <w:rPr>
                <w:noProof/>
                <w:webHidden/>
              </w:rPr>
              <w:fldChar w:fldCharType="begin"/>
            </w:r>
            <w:r w:rsidR="00DB725C">
              <w:rPr>
                <w:noProof/>
                <w:webHidden/>
              </w:rPr>
              <w:instrText xml:space="preserve"> PAGEREF _Toc373760658 \h </w:instrText>
            </w:r>
            <w:r w:rsidR="00DB725C">
              <w:rPr>
                <w:noProof/>
                <w:webHidden/>
              </w:rPr>
            </w:r>
            <w:r w:rsidR="00DB725C">
              <w:rPr>
                <w:noProof/>
                <w:webHidden/>
              </w:rPr>
              <w:fldChar w:fldCharType="separate"/>
            </w:r>
            <w:r w:rsidR="00DB725C">
              <w:rPr>
                <w:noProof/>
                <w:webHidden/>
              </w:rPr>
              <w:t>- 67 -</w:t>
            </w:r>
            <w:r w:rsidR="00DB725C">
              <w:rPr>
                <w:noProof/>
                <w:webHidden/>
              </w:rPr>
              <w:fldChar w:fldCharType="end"/>
            </w:r>
          </w:hyperlink>
        </w:p>
        <w:p w:rsidR="00DB725C" w:rsidRDefault="00BF4268">
          <w:pPr>
            <w:pStyle w:val="ndice2"/>
            <w:tabs>
              <w:tab w:val="left" w:pos="880"/>
              <w:tab w:val="right" w:leader="dot" w:pos="8494"/>
            </w:tabs>
            <w:rPr>
              <w:rFonts w:eastAsiaTheme="minorEastAsia"/>
              <w:noProof/>
              <w:lang w:val="pt-PT" w:eastAsia="pt-PT"/>
            </w:rPr>
          </w:pPr>
          <w:hyperlink w:anchor="_Toc373760659" w:history="1">
            <w:r w:rsidR="00DB725C" w:rsidRPr="00F409CD">
              <w:rPr>
                <w:rStyle w:val="Hiperligao"/>
                <w:noProof/>
                <w:lang w:val="pt-PT"/>
              </w:rPr>
              <w:t>5.5</w:t>
            </w:r>
            <w:r w:rsidR="00DB725C">
              <w:rPr>
                <w:rFonts w:eastAsiaTheme="minorEastAsia"/>
                <w:noProof/>
                <w:lang w:val="pt-PT" w:eastAsia="pt-PT"/>
              </w:rPr>
              <w:tab/>
            </w:r>
            <w:r w:rsidR="00DB725C" w:rsidRPr="00F409CD">
              <w:rPr>
                <w:rStyle w:val="Hiperligao"/>
                <w:noProof/>
                <w:lang w:val="pt-PT"/>
              </w:rPr>
              <w:t>Abordagem pessoal – a forma como me afetou enquanto professora.</w:t>
            </w:r>
            <w:r w:rsidR="00DB725C">
              <w:rPr>
                <w:noProof/>
                <w:webHidden/>
              </w:rPr>
              <w:tab/>
            </w:r>
            <w:r w:rsidR="00DB725C">
              <w:rPr>
                <w:noProof/>
                <w:webHidden/>
              </w:rPr>
              <w:fldChar w:fldCharType="begin"/>
            </w:r>
            <w:r w:rsidR="00DB725C">
              <w:rPr>
                <w:noProof/>
                <w:webHidden/>
              </w:rPr>
              <w:instrText xml:space="preserve"> PAGEREF _Toc373760659 \h </w:instrText>
            </w:r>
            <w:r w:rsidR="00DB725C">
              <w:rPr>
                <w:noProof/>
                <w:webHidden/>
              </w:rPr>
            </w:r>
            <w:r w:rsidR="00DB725C">
              <w:rPr>
                <w:noProof/>
                <w:webHidden/>
              </w:rPr>
              <w:fldChar w:fldCharType="separate"/>
            </w:r>
            <w:r w:rsidR="00DB725C">
              <w:rPr>
                <w:noProof/>
                <w:webHidden/>
              </w:rPr>
              <w:t>- 67 -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60" w:history="1">
            <w:r w:rsidR="00DB725C" w:rsidRPr="00F409CD">
              <w:rPr>
                <w:rStyle w:val="Hiperligao"/>
                <w:noProof/>
                <w:lang w:val="pt-PT"/>
              </w:rPr>
              <w:t>Bibliografia</w:t>
            </w:r>
            <w:r w:rsidR="00DB725C">
              <w:rPr>
                <w:noProof/>
                <w:webHidden/>
              </w:rPr>
              <w:tab/>
            </w:r>
            <w:r w:rsidR="00DB725C">
              <w:rPr>
                <w:noProof/>
                <w:webHidden/>
              </w:rPr>
              <w:fldChar w:fldCharType="begin"/>
            </w:r>
            <w:r w:rsidR="00DB725C">
              <w:rPr>
                <w:noProof/>
                <w:webHidden/>
              </w:rPr>
              <w:instrText xml:space="preserve"> PAGEREF _Toc373760660 \h </w:instrText>
            </w:r>
            <w:r w:rsidR="00DB725C">
              <w:rPr>
                <w:noProof/>
                <w:webHidden/>
              </w:rPr>
            </w:r>
            <w:r w:rsidR="00DB725C">
              <w:rPr>
                <w:noProof/>
                <w:webHidden/>
              </w:rPr>
              <w:fldChar w:fldCharType="separate"/>
            </w:r>
            <w:r w:rsidR="00DB725C">
              <w:rPr>
                <w:noProof/>
                <w:webHidden/>
              </w:rPr>
              <w:t>- 69 -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61" w:history="1">
            <w:r w:rsidR="00DB725C" w:rsidRPr="00F409CD">
              <w:rPr>
                <w:rStyle w:val="Hiperligao"/>
                <w:noProof/>
                <w:lang w:val="pt-PT"/>
              </w:rPr>
              <w:t>Obras Citadas:</w:t>
            </w:r>
            <w:r w:rsidR="00DB725C">
              <w:rPr>
                <w:noProof/>
                <w:webHidden/>
              </w:rPr>
              <w:tab/>
            </w:r>
            <w:r w:rsidR="00DB725C">
              <w:rPr>
                <w:noProof/>
                <w:webHidden/>
              </w:rPr>
              <w:fldChar w:fldCharType="begin"/>
            </w:r>
            <w:r w:rsidR="00DB725C">
              <w:rPr>
                <w:noProof/>
                <w:webHidden/>
              </w:rPr>
              <w:instrText xml:space="preserve"> PAGEREF _Toc373760661 \h </w:instrText>
            </w:r>
            <w:r w:rsidR="00DB725C">
              <w:rPr>
                <w:noProof/>
                <w:webHidden/>
              </w:rPr>
            </w:r>
            <w:r w:rsidR="00DB725C">
              <w:rPr>
                <w:noProof/>
                <w:webHidden/>
              </w:rPr>
              <w:fldChar w:fldCharType="separate"/>
            </w:r>
            <w:r w:rsidR="00DB725C">
              <w:rPr>
                <w:noProof/>
                <w:webHidden/>
              </w:rPr>
              <w:t>- 69 -</w:t>
            </w:r>
            <w:r w:rsidR="00DB725C">
              <w:rPr>
                <w:noProof/>
                <w:webHidden/>
              </w:rPr>
              <w:fldChar w:fldCharType="end"/>
            </w:r>
          </w:hyperlink>
        </w:p>
        <w:p w:rsidR="00DB725C" w:rsidRDefault="00BF4268">
          <w:pPr>
            <w:pStyle w:val="ndice1"/>
            <w:tabs>
              <w:tab w:val="right" w:leader="dot" w:pos="8494"/>
            </w:tabs>
            <w:rPr>
              <w:rFonts w:eastAsiaTheme="minorEastAsia"/>
              <w:noProof/>
              <w:lang w:val="pt-PT" w:eastAsia="pt-PT"/>
            </w:rPr>
          </w:pPr>
          <w:hyperlink w:anchor="_Toc373760662" w:history="1">
            <w:r w:rsidR="00DB725C" w:rsidRPr="00F409CD">
              <w:rPr>
                <w:rStyle w:val="Hiperligao"/>
                <w:noProof/>
              </w:rPr>
              <w:t>Anexos</w:t>
            </w:r>
            <w:r w:rsidR="00DB725C">
              <w:rPr>
                <w:noProof/>
                <w:webHidden/>
              </w:rPr>
              <w:tab/>
            </w:r>
            <w:r w:rsidR="00DB725C">
              <w:rPr>
                <w:noProof/>
                <w:webHidden/>
              </w:rPr>
              <w:fldChar w:fldCharType="begin"/>
            </w:r>
            <w:r w:rsidR="00DB725C">
              <w:rPr>
                <w:noProof/>
                <w:webHidden/>
              </w:rPr>
              <w:instrText xml:space="preserve"> PAGEREF _Toc373760662 \h </w:instrText>
            </w:r>
            <w:r w:rsidR="00DB725C">
              <w:rPr>
                <w:noProof/>
                <w:webHidden/>
              </w:rPr>
            </w:r>
            <w:r w:rsidR="00DB725C">
              <w:rPr>
                <w:noProof/>
                <w:webHidden/>
              </w:rPr>
              <w:fldChar w:fldCharType="separate"/>
            </w:r>
            <w:r w:rsidR="00DB725C">
              <w:rPr>
                <w:noProof/>
                <w:webHidden/>
              </w:rPr>
              <w:t>- 71 -</w:t>
            </w:r>
            <w:r w:rsidR="00DB725C">
              <w:rPr>
                <w:noProof/>
                <w:webHidden/>
              </w:rPr>
              <w:fldChar w:fldCharType="end"/>
            </w:r>
          </w:hyperlink>
        </w:p>
        <w:p w:rsidR="00681408" w:rsidRPr="003E06CB" w:rsidRDefault="003E06CB" w:rsidP="001339D4">
          <w:pPr>
            <w:pStyle w:val="ndice1"/>
            <w:tabs>
              <w:tab w:val="right" w:leader="dot" w:pos="8494"/>
            </w:tabs>
            <w:rPr>
              <w:rFonts w:eastAsiaTheme="minorEastAsia"/>
              <w:noProof/>
              <w:lang w:val="pt-PT" w:eastAsia="pt-PT"/>
            </w:rPr>
          </w:pPr>
          <w:r>
            <w:rPr>
              <w:b/>
              <w:bCs/>
            </w:rPr>
            <w:fldChar w:fldCharType="end"/>
          </w:r>
        </w:p>
      </w:sdtContent>
    </w:sdt>
    <w:p w:rsidR="001339D4" w:rsidRDefault="001339D4" w:rsidP="001339D4">
      <w:pPr>
        <w:pStyle w:val="Cabealho1"/>
        <w:rPr>
          <w:lang w:val="pt-PT"/>
        </w:rPr>
      </w:pPr>
    </w:p>
    <w:p w:rsidR="001339D4" w:rsidRDefault="001339D4" w:rsidP="001339D4">
      <w:pPr>
        <w:pStyle w:val="Cabealho1"/>
        <w:rPr>
          <w:lang w:val="pt-PT"/>
        </w:rPr>
      </w:pPr>
    </w:p>
    <w:p w:rsidR="001339D4" w:rsidRDefault="001339D4" w:rsidP="001339D4">
      <w:pPr>
        <w:pStyle w:val="Cabealho1"/>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D24CF2" w:rsidRDefault="00D24CF2" w:rsidP="00D24CF2">
      <w:pPr>
        <w:rPr>
          <w:lang w:val="pt-PT"/>
        </w:rPr>
      </w:pPr>
    </w:p>
    <w:p w:rsidR="00375B64" w:rsidRPr="00D24CF2" w:rsidRDefault="00375B64" w:rsidP="00D24CF2">
      <w:pPr>
        <w:rPr>
          <w:lang w:val="pt-PT"/>
        </w:rPr>
      </w:pPr>
    </w:p>
    <w:p w:rsidR="00ED59C7" w:rsidRPr="00167B8C" w:rsidRDefault="00ED59C7" w:rsidP="001339D4">
      <w:pPr>
        <w:pStyle w:val="Cabealho1"/>
        <w:rPr>
          <w:lang w:val="pt-PT"/>
        </w:rPr>
      </w:pPr>
      <w:bookmarkStart w:id="0" w:name="_Toc373760627"/>
      <w:r w:rsidRPr="00167B8C">
        <w:rPr>
          <w:lang w:val="pt-PT"/>
        </w:rPr>
        <w:lastRenderedPageBreak/>
        <w:t>Índice de Figuras</w:t>
      </w:r>
      <w:bookmarkEnd w:id="0"/>
    </w:p>
    <w:p w:rsidR="00ED59C7" w:rsidRDefault="00ED59C7" w:rsidP="00ED59C7">
      <w:pPr>
        <w:rPr>
          <w:lang w:val="pt-PT"/>
        </w:rPr>
      </w:pPr>
    </w:p>
    <w:p w:rsidR="00ED59C7" w:rsidRPr="00ED59C7" w:rsidRDefault="00ED59C7" w:rsidP="00ED59C7">
      <w:pPr>
        <w:rPr>
          <w:lang w:val="pt-PT"/>
        </w:rPr>
      </w:pPr>
    </w:p>
    <w:p w:rsidR="009F668C" w:rsidRPr="009F668C" w:rsidRDefault="009F668C" w:rsidP="00ED59C7">
      <w:pPr>
        <w:pStyle w:val="ndicedeilustraes"/>
        <w:tabs>
          <w:tab w:val="right" w:leader="dot" w:pos="8494"/>
        </w:tabs>
        <w:spacing w:after="120" w:line="360" w:lineRule="auto"/>
        <w:rPr>
          <w:rFonts w:ascii="Times New Roman" w:eastAsiaTheme="minorEastAsia" w:hAnsi="Times New Roman" w:cs="Times New Roman"/>
          <w:smallCaps w:val="0"/>
          <w:noProof/>
          <w:sz w:val="24"/>
          <w:szCs w:val="24"/>
          <w:lang w:val="pt-PT" w:eastAsia="pt-PT"/>
        </w:rPr>
      </w:pPr>
      <w:r w:rsidRPr="009F668C">
        <w:rPr>
          <w:rFonts w:ascii="Times New Roman" w:hAnsi="Times New Roman" w:cs="Times New Roman"/>
          <w:b/>
          <w:bCs/>
          <w:sz w:val="24"/>
          <w:szCs w:val="24"/>
          <w:lang w:val="pt-PT"/>
        </w:rPr>
        <w:fldChar w:fldCharType="begin"/>
      </w:r>
      <w:r w:rsidRPr="009F668C">
        <w:rPr>
          <w:rFonts w:ascii="Times New Roman" w:hAnsi="Times New Roman" w:cs="Times New Roman"/>
          <w:b/>
          <w:bCs/>
          <w:sz w:val="24"/>
          <w:szCs w:val="24"/>
          <w:lang w:val="pt-PT"/>
        </w:rPr>
        <w:instrText xml:space="preserve"> TOC \h \z \c "Figura" </w:instrText>
      </w:r>
      <w:r w:rsidRPr="009F668C">
        <w:rPr>
          <w:rFonts w:ascii="Times New Roman" w:hAnsi="Times New Roman" w:cs="Times New Roman"/>
          <w:b/>
          <w:bCs/>
          <w:sz w:val="24"/>
          <w:szCs w:val="24"/>
          <w:lang w:val="pt-PT"/>
        </w:rPr>
        <w:fldChar w:fldCharType="separate"/>
      </w:r>
      <w:hyperlink w:anchor="_Toc368073147" w:history="1">
        <w:r w:rsidRPr="009F668C">
          <w:rPr>
            <w:rStyle w:val="Hiperligao"/>
            <w:rFonts w:ascii="Times New Roman" w:hAnsi="Times New Roman" w:cs="Times New Roman"/>
            <w:noProof/>
            <w:sz w:val="24"/>
            <w:szCs w:val="24"/>
            <w:lang w:val="pt-PT"/>
          </w:rPr>
          <w:t>Figura 1 - Imagem da Escola Secundária de Oliveira do Douro</w:t>
        </w:r>
        <w:r w:rsidRPr="009F668C">
          <w:rPr>
            <w:rFonts w:ascii="Times New Roman" w:hAnsi="Times New Roman" w:cs="Times New Roman"/>
            <w:noProof/>
            <w:webHidden/>
            <w:sz w:val="24"/>
            <w:szCs w:val="24"/>
          </w:rPr>
          <w:tab/>
        </w:r>
        <w:r w:rsidRPr="009F668C">
          <w:rPr>
            <w:rFonts w:ascii="Times New Roman" w:hAnsi="Times New Roman" w:cs="Times New Roman"/>
            <w:noProof/>
            <w:webHidden/>
            <w:sz w:val="24"/>
            <w:szCs w:val="24"/>
          </w:rPr>
          <w:fldChar w:fldCharType="begin"/>
        </w:r>
        <w:r w:rsidRPr="009F668C">
          <w:rPr>
            <w:rFonts w:ascii="Times New Roman" w:hAnsi="Times New Roman" w:cs="Times New Roman"/>
            <w:noProof/>
            <w:webHidden/>
            <w:sz w:val="24"/>
            <w:szCs w:val="24"/>
          </w:rPr>
          <w:instrText xml:space="preserve"> PAGEREF _Toc368073147 \h </w:instrText>
        </w:r>
        <w:r w:rsidRPr="009F668C">
          <w:rPr>
            <w:rFonts w:ascii="Times New Roman" w:hAnsi="Times New Roman" w:cs="Times New Roman"/>
            <w:noProof/>
            <w:webHidden/>
            <w:sz w:val="24"/>
            <w:szCs w:val="24"/>
          </w:rPr>
        </w:r>
        <w:r w:rsidRPr="009F66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15</w:t>
        </w:r>
        <w:r w:rsidRPr="009F668C">
          <w:rPr>
            <w:rFonts w:ascii="Times New Roman" w:hAnsi="Times New Roman" w:cs="Times New Roman"/>
            <w:noProof/>
            <w:webHidden/>
            <w:sz w:val="24"/>
            <w:szCs w:val="24"/>
          </w:rPr>
          <w:fldChar w:fldCharType="end"/>
        </w:r>
      </w:hyperlink>
    </w:p>
    <w:p w:rsidR="009F668C" w:rsidRPr="009F668C" w:rsidRDefault="00BF4268" w:rsidP="00ED59C7">
      <w:pPr>
        <w:pStyle w:val="ndicedeilustraes"/>
        <w:tabs>
          <w:tab w:val="right" w:leader="dot" w:pos="8494"/>
        </w:tabs>
        <w:spacing w:after="120" w:line="360" w:lineRule="auto"/>
        <w:rPr>
          <w:rFonts w:ascii="Times New Roman" w:eastAsiaTheme="minorEastAsia" w:hAnsi="Times New Roman" w:cs="Times New Roman"/>
          <w:smallCaps w:val="0"/>
          <w:noProof/>
          <w:sz w:val="24"/>
          <w:szCs w:val="24"/>
          <w:lang w:val="pt-PT" w:eastAsia="pt-PT"/>
        </w:rPr>
      </w:pPr>
      <w:hyperlink w:anchor="_Toc368073148" w:history="1">
        <w:r w:rsidR="009F668C" w:rsidRPr="009F668C">
          <w:rPr>
            <w:rStyle w:val="Hiperligao"/>
            <w:rFonts w:ascii="Times New Roman" w:hAnsi="Times New Roman" w:cs="Times New Roman"/>
            <w:noProof/>
            <w:sz w:val="24"/>
            <w:szCs w:val="24"/>
            <w:lang w:val="pt-PT"/>
          </w:rPr>
          <w:t>Figura 2 - Imagem ilustrativa do m</w:t>
        </w:r>
        <w:r w:rsidR="00A47C87">
          <w:rPr>
            <w:rStyle w:val="Hiperligao"/>
            <w:rFonts w:ascii="Times New Roman" w:hAnsi="Times New Roman" w:cs="Times New Roman"/>
            <w:noProof/>
            <w:sz w:val="24"/>
            <w:szCs w:val="24"/>
            <w:lang w:val="pt-PT"/>
          </w:rPr>
          <w:t>odelo de debate – Dramatização</w:t>
        </w:r>
        <w:r w:rsidR="009F668C" w:rsidRPr="009F668C">
          <w:rPr>
            <w:rFonts w:ascii="Times New Roman" w:hAnsi="Times New Roman" w:cs="Times New Roman"/>
            <w:noProof/>
            <w:webHidden/>
            <w:sz w:val="24"/>
            <w:szCs w:val="24"/>
          </w:rPr>
          <w:tab/>
        </w:r>
        <w:r w:rsidR="009F668C" w:rsidRPr="009F668C">
          <w:rPr>
            <w:rFonts w:ascii="Times New Roman" w:hAnsi="Times New Roman" w:cs="Times New Roman"/>
            <w:noProof/>
            <w:webHidden/>
            <w:sz w:val="24"/>
            <w:szCs w:val="24"/>
          </w:rPr>
          <w:fldChar w:fldCharType="begin"/>
        </w:r>
        <w:r w:rsidR="009F668C" w:rsidRPr="009F668C">
          <w:rPr>
            <w:rFonts w:ascii="Times New Roman" w:hAnsi="Times New Roman" w:cs="Times New Roman"/>
            <w:noProof/>
            <w:webHidden/>
            <w:sz w:val="24"/>
            <w:szCs w:val="24"/>
          </w:rPr>
          <w:instrText xml:space="preserve"> PAGEREF _Toc368073148 \h </w:instrText>
        </w:r>
        <w:r w:rsidR="009F668C" w:rsidRPr="009F668C">
          <w:rPr>
            <w:rFonts w:ascii="Times New Roman" w:hAnsi="Times New Roman" w:cs="Times New Roman"/>
            <w:noProof/>
            <w:webHidden/>
            <w:sz w:val="24"/>
            <w:szCs w:val="24"/>
          </w:rPr>
        </w:r>
        <w:r w:rsidR="009F668C" w:rsidRPr="009F66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25</w:t>
        </w:r>
        <w:r w:rsidR="009F668C" w:rsidRPr="009F668C">
          <w:rPr>
            <w:rFonts w:ascii="Times New Roman" w:hAnsi="Times New Roman" w:cs="Times New Roman"/>
            <w:noProof/>
            <w:webHidden/>
            <w:sz w:val="24"/>
            <w:szCs w:val="24"/>
          </w:rPr>
          <w:fldChar w:fldCharType="end"/>
        </w:r>
      </w:hyperlink>
    </w:p>
    <w:p w:rsidR="009F668C" w:rsidRPr="009F668C" w:rsidRDefault="00BF4268" w:rsidP="00ED59C7">
      <w:pPr>
        <w:pStyle w:val="ndicedeilustraes"/>
        <w:tabs>
          <w:tab w:val="right" w:leader="dot" w:pos="8494"/>
        </w:tabs>
        <w:spacing w:after="120" w:line="360" w:lineRule="auto"/>
        <w:rPr>
          <w:rFonts w:ascii="Times New Roman" w:eastAsiaTheme="minorEastAsia" w:hAnsi="Times New Roman" w:cs="Times New Roman"/>
          <w:smallCaps w:val="0"/>
          <w:noProof/>
          <w:sz w:val="24"/>
          <w:szCs w:val="24"/>
          <w:lang w:val="pt-PT" w:eastAsia="pt-PT"/>
        </w:rPr>
      </w:pPr>
      <w:hyperlink w:anchor="_Toc368073149" w:history="1">
        <w:r w:rsidR="009F668C" w:rsidRPr="009F668C">
          <w:rPr>
            <w:rStyle w:val="Hiperligao"/>
            <w:rFonts w:ascii="Times New Roman" w:hAnsi="Times New Roman" w:cs="Times New Roman"/>
            <w:noProof/>
            <w:sz w:val="24"/>
            <w:szCs w:val="24"/>
            <w:lang w:val="pt-PT"/>
          </w:rPr>
          <w:t>Figura 3 - Imagem ilustrativa do modelo de debate – Advogado do diabo</w:t>
        </w:r>
        <w:r w:rsidR="009F668C" w:rsidRPr="009F668C">
          <w:rPr>
            <w:rFonts w:ascii="Times New Roman" w:hAnsi="Times New Roman" w:cs="Times New Roman"/>
            <w:noProof/>
            <w:webHidden/>
            <w:sz w:val="24"/>
            <w:szCs w:val="24"/>
          </w:rPr>
          <w:tab/>
        </w:r>
        <w:r w:rsidR="009F668C" w:rsidRPr="009F668C">
          <w:rPr>
            <w:rFonts w:ascii="Times New Roman" w:hAnsi="Times New Roman" w:cs="Times New Roman"/>
            <w:noProof/>
            <w:webHidden/>
            <w:sz w:val="24"/>
            <w:szCs w:val="24"/>
          </w:rPr>
          <w:fldChar w:fldCharType="begin"/>
        </w:r>
        <w:r w:rsidR="009F668C" w:rsidRPr="009F668C">
          <w:rPr>
            <w:rFonts w:ascii="Times New Roman" w:hAnsi="Times New Roman" w:cs="Times New Roman"/>
            <w:noProof/>
            <w:webHidden/>
            <w:sz w:val="24"/>
            <w:szCs w:val="24"/>
          </w:rPr>
          <w:instrText xml:space="preserve"> PAGEREF _Toc368073149 \h </w:instrText>
        </w:r>
        <w:r w:rsidR="009F668C" w:rsidRPr="009F668C">
          <w:rPr>
            <w:rFonts w:ascii="Times New Roman" w:hAnsi="Times New Roman" w:cs="Times New Roman"/>
            <w:noProof/>
            <w:webHidden/>
            <w:sz w:val="24"/>
            <w:szCs w:val="24"/>
          </w:rPr>
        </w:r>
        <w:r w:rsidR="009F668C" w:rsidRPr="009F66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43</w:t>
        </w:r>
        <w:r w:rsidR="009F668C" w:rsidRPr="009F668C">
          <w:rPr>
            <w:rFonts w:ascii="Times New Roman" w:hAnsi="Times New Roman" w:cs="Times New Roman"/>
            <w:noProof/>
            <w:webHidden/>
            <w:sz w:val="24"/>
            <w:szCs w:val="24"/>
          </w:rPr>
          <w:fldChar w:fldCharType="end"/>
        </w:r>
      </w:hyperlink>
    </w:p>
    <w:p w:rsidR="009F668C" w:rsidRPr="009F668C" w:rsidRDefault="00BF4268" w:rsidP="00ED59C7">
      <w:pPr>
        <w:pStyle w:val="ndicedeilustraes"/>
        <w:tabs>
          <w:tab w:val="right" w:leader="dot" w:pos="8494"/>
        </w:tabs>
        <w:spacing w:after="120" w:line="360" w:lineRule="auto"/>
        <w:rPr>
          <w:rFonts w:ascii="Times New Roman" w:eastAsiaTheme="minorEastAsia" w:hAnsi="Times New Roman" w:cs="Times New Roman"/>
          <w:smallCaps w:val="0"/>
          <w:noProof/>
          <w:sz w:val="24"/>
          <w:szCs w:val="24"/>
          <w:lang w:val="pt-PT" w:eastAsia="pt-PT"/>
        </w:rPr>
      </w:pPr>
      <w:hyperlink w:anchor="_Toc368073150" w:history="1">
        <w:r w:rsidR="009F668C" w:rsidRPr="009F668C">
          <w:rPr>
            <w:rStyle w:val="Hiperligao"/>
            <w:rFonts w:ascii="Times New Roman" w:hAnsi="Times New Roman" w:cs="Times New Roman"/>
            <w:noProof/>
            <w:sz w:val="24"/>
            <w:szCs w:val="24"/>
            <w:lang w:val="pt-PT"/>
          </w:rPr>
          <w:t>Figura 4 - Imagem ilustrativa do modelo de debate – Argumento comestível</w:t>
        </w:r>
        <w:r w:rsidR="009F668C" w:rsidRPr="009F668C">
          <w:rPr>
            <w:rFonts w:ascii="Times New Roman" w:hAnsi="Times New Roman" w:cs="Times New Roman"/>
            <w:noProof/>
            <w:webHidden/>
            <w:sz w:val="24"/>
            <w:szCs w:val="24"/>
          </w:rPr>
          <w:tab/>
        </w:r>
        <w:r w:rsidR="009F668C" w:rsidRPr="009F668C">
          <w:rPr>
            <w:rFonts w:ascii="Times New Roman" w:hAnsi="Times New Roman" w:cs="Times New Roman"/>
            <w:noProof/>
            <w:webHidden/>
            <w:sz w:val="24"/>
            <w:szCs w:val="24"/>
          </w:rPr>
          <w:fldChar w:fldCharType="begin"/>
        </w:r>
        <w:r w:rsidR="009F668C" w:rsidRPr="009F668C">
          <w:rPr>
            <w:rFonts w:ascii="Times New Roman" w:hAnsi="Times New Roman" w:cs="Times New Roman"/>
            <w:noProof/>
            <w:webHidden/>
            <w:sz w:val="24"/>
            <w:szCs w:val="24"/>
          </w:rPr>
          <w:instrText xml:space="preserve"> PAGEREF _Toc368073150 \h </w:instrText>
        </w:r>
        <w:r w:rsidR="009F668C" w:rsidRPr="009F668C">
          <w:rPr>
            <w:rFonts w:ascii="Times New Roman" w:hAnsi="Times New Roman" w:cs="Times New Roman"/>
            <w:noProof/>
            <w:webHidden/>
            <w:sz w:val="24"/>
            <w:szCs w:val="24"/>
          </w:rPr>
        </w:r>
        <w:r w:rsidR="009F668C" w:rsidRPr="009F66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49</w:t>
        </w:r>
        <w:r w:rsidR="009F668C" w:rsidRPr="009F668C">
          <w:rPr>
            <w:rFonts w:ascii="Times New Roman" w:hAnsi="Times New Roman" w:cs="Times New Roman"/>
            <w:noProof/>
            <w:webHidden/>
            <w:sz w:val="24"/>
            <w:szCs w:val="24"/>
          </w:rPr>
          <w:fldChar w:fldCharType="end"/>
        </w:r>
      </w:hyperlink>
    </w:p>
    <w:p w:rsidR="009F668C" w:rsidRPr="009F668C" w:rsidRDefault="00BF4268" w:rsidP="00ED59C7">
      <w:pPr>
        <w:pStyle w:val="ndicedeilustraes"/>
        <w:tabs>
          <w:tab w:val="right" w:leader="dot" w:pos="8494"/>
        </w:tabs>
        <w:spacing w:after="120" w:line="360" w:lineRule="auto"/>
        <w:rPr>
          <w:rFonts w:ascii="Times New Roman" w:eastAsiaTheme="minorEastAsia" w:hAnsi="Times New Roman" w:cs="Times New Roman"/>
          <w:smallCaps w:val="0"/>
          <w:noProof/>
          <w:sz w:val="24"/>
          <w:szCs w:val="24"/>
          <w:lang w:val="pt-PT" w:eastAsia="pt-PT"/>
        </w:rPr>
      </w:pPr>
      <w:hyperlink w:anchor="_Toc368073151" w:history="1">
        <w:r w:rsidR="009F668C" w:rsidRPr="009F668C">
          <w:rPr>
            <w:rStyle w:val="Hiperligao"/>
            <w:rFonts w:ascii="Times New Roman" w:hAnsi="Times New Roman" w:cs="Times New Roman"/>
            <w:noProof/>
            <w:sz w:val="24"/>
            <w:szCs w:val="24"/>
            <w:lang w:val="pt-PT"/>
          </w:rPr>
          <w:t>Figura 5 - Imagem ilustrativa do modelo de debate – Linha a linha</w:t>
        </w:r>
        <w:r w:rsidR="009F668C" w:rsidRPr="009F668C">
          <w:rPr>
            <w:rFonts w:ascii="Times New Roman" w:hAnsi="Times New Roman" w:cs="Times New Roman"/>
            <w:noProof/>
            <w:webHidden/>
            <w:sz w:val="24"/>
            <w:szCs w:val="24"/>
          </w:rPr>
          <w:tab/>
        </w:r>
        <w:r w:rsidR="009F668C" w:rsidRPr="009F668C">
          <w:rPr>
            <w:rFonts w:ascii="Times New Roman" w:hAnsi="Times New Roman" w:cs="Times New Roman"/>
            <w:noProof/>
            <w:webHidden/>
            <w:sz w:val="24"/>
            <w:szCs w:val="24"/>
          </w:rPr>
          <w:fldChar w:fldCharType="begin"/>
        </w:r>
        <w:r w:rsidR="009F668C" w:rsidRPr="009F668C">
          <w:rPr>
            <w:rFonts w:ascii="Times New Roman" w:hAnsi="Times New Roman" w:cs="Times New Roman"/>
            <w:noProof/>
            <w:webHidden/>
            <w:sz w:val="24"/>
            <w:szCs w:val="24"/>
          </w:rPr>
          <w:instrText xml:space="preserve"> PAGEREF _Toc368073151 \h </w:instrText>
        </w:r>
        <w:r w:rsidR="009F668C" w:rsidRPr="009F668C">
          <w:rPr>
            <w:rFonts w:ascii="Times New Roman" w:hAnsi="Times New Roman" w:cs="Times New Roman"/>
            <w:noProof/>
            <w:webHidden/>
            <w:sz w:val="24"/>
            <w:szCs w:val="24"/>
          </w:rPr>
        </w:r>
        <w:r w:rsidR="009F668C" w:rsidRPr="009F66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56</w:t>
        </w:r>
        <w:r w:rsidR="009F668C" w:rsidRPr="009F668C">
          <w:rPr>
            <w:rFonts w:ascii="Times New Roman" w:hAnsi="Times New Roman" w:cs="Times New Roman"/>
            <w:noProof/>
            <w:webHidden/>
            <w:sz w:val="24"/>
            <w:szCs w:val="24"/>
          </w:rPr>
          <w:fldChar w:fldCharType="end"/>
        </w:r>
      </w:hyperlink>
    </w:p>
    <w:p w:rsidR="00960141" w:rsidRPr="009F4F80" w:rsidRDefault="009F668C" w:rsidP="00ED59C7">
      <w:pPr>
        <w:spacing w:after="120" w:line="360" w:lineRule="auto"/>
        <w:jc w:val="both"/>
        <w:rPr>
          <w:rFonts w:ascii="Times New Roman" w:hAnsi="Times New Roman" w:cs="Times New Roman"/>
          <w:sz w:val="24"/>
          <w:szCs w:val="24"/>
          <w:lang w:val="pt-PT"/>
        </w:rPr>
      </w:pPr>
      <w:r w:rsidRPr="009F668C">
        <w:rPr>
          <w:rFonts w:ascii="Times New Roman" w:hAnsi="Times New Roman" w:cs="Times New Roman"/>
          <w:b/>
          <w:bCs/>
          <w:sz w:val="24"/>
          <w:szCs w:val="24"/>
          <w:lang w:val="pt-PT"/>
        </w:rPr>
        <w:fldChar w:fldCharType="end"/>
      </w:r>
    </w:p>
    <w:p w:rsidR="00960141" w:rsidRPr="009F4F80" w:rsidRDefault="00960141" w:rsidP="00960141">
      <w:pPr>
        <w:spacing w:line="360" w:lineRule="auto"/>
        <w:jc w:val="both"/>
        <w:rPr>
          <w:rFonts w:ascii="Times New Roman" w:hAnsi="Times New Roman" w:cs="Times New Roman"/>
          <w:sz w:val="24"/>
          <w:szCs w:val="24"/>
          <w:lang w:val="pt-PT"/>
        </w:rPr>
      </w:pPr>
    </w:p>
    <w:p w:rsidR="00960141" w:rsidRPr="009F4F80" w:rsidRDefault="00960141" w:rsidP="00960141">
      <w:pPr>
        <w:pStyle w:val="PargrafodaLista"/>
        <w:spacing w:line="360" w:lineRule="auto"/>
        <w:jc w:val="both"/>
        <w:rPr>
          <w:rFonts w:ascii="Times New Roman" w:hAnsi="Times New Roman" w:cs="Times New Roman"/>
          <w:sz w:val="24"/>
          <w:szCs w:val="24"/>
          <w:lang w:val="pt-PT"/>
        </w:rPr>
      </w:pPr>
    </w:p>
    <w:p w:rsidR="00D60FF8" w:rsidRPr="009F4F80" w:rsidRDefault="00D60FF8" w:rsidP="00D60FF8">
      <w:pPr>
        <w:rPr>
          <w:rFonts w:ascii="Times New Roman" w:hAnsi="Times New Roman" w:cs="Times New Roman"/>
          <w:sz w:val="24"/>
          <w:szCs w:val="24"/>
          <w:lang w:val="pt-PT"/>
        </w:rPr>
      </w:pPr>
    </w:p>
    <w:p w:rsidR="00D60FF8" w:rsidRPr="009F4F80" w:rsidRDefault="00D60FF8"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Pr="009F4F80" w:rsidRDefault="00960141" w:rsidP="00D60FF8">
      <w:pPr>
        <w:rPr>
          <w:rFonts w:ascii="Times New Roman" w:hAnsi="Times New Roman" w:cs="Times New Roman"/>
          <w:sz w:val="24"/>
          <w:szCs w:val="24"/>
          <w:lang w:val="pt-PT"/>
        </w:rPr>
      </w:pPr>
    </w:p>
    <w:p w:rsidR="00960141" w:rsidRDefault="00960141" w:rsidP="00D60FF8">
      <w:pPr>
        <w:rPr>
          <w:rFonts w:ascii="Times New Roman" w:hAnsi="Times New Roman" w:cs="Times New Roman"/>
          <w:sz w:val="24"/>
          <w:szCs w:val="24"/>
          <w:lang w:val="pt-PT"/>
        </w:rPr>
      </w:pPr>
    </w:p>
    <w:p w:rsidR="00ED59C7" w:rsidRDefault="00ED59C7" w:rsidP="00D60FF8">
      <w:pPr>
        <w:rPr>
          <w:rFonts w:ascii="Times New Roman" w:hAnsi="Times New Roman" w:cs="Times New Roman"/>
          <w:sz w:val="24"/>
          <w:szCs w:val="24"/>
          <w:lang w:val="pt-PT"/>
        </w:rPr>
      </w:pPr>
    </w:p>
    <w:p w:rsidR="003E06CB" w:rsidRPr="009F4F80" w:rsidRDefault="003E06CB" w:rsidP="00D60FF8">
      <w:pPr>
        <w:rPr>
          <w:rFonts w:ascii="Times New Roman" w:hAnsi="Times New Roman" w:cs="Times New Roman"/>
          <w:sz w:val="24"/>
          <w:szCs w:val="24"/>
          <w:lang w:val="pt-PT"/>
        </w:rPr>
      </w:pPr>
    </w:p>
    <w:p w:rsidR="00D60FF8" w:rsidRDefault="00D60FF8" w:rsidP="001339D4">
      <w:pPr>
        <w:pStyle w:val="Cabealho1"/>
        <w:rPr>
          <w:lang w:val="pt-PT"/>
        </w:rPr>
      </w:pPr>
      <w:bookmarkStart w:id="1" w:name="_Toc373760628"/>
      <w:r w:rsidRPr="00167B8C">
        <w:rPr>
          <w:lang w:val="pt-PT"/>
        </w:rPr>
        <w:lastRenderedPageBreak/>
        <w:t>Índice de tabelas</w:t>
      </w:r>
      <w:bookmarkEnd w:id="1"/>
    </w:p>
    <w:p w:rsidR="001339D4" w:rsidRPr="001339D4" w:rsidRDefault="001339D4" w:rsidP="001339D4">
      <w:pPr>
        <w:rPr>
          <w:lang w:val="pt-PT"/>
        </w:rPr>
      </w:pPr>
    </w:p>
    <w:p w:rsidR="00167B8C" w:rsidRPr="00167B8C" w:rsidRDefault="00167B8C"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r w:rsidRPr="00167B8C">
        <w:rPr>
          <w:rFonts w:ascii="Times New Roman" w:hAnsi="Times New Roman" w:cs="Times New Roman"/>
          <w:sz w:val="24"/>
          <w:szCs w:val="24"/>
          <w:lang w:val="pt-PT"/>
        </w:rPr>
        <w:fldChar w:fldCharType="begin"/>
      </w:r>
      <w:r w:rsidRPr="00167B8C">
        <w:rPr>
          <w:rFonts w:ascii="Times New Roman" w:hAnsi="Times New Roman" w:cs="Times New Roman"/>
          <w:sz w:val="24"/>
          <w:szCs w:val="24"/>
          <w:lang w:val="pt-PT"/>
        </w:rPr>
        <w:instrText xml:space="preserve"> TOC \h \z \c "Tabela" </w:instrText>
      </w:r>
      <w:r w:rsidRPr="00167B8C">
        <w:rPr>
          <w:rFonts w:ascii="Times New Roman" w:hAnsi="Times New Roman" w:cs="Times New Roman"/>
          <w:sz w:val="24"/>
          <w:szCs w:val="24"/>
          <w:lang w:val="pt-PT"/>
        </w:rPr>
        <w:fldChar w:fldCharType="separate"/>
      </w:r>
      <w:hyperlink w:anchor="_Toc368074241" w:history="1">
        <w:r w:rsidRPr="00167B8C">
          <w:rPr>
            <w:rStyle w:val="Hiperligao"/>
            <w:rFonts w:ascii="Times New Roman" w:hAnsi="Times New Roman" w:cs="Times New Roman"/>
            <w:noProof/>
            <w:sz w:val="24"/>
            <w:szCs w:val="24"/>
            <w:lang w:val="pt-PT"/>
          </w:rPr>
          <w:t>Tabela 1 - Observação de aulas antes das atividades de debate na disciplina de Inglês</w:t>
        </w:r>
        <w:r w:rsidRPr="00167B8C">
          <w:rPr>
            <w:rFonts w:ascii="Times New Roman" w:hAnsi="Times New Roman" w:cs="Times New Roman"/>
            <w:noProof/>
            <w:webHidden/>
            <w:sz w:val="24"/>
            <w:szCs w:val="24"/>
          </w:rPr>
          <w:tab/>
        </w:r>
        <w:r w:rsidRPr="00167B8C">
          <w:rPr>
            <w:rFonts w:ascii="Times New Roman" w:hAnsi="Times New Roman" w:cs="Times New Roman"/>
            <w:noProof/>
            <w:webHidden/>
            <w:sz w:val="24"/>
            <w:szCs w:val="24"/>
          </w:rPr>
          <w:fldChar w:fldCharType="begin"/>
        </w:r>
        <w:r w:rsidRPr="00167B8C">
          <w:rPr>
            <w:rFonts w:ascii="Times New Roman" w:hAnsi="Times New Roman" w:cs="Times New Roman"/>
            <w:noProof/>
            <w:webHidden/>
            <w:sz w:val="24"/>
            <w:szCs w:val="24"/>
          </w:rPr>
          <w:instrText xml:space="preserve"> PAGEREF _Toc368074241 \h </w:instrText>
        </w:r>
        <w:r w:rsidRPr="00167B8C">
          <w:rPr>
            <w:rFonts w:ascii="Times New Roman" w:hAnsi="Times New Roman" w:cs="Times New Roman"/>
            <w:noProof/>
            <w:webHidden/>
            <w:sz w:val="24"/>
            <w:szCs w:val="24"/>
          </w:rPr>
        </w:r>
        <w:r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21</w:t>
        </w:r>
        <w:r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2" w:history="1">
        <w:r w:rsidR="00167B8C" w:rsidRPr="00167B8C">
          <w:rPr>
            <w:rStyle w:val="Hiperligao"/>
            <w:rFonts w:ascii="Times New Roman" w:hAnsi="Times New Roman" w:cs="Times New Roman"/>
            <w:noProof/>
            <w:sz w:val="24"/>
            <w:szCs w:val="24"/>
            <w:lang w:val="pt-PT"/>
          </w:rPr>
          <w:t>Tabela 2 - Observação de aulas antes das atividades de debate na disciplina de Espanhol</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_Toc368074242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21</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3" w:history="1">
        <w:r w:rsidR="00167B8C" w:rsidRPr="00167B8C">
          <w:rPr>
            <w:rStyle w:val="Hiperligao"/>
            <w:rFonts w:ascii="Times New Roman" w:hAnsi="Times New Roman" w:cs="Times New Roman"/>
            <w:noProof/>
            <w:sz w:val="24"/>
            <w:szCs w:val="24"/>
            <w:lang w:val="pt-PT"/>
          </w:rPr>
          <w:t>Tabela 3 - Avaliação da ativ</w:t>
        </w:r>
        <w:r w:rsidR="00A47C87">
          <w:rPr>
            <w:rStyle w:val="Hiperligao"/>
            <w:rFonts w:ascii="Times New Roman" w:hAnsi="Times New Roman" w:cs="Times New Roman"/>
            <w:noProof/>
            <w:sz w:val="24"/>
            <w:szCs w:val="24"/>
            <w:lang w:val="pt-PT"/>
          </w:rPr>
          <w:t>idade de debate – Dramatização</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_Toc368074243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29</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4" w:history="1">
        <w:r w:rsidR="00167B8C" w:rsidRPr="00167B8C">
          <w:rPr>
            <w:rStyle w:val="Hiperligao"/>
            <w:rFonts w:ascii="Times New Roman" w:hAnsi="Times New Roman" w:cs="Times New Roman"/>
            <w:noProof/>
            <w:sz w:val="24"/>
            <w:szCs w:val="24"/>
            <w:lang w:val="pt-PT"/>
          </w:rPr>
          <w:t>Tabela 4 - Avaliação da atividade de debate – Advogado do diabo, na disciplina de Inglês</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_Toc368074244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45</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5" w:history="1">
        <w:r w:rsidR="00167B8C" w:rsidRPr="00167B8C">
          <w:rPr>
            <w:rStyle w:val="Hiperligao"/>
            <w:rFonts w:ascii="Times New Roman" w:hAnsi="Times New Roman" w:cs="Times New Roman"/>
            <w:noProof/>
            <w:sz w:val="24"/>
            <w:szCs w:val="24"/>
            <w:lang w:val="pt-PT"/>
          </w:rPr>
          <w:t>Tabela 5 - Avaliação da atividade de debate – Advogado do diabo, na disciplina de Espanhol</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_Toc368074245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45</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6" w:history="1">
        <w:r w:rsidR="00167B8C" w:rsidRPr="00167B8C">
          <w:rPr>
            <w:rStyle w:val="Hiperligao"/>
            <w:rFonts w:ascii="Times New Roman" w:hAnsi="Times New Roman" w:cs="Times New Roman"/>
            <w:noProof/>
            <w:sz w:val="24"/>
            <w:szCs w:val="24"/>
            <w:lang w:val="pt-PT"/>
          </w:rPr>
          <w:t>Tabela 6 - Avaliação da atividade de debate – Argumento comestível, na aula de Inglês</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_Toc368074246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50</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7" w:history="1">
        <w:r w:rsidR="00167B8C" w:rsidRPr="00167B8C">
          <w:rPr>
            <w:rStyle w:val="Hiperligao"/>
            <w:rFonts w:ascii="Times New Roman" w:hAnsi="Times New Roman" w:cs="Times New Roman"/>
            <w:noProof/>
            <w:sz w:val="24"/>
            <w:szCs w:val="24"/>
            <w:lang w:val="pt-PT"/>
          </w:rPr>
          <w:t>Tabela 7 - Avaliação da atividade de debate – Argumento comestível, na aula de Espanhol</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_Toc368074247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51</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8" w:history="1">
        <w:r w:rsidR="00167B8C" w:rsidRPr="00167B8C">
          <w:rPr>
            <w:rStyle w:val="Hiperligao"/>
            <w:rFonts w:ascii="Times New Roman" w:hAnsi="Times New Roman" w:cs="Times New Roman"/>
            <w:noProof/>
            <w:sz w:val="24"/>
            <w:szCs w:val="24"/>
            <w:lang w:val="pt-PT"/>
          </w:rPr>
          <w:t>Tabela 8 - Avaliação da atividade de debate – Linha a linha na disciplina de Inglês</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_Toc368074248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57</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49" w:history="1">
        <w:r w:rsidR="00167B8C" w:rsidRPr="00167B8C">
          <w:rPr>
            <w:rStyle w:val="Hiperligao"/>
            <w:rFonts w:ascii="Times New Roman" w:hAnsi="Times New Roman" w:cs="Times New Roman"/>
            <w:noProof/>
            <w:sz w:val="24"/>
            <w:szCs w:val="24"/>
            <w:lang w:val="pt-PT"/>
          </w:rPr>
          <w:t>Tabela 9 - Avaliação da atividade de debate – Linha a linha na disciplina de Espanhol</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_Toc368074249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57</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50" w:history="1">
        <w:r w:rsidR="00167B8C" w:rsidRPr="00167B8C">
          <w:rPr>
            <w:rStyle w:val="Hiperligao"/>
            <w:rFonts w:ascii="Times New Roman" w:hAnsi="Times New Roman" w:cs="Times New Roman"/>
            <w:noProof/>
            <w:sz w:val="24"/>
            <w:szCs w:val="24"/>
            <w:lang w:val="pt-PT"/>
          </w:rPr>
          <w:t>Tabela 10 - Observação de aulas depois das atividades de debate na disciplina de Inglês</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_Toc368074250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63</w:t>
        </w:r>
        <w:r w:rsidR="00167B8C" w:rsidRPr="00167B8C">
          <w:rPr>
            <w:rFonts w:ascii="Times New Roman" w:hAnsi="Times New Roman" w:cs="Times New Roman"/>
            <w:noProof/>
            <w:webHidden/>
            <w:sz w:val="24"/>
            <w:szCs w:val="24"/>
          </w:rPr>
          <w:fldChar w:fldCharType="end"/>
        </w:r>
      </w:hyperlink>
    </w:p>
    <w:p w:rsidR="00167B8C" w:rsidRPr="00167B8C" w:rsidRDefault="00BF4268" w:rsidP="00167B8C">
      <w:pPr>
        <w:pStyle w:val="ndicedeilustraes"/>
        <w:tabs>
          <w:tab w:val="right" w:leader="dot" w:pos="8494"/>
        </w:tabs>
        <w:spacing w:afterLines="100" w:after="240" w:line="360" w:lineRule="auto"/>
        <w:rPr>
          <w:rFonts w:ascii="Times New Roman" w:eastAsiaTheme="minorEastAsia" w:hAnsi="Times New Roman" w:cs="Times New Roman"/>
          <w:smallCaps w:val="0"/>
          <w:noProof/>
          <w:sz w:val="24"/>
          <w:szCs w:val="24"/>
          <w:lang w:val="pt-PT" w:eastAsia="pt-PT"/>
        </w:rPr>
      </w:pPr>
      <w:hyperlink w:anchor="_Toc368074251" w:history="1">
        <w:r w:rsidR="00167B8C" w:rsidRPr="00167B8C">
          <w:rPr>
            <w:rStyle w:val="Hiperligao"/>
            <w:rFonts w:ascii="Times New Roman" w:hAnsi="Times New Roman" w:cs="Times New Roman"/>
            <w:noProof/>
            <w:sz w:val="24"/>
            <w:szCs w:val="24"/>
            <w:lang w:val="pt-PT"/>
          </w:rPr>
          <w:t>Tabela 11 - Observação de aulas depois das atividades de debate na disciplina de Espanhol</w:t>
        </w:r>
        <w:r w:rsidR="00167B8C" w:rsidRPr="00167B8C">
          <w:rPr>
            <w:rFonts w:ascii="Times New Roman" w:hAnsi="Times New Roman" w:cs="Times New Roman"/>
            <w:noProof/>
            <w:webHidden/>
            <w:sz w:val="24"/>
            <w:szCs w:val="24"/>
          </w:rPr>
          <w:tab/>
        </w:r>
        <w:r w:rsidR="00167B8C" w:rsidRPr="00167B8C">
          <w:rPr>
            <w:rFonts w:ascii="Times New Roman" w:hAnsi="Times New Roman" w:cs="Times New Roman"/>
            <w:noProof/>
            <w:webHidden/>
            <w:sz w:val="24"/>
            <w:szCs w:val="24"/>
          </w:rPr>
          <w:fldChar w:fldCharType="begin"/>
        </w:r>
        <w:r w:rsidR="00167B8C" w:rsidRPr="00167B8C">
          <w:rPr>
            <w:rFonts w:ascii="Times New Roman" w:hAnsi="Times New Roman" w:cs="Times New Roman"/>
            <w:noProof/>
            <w:webHidden/>
            <w:sz w:val="24"/>
            <w:szCs w:val="24"/>
          </w:rPr>
          <w:instrText xml:space="preserve"> PAGEREF _Toc368074251 \h </w:instrText>
        </w:r>
        <w:r w:rsidR="00167B8C" w:rsidRPr="00167B8C">
          <w:rPr>
            <w:rFonts w:ascii="Times New Roman" w:hAnsi="Times New Roman" w:cs="Times New Roman"/>
            <w:noProof/>
            <w:webHidden/>
            <w:sz w:val="24"/>
            <w:szCs w:val="24"/>
          </w:rPr>
        </w:r>
        <w:r w:rsidR="00167B8C" w:rsidRPr="00167B8C">
          <w:rPr>
            <w:rFonts w:ascii="Times New Roman" w:hAnsi="Times New Roman" w:cs="Times New Roman"/>
            <w:noProof/>
            <w:webHidden/>
            <w:sz w:val="24"/>
            <w:szCs w:val="24"/>
          </w:rPr>
          <w:fldChar w:fldCharType="separate"/>
        </w:r>
        <w:r w:rsidR="001F68BA">
          <w:rPr>
            <w:rFonts w:ascii="Times New Roman" w:hAnsi="Times New Roman" w:cs="Times New Roman"/>
            <w:noProof/>
            <w:webHidden/>
            <w:sz w:val="24"/>
            <w:szCs w:val="24"/>
          </w:rPr>
          <w:t>64</w:t>
        </w:r>
        <w:r w:rsidR="00167B8C" w:rsidRPr="00167B8C">
          <w:rPr>
            <w:rFonts w:ascii="Times New Roman" w:hAnsi="Times New Roman" w:cs="Times New Roman"/>
            <w:noProof/>
            <w:webHidden/>
            <w:sz w:val="24"/>
            <w:szCs w:val="24"/>
          </w:rPr>
          <w:fldChar w:fldCharType="end"/>
        </w:r>
      </w:hyperlink>
    </w:p>
    <w:p w:rsidR="00960141" w:rsidRDefault="00167B8C" w:rsidP="00167B8C">
      <w:pPr>
        <w:spacing w:afterLines="100" w:after="240" w:line="360" w:lineRule="auto"/>
        <w:jc w:val="both"/>
        <w:rPr>
          <w:rFonts w:ascii="Times New Roman" w:hAnsi="Times New Roman" w:cs="Times New Roman"/>
          <w:sz w:val="24"/>
          <w:szCs w:val="24"/>
          <w:lang w:val="pt-PT"/>
        </w:rPr>
      </w:pPr>
      <w:r w:rsidRPr="00167B8C">
        <w:rPr>
          <w:rFonts w:ascii="Times New Roman" w:hAnsi="Times New Roman" w:cs="Times New Roman"/>
          <w:sz w:val="24"/>
          <w:szCs w:val="24"/>
          <w:lang w:val="pt-PT"/>
        </w:rPr>
        <w:fldChar w:fldCharType="end"/>
      </w:r>
    </w:p>
    <w:p w:rsidR="00167B8C" w:rsidRDefault="00167B8C" w:rsidP="00167B8C">
      <w:pPr>
        <w:spacing w:afterLines="100" w:after="240" w:line="360" w:lineRule="auto"/>
        <w:jc w:val="both"/>
        <w:rPr>
          <w:rFonts w:ascii="Times New Roman" w:hAnsi="Times New Roman" w:cs="Times New Roman"/>
          <w:sz w:val="24"/>
          <w:szCs w:val="24"/>
          <w:lang w:val="pt-PT"/>
        </w:rPr>
      </w:pPr>
    </w:p>
    <w:p w:rsidR="00167B8C" w:rsidRPr="009F4F80" w:rsidRDefault="00167B8C" w:rsidP="00167B8C">
      <w:pPr>
        <w:spacing w:afterLines="100" w:after="240" w:line="360" w:lineRule="auto"/>
        <w:jc w:val="both"/>
        <w:rPr>
          <w:rFonts w:ascii="Times New Roman" w:hAnsi="Times New Roman" w:cs="Times New Roman"/>
          <w:sz w:val="24"/>
          <w:szCs w:val="24"/>
          <w:lang w:val="pt-PT"/>
        </w:rPr>
      </w:pPr>
    </w:p>
    <w:p w:rsidR="0021786D" w:rsidRPr="006D7E58" w:rsidRDefault="00A45FA7" w:rsidP="004037C9">
      <w:pPr>
        <w:pStyle w:val="Ttulo"/>
        <w:spacing w:line="360" w:lineRule="auto"/>
        <w:jc w:val="both"/>
        <w:rPr>
          <w:rFonts w:ascii="Times New Roman" w:hAnsi="Times New Roman" w:cs="Times New Roman"/>
          <w:sz w:val="28"/>
          <w:szCs w:val="28"/>
          <w:lang w:val="pt-PT"/>
        </w:rPr>
      </w:pPr>
      <w:r w:rsidRPr="006D7E58">
        <w:rPr>
          <w:rFonts w:ascii="Times New Roman" w:hAnsi="Times New Roman" w:cs="Times New Roman"/>
          <w:sz w:val="28"/>
          <w:szCs w:val="28"/>
          <w:lang w:val="pt-PT"/>
        </w:rPr>
        <w:lastRenderedPageBreak/>
        <w:t>Introdução</w:t>
      </w:r>
    </w:p>
    <w:p w:rsidR="0064574E" w:rsidRPr="009F4F80" w:rsidRDefault="0064574E" w:rsidP="004037C9">
      <w:pPr>
        <w:spacing w:line="360" w:lineRule="auto"/>
        <w:jc w:val="both"/>
        <w:rPr>
          <w:rFonts w:ascii="Times New Roman" w:hAnsi="Times New Roman" w:cs="Times New Roman"/>
          <w:b/>
          <w:sz w:val="24"/>
          <w:szCs w:val="24"/>
          <w:lang w:val="pt-PT"/>
        </w:rPr>
      </w:pPr>
    </w:p>
    <w:p w:rsidR="00C55AB4" w:rsidRPr="009F4F80" w:rsidRDefault="00AE4176" w:rsidP="0000532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Ini</w:t>
      </w:r>
      <w:r w:rsidR="00B743D3" w:rsidRPr="009F4F80">
        <w:rPr>
          <w:rFonts w:ascii="Times New Roman" w:hAnsi="Times New Roman" w:cs="Times New Roman"/>
          <w:sz w:val="24"/>
          <w:szCs w:val="24"/>
          <w:lang w:val="pt-PT"/>
        </w:rPr>
        <w:t>cio o presente relatório fazendo uma breve retrospetiva sobre o meu percurso académico e profissional que a</w:t>
      </w:r>
      <w:r w:rsidR="009F3B76" w:rsidRPr="009F4F80">
        <w:rPr>
          <w:rFonts w:ascii="Times New Roman" w:hAnsi="Times New Roman" w:cs="Times New Roman"/>
          <w:sz w:val="24"/>
          <w:szCs w:val="24"/>
          <w:lang w:val="pt-PT"/>
        </w:rPr>
        <w:t>ntecederam o presente Mestrado em Educação em Inglês e Espanhol no terceiro ciclo e ensino secundário, pela Faculdade de Letras da Universidade do Porto.</w:t>
      </w:r>
    </w:p>
    <w:p w:rsidR="00B743D3" w:rsidRPr="009F4F80" w:rsidRDefault="00C55AB4"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Depois de uma licenciatura em Línguas, </w:t>
      </w:r>
      <w:r w:rsidR="00BC152E" w:rsidRPr="009F4F80">
        <w:rPr>
          <w:rFonts w:ascii="Times New Roman" w:hAnsi="Times New Roman" w:cs="Times New Roman"/>
          <w:sz w:val="24"/>
          <w:szCs w:val="24"/>
          <w:lang w:val="pt-PT"/>
        </w:rPr>
        <w:t>Literaturas e Culturas variante</w:t>
      </w:r>
      <w:r w:rsidRPr="009F4F80">
        <w:rPr>
          <w:rFonts w:ascii="Times New Roman" w:hAnsi="Times New Roman" w:cs="Times New Roman"/>
          <w:sz w:val="24"/>
          <w:szCs w:val="24"/>
          <w:lang w:val="pt-PT"/>
        </w:rPr>
        <w:t xml:space="preserve"> de Português e Inglês, iniciei o meu percurso profissional </w:t>
      </w:r>
      <w:r w:rsidR="00350AE5" w:rsidRPr="009F4F80">
        <w:rPr>
          <w:rFonts w:ascii="Times New Roman" w:hAnsi="Times New Roman" w:cs="Times New Roman"/>
          <w:sz w:val="24"/>
          <w:szCs w:val="24"/>
          <w:lang w:val="pt-PT"/>
        </w:rPr>
        <w:t xml:space="preserve">e </w:t>
      </w:r>
      <w:r w:rsidR="00BC152E" w:rsidRPr="009F4F80">
        <w:rPr>
          <w:rFonts w:ascii="Times New Roman" w:hAnsi="Times New Roman" w:cs="Times New Roman"/>
          <w:sz w:val="24"/>
          <w:szCs w:val="24"/>
          <w:lang w:val="pt-PT"/>
        </w:rPr>
        <w:t>resolvi investir na aprendizagem do Espanhol para enriquecer a minha formação e depois seguir a via profissionalizante através do presente Mestrado. Olhando em retrospetiva, sinto que cumpri com o meu propósito e que as minhas experiências anteriores contribuíram para a minha formação ao longo desta última etapa.</w:t>
      </w:r>
    </w:p>
    <w:p w:rsidR="00BC152E" w:rsidRPr="009F4F80" w:rsidRDefault="00BC152E"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O presente relatório </w:t>
      </w:r>
      <w:r w:rsidR="00350AE5" w:rsidRPr="009F4F80">
        <w:rPr>
          <w:rFonts w:ascii="Times New Roman" w:hAnsi="Times New Roman" w:cs="Times New Roman"/>
          <w:sz w:val="24"/>
          <w:szCs w:val="24"/>
          <w:lang w:val="pt-PT"/>
        </w:rPr>
        <w:t>v</w:t>
      </w:r>
      <w:r w:rsidR="0042445A">
        <w:rPr>
          <w:rFonts w:ascii="Times New Roman" w:hAnsi="Times New Roman" w:cs="Times New Roman"/>
          <w:sz w:val="24"/>
          <w:szCs w:val="24"/>
          <w:lang w:val="pt-PT"/>
        </w:rPr>
        <w:t>em dar a conhecer o projeto de Investigação-</w:t>
      </w:r>
      <w:r w:rsidR="00350AE5" w:rsidRPr="009F4F80">
        <w:rPr>
          <w:rFonts w:ascii="Times New Roman" w:hAnsi="Times New Roman" w:cs="Times New Roman"/>
          <w:sz w:val="24"/>
          <w:szCs w:val="24"/>
          <w:lang w:val="pt-PT"/>
        </w:rPr>
        <w:t xml:space="preserve">ação por mim desenvolvido e as metodologias inerentes, durante o meu ano de estágio na Escola Secundária de Oliveira do Douro, nas disciplinas de Inglês e Espanhol. </w:t>
      </w:r>
    </w:p>
    <w:p w:rsidR="00BC152E" w:rsidRPr="009F4F80" w:rsidRDefault="00BC152E"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Quando iniciei o ciclo de observação nesta escola, o problema que se revelou c</w:t>
      </w:r>
      <w:r w:rsidR="0064574E" w:rsidRPr="009F4F80">
        <w:rPr>
          <w:rFonts w:ascii="Times New Roman" w:hAnsi="Times New Roman" w:cs="Times New Roman"/>
          <w:sz w:val="24"/>
          <w:szCs w:val="24"/>
          <w:lang w:val="pt-PT"/>
        </w:rPr>
        <w:t>omum n</w:t>
      </w:r>
      <w:r w:rsidRPr="009F4F80">
        <w:rPr>
          <w:rFonts w:ascii="Times New Roman" w:hAnsi="Times New Roman" w:cs="Times New Roman"/>
          <w:sz w:val="24"/>
          <w:szCs w:val="24"/>
          <w:lang w:val="pt-PT"/>
        </w:rPr>
        <w:t xml:space="preserve">os alunos da turma que foi objeto do meu estudo, </w:t>
      </w:r>
      <w:r w:rsidR="00501269" w:rsidRPr="009F4F80">
        <w:rPr>
          <w:rFonts w:ascii="Times New Roman" w:hAnsi="Times New Roman" w:cs="Times New Roman"/>
          <w:sz w:val="24"/>
          <w:szCs w:val="24"/>
          <w:lang w:val="pt-PT"/>
        </w:rPr>
        <w:t xml:space="preserve">o </w:t>
      </w:r>
      <w:r w:rsidRPr="009F4F80">
        <w:rPr>
          <w:rFonts w:ascii="Times New Roman" w:hAnsi="Times New Roman" w:cs="Times New Roman"/>
          <w:sz w:val="24"/>
          <w:szCs w:val="24"/>
          <w:lang w:val="pt-PT"/>
        </w:rPr>
        <w:t xml:space="preserve">10ºD em ambas as línguas estrangeiras, foi a falta de disposição e aparente falta de motivação para participar voluntariamente quando </w:t>
      </w:r>
      <w:r w:rsidR="0064574E" w:rsidRPr="009F4F80">
        <w:rPr>
          <w:rFonts w:ascii="Times New Roman" w:hAnsi="Times New Roman" w:cs="Times New Roman"/>
          <w:sz w:val="24"/>
          <w:szCs w:val="24"/>
          <w:lang w:val="pt-PT"/>
        </w:rPr>
        <w:t>era colocada uma questão ou solicitada uma opinião</w:t>
      </w:r>
      <w:r w:rsidRPr="009F4F80">
        <w:rPr>
          <w:rFonts w:ascii="Times New Roman" w:hAnsi="Times New Roman" w:cs="Times New Roman"/>
          <w:sz w:val="24"/>
          <w:szCs w:val="24"/>
          <w:lang w:val="pt-PT"/>
        </w:rPr>
        <w:t xml:space="preserve"> e suportar depois, o seu ponto de vista com argumentos válidos e coerentes.</w:t>
      </w:r>
    </w:p>
    <w:p w:rsidR="00E21738" w:rsidRPr="00005321" w:rsidRDefault="0064574E"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Seg</w:t>
      </w:r>
      <w:r w:rsidR="004037C9" w:rsidRPr="009F4F80">
        <w:rPr>
          <w:rFonts w:ascii="Times New Roman" w:hAnsi="Times New Roman" w:cs="Times New Roman"/>
          <w:sz w:val="24"/>
          <w:szCs w:val="24"/>
          <w:lang w:val="pt-PT"/>
        </w:rPr>
        <w:t>undo o Quadro Europeu Comum de Referência</w:t>
      </w:r>
      <w:r w:rsidR="00350AE5" w:rsidRPr="009F4F80">
        <w:rPr>
          <w:rFonts w:ascii="Times New Roman" w:hAnsi="Times New Roman" w:cs="Times New Roman"/>
          <w:sz w:val="24"/>
          <w:szCs w:val="24"/>
          <w:lang w:val="pt-PT"/>
        </w:rPr>
        <w:t xml:space="preserve"> </w:t>
      </w:r>
      <w:r w:rsidR="00A83AAB" w:rsidRPr="009F4F80">
        <w:rPr>
          <w:rFonts w:ascii="Times New Roman" w:hAnsi="Times New Roman" w:cs="Times New Roman"/>
          <w:sz w:val="24"/>
          <w:szCs w:val="24"/>
          <w:lang w:val="pt-PT"/>
        </w:rPr>
        <w:t xml:space="preserve">para as Línguas: aprendizagem, ensino, avaliação </w:t>
      </w:r>
      <w:r w:rsidR="004037C9" w:rsidRPr="009F4F80">
        <w:rPr>
          <w:rFonts w:ascii="Times New Roman" w:hAnsi="Times New Roman" w:cs="Times New Roman"/>
          <w:sz w:val="24"/>
          <w:szCs w:val="24"/>
          <w:lang w:val="pt-PT"/>
        </w:rPr>
        <w:t>(QECR)</w:t>
      </w:r>
      <w:r w:rsidR="00A83AAB" w:rsidRPr="009F4F80">
        <w:rPr>
          <w:rFonts w:ascii="Times New Roman" w:hAnsi="Times New Roman" w:cs="Times New Roman"/>
          <w:sz w:val="24"/>
          <w:szCs w:val="24"/>
          <w:lang w:val="pt-PT"/>
        </w:rPr>
        <w:t>,</w:t>
      </w:r>
      <w:r w:rsidR="004037C9"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o aluno envolver-se-á mais</w:t>
      </w:r>
      <w:r w:rsidR="000A387C">
        <w:rPr>
          <w:rFonts w:ascii="Times New Roman" w:hAnsi="Times New Roman" w:cs="Times New Roman"/>
          <w:sz w:val="24"/>
          <w:szCs w:val="24"/>
          <w:lang w:val="pt-PT"/>
        </w:rPr>
        <w:t xml:space="preserve"> na tarefa que lhe for colocada</w:t>
      </w:r>
      <w:r w:rsidRPr="009F4F80">
        <w:rPr>
          <w:rFonts w:ascii="Times New Roman" w:hAnsi="Times New Roman" w:cs="Times New Roman"/>
          <w:sz w:val="24"/>
          <w:szCs w:val="24"/>
          <w:lang w:val="pt-PT"/>
        </w:rPr>
        <w:t xml:space="preserve"> se sentir que esta lhe pode</w:t>
      </w:r>
      <w:r w:rsidR="004040F4" w:rsidRPr="009F4F80">
        <w:rPr>
          <w:rFonts w:ascii="Times New Roman" w:hAnsi="Times New Roman" w:cs="Times New Roman"/>
          <w:sz w:val="24"/>
          <w:szCs w:val="24"/>
          <w:lang w:val="pt-PT"/>
        </w:rPr>
        <w:t xml:space="preserve"> ser útil de alguma forma e que</w:t>
      </w:r>
      <w:r w:rsidRPr="009F4F80">
        <w:rPr>
          <w:rFonts w:ascii="Times New Roman" w:hAnsi="Times New Roman" w:cs="Times New Roman"/>
          <w:sz w:val="24"/>
          <w:szCs w:val="24"/>
          <w:lang w:val="pt-PT"/>
        </w:rPr>
        <w:t>, através</w:t>
      </w:r>
      <w:r w:rsidR="000A387C">
        <w:rPr>
          <w:rFonts w:ascii="Times New Roman" w:hAnsi="Times New Roman" w:cs="Times New Roman"/>
          <w:sz w:val="24"/>
          <w:szCs w:val="24"/>
          <w:lang w:val="pt-PT"/>
        </w:rPr>
        <w:t xml:space="preserve"> de</w:t>
      </w:r>
      <w:r w:rsidR="004040F4" w:rsidRPr="009F4F80">
        <w:rPr>
          <w:rFonts w:ascii="Times New Roman" w:hAnsi="Times New Roman" w:cs="Times New Roman"/>
          <w:sz w:val="24"/>
          <w:szCs w:val="24"/>
          <w:lang w:val="pt-PT"/>
        </w:rPr>
        <w:t>la, pode ter atingir um ou mais</w:t>
      </w:r>
      <w:r w:rsidRPr="009F4F80">
        <w:rPr>
          <w:rFonts w:ascii="Times New Roman" w:hAnsi="Times New Roman" w:cs="Times New Roman"/>
          <w:sz w:val="24"/>
          <w:szCs w:val="24"/>
          <w:lang w:val="pt-PT"/>
        </w:rPr>
        <w:t xml:space="preserve"> objetivos.</w:t>
      </w:r>
      <w:r w:rsidR="00055ECF" w:rsidRPr="009F4F80">
        <w:rPr>
          <w:rFonts w:ascii="Times New Roman" w:hAnsi="Times New Roman" w:cs="Times New Roman"/>
          <w:sz w:val="24"/>
          <w:szCs w:val="24"/>
          <w:lang w:val="pt-PT"/>
        </w:rPr>
        <w:t xml:space="preserve"> </w:t>
      </w:r>
    </w:p>
    <w:p w:rsidR="00055ECF" w:rsidRPr="009F4F80" w:rsidRDefault="00055ECF" w:rsidP="00005321">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primeira ideia que me oc</w:t>
      </w:r>
      <w:r w:rsidR="000A387C">
        <w:rPr>
          <w:rFonts w:ascii="Times New Roman" w:hAnsi="Times New Roman" w:cs="Times New Roman"/>
          <w:sz w:val="24"/>
          <w:szCs w:val="24"/>
          <w:lang w:val="pt-PT"/>
        </w:rPr>
        <w:t>orreu relativamente à questão da</w:t>
      </w:r>
      <w:r w:rsidRPr="009F4F80">
        <w:rPr>
          <w:rFonts w:ascii="Times New Roman" w:hAnsi="Times New Roman" w:cs="Times New Roman"/>
          <w:sz w:val="24"/>
          <w:szCs w:val="24"/>
          <w:lang w:val="pt-PT"/>
        </w:rPr>
        <w:t xml:space="preserve"> aparente falta de capaci</w:t>
      </w:r>
      <w:r w:rsidR="000A387C">
        <w:rPr>
          <w:rFonts w:ascii="Times New Roman" w:hAnsi="Times New Roman" w:cs="Times New Roman"/>
          <w:sz w:val="24"/>
          <w:szCs w:val="24"/>
          <w:lang w:val="pt-PT"/>
        </w:rPr>
        <w:t>dade de argumentação dos alunos</w:t>
      </w:r>
      <w:r w:rsidRPr="009F4F80">
        <w:rPr>
          <w:rFonts w:ascii="Times New Roman" w:hAnsi="Times New Roman" w:cs="Times New Roman"/>
          <w:sz w:val="24"/>
          <w:szCs w:val="24"/>
          <w:lang w:val="pt-PT"/>
        </w:rPr>
        <w:t xml:space="preserve"> foi que estes não utilizavam o pensamento crítico para orientar as suas respostas e reflexões sobre os temas apresentados.</w:t>
      </w:r>
    </w:p>
    <w:p w:rsidR="00A83AAB" w:rsidRDefault="00A83AAB" w:rsidP="006B3520">
      <w:pPr>
        <w:autoSpaceDE w:val="0"/>
        <w:autoSpaceDN w:val="0"/>
        <w:adjustRightInd w:val="0"/>
        <w:spacing w:after="0" w:line="360" w:lineRule="auto"/>
        <w:ind w:firstLine="709"/>
        <w:jc w:val="both"/>
        <w:rPr>
          <w:rFonts w:ascii="Times New Roman" w:hAnsi="Times New Roman" w:cs="Times New Roman"/>
          <w:sz w:val="24"/>
          <w:szCs w:val="24"/>
          <w:lang w:val="en-US"/>
        </w:rPr>
      </w:pPr>
      <w:r w:rsidRPr="009F4F80">
        <w:rPr>
          <w:rFonts w:ascii="Times New Roman" w:hAnsi="Times New Roman" w:cs="Times New Roman"/>
          <w:sz w:val="24"/>
          <w:szCs w:val="24"/>
          <w:lang w:val="en-US"/>
        </w:rPr>
        <w:t xml:space="preserve">De </w:t>
      </w:r>
      <w:proofErr w:type="spellStart"/>
      <w:r w:rsidRPr="009F4F80">
        <w:rPr>
          <w:rFonts w:ascii="Times New Roman" w:hAnsi="Times New Roman" w:cs="Times New Roman"/>
          <w:sz w:val="24"/>
          <w:szCs w:val="24"/>
          <w:lang w:val="en-US"/>
        </w:rPr>
        <w:t>acordo</w:t>
      </w:r>
      <w:proofErr w:type="spellEnd"/>
      <w:r w:rsidRPr="009F4F80">
        <w:rPr>
          <w:rFonts w:ascii="Times New Roman" w:hAnsi="Times New Roman" w:cs="Times New Roman"/>
          <w:sz w:val="24"/>
          <w:szCs w:val="24"/>
          <w:lang w:val="en-US"/>
        </w:rPr>
        <w:t xml:space="preserve"> com </w:t>
      </w:r>
      <w:r w:rsidR="004F2001" w:rsidRPr="009F4F80">
        <w:rPr>
          <w:rFonts w:ascii="Times New Roman" w:hAnsi="Times New Roman" w:cs="Times New Roman"/>
          <w:sz w:val="24"/>
          <w:szCs w:val="24"/>
          <w:lang w:val="en-US"/>
        </w:rPr>
        <w:t xml:space="preserve">a </w:t>
      </w:r>
      <w:proofErr w:type="spellStart"/>
      <w:r w:rsidR="004F2001" w:rsidRPr="009F4F80">
        <w:rPr>
          <w:rFonts w:ascii="Times New Roman" w:hAnsi="Times New Roman" w:cs="Times New Roman"/>
          <w:sz w:val="24"/>
          <w:szCs w:val="24"/>
          <w:lang w:val="en-US"/>
        </w:rPr>
        <w:t>publicação</w:t>
      </w:r>
      <w:proofErr w:type="spellEnd"/>
      <w:r w:rsidR="004F2001" w:rsidRPr="009F4F80">
        <w:rPr>
          <w:rFonts w:ascii="Times New Roman" w:hAnsi="Times New Roman" w:cs="Times New Roman"/>
          <w:sz w:val="24"/>
          <w:szCs w:val="24"/>
          <w:lang w:val="en-US"/>
        </w:rPr>
        <w:t xml:space="preserve"> de Michael </w:t>
      </w:r>
      <w:proofErr w:type="spellStart"/>
      <w:r w:rsidR="004F2001" w:rsidRPr="009F4F80">
        <w:rPr>
          <w:rFonts w:ascii="Times New Roman" w:hAnsi="Times New Roman" w:cs="Times New Roman"/>
          <w:sz w:val="24"/>
          <w:szCs w:val="24"/>
          <w:lang w:val="en-US"/>
        </w:rPr>
        <w:t>Scriven</w:t>
      </w:r>
      <w:proofErr w:type="spellEnd"/>
      <w:r w:rsidR="004F2001" w:rsidRPr="009F4F80">
        <w:rPr>
          <w:rFonts w:ascii="Times New Roman" w:hAnsi="Times New Roman" w:cs="Times New Roman"/>
          <w:sz w:val="24"/>
          <w:szCs w:val="24"/>
          <w:lang w:val="en-US"/>
        </w:rPr>
        <w:t xml:space="preserve"> e Richard Paul </w:t>
      </w:r>
      <w:proofErr w:type="spellStart"/>
      <w:proofErr w:type="gramStart"/>
      <w:r w:rsidR="004F2001" w:rsidRPr="009F4F80">
        <w:rPr>
          <w:rFonts w:ascii="Times New Roman" w:hAnsi="Times New Roman" w:cs="Times New Roman"/>
          <w:sz w:val="24"/>
          <w:szCs w:val="24"/>
          <w:lang w:val="en-US"/>
        </w:rPr>
        <w:t>na</w:t>
      </w:r>
      <w:proofErr w:type="spellEnd"/>
      <w:proofErr w:type="gramEnd"/>
      <w:r w:rsidRPr="009F4F80">
        <w:rPr>
          <w:rFonts w:ascii="Times New Roman" w:hAnsi="Times New Roman" w:cs="Times New Roman"/>
          <w:sz w:val="24"/>
          <w:szCs w:val="24"/>
          <w:lang w:val="en-US"/>
        </w:rPr>
        <w:t xml:space="preserve"> </w:t>
      </w:r>
      <w:r w:rsidRPr="009F4F80">
        <w:rPr>
          <w:rFonts w:ascii="Times New Roman" w:hAnsi="Times New Roman" w:cs="Times New Roman"/>
          <w:sz w:val="24"/>
          <w:szCs w:val="24"/>
          <w:lang w:val="en-US"/>
        </w:rPr>
        <w:br/>
        <w:t xml:space="preserve">National Council for </w:t>
      </w:r>
      <w:r w:rsidR="000A387C">
        <w:rPr>
          <w:rFonts w:ascii="Times New Roman" w:hAnsi="Times New Roman" w:cs="Times New Roman"/>
          <w:sz w:val="24"/>
          <w:szCs w:val="24"/>
          <w:lang w:val="en-US"/>
        </w:rPr>
        <w:t>Excellence in Critical Thinking,</w:t>
      </w:r>
    </w:p>
    <w:p w:rsidR="00005321" w:rsidRPr="009F4F80" w:rsidRDefault="00005321" w:rsidP="00005321">
      <w:pPr>
        <w:autoSpaceDE w:val="0"/>
        <w:autoSpaceDN w:val="0"/>
        <w:adjustRightInd w:val="0"/>
        <w:spacing w:after="0" w:line="360" w:lineRule="auto"/>
        <w:ind w:firstLine="567"/>
        <w:jc w:val="both"/>
        <w:rPr>
          <w:rFonts w:ascii="Times New Roman" w:hAnsi="Times New Roman" w:cs="Times New Roman"/>
          <w:sz w:val="24"/>
          <w:szCs w:val="24"/>
          <w:lang w:val="en-US"/>
        </w:rPr>
      </w:pPr>
    </w:p>
    <w:p w:rsidR="00A83AAB" w:rsidRPr="009F4F80" w:rsidRDefault="00A83AAB" w:rsidP="006B3520">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en-US"/>
        </w:rPr>
        <w:t xml:space="preserve">Critical thinking is the intellectually disciplined process of actively and skillfully conceptualizing, applying, analyzing, synthesizing, and/or evaluating information gathered from, or generated by, observation, experience, reflection, reasoning, or communication, as a guide to </w:t>
      </w:r>
      <w:r w:rsidRPr="009F4F80">
        <w:rPr>
          <w:rFonts w:ascii="Times New Roman" w:hAnsi="Times New Roman" w:cs="Times New Roman"/>
          <w:sz w:val="20"/>
          <w:szCs w:val="20"/>
          <w:lang w:val="en-US"/>
        </w:rPr>
        <w:lastRenderedPageBreak/>
        <w:t>belief and action. In its exemplary form, it is based on universal intellectual values that transcend subject matter divisions: clarity, accuracy, precision, consistency, relevance, sound evidence, good reasons, depth, breadth, and fairness.</w:t>
      </w:r>
      <w:sdt>
        <w:sdtPr>
          <w:rPr>
            <w:rFonts w:ascii="Times New Roman" w:hAnsi="Times New Roman" w:cs="Times New Roman"/>
            <w:sz w:val="20"/>
            <w:szCs w:val="20"/>
            <w:lang w:val="en-US"/>
          </w:rPr>
          <w:id w:val="301586735"/>
          <w:citation/>
        </w:sdtPr>
        <w:sdtEndPr/>
        <w:sdtContent>
          <w:r w:rsidR="004F2001" w:rsidRPr="009F4F80">
            <w:rPr>
              <w:rFonts w:ascii="Times New Roman" w:hAnsi="Times New Roman" w:cs="Times New Roman"/>
              <w:sz w:val="20"/>
              <w:szCs w:val="20"/>
              <w:lang w:val="en-US"/>
            </w:rPr>
            <w:fldChar w:fldCharType="begin"/>
          </w:r>
          <w:r w:rsidR="004F2001" w:rsidRPr="009F4F80">
            <w:rPr>
              <w:rFonts w:ascii="Times New Roman" w:hAnsi="Times New Roman" w:cs="Times New Roman"/>
              <w:sz w:val="20"/>
              <w:szCs w:val="20"/>
              <w:lang w:val="en-US"/>
            </w:rPr>
            <w:instrText xml:space="preserve">CITATION Mic13 \l 2070 </w:instrText>
          </w:r>
          <w:r w:rsidR="004F2001" w:rsidRPr="009F4F80">
            <w:rPr>
              <w:rFonts w:ascii="Times New Roman" w:hAnsi="Times New Roman" w:cs="Times New Roman"/>
              <w:sz w:val="20"/>
              <w:szCs w:val="20"/>
              <w:lang w:val="en-US"/>
            </w:rPr>
            <w:fldChar w:fldCharType="separate"/>
          </w:r>
          <w:r w:rsidR="00975774">
            <w:rPr>
              <w:rFonts w:ascii="Times New Roman" w:hAnsi="Times New Roman" w:cs="Times New Roman"/>
              <w:noProof/>
              <w:sz w:val="20"/>
              <w:szCs w:val="20"/>
              <w:lang w:val="en-US"/>
            </w:rPr>
            <w:t xml:space="preserve"> </w:t>
          </w:r>
          <w:r w:rsidR="00975774" w:rsidRPr="00D9094E">
            <w:rPr>
              <w:rFonts w:ascii="Times New Roman" w:hAnsi="Times New Roman" w:cs="Times New Roman"/>
              <w:noProof/>
              <w:sz w:val="20"/>
              <w:szCs w:val="20"/>
              <w:lang w:val="pt-PT"/>
            </w:rPr>
            <w:t>(Scriven &amp; Paul, 2013)</w:t>
          </w:r>
          <w:r w:rsidR="004F2001" w:rsidRPr="009F4F80">
            <w:rPr>
              <w:rFonts w:ascii="Times New Roman" w:hAnsi="Times New Roman" w:cs="Times New Roman"/>
              <w:sz w:val="20"/>
              <w:szCs w:val="20"/>
              <w:lang w:val="en-US"/>
            </w:rPr>
            <w:fldChar w:fldCharType="end"/>
          </w:r>
        </w:sdtContent>
      </w:sdt>
    </w:p>
    <w:p w:rsidR="00A83AAB" w:rsidRPr="009F4F80" w:rsidRDefault="00A83AAB" w:rsidP="004037C9">
      <w:pPr>
        <w:autoSpaceDE w:val="0"/>
        <w:autoSpaceDN w:val="0"/>
        <w:adjustRightInd w:val="0"/>
        <w:spacing w:after="0"/>
        <w:jc w:val="both"/>
        <w:rPr>
          <w:rFonts w:ascii="Times New Roman" w:hAnsi="Times New Roman" w:cs="Times New Roman"/>
          <w:sz w:val="24"/>
          <w:szCs w:val="24"/>
          <w:lang w:val="pt-PT"/>
        </w:rPr>
      </w:pPr>
    </w:p>
    <w:p w:rsidR="007B43AC" w:rsidRPr="009F4F80" w:rsidRDefault="009042AF" w:rsidP="006B3520">
      <w:pPr>
        <w:autoSpaceDE w:val="0"/>
        <w:autoSpaceDN w:val="0"/>
        <w:adjustRightInd w:val="0"/>
        <w:spacing w:after="0" w:line="360" w:lineRule="auto"/>
        <w:ind w:firstLine="709"/>
        <w:jc w:val="both"/>
        <w:rPr>
          <w:rFonts w:ascii="Times New Roman" w:hAnsi="Times New Roman" w:cs="Times New Roman"/>
          <w:sz w:val="20"/>
          <w:szCs w:val="20"/>
          <w:lang w:val="pt-PT"/>
        </w:rPr>
      </w:pPr>
      <w:r w:rsidRPr="009F4F80">
        <w:rPr>
          <w:rFonts w:ascii="Times New Roman" w:hAnsi="Times New Roman" w:cs="Times New Roman"/>
          <w:sz w:val="24"/>
          <w:szCs w:val="24"/>
          <w:lang w:val="pt-PT"/>
        </w:rPr>
        <w:t xml:space="preserve">O desenvolvimento do pensamento crítico é uma área transversal ao longo do programa do 10º ano </w:t>
      </w:r>
      <w:r w:rsidR="00055ECF" w:rsidRPr="009F4F80">
        <w:rPr>
          <w:rFonts w:ascii="Times New Roman" w:hAnsi="Times New Roman" w:cs="Times New Roman"/>
          <w:sz w:val="24"/>
          <w:szCs w:val="24"/>
          <w:lang w:val="pt-PT"/>
        </w:rPr>
        <w:t xml:space="preserve">nas diversas disciplinas, tal como surge no Plano de Inglês, nível de continuação: </w:t>
      </w:r>
      <w:r w:rsidR="004037C9" w:rsidRPr="009F4F80">
        <w:rPr>
          <w:rFonts w:ascii="Times New Roman" w:hAnsi="Times New Roman" w:cs="Times New Roman"/>
          <w:sz w:val="24"/>
          <w:szCs w:val="24"/>
          <w:lang w:val="pt-PT"/>
        </w:rPr>
        <w:t>“</w:t>
      </w:r>
      <w:r w:rsidR="00B105AD" w:rsidRPr="009F4F80">
        <w:rPr>
          <w:rFonts w:ascii="Times New Roman" w:hAnsi="Times New Roman" w:cs="Times New Roman"/>
          <w:sz w:val="24"/>
          <w:szCs w:val="24"/>
          <w:lang w:val="pt-PT"/>
        </w:rPr>
        <w:t>procura-se, com os domínios selecionados, levar o aluno a caracterizar as mudanças sociais, a assumir posições críticas e a consciencializar-se do seu pap</w:t>
      </w:r>
      <w:r w:rsidR="00E21738" w:rsidRPr="009F4F80">
        <w:rPr>
          <w:rFonts w:ascii="Times New Roman" w:hAnsi="Times New Roman" w:cs="Times New Roman"/>
          <w:sz w:val="24"/>
          <w:szCs w:val="24"/>
          <w:lang w:val="pt-PT"/>
        </w:rPr>
        <w:t>el de agente ativo na sociedade</w:t>
      </w:r>
      <w:r w:rsidR="00252D10" w:rsidRPr="009F4F80">
        <w:rPr>
          <w:rFonts w:ascii="Times New Roman" w:hAnsi="Times New Roman" w:cs="Times New Roman"/>
          <w:sz w:val="24"/>
          <w:szCs w:val="24"/>
          <w:lang w:val="pt-PT"/>
        </w:rPr>
        <w:t>.</w:t>
      </w:r>
      <w:r w:rsidR="004037C9" w:rsidRPr="009F4F80">
        <w:rPr>
          <w:rFonts w:ascii="Times New Roman" w:hAnsi="Times New Roman" w:cs="Times New Roman"/>
          <w:sz w:val="24"/>
          <w:szCs w:val="24"/>
          <w:lang w:val="pt-PT"/>
        </w:rPr>
        <w:t>”</w:t>
      </w:r>
      <w:r w:rsidR="00DB4111" w:rsidRPr="009F4F80">
        <w:rPr>
          <w:rFonts w:ascii="Times New Roman" w:hAnsi="Times New Roman" w:cs="Times New Roman"/>
          <w:sz w:val="24"/>
          <w:szCs w:val="24"/>
          <w:lang w:val="pt-PT"/>
        </w:rPr>
        <w:t xml:space="preserve"> </w:t>
      </w:r>
      <w:r w:rsidR="00501269" w:rsidRPr="009F4F80">
        <w:rPr>
          <w:rFonts w:ascii="Times New Roman" w:hAnsi="Times New Roman" w:cs="Times New Roman"/>
          <w:noProof/>
          <w:sz w:val="24"/>
          <w:szCs w:val="24"/>
          <w:lang w:val="pt-PT"/>
        </w:rPr>
        <w:t>(Moreira et al, 2001: 22)</w:t>
      </w:r>
      <w:r w:rsidR="00E32D12" w:rsidRPr="009F4F80">
        <w:rPr>
          <w:rFonts w:ascii="Times New Roman" w:hAnsi="Times New Roman" w:cs="Times New Roman"/>
          <w:sz w:val="24"/>
          <w:szCs w:val="24"/>
          <w:lang w:val="pt-PT"/>
        </w:rPr>
        <w:t>.</w:t>
      </w:r>
    </w:p>
    <w:p w:rsidR="00B105AD" w:rsidRPr="009F4F80" w:rsidRDefault="004F2001" w:rsidP="006B3520">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levar os alunos da</w:t>
      </w:r>
      <w:r w:rsidR="00D92804" w:rsidRPr="009F4F80">
        <w:rPr>
          <w:rFonts w:ascii="Times New Roman" w:hAnsi="Times New Roman" w:cs="Times New Roman"/>
          <w:sz w:val="24"/>
          <w:szCs w:val="24"/>
          <w:lang w:val="pt-PT"/>
        </w:rPr>
        <w:t xml:space="preserve"> turma</w:t>
      </w:r>
      <w:r w:rsidRPr="009F4F80">
        <w:rPr>
          <w:rFonts w:ascii="Times New Roman" w:hAnsi="Times New Roman" w:cs="Times New Roman"/>
          <w:sz w:val="24"/>
          <w:szCs w:val="24"/>
          <w:lang w:val="pt-PT"/>
        </w:rPr>
        <w:t xml:space="preserve"> do 10ºD</w:t>
      </w:r>
      <w:r w:rsidR="00D92804" w:rsidRPr="009F4F80">
        <w:rPr>
          <w:rFonts w:ascii="Times New Roman" w:hAnsi="Times New Roman" w:cs="Times New Roman"/>
          <w:sz w:val="24"/>
          <w:szCs w:val="24"/>
          <w:lang w:val="pt-PT"/>
        </w:rPr>
        <w:t xml:space="preserve"> a assumir as posições críticas aqui mencionadas, tive p</w:t>
      </w:r>
      <w:r w:rsidR="00B105AD" w:rsidRPr="009F4F80">
        <w:rPr>
          <w:rFonts w:ascii="Times New Roman" w:hAnsi="Times New Roman" w:cs="Times New Roman"/>
          <w:sz w:val="24"/>
          <w:szCs w:val="24"/>
          <w:lang w:val="pt-PT"/>
        </w:rPr>
        <w:t>ara todas as aulas e at</w:t>
      </w:r>
      <w:r w:rsidRPr="009F4F80">
        <w:rPr>
          <w:rFonts w:ascii="Times New Roman" w:hAnsi="Times New Roman" w:cs="Times New Roman"/>
          <w:sz w:val="24"/>
          <w:szCs w:val="24"/>
          <w:lang w:val="pt-PT"/>
        </w:rPr>
        <w:t>ividades preparadas,</w:t>
      </w:r>
      <w:r w:rsidR="00D92804" w:rsidRPr="009F4F80">
        <w:rPr>
          <w:rFonts w:ascii="Times New Roman" w:hAnsi="Times New Roman" w:cs="Times New Roman"/>
          <w:sz w:val="24"/>
          <w:szCs w:val="24"/>
          <w:lang w:val="pt-PT"/>
        </w:rPr>
        <w:t xml:space="preserve"> no âmbito deste projeto,</w:t>
      </w:r>
      <w:r w:rsidR="00B105AD" w:rsidRPr="009F4F80">
        <w:rPr>
          <w:rFonts w:ascii="Times New Roman" w:hAnsi="Times New Roman" w:cs="Times New Roman"/>
          <w:sz w:val="24"/>
          <w:szCs w:val="24"/>
          <w:lang w:val="pt-PT"/>
        </w:rPr>
        <w:t xml:space="preserve"> sempre em consideração aspetos como os</w:t>
      </w:r>
      <w:r w:rsidR="00501269" w:rsidRPr="009F4F80">
        <w:rPr>
          <w:rFonts w:ascii="Times New Roman" w:hAnsi="Times New Roman" w:cs="Times New Roman"/>
          <w:sz w:val="24"/>
          <w:szCs w:val="24"/>
          <w:lang w:val="pt-PT"/>
        </w:rPr>
        <w:t xml:space="preserve"> seus</w:t>
      </w:r>
      <w:r w:rsidR="00B105AD" w:rsidRPr="009F4F80">
        <w:rPr>
          <w:rFonts w:ascii="Times New Roman" w:hAnsi="Times New Roman" w:cs="Times New Roman"/>
          <w:sz w:val="24"/>
          <w:szCs w:val="24"/>
          <w:lang w:val="pt-PT"/>
        </w:rPr>
        <w:t xml:space="preserve"> inte</w:t>
      </w:r>
      <w:r w:rsidR="00501269" w:rsidRPr="009F4F80">
        <w:rPr>
          <w:rFonts w:ascii="Times New Roman" w:hAnsi="Times New Roman" w:cs="Times New Roman"/>
          <w:sz w:val="24"/>
          <w:szCs w:val="24"/>
          <w:lang w:val="pt-PT"/>
        </w:rPr>
        <w:t>resses pessoais e formativos</w:t>
      </w:r>
      <w:r w:rsidRPr="009F4F80">
        <w:rPr>
          <w:rFonts w:ascii="Times New Roman" w:hAnsi="Times New Roman" w:cs="Times New Roman"/>
          <w:sz w:val="24"/>
          <w:szCs w:val="24"/>
          <w:lang w:val="pt-PT"/>
        </w:rPr>
        <w:t>, os novos conhecimentos</w:t>
      </w:r>
      <w:r w:rsidR="00AE296E">
        <w:rPr>
          <w:rFonts w:ascii="Times New Roman" w:hAnsi="Times New Roman" w:cs="Times New Roman"/>
          <w:sz w:val="24"/>
          <w:szCs w:val="24"/>
          <w:lang w:val="pt-PT"/>
        </w:rPr>
        <w:t xml:space="preserve"> que</w:t>
      </w:r>
      <w:r w:rsidR="00231774" w:rsidRPr="009F4F80">
        <w:rPr>
          <w:rFonts w:ascii="Times New Roman" w:hAnsi="Times New Roman" w:cs="Times New Roman"/>
          <w:sz w:val="24"/>
          <w:szCs w:val="24"/>
          <w:lang w:val="pt-PT"/>
        </w:rPr>
        <w:t xml:space="preserve"> iriam adquirir</w:t>
      </w:r>
      <w:r w:rsidR="00B105AD" w:rsidRPr="009F4F80">
        <w:rPr>
          <w:rFonts w:ascii="Times New Roman" w:hAnsi="Times New Roman" w:cs="Times New Roman"/>
          <w:sz w:val="24"/>
          <w:szCs w:val="24"/>
          <w:lang w:val="pt-PT"/>
        </w:rPr>
        <w:t xml:space="preserve">, </w:t>
      </w:r>
      <w:r w:rsidR="0092571D" w:rsidRPr="009F4F80">
        <w:rPr>
          <w:rFonts w:ascii="Times New Roman" w:hAnsi="Times New Roman" w:cs="Times New Roman"/>
          <w:sz w:val="24"/>
          <w:szCs w:val="24"/>
          <w:lang w:val="pt-PT"/>
        </w:rPr>
        <w:t>a articulação com o</w:t>
      </w:r>
      <w:r w:rsidR="00B105AD" w:rsidRPr="009F4F80">
        <w:rPr>
          <w:rFonts w:ascii="Times New Roman" w:hAnsi="Times New Roman" w:cs="Times New Roman"/>
          <w:sz w:val="24"/>
          <w:szCs w:val="24"/>
          <w:lang w:val="pt-PT"/>
        </w:rPr>
        <w:t xml:space="preserve"> programa e módulo </w:t>
      </w:r>
      <w:r w:rsidR="0092571D" w:rsidRPr="009F4F80">
        <w:rPr>
          <w:rFonts w:ascii="Times New Roman" w:hAnsi="Times New Roman" w:cs="Times New Roman"/>
          <w:sz w:val="24"/>
          <w:szCs w:val="24"/>
          <w:lang w:val="pt-PT"/>
        </w:rPr>
        <w:t>que estavam a estudar para que não fossem atividades descontextualizadas e que estas pudes</w:t>
      </w:r>
      <w:r w:rsidR="00231774" w:rsidRPr="009F4F80">
        <w:rPr>
          <w:rFonts w:ascii="Times New Roman" w:hAnsi="Times New Roman" w:cs="Times New Roman"/>
          <w:sz w:val="24"/>
          <w:szCs w:val="24"/>
          <w:lang w:val="pt-PT"/>
        </w:rPr>
        <w:t>sem contribuir para enriquecer</w:t>
      </w:r>
      <w:r w:rsidR="0092571D" w:rsidRPr="009F4F80">
        <w:rPr>
          <w:rFonts w:ascii="Times New Roman" w:hAnsi="Times New Roman" w:cs="Times New Roman"/>
          <w:sz w:val="24"/>
          <w:szCs w:val="24"/>
          <w:lang w:val="pt-PT"/>
        </w:rPr>
        <w:t xml:space="preserve"> os conteúdos estudados nas aulas de língua estrangeira.</w:t>
      </w:r>
    </w:p>
    <w:p w:rsidR="00005321" w:rsidRDefault="00896626" w:rsidP="006B3520">
      <w:pPr>
        <w:pStyle w:val="Subttulo"/>
        <w:spacing w:after="0" w:line="360" w:lineRule="auto"/>
        <w:ind w:firstLine="709"/>
        <w:jc w:val="both"/>
        <w:rPr>
          <w:rFonts w:ascii="Times New Roman" w:eastAsiaTheme="minorHAnsi" w:hAnsi="Times New Roman" w:cs="Times New Roman"/>
          <w:i w:val="0"/>
          <w:iCs w:val="0"/>
          <w:color w:val="auto"/>
          <w:spacing w:val="0"/>
          <w:lang w:val="pt-PT"/>
        </w:rPr>
      </w:pPr>
      <w:r w:rsidRPr="009F4F80">
        <w:rPr>
          <w:rFonts w:ascii="Times New Roman" w:eastAsiaTheme="minorHAnsi" w:hAnsi="Times New Roman" w:cs="Times New Roman"/>
          <w:i w:val="0"/>
          <w:iCs w:val="0"/>
          <w:color w:val="auto"/>
          <w:spacing w:val="0"/>
          <w:lang w:val="pt-PT"/>
        </w:rPr>
        <w:t>Procurei desenvolver com os aluno</w:t>
      </w:r>
      <w:r w:rsidR="00F44751" w:rsidRPr="009F4F80">
        <w:rPr>
          <w:rFonts w:ascii="Times New Roman" w:eastAsiaTheme="minorHAnsi" w:hAnsi="Times New Roman" w:cs="Times New Roman"/>
          <w:i w:val="0"/>
          <w:iCs w:val="0"/>
          <w:color w:val="auto"/>
          <w:spacing w:val="0"/>
          <w:lang w:val="pt-PT"/>
        </w:rPr>
        <w:t>s</w:t>
      </w:r>
      <w:r w:rsidR="00501269" w:rsidRPr="009F4F80">
        <w:rPr>
          <w:rFonts w:ascii="Times New Roman" w:eastAsiaTheme="minorHAnsi" w:hAnsi="Times New Roman" w:cs="Times New Roman"/>
          <w:i w:val="0"/>
          <w:iCs w:val="0"/>
          <w:color w:val="auto"/>
          <w:spacing w:val="0"/>
          <w:lang w:val="pt-PT"/>
        </w:rPr>
        <w:t xml:space="preserve"> o </w:t>
      </w:r>
      <w:r w:rsidR="00AC174F" w:rsidRPr="009F4F80">
        <w:rPr>
          <w:rFonts w:ascii="Times New Roman" w:eastAsiaTheme="minorHAnsi" w:hAnsi="Times New Roman" w:cs="Times New Roman"/>
          <w:i w:val="0"/>
          <w:iCs w:val="0"/>
          <w:color w:val="auto"/>
          <w:spacing w:val="0"/>
          <w:lang w:val="pt-PT"/>
        </w:rPr>
        <w:t xml:space="preserve">trabalho de grupo e </w:t>
      </w:r>
      <w:r w:rsidRPr="009F4F80">
        <w:rPr>
          <w:rFonts w:ascii="Times New Roman" w:eastAsiaTheme="minorHAnsi" w:hAnsi="Times New Roman" w:cs="Times New Roman"/>
          <w:i w:val="0"/>
          <w:iCs w:val="0"/>
          <w:color w:val="auto"/>
          <w:spacing w:val="0"/>
          <w:lang w:val="pt-PT"/>
        </w:rPr>
        <w:t>atividades interativas como estimulo para os levar a</w:t>
      </w:r>
      <w:r w:rsidR="00F44751" w:rsidRPr="009F4F80">
        <w:rPr>
          <w:rFonts w:ascii="Times New Roman" w:eastAsiaTheme="minorHAnsi" w:hAnsi="Times New Roman" w:cs="Times New Roman"/>
          <w:i w:val="0"/>
          <w:iCs w:val="0"/>
          <w:color w:val="auto"/>
          <w:spacing w:val="0"/>
          <w:lang w:val="pt-PT"/>
        </w:rPr>
        <w:t xml:space="preserve"> comunicar e expressar as suas opiniões, </w:t>
      </w:r>
      <w:r w:rsidR="00501269" w:rsidRPr="009F4F80">
        <w:rPr>
          <w:rFonts w:ascii="Times New Roman" w:eastAsiaTheme="minorHAnsi" w:hAnsi="Times New Roman" w:cs="Times New Roman"/>
          <w:i w:val="0"/>
          <w:iCs w:val="0"/>
          <w:color w:val="auto"/>
          <w:spacing w:val="0"/>
          <w:lang w:val="pt-PT"/>
        </w:rPr>
        <w:t>assim como comentar</w:t>
      </w:r>
      <w:r w:rsidR="00F44751" w:rsidRPr="009F4F80">
        <w:rPr>
          <w:rFonts w:ascii="Times New Roman" w:eastAsiaTheme="minorHAnsi" w:hAnsi="Times New Roman" w:cs="Times New Roman"/>
          <w:i w:val="0"/>
          <w:iCs w:val="0"/>
          <w:color w:val="auto"/>
          <w:spacing w:val="0"/>
          <w:lang w:val="pt-PT"/>
        </w:rPr>
        <w:t>, de forma fundamentada</w:t>
      </w:r>
      <w:r w:rsidR="00501269" w:rsidRPr="009F4F80">
        <w:rPr>
          <w:rFonts w:ascii="Times New Roman" w:eastAsiaTheme="minorHAnsi" w:hAnsi="Times New Roman" w:cs="Times New Roman"/>
          <w:i w:val="0"/>
          <w:iCs w:val="0"/>
          <w:color w:val="auto"/>
          <w:spacing w:val="0"/>
          <w:lang w:val="pt-PT"/>
        </w:rPr>
        <w:t>,</w:t>
      </w:r>
      <w:r w:rsidR="00F44751" w:rsidRPr="009F4F80">
        <w:rPr>
          <w:rFonts w:ascii="Times New Roman" w:eastAsiaTheme="minorHAnsi" w:hAnsi="Times New Roman" w:cs="Times New Roman"/>
          <w:i w:val="0"/>
          <w:iCs w:val="0"/>
          <w:color w:val="auto"/>
          <w:spacing w:val="0"/>
          <w:lang w:val="pt-PT"/>
        </w:rPr>
        <w:t xml:space="preserve"> as opiniões dos colegas</w:t>
      </w:r>
      <w:r w:rsidR="00D92804" w:rsidRPr="009F4F80">
        <w:rPr>
          <w:rFonts w:ascii="Times New Roman" w:eastAsiaTheme="minorHAnsi" w:hAnsi="Times New Roman" w:cs="Times New Roman"/>
          <w:i w:val="0"/>
          <w:iCs w:val="0"/>
          <w:color w:val="auto"/>
          <w:spacing w:val="0"/>
          <w:lang w:val="pt-PT"/>
        </w:rPr>
        <w:t>, tal como se pode ler no QECR:</w:t>
      </w:r>
      <w:r w:rsidRPr="009F4F80">
        <w:rPr>
          <w:rFonts w:ascii="Times New Roman" w:eastAsiaTheme="minorHAnsi" w:hAnsi="Times New Roman" w:cs="Times New Roman"/>
          <w:i w:val="0"/>
          <w:iCs w:val="0"/>
          <w:color w:val="auto"/>
          <w:spacing w:val="0"/>
          <w:lang w:val="pt-PT"/>
        </w:rPr>
        <w:t xml:space="preserve"> </w:t>
      </w:r>
    </w:p>
    <w:p w:rsidR="00005321" w:rsidRPr="00005321" w:rsidRDefault="00005321" w:rsidP="00005321">
      <w:pPr>
        <w:spacing w:after="0" w:line="360" w:lineRule="auto"/>
        <w:rPr>
          <w:lang w:val="pt-PT"/>
        </w:rPr>
      </w:pPr>
    </w:p>
    <w:p w:rsidR="00005321" w:rsidRDefault="00D92804" w:rsidP="006B3520">
      <w:pPr>
        <w:pStyle w:val="Subttulo"/>
        <w:spacing w:after="0" w:line="360" w:lineRule="auto"/>
        <w:ind w:left="709"/>
        <w:jc w:val="both"/>
        <w:rPr>
          <w:rFonts w:ascii="Times New Roman" w:eastAsiaTheme="minorHAnsi" w:hAnsi="Times New Roman" w:cs="Times New Roman"/>
          <w:i w:val="0"/>
          <w:iCs w:val="0"/>
          <w:color w:val="auto"/>
          <w:spacing w:val="0"/>
          <w:sz w:val="20"/>
          <w:szCs w:val="20"/>
          <w:lang w:val="pt-PT"/>
        </w:rPr>
      </w:pPr>
      <w:r w:rsidRPr="009F4F80">
        <w:rPr>
          <w:rFonts w:ascii="Times New Roman" w:eastAsiaTheme="minorHAnsi" w:hAnsi="Times New Roman" w:cs="Times New Roman"/>
          <w:i w:val="0"/>
          <w:iCs w:val="0"/>
          <w:color w:val="auto"/>
          <w:spacing w:val="0"/>
          <w:sz w:val="20"/>
          <w:szCs w:val="20"/>
          <w:lang w:val="pt-PT"/>
        </w:rPr>
        <w:t>N</w:t>
      </w:r>
      <w:r w:rsidR="00896626" w:rsidRPr="009F4F80">
        <w:rPr>
          <w:rFonts w:ascii="Times New Roman" w:eastAsiaTheme="minorHAnsi" w:hAnsi="Times New Roman" w:cs="Times New Roman"/>
          <w:i w:val="0"/>
          <w:iCs w:val="0"/>
          <w:color w:val="auto"/>
          <w:spacing w:val="0"/>
          <w:sz w:val="20"/>
          <w:szCs w:val="20"/>
          <w:lang w:val="pt-PT"/>
        </w:rPr>
        <w:t>as a</w:t>
      </w:r>
      <w:r w:rsidR="00F44751" w:rsidRPr="009F4F80">
        <w:rPr>
          <w:rFonts w:ascii="Times New Roman" w:eastAsiaTheme="minorHAnsi" w:hAnsi="Times New Roman" w:cs="Times New Roman"/>
          <w:i w:val="0"/>
          <w:iCs w:val="0"/>
          <w:color w:val="auto"/>
          <w:spacing w:val="0"/>
          <w:sz w:val="20"/>
          <w:szCs w:val="20"/>
          <w:lang w:val="pt-PT"/>
        </w:rPr>
        <w:t>tividades intera</w:t>
      </w:r>
      <w:r w:rsidR="00896626" w:rsidRPr="009F4F80">
        <w:rPr>
          <w:rFonts w:ascii="Times New Roman" w:eastAsiaTheme="minorHAnsi" w:hAnsi="Times New Roman" w:cs="Times New Roman"/>
          <w:i w:val="0"/>
          <w:iCs w:val="0"/>
          <w:color w:val="auto"/>
          <w:spacing w:val="0"/>
          <w:sz w:val="20"/>
          <w:szCs w:val="20"/>
          <w:lang w:val="pt-PT"/>
        </w:rPr>
        <w:t>tivas, o</w:t>
      </w:r>
      <w:r w:rsidR="00896626" w:rsidRPr="009F4F80">
        <w:rPr>
          <w:rFonts w:ascii="Times New Roman" w:eastAsiaTheme="minorHAnsi" w:hAnsi="Times New Roman" w:cs="Times New Roman"/>
          <w:i w:val="0"/>
          <w:iCs w:val="0"/>
          <w:color w:val="FF0000"/>
          <w:spacing w:val="0"/>
          <w:sz w:val="20"/>
          <w:szCs w:val="20"/>
          <w:lang w:val="pt-PT"/>
        </w:rPr>
        <w:t xml:space="preserve"> </w:t>
      </w:r>
      <w:r w:rsidR="00896626" w:rsidRPr="009F4F80">
        <w:rPr>
          <w:rFonts w:ascii="Times New Roman" w:eastAsiaTheme="minorHAnsi" w:hAnsi="Times New Roman" w:cs="Times New Roman"/>
          <w:i w:val="0"/>
          <w:iCs w:val="0"/>
          <w:color w:val="auto"/>
          <w:spacing w:val="0"/>
          <w:sz w:val="20"/>
          <w:szCs w:val="20"/>
          <w:lang w:val="pt-PT"/>
        </w:rPr>
        <w:t>utilizador da língua desempenha alternadamente o papel de falante e o de ouvinte com um ou mais interlocutores, de modo a construir conjuntamente um discurso conversacional através da negociação de sentido e segu</w:t>
      </w:r>
      <w:r w:rsidR="00252D10" w:rsidRPr="009F4F80">
        <w:rPr>
          <w:rFonts w:ascii="Times New Roman" w:eastAsiaTheme="minorHAnsi" w:hAnsi="Times New Roman" w:cs="Times New Roman"/>
          <w:i w:val="0"/>
          <w:iCs w:val="0"/>
          <w:color w:val="auto"/>
          <w:spacing w:val="0"/>
          <w:sz w:val="20"/>
          <w:szCs w:val="20"/>
          <w:lang w:val="pt-PT"/>
        </w:rPr>
        <w:t>indo o princípio da cooperação.</w:t>
      </w:r>
      <w:r w:rsidR="00896626" w:rsidRPr="009F4F80">
        <w:rPr>
          <w:rFonts w:ascii="Times New Roman" w:eastAsiaTheme="minorHAnsi" w:hAnsi="Times New Roman" w:cs="Times New Roman"/>
          <w:i w:val="0"/>
          <w:iCs w:val="0"/>
          <w:color w:val="auto"/>
          <w:spacing w:val="0"/>
          <w:sz w:val="20"/>
          <w:szCs w:val="20"/>
          <w:lang w:val="pt-PT"/>
        </w:rPr>
        <w:t xml:space="preserve"> </w:t>
      </w:r>
      <w:r w:rsidR="004037C9" w:rsidRPr="009F4F80">
        <w:rPr>
          <w:rFonts w:ascii="Times New Roman" w:eastAsiaTheme="minorHAnsi" w:hAnsi="Times New Roman" w:cs="Times New Roman"/>
          <w:i w:val="0"/>
          <w:iCs w:val="0"/>
          <w:color w:val="auto"/>
          <w:spacing w:val="0"/>
          <w:sz w:val="20"/>
          <w:szCs w:val="20"/>
          <w:lang w:val="pt-PT"/>
        </w:rPr>
        <w:t>(Conselho da Europa, 2001</w:t>
      </w:r>
      <w:r w:rsidR="001218E8" w:rsidRPr="009F4F80">
        <w:rPr>
          <w:rFonts w:ascii="Times New Roman" w:eastAsiaTheme="minorHAnsi" w:hAnsi="Times New Roman" w:cs="Times New Roman"/>
          <w:i w:val="0"/>
          <w:iCs w:val="0"/>
          <w:color w:val="auto"/>
          <w:spacing w:val="0"/>
          <w:sz w:val="20"/>
          <w:szCs w:val="20"/>
          <w:lang w:val="pt-PT"/>
        </w:rPr>
        <w:t>:</w:t>
      </w:r>
      <w:r w:rsidR="00F253E9">
        <w:rPr>
          <w:rFonts w:ascii="Times New Roman" w:eastAsiaTheme="minorHAnsi" w:hAnsi="Times New Roman" w:cs="Times New Roman"/>
          <w:i w:val="0"/>
          <w:iCs w:val="0"/>
          <w:color w:val="auto"/>
          <w:spacing w:val="0"/>
          <w:sz w:val="20"/>
          <w:szCs w:val="20"/>
          <w:lang w:val="pt-PT"/>
        </w:rPr>
        <w:t xml:space="preserve"> </w:t>
      </w:r>
      <w:r w:rsidR="001218E8" w:rsidRPr="009F4F80">
        <w:rPr>
          <w:rFonts w:ascii="Times New Roman" w:eastAsiaTheme="minorHAnsi" w:hAnsi="Times New Roman" w:cs="Times New Roman"/>
          <w:i w:val="0"/>
          <w:iCs w:val="0"/>
          <w:color w:val="auto"/>
          <w:spacing w:val="0"/>
          <w:sz w:val="20"/>
          <w:szCs w:val="20"/>
          <w:lang w:val="pt-PT"/>
        </w:rPr>
        <w:t>113)</w:t>
      </w:r>
    </w:p>
    <w:p w:rsidR="00896626" w:rsidRPr="009F4F80" w:rsidRDefault="001218E8" w:rsidP="00005321">
      <w:pPr>
        <w:pStyle w:val="Subttulo"/>
        <w:spacing w:after="0" w:line="360" w:lineRule="auto"/>
        <w:jc w:val="both"/>
        <w:rPr>
          <w:rFonts w:ascii="Times New Roman" w:eastAsiaTheme="minorHAnsi" w:hAnsi="Times New Roman" w:cs="Times New Roman"/>
          <w:i w:val="0"/>
          <w:iCs w:val="0"/>
          <w:color w:val="1F497D" w:themeColor="text2"/>
          <w:spacing w:val="0"/>
          <w:sz w:val="20"/>
          <w:szCs w:val="20"/>
          <w:lang w:val="pt-PT"/>
        </w:rPr>
      </w:pPr>
      <w:r w:rsidRPr="009F4F80">
        <w:rPr>
          <w:rFonts w:ascii="Times New Roman" w:eastAsiaTheme="minorHAnsi" w:hAnsi="Times New Roman" w:cs="Times New Roman"/>
          <w:i w:val="0"/>
          <w:iCs w:val="0"/>
          <w:color w:val="auto"/>
          <w:spacing w:val="0"/>
          <w:sz w:val="20"/>
          <w:szCs w:val="20"/>
          <w:lang w:val="pt-PT"/>
        </w:rPr>
        <w:t xml:space="preserve"> </w:t>
      </w:r>
    </w:p>
    <w:p w:rsidR="004F2001" w:rsidRPr="009F4F80" w:rsidRDefault="005B2454" w:rsidP="006B3520">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Ainda em relação ao desenvolvimento do pensamento crítico,</w:t>
      </w:r>
      <w:r w:rsidR="004F2001" w:rsidRPr="009F4F80">
        <w:rPr>
          <w:rFonts w:ascii="Times New Roman" w:hAnsi="Times New Roman" w:cs="Times New Roman"/>
          <w:sz w:val="24"/>
          <w:szCs w:val="24"/>
          <w:lang w:val="pt-PT"/>
        </w:rPr>
        <w:t xml:space="preserve"> procurei fazê-lo através de situações comunicativas que pressupõe</w:t>
      </w:r>
      <w:r w:rsidR="000A387C">
        <w:rPr>
          <w:rFonts w:ascii="Times New Roman" w:hAnsi="Times New Roman" w:cs="Times New Roman"/>
          <w:sz w:val="24"/>
          <w:szCs w:val="24"/>
          <w:lang w:val="pt-PT"/>
        </w:rPr>
        <w:t>m</w:t>
      </w:r>
      <w:r w:rsidR="004F2001" w:rsidRPr="009F4F80">
        <w:rPr>
          <w:rFonts w:ascii="Times New Roman" w:hAnsi="Times New Roman" w:cs="Times New Roman"/>
          <w:sz w:val="24"/>
          <w:szCs w:val="24"/>
          <w:lang w:val="pt-PT"/>
        </w:rPr>
        <w:t xml:space="preserve"> interação, desenvolver capacidades de interpretação e produção de forma autónoma no uso das competências de comunicação. Acredito que</w:t>
      </w:r>
      <w:r w:rsidRPr="009F4F80">
        <w:rPr>
          <w:rFonts w:ascii="Times New Roman" w:hAnsi="Times New Roman" w:cs="Times New Roman"/>
          <w:sz w:val="24"/>
          <w:szCs w:val="24"/>
          <w:lang w:val="pt-PT"/>
        </w:rPr>
        <w:t xml:space="preserve"> neste processo</w:t>
      </w:r>
      <w:r w:rsidR="004F2001" w:rsidRPr="009F4F80">
        <w:rPr>
          <w:rFonts w:ascii="Times New Roman" w:hAnsi="Times New Roman" w:cs="Times New Roman"/>
          <w:sz w:val="24"/>
          <w:szCs w:val="24"/>
          <w:lang w:val="pt-PT"/>
        </w:rPr>
        <w:t xml:space="preserve"> se devem valorizar as experiências pessoais dos alunos, assim como fomentar o trabalho em equipa para a realização de tarefas comunicativas.</w:t>
      </w:r>
      <w:r w:rsidR="000A387C">
        <w:rPr>
          <w:rFonts w:ascii="Times New Roman" w:hAnsi="Times New Roman" w:cs="Times New Roman"/>
          <w:sz w:val="24"/>
          <w:szCs w:val="24"/>
          <w:lang w:val="pt-PT"/>
        </w:rPr>
        <w:t xml:space="preserve"> Tal como é preconizado no QECR,</w:t>
      </w:r>
    </w:p>
    <w:p w:rsidR="004F2001" w:rsidRPr="009F4F80" w:rsidRDefault="004F2001" w:rsidP="004F2001">
      <w:pPr>
        <w:autoSpaceDE w:val="0"/>
        <w:autoSpaceDN w:val="0"/>
        <w:adjustRightInd w:val="0"/>
        <w:spacing w:after="0" w:line="360" w:lineRule="auto"/>
        <w:jc w:val="both"/>
        <w:rPr>
          <w:rFonts w:ascii="Times New Roman" w:hAnsi="Times New Roman" w:cs="Times New Roman"/>
          <w:sz w:val="24"/>
          <w:szCs w:val="24"/>
          <w:lang w:val="pt-PT"/>
        </w:rPr>
      </w:pPr>
    </w:p>
    <w:p w:rsidR="004F2001" w:rsidRDefault="004F2001" w:rsidP="006B3520">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 xml:space="preserve">Para executar as tarefas e as atividades necessárias para lidar com as situações comunicativas em que estão envolvidos, os utilizadores e os aprendentes utilizam um certo número de competências adquiridas ao longo da sua experiência anterior em troca, a participação nos eventos comunicativos (incluindo, evidentemente, aqueles eventos especificamente construídos </w:t>
      </w:r>
      <w:r w:rsidRPr="009F4F80">
        <w:rPr>
          <w:rFonts w:ascii="Times New Roman" w:hAnsi="Times New Roman" w:cs="Times New Roman"/>
          <w:sz w:val="20"/>
          <w:szCs w:val="20"/>
          <w:lang w:val="pt-PT"/>
        </w:rPr>
        <w:lastRenderedPageBreak/>
        <w:t xml:space="preserve">para promoverem a aprendizagem da língua) tem como consequência um maior desenvolvimento das competências do aprendente, a curto e a longo prazo. </w:t>
      </w:r>
      <w:r w:rsidR="005B2454" w:rsidRPr="009F4F80">
        <w:rPr>
          <w:rFonts w:ascii="Times New Roman" w:hAnsi="Times New Roman" w:cs="Times New Roman"/>
          <w:sz w:val="20"/>
          <w:szCs w:val="20"/>
          <w:lang w:val="pt-PT"/>
        </w:rPr>
        <w:t>(2001: 147)</w:t>
      </w:r>
    </w:p>
    <w:p w:rsidR="00E75CC3" w:rsidRPr="009F4F80" w:rsidRDefault="00E75CC3" w:rsidP="006B3520">
      <w:pPr>
        <w:autoSpaceDE w:val="0"/>
        <w:autoSpaceDN w:val="0"/>
        <w:adjustRightInd w:val="0"/>
        <w:spacing w:after="0"/>
        <w:ind w:left="709"/>
        <w:jc w:val="both"/>
        <w:rPr>
          <w:rFonts w:ascii="Times New Roman" w:hAnsi="Times New Roman" w:cs="Times New Roman"/>
          <w:color w:val="FF0000"/>
          <w:sz w:val="20"/>
          <w:szCs w:val="20"/>
          <w:lang w:val="pt-PT"/>
        </w:rPr>
      </w:pPr>
    </w:p>
    <w:p w:rsidR="005B2454" w:rsidRPr="009F4F80" w:rsidRDefault="005B2454" w:rsidP="004F2001">
      <w:pPr>
        <w:autoSpaceDE w:val="0"/>
        <w:autoSpaceDN w:val="0"/>
        <w:adjustRightInd w:val="0"/>
        <w:spacing w:after="0"/>
        <w:jc w:val="both"/>
        <w:rPr>
          <w:rFonts w:ascii="Times New Roman" w:hAnsi="Times New Roman" w:cs="Times New Roman"/>
          <w:color w:val="FF0000"/>
          <w:sz w:val="20"/>
          <w:szCs w:val="20"/>
          <w:lang w:val="pt-PT"/>
        </w:rPr>
      </w:pPr>
    </w:p>
    <w:p w:rsidR="001218E8" w:rsidRPr="009F4F80" w:rsidRDefault="007E49CD"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Ao longo de todo este projeto, </w:t>
      </w:r>
      <w:r w:rsidR="00443ACC" w:rsidRPr="009F4F80">
        <w:rPr>
          <w:rFonts w:ascii="Times New Roman" w:hAnsi="Times New Roman" w:cs="Times New Roman"/>
          <w:sz w:val="24"/>
          <w:szCs w:val="24"/>
          <w:lang w:val="pt-PT"/>
        </w:rPr>
        <w:t>na</w:t>
      </w:r>
      <w:r w:rsidR="00071C2B" w:rsidRPr="009F4F80">
        <w:rPr>
          <w:rFonts w:ascii="Times New Roman" w:hAnsi="Times New Roman" w:cs="Times New Roman"/>
          <w:sz w:val="24"/>
          <w:szCs w:val="24"/>
          <w:lang w:val="pt-PT"/>
        </w:rPr>
        <w:t>s</w:t>
      </w:r>
      <w:r w:rsidR="00AC174F" w:rsidRPr="009F4F80">
        <w:rPr>
          <w:rFonts w:ascii="Times New Roman" w:hAnsi="Times New Roman" w:cs="Times New Roman"/>
          <w:sz w:val="24"/>
          <w:szCs w:val="24"/>
          <w:lang w:val="pt-PT"/>
        </w:rPr>
        <w:t xml:space="preserve"> etapas</w:t>
      </w:r>
      <w:r w:rsidR="00443ACC" w:rsidRPr="009F4F80">
        <w:rPr>
          <w:rFonts w:ascii="Times New Roman" w:hAnsi="Times New Roman" w:cs="Times New Roman"/>
          <w:sz w:val="24"/>
          <w:szCs w:val="24"/>
          <w:lang w:val="pt-PT"/>
        </w:rPr>
        <w:t xml:space="preserve"> de planeamento de atividades, estiveram sempre presentes as </w:t>
      </w:r>
      <w:r w:rsidR="00071C2B" w:rsidRPr="009F4F80">
        <w:rPr>
          <w:rFonts w:ascii="Times New Roman" w:hAnsi="Times New Roman" w:cs="Times New Roman"/>
          <w:sz w:val="24"/>
          <w:szCs w:val="24"/>
          <w:lang w:val="pt-PT"/>
        </w:rPr>
        <w:t>competências gerais (</w:t>
      </w:r>
      <w:r w:rsidR="00443ACC" w:rsidRPr="009F4F80">
        <w:rPr>
          <w:rFonts w:ascii="Times New Roman" w:hAnsi="Times New Roman" w:cs="Times New Roman"/>
          <w:sz w:val="24"/>
          <w:szCs w:val="24"/>
          <w:lang w:val="pt-PT"/>
        </w:rPr>
        <w:t>saber, saber ser</w:t>
      </w:r>
      <w:r w:rsidR="00D92804" w:rsidRPr="009F4F80">
        <w:rPr>
          <w:rFonts w:ascii="Times New Roman" w:hAnsi="Times New Roman" w:cs="Times New Roman"/>
          <w:sz w:val="24"/>
          <w:szCs w:val="24"/>
          <w:lang w:val="pt-PT"/>
        </w:rPr>
        <w:t>, saber fazer</w:t>
      </w:r>
      <w:r w:rsidR="00443ACC" w:rsidRPr="009F4F80">
        <w:rPr>
          <w:rFonts w:ascii="Times New Roman" w:hAnsi="Times New Roman" w:cs="Times New Roman"/>
          <w:sz w:val="24"/>
          <w:szCs w:val="24"/>
          <w:lang w:val="pt-PT"/>
        </w:rPr>
        <w:t xml:space="preserve"> e saber aprender), assim como as competências especí</w:t>
      </w:r>
      <w:r w:rsidR="00071C2B" w:rsidRPr="009F4F80">
        <w:rPr>
          <w:rFonts w:ascii="Times New Roman" w:hAnsi="Times New Roman" w:cs="Times New Roman"/>
          <w:sz w:val="24"/>
          <w:szCs w:val="24"/>
          <w:lang w:val="pt-PT"/>
        </w:rPr>
        <w:t>ficas (linguística, pragmática e sociolinguís</w:t>
      </w:r>
      <w:r w:rsidR="001218E8" w:rsidRPr="009F4F80">
        <w:rPr>
          <w:rFonts w:ascii="Times New Roman" w:hAnsi="Times New Roman" w:cs="Times New Roman"/>
          <w:sz w:val="24"/>
          <w:szCs w:val="24"/>
          <w:lang w:val="pt-PT"/>
        </w:rPr>
        <w:t>tica (</w:t>
      </w:r>
      <w:r w:rsidR="00252D10" w:rsidRPr="009F4F80">
        <w:rPr>
          <w:rFonts w:ascii="Times New Roman" w:hAnsi="Times New Roman" w:cs="Times New Roman"/>
          <w:sz w:val="24"/>
          <w:szCs w:val="24"/>
          <w:lang w:val="pt-PT"/>
        </w:rPr>
        <w:t>Conselho da Europa</w:t>
      </w:r>
      <w:r w:rsidR="00F253E9">
        <w:rPr>
          <w:rFonts w:ascii="Times New Roman" w:hAnsi="Times New Roman" w:cs="Times New Roman"/>
          <w:sz w:val="24"/>
          <w:szCs w:val="24"/>
          <w:lang w:val="pt-PT"/>
        </w:rPr>
        <w:t>, 2001:</w:t>
      </w:r>
      <w:r w:rsidR="001218E8" w:rsidRPr="009F4F80">
        <w:rPr>
          <w:rFonts w:ascii="Times New Roman" w:hAnsi="Times New Roman" w:cs="Times New Roman"/>
          <w:sz w:val="24"/>
          <w:szCs w:val="24"/>
          <w:lang w:val="pt-PT"/>
        </w:rPr>
        <w:t>13).</w:t>
      </w:r>
      <w:r w:rsidR="00071C2B" w:rsidRPr="009F4F80">
        <w:rPr>
          <w:rFonts w:ascii="Times New Roman" w:hAnsi="Times New Roman" w:cs="Times New Roman"/>
          <w:sz w:val="24"/>
          <w:szCs w:val="24"/>
          <w:lang w:val="pt-PT"/>
        </w:rPr>
        <w:t xml:space="preserve"> </w:t>
      </w:r>
    </w:p>
    <w:p w:rsidR="002F1333" w:rsidRPr="009F4F80" w:rsidRDefault="00071C2B"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Atribuí maior relevo à componente pragmática, pois </w:t>
      </w:r>
      <w:r w:rsidR="001218E8" w:rsidRPr="009F4F80">
        <w:rPr>
          <w:rFonts w:ascii="Times New Roman" w:hAnsi="Times New Roman" w:cs="Times New Roman"/>
          <w:sz w:val="24"/>
          <w:szCs w:val="24"/>
          <w:lang w:val="pt-PT"/>
        </w:rPr>
        <w:t xml:space="preserve">é através desta que mais </w:t>
      </w:r>
      <w:r w:rsidR="002F1333" w:rsidRPr="009F4F80">
        <w:rPr>
          <w:rFonts w:ascii="Times New Roman" w:hAnsi="Times New Roman" w:cs="Times New Roman"/>
          <w:sz w:val="24"/>
          <w:szCs w:val="24"/>
          <w:lang w:val="pt-PT"/>
        </w:rPr>
        <w:t>se desenvolvem as estratégias de interpretação e produção do discurso.</w:t>
      </w:r>
      <w:r w:rsidR="001218E8" w:rsidRPr="009F4F80">
        <w:rPr>
          <w:rFonts w:ascii="Times New Roman" w:hAnsi="Times New Roman" w:cs="Times New Roman"/>
          <w:sz w:val="24"/>
          <w:szCs w:val="24"/>
          <w:lang w:val="pt-PT"/>
        </w:rPr>
        <w:t xml:space="preserve"> Tal como indica o Plano nacional de Inglês, nível de continuação: “</w:t>
      </w:r>
      <w:r w:rsidR="002F1333" w:rsidRPr="009F4F80">
        <w:rPr>
          <w:rFonts w:ascii="Times New Roman" w:hAnsi="Times New Roman" w:cs="Times New Roman"/>
          <w:sz w:val="24"/>
          <w:szCs w:val="24"/>
          <w:lang w:val="pt-PT"/>
        </w:rPr>
        <w:t>A</w:t>
      </w:r>
      <w:r w:rsidR="00443ACC" w:rsidRPr="009F4F80">
        <w:rPr>
          <w:rFonts w:ascii="Times New Roman" w:hAnsi="Times New Roman" w:cs="Times New Roman"/>
          <w:sz w:val="24"/>
          <w:szCs w:val="24"/>
          <w:lang w:val="pt-PT"/>
        </w:rPr>
        <w:t xml:space="preserve"> componente pragmática divide-se em competência discursiva e em competência funcional/estratégica, associando-se à utilização de estratégias de interpretação e produção do discurso.” </w:t>
      </w:r>
      <w:r w:rsidR="001218E8" w:rsidRPr="009F4F80">
        <w:rPr>
          <w:rFonts w:ascii="Times New Roman" w:hAnsi="Times New Roman" w:cs="Times New Roman"/>
          <w:sz w:val="24"/>
          <w:szCs w:val="24"/>
          <w:lang w:val="pt-PT"/>
        </w:rPr>
        <w:t>(2001:10)</w:t>
      </w:r>
    </w:p>
    <w:p w:rsidR="00071C2B" w:rsidRPr="009F4F80" w:rsidRDefault="00071C2B"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Pretendi levar os alunos a interagir com eficácia na língua estrangeira, participando ativamente em discussões dentro dos tópicos abordados, defendendo os seus pontos de vista e opiniões e comentando os dos colegas, integrando a sua experiência e mobilizando conhecimentos adquiridos ao longo </w:t>
      </w:r>
      <w:r w:rsidR="004F44E2" w:rsidRPr="009F4F80">
        <w:rPr>
          <w:rFonts w:ascii="Times New Roman" w:hAnsi="Times New Roman" w:cs="Times New Roman"/>
          <w:sz w:val="24"/>
          <w:szCs w:val="24"/>
          <w:lang w:val="pt-PT"/>
        </w:rPr>
        <w:t xml:space="preserve">das suas experiências pessoais. </w:t>
      </w:r>
      <w:r w:rsidR="002452D0" w:rsidRPr="009F4F80">
        <w:rPr>
          <w:rFonts w:ascii="Times New Roman" w:hAnsi="Times New Roman" w:cs="Times New Roman"/>
          <w:sz w:val="24"/>
          <w:szCs w:val="24"/>
          <w:lang w:val="pt-PT"/>
        </w:rPr>
        <w:t>A que d</w:t>
      </w:r>
      <w:r w:rsidRPr="009F4F80">
        <w:rPr>
          <w:rFonts w:ascii="Times New Roman" w:hAnsi="Times New Roman" w:cs="Times New Roman"/>
          <w:sz w:val="24"/>
          <w:szCs w:val="24"/>
          <w:lang w:val="pt-PT"/>
        </w:rPr>
        <w:t>emonstra</w:t>
      </w:r>
      <w:r w:rsidR="002452D0" w:rsidRPr="009F4F80">
        <w:rPr>
          <w:rFonts w:ascii="Times New Roman" w:hAnsi="Times New Roman" w:cs="Times New Roman"/>
          <w:sz w:val="24"/>
          <w:szCs w:val="24"/>
          <w:lang w:val="pt-PT"/>
        </w:rPr>
        <w:t>ssem</w:t>
      </w:r>
      <w:r w:rsidRPr="009F4F80">
        <w:rPr>
          <w:rFonts w:ascii="Times New Roman" w:hAnsi="Times New Roman" w:cs="Times New Roman"/>
          <w:sz w:val="24"/>
          <w:szCs w:val="24"/>
          <w:lang w:val="pt-PT"/>
        </w:rPr>
        <w:t xml:space="preserve"> capacidade de relacionação de informação, sintetizando-a de modo lógico e coerente.</w:t>
      </w:r>
    </w:p>
    <w:p w:rsidR="00760671" w:rsidRPr="009F4F80" w:rsidRDefault="005D7921"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De um ponto de vista sociocultural, procurei desenvolver e apresentar materiais apelativos e que levassem os alunos a relacionar a sua cultura de origem com </w:t>
      </w:r>
      <w:r w:rsidR="00AE296E">
        <w:rPr>
          <w:rFonts w:ascii="Times New Roman" w:hAnsi="Times New Roman" w:cs="Times New Roman"/>
          <w:sz w:val="24"/>
          <w:szCs w:val="24"/>
          <w:lang w:val="pt-PT"/>
        </w:rPr>
        <w:t>as culturas da língua meta</w:t>
      </w:r>
      <w:r w:rsidRPr="009F4F80">
        <w:rPr>
          <w:rFonts w:ascii="Times New Roman" w:hAnsi="Times New Roman" w:cs="Times New Roman"/>
          <w:sz w:val="24"/>
          <w:szCs w:val="24"/>
          <w:lang w:val="pt-PT"/>
        </w:rPr>
        <w:t xml:space="preserve">, relativizando o seu ponto de vista e sistema de </w:t>
      </w:r>
      <w:r w:rsidR="00DC6661">
        <w:rPr>
          <w:rFonts w:ascii="Times New Roman" w:hAnsi="Times New Roman" w:cs="Times New Roman"/>
          <w:sz w:val="24"/>
          <w:szCs w:val="24"/>
          <w:lang w:val="pt-PT"/>
        </w:rPr>
        <w:t>valores culturais e fomentando</w:t>
      </w:r>
      <w:r w:rsidRPr="009F4F80">
        <w:rPr>
          <w:rFonts w:ascii="Times New Roman" w:hAnsi="Times New Roman" w:cs="Times New Roman"/>
          <w:sz w:val="24"/>
          <w:szCs w:val="24"/>
          <w:lang w:val="pt-PT"/>
        </w:rPr>
        <w:t xml:space="preserve"> capacidade de questionar atitudes estereo</w:t>
      </w:r>
      <w:r w:rsidR="00DC6661">
        <w:rPr>
          <w:rFonts w:ascii="Times New Roman" w:hAnsi="Times New Roman" w:cs="Times New Roman"/>
          <w:sz w:val="24"/>
          <w:szCs w:val="24"/>
          <w:lang w:val="pt-PT"/>
        </w:rPr>
        <w:t>tipadas perante outras culturas; a</w:t>
      </w:r>
      <w:r w:rsidR="005B2454" w:rsidRPr="009F4F80">
        <w:rPr>
          <w:rFonts w:ascii="Times New Roman" w:hAnsi="Times New Roman" w:cs="Times New Roman"/>
          <w:sz w:val="24"/>
          <w:szCs w:val="24"/>
          <w:lang w:val="pt-PT"/>
        </w:rPr>
        <w:t xml:space="preserve">ssim como </w:t>
      </w:r>
      <w:r w:rsidR="00C63FCC" w:rsidRPr="009F4F80">
        <w:rPr>
          <w:rFonts w:ascii="Times New Roman" w:hAnsi="Times New Roman" w:cs="Times New Roman"/>
          <w:sz w:val="24"/>
          <w:szCs w:val="24"/>
          <w:lang w:val="pt-PT"/>
        </w:rPr>
        <w:t>fortalecer no trabalho desenvolvido com os alunos a sensibilização para com diferentes culturas. Pois</w:t>
      </w:r>
      <w:r w:rsidR="000A387C">
        <w:rPr>
          <w:rFonts w:ascii="Times New Roman" w:hAnsi="Times New Roman" w:cs="Times New Roman"/>
          <w:sz w:val="24"/>
          <w:szCs w:val="24"/>
          <w:lang w:val="pt-PT"/>
        </w:rPr>
        <w:t>,</w:t>
      </w:r>
      <w:r w:rsidR="00C63FCC" w:rsidRPr="009F4F80">
        <w:rPr>
          <w:rFonts w:ascii="Times New Roman" w:hAnsi="Times New Roman" w:cs="Times New Roman"/>
          <w:sz w:val="24"/>
          <w:szCs w:val="24"/>
          <w:lang w:val="pt-PT"/>
        </w:rPr>
        <w:t xml:space="preserve"> de acordo com o </w:t>
      </w:r>
      <w:proofErr w:type="spellStart"/>
      <w:r w:rsidR="001218E8" w:rsidRPr="009F4F80">
        <w:rPr>
          <w:rFonts w:ascii="Times New Roman" w:hAnsi="Times New Roman" w:cs="Times New Roman"/>
          <w:i/>
          <w:sz w:val="24"/>
          <w:szCs w:val="24"/>
          <w:lang w:val="pt-PT"/>
        </w:rPr>
        <w:t>Diccionario</w:t>
      </w:r>
      <w:proofErr w:type="spellEnd"/>
      <w:r w:rsidR="001218E8" w:rsidRPr="009F4F80">
        <w:rPr>
          <w:rFonts w:ascii="Times New Roman" w:hAnsi="Times New Roman" w:cs="Times New Roman"/>
          <w:i/>
          <w:sz w:val="24"/>
          <w:szCs w:val="24"/>
          <w:lang w:val="pt-PT"/>
        </w:rPr>
        <w:t xml:space="preserve"> de términos clave de ELE </w:t>
      </w:r>
      <w:proofErr w:type="spellStart"/>
      <w:r w:rsidR="001218E8" w:rsidRPr="009F4F80">
        <w:rPr>
          <w:rFonts w:ascii="Times New Roman" w:hAnsi="Times New Roman" w:cs="Times New Roman"/>
          <w:i/>
          <w:sz w:val="24"/>
          <w:szCs w:val="24"/>
          <w:lang w:val="pt-PT"/>
        </w:rPr>
        <w:t>del</w:t>
      </w:r>
      <w:proofErr w:type="spellEnd"/>
      <w:r w:rsidR="001218E8" w:rsidRPr="009F4F80">
        <w:rPr>
          <w:rFonts w:ascii="Times New Roman" w:hAnsi="Times New Roman" w:cs="Times New Roman"/>
          <w:i/>
          <w:sz w:val="24"/>
          <w:szCs w:val="24"/>
          <w:lang w:val="pt-PT"/>
        </w:rPr>
        <w:t xml:space="preserve"> </w:t>
      </w:r>
      <w:r w:rsidR="00463CBD" w:rsidRPr="009F4F80">
        <w:rPr>
          <w:rFonts w:ascii="Times New Roman" w:hAnsi="Times New Roman" w:cs="Times New Roman"/>
          <w:i/>
          <w:sz w:val="24"/>
          <w:szCs w:val="24"/>
          <w:lang w:val="pt-PT"/>
        </w:rPr>
        <w:t>Centro Virtual</w:t>
      </w:r>
      <w:r w:rsidR="00C63FCC" w:rsidRPr="009F4F80">
        <w:rPr>
          <w:rFonts w:ascii="Times New Roman" w:hAnsi="Times New Roman" w:cs="Times New Roman"/>
          <w:i/>
          <w:sz w:val="24"/>
          <w:szCs w:val="24"/>
          <w:lang w:val="pt-PT"/>
        </w:rPr>
        <w:t xml:space="preserve"> Cervantes</w:t>
      </w:r>
      <w:r w:rsidR="00501269" w:rsidRPr="009F4F80">
        <w:rPr>
          <w:rFonts w:ascii="Times New Roman" w:hAnsi="Times New Roman" w:cs="Times New Roman"/>
          <w:i/>
          <w:sz w:val="24"/>
          <w:szCs w:val="24"/>
          <w:lang w:val="pt-PT"/>
        </w:rPr>
        <w:t xml:space="preserve"> (CVC)</w:t>
      </w:r>
      <w:r w:rsidR="00C63FCC" w:rsidRPr="009F4F80">
        <w:rPr>
          <w:rFonts w:ascii="Times New Roman" w:hAnsi="Times New Roman" w:cs="Times New Roman"/>
          <w:sz w:val="24"/>
          <w:szCs w:val="24"/>
          <w:lang w:val="pt-PT"/>
        </w:rPr>
        <w:t xml:space="preserve">, deve-se </w:t>
      </w:r>
      <w:r w:rsidR="00435FBB" w:rsidRPr="009F4F80">
        <w:rPr>
          <w:rFonts w:ascii="Times New Roman" w:hAnsi="Times New Roman" w:cs="Times New Roman"/>
          <w:sz w:val="24"/>
          <w:szCs w:val="24"/>
          <w:lang w:val="pt-PT"/>
        </w:rPr>
        <w:t xml:space="preserve">“desenvolver junto dos aprendentes aspetos afetivos e emocionais, entre os quais se destacam uma atitude, uma sensibilidade e uma empatia especial com as diferentes culturas.” </w:t>
      </w:r>
    </w:p>
    <w:p w:rsidR="00760671" w:rsidRPr="009F4F80" w:rsidRDefault="00C63FCC"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Além de privilegiar uma </w:t>
      </w:r>
      <w:r w:rsidR="00435FBB" w:rsidRPr="009F4F80">
        <w:rPr>
          <w:rFonts w:ascii="Times New Roman" w:hAnsi="Times New Roman" w:cs="Times New Roman"/>
          <w:sz w:val="24"/>
          <w:szCs w:val="24"/>
          <w:lang w:val="pt-PT"/>
        </w:rPr>
        <w:t xml:space="preserve">abordagem </w:t>
      </w:r>
      <w:r w:rsidRPr="009F4F80">
        <w:rPr>
          <w:rFonts w:ascii="Times New Roman" w:hAnsi="Times New Roman" w:cs="Times New Roman"/>
          <w:sz w:val="24"/>
          <w:szCs w:val="24"/>
          <w:lang w:val="pt-PT"/>
        </w:rPr>
        <w:t>comunicativa intercultural,</w:t>
      </w:r>
      <w:r w:rsidR="00435FBB" w:rsidRPr="009F4F80">
        <w:rPr>
          <w:rFonts w:ascii="Times New Roman" w:hAnsi="Times New Roman" w:cs="Times New Roman"/>
          <w:sz w:val="24"/>
          <w:szCs w:val="24"/>
          <w:lang w:val="pt-PT"/>
        </w:rPr>
        <w:t xml:space="preserve"> preconizei as aulas </w:t>
      </w:r>
      <w:r w:rsidR="00760671" w:rsidRPr="009F4F80">
        <w:rPr>
          <w:rFonts w:ascii="Times New Roman" w:hAnsi="Times New Roman" w:cs="Times New Roman"/>
          <w:sz w:val="24"/>
          <w:szCs w:val="24"/>
          <w:lang w:val="pt-PT"/>
        </w:rPr>
        <w:t xml:space="preserve">para </w:t>
      </w:r>
      <w:r w:rsidR="00291378" w:rsidRPr="009F4F80">
        <w:rPr>
          <w:rFonts w:ascii="Times New Roman" w:hAnsi="Times New Roman" w:cs="Times New Roman"/>
          <w:sz w:val="24"/>
          <w:szCs w:val="24"/>
          <w:lang w:val="pt-PT"/>
        </w:rPr>
        <w:t>culminarem</w:t>
      </w:r>
      <w:r w:rsidR="00823103" w:rsidRPr="009F4F80">
        <w:rPr>
          <w:rFonts w:ascii="Times New Roman" w:hAnsi="Times New Roman" w:cs="Times New Roman"/>
          <w:sz w:val="24"/>
          <w:szCs w:val="24"/>
          <w:lang w:val="pt-PT"/>
        </w:rPr>
        <w:t xml:space="preserve"> com uma tarefa final, para a qual as tarefas anteriores (possibilitadoras) convirjam. </w:t>
      </w:r>
      <w:r w:rsidR="000A387C">
        <w:rPr>
          <w:rFonts w:ascii="Times New Roman" w:hAnsi="Times New Roman" w:cs="Times New Roman"/>
          <w:sz w:val="24"/>
          <w:szCs w:val="24"/>
        </w:rPr>
        <w:t xml:space="preserve">De </w:t>
      </w:r>
      <w:proofErr w:type="spellStart"/>
      <w:r w:rsidR="000A387C">
        <w:rPr>
          <w:rFonts w:ascii="Times New Roman" w:hAnsi="Times New Roman" w:cs="Times New Roman"/>
          <w:sz w:val="24"/>
          <w:szCs w:val="24"/>
        </w:rPr>
        <w:t>acordo</w:t>
      </w:r>
      <w:proofErr w:type="spellEnd"/>
      <w:r w:rsidR="000A387C">
        <w:rPr>
          <w:rFonts w:ascii="Times New Roman" w:hAnsi="Times New Roman" w:cs="Times New Roman"/>
          <w:sz w:val="24"/>
          <w:szCs w:val="24"/>
        </w:rPr>
        <w:t xml:space="preserve"> </w:t>
      </w:r>
      <w:proofErr w:type="spellStart"/>
      <w:r w:rsidR="000A387C">
        <w:rPr>
          <w:rFonts w:ascii="Times New Roman" w:hAnsi="Times New Roman" w:cs="Times New Roman"/>
          <w:sz w:val="24"/>
          <w:szCs w:val="24"/>
        </w:rPr>
        <w:t>com</w:t>
      </w:r>
      <w:proofErr w:type="spellEnd"/>
      <w:r w:rsidR="000A387C">
        <w:rPr>
          <w:rFonts w:ascii="Times New Roman" w:hAnsi="Times New Roman" w:cs="Times New Roman"/>
          <w:sz w:val="24"/>
          <w:szCs w:val="24"/>
        </w:rPr>
        <w:t xml:space="preserve"> Sheila Estire,</w:t>
      </w:r>
      <w:r w:rsidR="00823103" w:rsidRPr="00DC6661">
        <w:rPr>
          <w:rFonts w:ascii="Times New Roman" w:hAnsi="Times New Roman" w:cs="Times New Roman"/>
          <w:sz w:val="24"/>
          <w:szCs w:val="24"/>
        </w:rPr>
        <w:t xml:space="preserve"> </w:t>
      </w:r>
      <w:r w:rsidR="005B2454" w:rsidRPr="00DC6661">
        <w:rPr>
          <w:rFonts w:ascii="Times New Roman" w:hAnsi="Times New Roman" w:cs="Times New Roman"/>
          <w:sz w:val="24"/>
          <w:szCs w:val="24"/>
        </w:rPr>
        <w:t>“</w:t>
      </w:r>
      <w:r w:rsidR="00291378" w:rsidRPr="00DC6661">
        <w:rPr>
          <w:rFonts w:ascii="Times New Roman" w:hAnsi="Times New Roman" w:cs="Times New Roman"/>
          <w:iCs/>
          <w:sz w:val="24"/>
          <w:szCs w:val="24"/>
        </w:rPr>
        <w:t>l</w:t>
      </w:r>
      <w:r w:rsidR="00435FBB" w:rsidRPr="00DC6661">
        <w:rPr>
          <w:rFonts w:ascii="Times New Roman" w:hAnsi="Times New Roman" w:cs="Times New Roman"/>
          <w:iCs/>
          <w:sz w:val="24"/>
          <w:szCs w:val="24"/>
        </w:rPr>
        <w:t>a tarea final es una tarea de comunicación que representa el punto de mayor potencial comunicativo dentro de la unidad didáctica y (…) debiera permitir a los alumnos demo</w:t>
      </w:r>
      <w:r w:rsidR="00291378" w:rsidRPr="00DC6661">
        <w:rPr>
          <w:rFonts w:ascii="Times New Roman" w:hAnsi="Times New Roman" w:cs="Times New Roman"/>
          <w:iCs/>
          <w:sz w:val="24"/>
          <w:szCs w:val="24"/>
        </w:rPr>
        <w:t>stra</w:t>
      </w:r>
      <w:r w:rsidR="005B2454" w:rsidRPr="00DC6661">
        <w:rPr>
          <w:rFonts w:ascii="Times New Roman" w:hAnsi="Times New Roman" w:cs="Times New Roman"/>
          <w:iCs/>
          <w:sz w:val="24"/>
          <w:szCs w:val="24"/>
        </w:rPr>
        <w:t>r y demostrarse a sí mismos</w:t>
      </w:r>
      <w:r w:rsidR="00DC6661" w:rsidRPr="00DC6661">
        <w:rPr>
          <w:rFonts w:ascii="Times New Roman" w:hAnsi="Times New Roman" w:cs="Times New Roman"/>
          <w:iCs/>
          <w:sz w:val="24"/>
          <w:szCs w:val="24"/>
        </w:rPr>
        <w:t>.</w:t>
      </w:r>
      <w:r w:rsidR="00DC6661">
        <w:rPr>
          <w:rFonts w:ascii="Times New Roman" w:hAnsi="Times New Roman" w:cs="Times New Roman"/>
          <w:iCs/>
          <w:sz w:val="24"/>
          <w:szCs w:val="24"/>
        </w:rPr>
        <w:t>”</w:t>
      </w:r>
      <w:r w:rsidR="005B2454" w:rsidRPr="00DC6661">
        <w:rPr>
          <w:rFonts w:ascii="Times New Roman" w:hAnsi="Times New Roman" w:cs="Times New Roman"/>
          <w:iCs/>
          <w:sz w:val="24"/>
          <w:szCs w:val="24"/>
        </w:rPr>
        <w:t xml:space="preserve"> </w:t>
      </w:r>
      <w:r w:rsidR="005B2454" w:rsidRPr="00DC6661">
        <w:rPr>
          <w:rFonts w:ascii="Times New Roman" w:hAnsi="Times New Roman" w:cs="Times New Roman"/>
          <w:iCs/>
          <w:sz w:val="24"/>
          <w:szCs w:val="24"/>
          <w:lang w:val="pt-PT"/>
        </w:rPr>
        <w:t>(1999: 39)</w:t>
      </w:r>
      <w:r w:rsidR="00823103" w:rsidRPr="00DC6661">
        <w:rPr>
          <w:rFonts w:ascii="Times New Roman" w:hAnsi="Times New Roman" w:cs="Times New Roman"/>
          <w:iCs/>
          <w:sz w:val="24"/>
          <w:szCs w:val="24"/>
          <w:lang w:val="pt-PT"/>
        </w:rPr>
        <w:t xml:space="preserve">. </w:t>
      </w:r>
      <w:r w:rsidR="00823103" w:rsidRPr="009F4F80">
        <w:rPr>
          <w:rFonts w:ascii="Times New Roman" w:hAnsi="Times New Roman" w:cs="Times New Roman"/>
          <w:iCs/>
          <w:sz w:val="24"/>
          <w:szCs w:val="24"/>
          <w:lang w:val="pt-PT"/>
        </w:rPr>
        <w:t>Desta forma, os alunos poderão por em prática o que foi trabalhado anteriormente de forma significativa.</w:t>
      </w:r>
    </w:p>
    <w:p w:rsidR="00B21B61" w:rsidRPr="009F4F80" w:rsidRDefault="00B21B61"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Neste seguimento, todas as unidades didáticas seguem uma sequência coerente,</w:t>
      </w:r>
      <w:r w:rsidR="00823103" w:rsidRPr="009F4F80">
        <w:rPr>
          <w:rFonts w:ascii="Times New Roman" w:hAnsi="Times New Roman" w:cs="Times New Roman"/>
          <w:sz w:val="24"/>
          <w:szCs w:val="24"/>
          <w:lang w:val="pt-PT"/>
        </w:rPr>
        <w:t xml:space="preserve"> tal como é preconizado por </w:t>
      </w:r>
      <w:proofErr w:type="spellStart"/>
      <w:r w:rsidR="00823103" w:rsidRPr="009F4F80">
        <w:rPr>
          <w:rFonts w:ascii="Times New Roman" w:hAnsi="Times New Roman" w:cs="Times New Roman"/>
          <w:sz w:val="24"/>
          <w:szCs w:val="24"/>
          <w:lang w:val="pt-PT"/>
        </w:rPr>
        <w:t>Littlewood</w:t>
      </w:r>
      <w:proofErr w:type="spellEnd"/>
      <w:r w:rsidR="00823103" w:rsidRPr="009F4F80">
        <w:rPr>
          <w:rFonts w:ascii="Times New Roman" w:hAnsi="Times New Roman" w:cs="Times New Roman"/>
          <w:sz w:val="24"/>
          <w:szCs w:val="24"/>
          <w:lang w:val="pt-PT"/>
        </w:rPr>
        <w:t xml:space="preserve"> (199</w:t>
      </w:r>
      <w:r w:rsidR="00DC6661">
        <w:rPr>
          <w:rFonts w:ascii="Times New Roman" w:hAnsi="Times New Roman" w:cs="Times New Roman"/>
          <w:sz w:val="24"/>
          <w:szCs w:val="24"/>
          <w:lang w:val="pt-PT"/>
        </w:rPr>
        <w:t xml:space="preserve">6) e </w:t>
      </w:r>
      <w:proofErr w:type="spellStart"/>
      <w:r w:rsidR="00DC6661">
        <w:rPr>
          <w:rFonts w:ascii="Times New Roman" w:hAnsi="Times New Roman" w:cs="Times New Roman"/>
          <w:sz w:val="24"/>
          <w:szCs w:val="24"/>
          <w:lang w:val="pt-PT"/>
        </w:rPr>
        <w:t>Escamilla</w:t>
      </w:r>
      <w:proofErr w:type="spellEnd"/>
      <w:r w:rsidR="00DC6661">
        <w:rPr>
          <w:rFonts w:ascii="Times New Roman" w:hAnsi="Times New Roman" w:cs="Times New Roman"/>
          <w:sz w:val="24"/>
          <w:szCs w:val="24"/>
          <w:lang w:val="pt-PT"/>
        </w:rPr>
        <w:t xml:space="preserve"> (1995). </w:t>
      </w:r>
      <w:r w:rsidR="00774149">
        <w:rPr>
          <w:rFonts w:ascii="Times New Roman" w:hAnsi="Times New Roman" w:cs="Times New Roman"/>
          <w:sz w:val="24"/>
          <w:szCs w:val="24"/>
          <w:lang w:val="pt-PT"/>
        </w:rPr>
        <w:t>Por isso, nas minhas unidades</w:t>
      </w:r>
      <w:r w:rsidR="00DC6661">
        <w:rPr>
          <w:rFonts w:ascii="Times New Roman" w:hAnsi="Times New Roman" w:cs="Times New Roman"/>
          <w:sz w:val="24"/>
          <w:szCs w:val="24"/>
          <w:lang w:val="pt-PT"/>
        </w:rPr>
        <w:t xml:space="preserve"> didáticas, estão</w:t>
      </w:r>
      <w:r w:rsidR="00823103" w:rsidRPr="009F4F80">
        <w:rPr>
          <w:rFonts w:ascii="Times New Roman" w:hAnsi="Times New Roman" w:cs="Times New Roman"/>
          <w:sz w:val="24"/>
          <w:szCs w:val="24"/>
          <w:lang w:val="pt-PT"/>
        </w:rPr>
        <w:t xml:space="preserve"> </w:t>
      </w:r>
      <w:r w:rsidR="005D0FCD" w:rsidRPr="009F4F80">
        <w:rPr>
          <w:rFonts w:ascii="Times New Roman" w:hAnsi="Times New Roman" w:cs="Times New Roman"/>
          <w:sz w:val="24"/>
          <w:szCs w:val="24"/>
          <w:lang w:val="pt-PT"/>
        </w:rPr>
        <w:t xml:space="preserve">primeiramente </w:t>
      </w:r>
      <w:r w:rsidRPr="009F4F80">
        <w:rPr>
          <w:rFonts w:ascii="Times New Roman" w:hAnsi="Times New Roman" w:cs="Times New Roman"/>
          <w:sz w:val="24"/>
          <w:szCs w:val="24"/>
          <w:lang w:val="pt-PT"/>
        </w:rPr>
        <w:t>centrad</w:t>
      </w:r>
      <w:r w:rsidR="005D0FCD" w:rsidRPr="009F4F80">
        <w:rPr>
          <w:rFonts w:ascii="Times New Roman" w:hAnsi="Times New Roman" w:cs="Times New Roman"/>
          <w:sz w:val="24"/>
          <w:szCs w:val="24"/>
          <w:lang w:val="pt-PT"/>
        </w:rPr>
        <w:t>as</w:t>
      </w:r>
      <w:r w:rsidRPr="009F4F80">
        <w:rPr>
          <w:rFonts w:ascii="Times New Roman" w:hAnsi="Times New Roman" w:cs="Times New Roman"/>
          <w:sz w:val="24"/>
          <w:szCs w:val="24"/>
          <w:lang w:val="pt-PT"/>
        </w:rPr>
        <w:t xml:space="preserve"> nas atividades de compreensão e só depois nas de expressão oral, quando o aluno já se encontra com o seu pensamento desenvolvido e é capaz de organizar</w:t>
      </w:r>
      <w:r w:rsidR="00823103" w:rsidRPr="009F4F80">
        <w:rPr>
          <w:rFonts w:ascii="Times New Roman" w:hAnsi="Times New Roman" w:cs="Times New Roman"/>
          <w:sz w:val="24"/>
          <w:szCs w:val="24"/>
          <w:lang w:val="pt-PT"/>
        </w:rPr>
        <w:t xml:space="preserve"> o seu discurso.</w:t>
      </w:r>
    </w:p>
    <w:p w:rsidR="005B2454" w:rsidRDefault="005B2454" w:rsidP="005B2454">
      <w:pPr>
        <w:rPr>
          <w:rFonts w:ascii="Times New Roman" w:hAnsi="Times New Roman" w:cs="Times New Roman"/>
          <w:lang w:val="pt-PT"/>
        </w:rPr>
      </w:pPr>
    </w:p>
    <w:p w:rsidR="00D212F4" w:rsidRPr="009F4F80" w:rsidRDefault="00D212F4" w:rsidP="005B2454">
      <w:pPr>
        <w:rPr>
          <w:rFonts w:ascii="Times New Roman" w:hAnsi="Times New Roman" w:cs="Times New Roman"/>
          <w:lang w:val="pt-PT"/>
        </w:rPr>
      </w:pPr>
    </w:p>
    <w:p w:rsidR="00B6639E" w:rsidRDefault="00496466" w:rsidP="00D212F4">
      <w:pPr>
        <w:pStyle w:val="Subttulo"/>
        <w:rPr>
          <w:lang w:val="pt-PT"/>
        </w:rPr>
      </w:pPr>
      <w:r w:rsidRPr="000729C4">
        <w:rPr>
          <w:lang w:val="pt-PT"/>
        </w:rPr>
        <w:t xml:space="preserve">Breve estruturação do presente </w:t>
      </w:r>
      <w:r w:rsidRPr="00B576D9">
        <w:rPr>
          <w:lang w:val="pt-PT"/>
        </w:rPr>
        <w:t>relatório</w:t>
      </w:r>
      <w:r w:rsidRPr="000729C4">
        <w:rPr>
          <w:lang w:val="pt-PT"/>
        </w:rPr>
        <w:t xml:space="preserve"> de estágio</w:t>
      </w:r>
      <w:r w:rsidR="005B2454" w:rsidRPr="000729C4">
        <w:rPr>
          <w:lang w:val="pt-PT"/>
        </w:rPr>
        <w:t>:</w:t>
      </w:r>
    </w:p>
    <w:p w:rsidR="00D212F4" w:rsidRPr="00D212F4" w:rsidRDefault="00D212F4" w:rsidP="00D212F4">
      <w:pPr>
        <w:rPr>
          <w:lang w:val="pt-PT"/>
        </w:rPr>
      </w:pPr>
    </w:p>
    <w:p w:rsidR="00203C27" w:rsidRPr="009F4F80" w:rsidRDefault="005B2454" w:rsidP="00005321">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primeiro capítulo</w:t>
      </w:r>
      <w:r w:rsidR="00F671B7" w:rsidRPr="009F4F80">
        <w:rPr>
          <w:rFonts w:ascii="Times New Roman" w:hAnsi="Times New Roman" w:cs="Times New Roman"/>
          <w:sz w:val="24"/>
          <w:szCs w:val="24"/>
          <w:lang w:val="pt-PT"/>
        </w:rPr>
        <w:t>,</w:t>
      </w:r>
      <w:r w:rsidRPr="009F4F80">
        <w:rPr>
          <w:rFonts w:ascii="Times New Roman" w:hAnsi="Times New Roman" w:cs="Times New Roman"/>
          <w:sz w:val="24"/>
          <w:szCs w:val="24"/>
          <w:lang w:val="pt-PT"/>
        </w:rPr>
        <w:t xml:space="preserve"> é descrito o contexto de investigação</w:t>
      </w:r>
      <w:r w:rsidR="00EE55A6" w:rsidRPr="009F4F80">
        <w:rPr>
          <w:rFonts w:ascii="Times New Roman" w:hAnsi="Times New Roman" w:cs="Times New Roman"/>
          <w:sz w:val="24"/>
          <w:szCs w:val="24"/>
          <w:lang w:val="pt-PT"/>
        </w:rPr>
        <w:t>, ou seja, a escola e a turma.</w:t>
      </w:r>
    </w:p>
    <w:p w:rsidR="00EE55A6" w:rsidRPr="009F4F80" w:rsidRDefault="00EE55A6" w:rsidP="00005321">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Ainda neste </w:t>
      </w:r>
      <w:r w:rsidR="00EB31E0">
        <w:rPr>
          <w:rFonts w:ascii="Times New Roman" w:hAnsi="Times New Roman" w:cs="Times New Roman"/>
          <w:sz w:val="24"/>
          <w:szCs w:val="24"/>
          <w:lang w:val="pt-PT"/>
        </w:rPr>
        <w:t>capí</w:t>
      </w:r>
      <w:r w:rsidR="00AE4176">
        <w:rPr>
          <w:rFonts w:ascii="Times New Roman" w:hAnsi="Times New Roman" w:cs="Times New Roman"/>
          <w:sz w:val="24"/>
          <w:szCs w:val="24"/>
          <w:lang w:val="pt-PT"/>
        </w:rPr>
        <w:t>tulo</w:t>
      </w:r>
      <w:r w:rsidR="0042445A">
        <w:rPr>
          <w:rFonts w:ascii="Times New Roman" w:hAnsi="Times New Roman" w:cs="Times New Roman"/>
          <w:sz w:val="24"/>
          <w:szCs w:val="24"/>
          <w:lang w:val="pt-PT"/>
        </w:rPr>
        <w:t xml:space="preserve"> está descrito o ciclo zero da Investigação-</w:t>
      </w:r>
      <w:r w:rsidRPr="009F4F80">
        <w:rPr>
          <w:rFonts w:ascii="Times New Roman" w:hAnsi="Times New Roman" w:cs="Times New Roman"/>
          <w:sz w:val="24"/>
          <w:szCs w:val="24"/>
          <w:lang w:val="pt-PT"/>
        </w:rPr>
        <w:t>ação, que corresponde à etapa de observação, diagnóstico e definição da área de investigação, assim como os materiais u</w:t>
      </w:r>
      <w:r w:rsidR="002E56CD" w:rsidRPr="009F4F80">
        <w:rPr>
          <w:rFonts w:ascii="Times New Roman" w:hAnsi="Times New Roman" w:cs="Times New Roman"/>
          <w:sz w:val="24"/>
          <w:szCs w:val="24"/>
          <w:lang w:val="pt-PT"/>
        </w:rPr>
        <w:t>tilizados durante este processo e as conclusões relativas à sua aplicação.</w:t>
      </w:r>
    </w:p>
    <w:p w:rsidR="00F671B7" w:rsidRPr="009F4F80" w:rsidRDefault="00F671B7" w:rsidP="00005321">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segundo capítulo</w:t>
      </w:r>
      <w:r w:rsidR="000A387C">
        <w:rPr>
          <w:rFonts w:ascii="Times New Roman" w:hAnsi="Times New Roman" w:cs="Times New Roman"/>
          <w:sz w:val="24"/>
          <w:szCs w:val="24"/>
          <w:lang w:val="pt-PT"/>
        </w:rPr>
        <w:t xml:space="preserve"> encontra-se o</w:t>
      </w:r>
      <w:r w:rsidR="00454E6D" w:rsidRPr="009F4F80">
        <w:rPr>
          <w:rFonts w:ascii="Times New Roman" w:hAnsi="Times New Roman" w:cs="Times New Roman"/>
          <w:sz w:val="24"/>
          <w:szCs w:val="24"/>
          <w:lang w:val="pt-PT"/>
        </w:rPr>
        <w:t xml:space="preserve"> levanta</w:t>
      </w:r>
      <w:r w:rsidR="0042449E" w:rsidRPr="009F4F80">
        <w:rPr>
          <w:rFonts w:ascii="Times New Roman" w:hAnsi="Times New Roman" w:cs="Times New Roman"/>
          <w:sz w:val="24"/>
          <w:szCs w:val="24"/>
          <w:lang w:val="pt-PT"/>
        </w:rPr>
        <w:t>mento das hipóteses relacionadas com o problema identificado na fase de observação do projeto. Também está presente a reflexão e as metodologias utilizadas na utilização de atividades de debate enquanto potenciadoras para promover a argumentação oral e escrita</w:t>
      </w:r>
    </w:p>
    <w:p w:rsidR="00F671B7" w:rsidRPr="009F4F80" w:rsidRDefault="00F671B7" w:rsidP="00005321">
      <w:pPr>
        <w:spacing w:line="360" w:lineRule="auto"/>
        <w:ind w:firstLine="708"/>
        <w:jc w:val="both"/>
        <w:rPr>
          <w:rFonts w:ascii="Times New Roman" w:hAnsi="Times New Roman" w:cs="Times New Roman"/>
          <w:color w:val="FF0000"/>
          <w:sz w:val="24"/>
          <w:szCs w:val="24"/>
          <w:lang w:val="pt-PT"/>
        </w:rPr>
      </w:pPr>
      <w:r w:rsidRPr="009F4F80">
        <w:rPr>
          <w:rFonts w:ascii="Times New Roman" w:hAnsi="Times New Roman" w:cs="Times New Roman"/>
          <w:sz w:val="24"/>
          <w:szCs w:val="24"/>
          <w:lang w:val="pt-PT"/>
        </w:rPr>
        <w:t>No terceiro capítulo</w:t>
      </w:r>
      <w:r w:rsidR="00454E6D" w:rsidRPr="009F4F80">
        <w:rPr>
          <w:rFonts w:ascii="Times New Roman" w:hAnsi="Times New Roman" w:cs="Times New Roman"/>
          <w:sz w:val="24"/>
          <w:szCs w:val="24"/>
          <w:lang w:val="pt-PT"/>
        </w:rPr>
        <w:t xml:space="preserve"> estão presentes os modelos de debate que selecionei para fazerem parte do ciclo 1 do meu projeto, assim </w:t>
      </w:r>
      <w:r w:rsidR="000A387C">
        <w:rPr>
          <w:rFonts w:ascii="Times New Roman" w:hAnsi="Times New Roman" w:cs="Times New Roman"/>
          <w:sz w:val="24"/>
          <w:szCs w:val="24"/>
          <w:lang w:val="pt-PT"/>
        </w:rPr>
        <w:t>como a análise e discussão</w:t>
      </w:r>
      <w:r w:rsidR="00454E6D" w:rsidRPr="009F4F80">
        <w:rPr>
          <w:rFonts w:ascii="Times New Roman" w:hAnsi="Times New Roman" w:cs="Times New Roman"/>
          <w:sz w:val="24"/>
          <w:szCs w:val="24"/>
          <w:lang w:val="pt-PT"/>
        </w:rPr>
        <w:t xml:space="preserve"> </w:t>
      </w:r>
      <w:r w:rsidR="000A387C">
        <w:rPr>
          <w:rFonts w:ascii="Times New Roman" w:hAnsi="Times New Roman" w:cs="Times New Roman"/>
          <w:sz w:val="24"/>
          <w:szCs w:val="24"/>
          <w:lang w:val="pt-PT"/>
        </w:rPr>
        <w:t>d</w:t>
      </w:r>
      <w:r w:rsidR="00454E6D" w:rsidRPr="009F4F80">
        <w:rPr>
          <w:rFonts w:ascii="Times New Roman" w:hAnsi="Times New Roman" w:cs="Times New Roman"/>
          <w:sz w:val="24"/>
          <w:szCs w:val="24"/>
          <w:lang w:val="pt-PT"/>
        </w:rPr>
        <w:t>os resultados obtidos das atividades,</w:t>
      </w:r>
      <w:r w:rsidR="0010432F">
        <w:rPr>
          <w:rFonts w:ascii="Times New Roman" w:hAnsi="Times New Roman" w:cs="Times New Roman"/>
          <w:sz w:val="24"/>
          <w:szCs w:val="24"/>
          <w:lang w:val="pt-PT"/>
        </w:rPr>
        <w:t xml:space="preserve"> através das fichas de </w:t>
      </w:r>
      <w:r w:rsidR="00454E6D" w:rsidRPr="009F4F80">
        <w:rPr>
          <w:rFonts w:ascii="Times New Roman" w:hAnsi="Times New Roman" w:cs="Times New Roman"/>
          <w:sz w:val="24"/>
          <w:szCs w:val="24"/>
          <w:lang w:val="pt-PT"/>
        </w:rPr>
        <w:t>avaliação dos alunos e da minha grelha de observação direta, terminando com a discussão sobre os resultados obtidos.</w:t>
      </w:r>
    </w:p>
    <w:p w:rsidR="00F671B7" w:rsidRPr="009F4F80" w:rsidRDefault="00454E6D" w:rsidP="00005321">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w:t>
      </w:r>
      <w:r w:rsidR="00F671B7" w:rsidRPr="009F4F80">
        <w:rPr>
          <w:rFonts w:ascii="Times New Roman" w:hAnsi="Times New Roman" w:cs="Times New Roman"/>
          <w:sz w:val="24"/>
          <w:szCs w:val="24"/>
          <w:lang w:val="pt-PT"/>
        </w:rPr>
        <w:t xml:space="preserve"> quarto capítulo</w:t>
      </w:r>
      <w:r w:rsidRPr="009F4F80">
        <w:rPr>
          <w:rFonts w:ascii="Times New Roman" w:hAnsi="Times New Roman" w:cs="Times New Roman"/>
          <w:sz w:val="24"/>
          <w:szCs w:val="24"/>
          <w:lang w:val="pt-PT"/>
        </w:rPr>
        <w:t xml:space="preserve"> faz correspondência com o ciclo 2 do meu projeto, está presente a descrição do modelo de debate utilizado, a análise e discussão resultante dos materiais </w:t>
      </w:r>
      <w:r w:rsidR="0010432F">
        <w:rPr>
          <w:rFonts w:ascii="Times New Roman" w:hAnsi="Times New Roman" w:cs="Times New Roman"/>
          <w:sz w:val="24"/>
          <w:szCs w:val="24"/>
          <w:lang w:val="pt-PT"/>
        </w:rPr>
        <w:t xml:space="preserve">de </w:t>
      </w:r>
      <w:r w:rsidR="0042449E" w:rsidRPr="009F4F80">
        <w:rPr>
          <w:rFonts w:ascii="Times New Roman" w:hAnsi="Times New Roman" w:cs="Times New Roman"/>
          <w:sz w:val="24"/>
          <w:szCs w:val="24"/>
          <w:lang w:val="pt-PT"/>
        </w:rPr>
        <w:t>avaliação dos alunos e a grelha de observação direta utilizada por mim. Também são feitas considerações sobre o que altera de um ciclo para o outro e a relação dos resultados obtidos com as hipóteses colocadas inicialmente.</w:t>
      </w:r>
    </w:p>
    <w:p w:rsidR="00681408" w:rsidRPr="00005321" w:rsidRDefault="00F671B7" w:rsidP="00005321">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quinto capítulo</w:t>
      </w:r>
      <w:r w:rsidR="0042449E" w:rsidRPr="009F4F80">
        <w:rPr>
          <w:rFonts w:ascii="Times New Roman" w:hAnsi="Times New Roman" w:cs="Times New Roman"/>
          <w:sz w:val="24"/>
          <w:szCs w:val="24"/>
          <w:lang w:val="pt-PT"/>
        </w:rPr>
        <w:t xml:space="preserve"> estão presentes as última</w:t>
      </w:r>
      <w:r w:rsidR="0042445A">
        <w:rPr>
          <w:rFonts w:ascii="Times New Roman" w:hAnsi="Times New Roman" w:cs="Times New Roman"/>
          <w:sz w:val="24"/>
          <w:szCs w:val="24"/>
          <w:lang w:val="pt-PT"/>
        </w:rPr>
        <w:t>s reflexões sobre o projeto de I</w:t>
      </w:r>
      <w:r w:rsidR="0042449E" w:rsidRPr="009F4F80">
        <w:rPr>
          <w:rFonts w:ascii="Times New Roman" w:hAnsi="Times New Roman" w:cs="Times New Roman"/>
          <w:sz w:val="24"/>
          <w:szCs w:val="24"/>
          <w:lang w:val="pt-PT"/>
        </w:rPr>
        <w:t>nvestigação-ação e as conclusões sobre o mesmo.</w:t>
      </w:r>
    </w:p>
    <w:p w:rsidR="000B6543" w:rsidRPr="00005321" w:rsidRDefault="00D24CF2" w:rsidP="006A53F2">
      <w:pPr>
        <w:pStyle w:val="Cabealho1"/>
        <w:rPr>
          <w:lang w:val="pt-PT"/>
        </w:rPr>
      </w:pPr>
      <w:bookmarkStart w:id="2" w:name="_Toc373760629"/>
      <w:r w:rsidRPr="00005321">
        <w:rPr>
          <w:lang w:val="pt-PT"/>
        </w:rPr>
        <w:lastRenderedPageBreak/>
        <w:t>Capítulo I</w:t>
      </w:r>
      <w:r w:rsidR="00681408" w:rsidRPr="00005321">
        <w:rPr>
          <w:lang w:val="pt-PT"/>
        </w:rPr>
        <w:t>: O Contexto da Investigação-Ação</w:t>
      </w:r>
      <w:bookmarkEnd w:id="2"/>
    </w:p>
    <w:p w:rsidR="001339D4" w:rsidRDefault="001339D4" w:rsidP="006A53F2">
      <w:pPr>
        <w:rPr>
          <w:lang w:val="pt-PT"/>
        </w:rPr>
      </w:pPr>
    </w:p>
    <w:p w:rsidR="001339D4" w:rsidRDefault="001339D4" w:rsidP="006A53F2">
      <w:pPr>
        <w:rPr>
          <w:lang w:val="pt-PT"/>
        </w:rPr>
      </w:pPr>
    </w:p>
    <w:p w:rsidR="001F08A4" w:rsidRPr="006A53F2" w:rsidRDefault="001F08A4" w:rsidP="00483947">
      <w:pPr>
        <w:pStyle w:val="Cabealho2"/>
        <w:numPr>
          <w:ilvl w:val="1"/>
          <w:numId w:val="14"/>
        </w:numPr>
      </w:pPr>
      <w:bookmarkStart w:id="3" w:name="_Toc373760630"/>
      <w:r w:rsidRPr="006A53F2">
        <w:t>Contexto escolar</w:t>
      </w:r>
      <w:bookmarkEnd w:id="3"/>
    </w:p>
    <w:p w:rsidR="00540C21" w:rsidRPr="00540C21" w:rsidRDefault="00540C21" w:rsidP="006A53F2">
      <w:pPr>
        <w:rPr>
          <w:b/>
          <w:sz w:val="28"/>
          <w:szCs w:val="28"/>
          <w:lang w:val="pt-PT"/>
        </w:rPr>
      </w:pPr>
    </w:p>
    <w:p w:rsidR="009C2571" w:rsidRPr="009F4F80" w:rsidRDefault="009C2571"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Escola Secundária de Oliveira do Douro iniciou a sua atividade no ano letivo de 1976/1977, nas instalações do Colégio do Sardão. A mudança para as atuais instalações ocorreu em 1982. Em julho de 2012 passou a integrar o Agrupamento de Escolas de Oliveira do Douro nº 1.</w:t>
      </w:r>
    </w:p>
    <w:p w:rsidR="009C2571" w:rsidRPr="009F4F80" w:rsidRDefault="009C2571"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Escola Secundária de Oliveira do Douro fica situada na zona do Freixieiro, em Oliveira do Douro, numa zona residencial.</w:t>
      </w:r>
    </w:p>
    <w:p w:rsidR="009F668C" w:rsidRDefault="00B6639E" w:rsidP="009F668C">
      <w:pPr>
        <w:keepNext/>
        <w:spacing w:line="360" w:lineRule="auto"/>
        <w:jc w:val="both"/>
      </w:pPr>
      <w:r w:rsidRPr="009F4F80">
        <w:rPr>
          <w:rFonts w:ascii="Times New Roman" w:hAnsi="Times New Roman" w:cs="Times New Roman"/>
          <w:noProof/>
          <w:lang w:val="pt-PT" w:eastAsia="pt-PT"/>
        </w:rPr>
        <w:drawing>
          <wp:inline distT="0" distB="0" distL="0" distR="0" wp14:anchorId="02BBDFE5" wp14:editId="7C891873">
            <wp:extent cx="4219575" cy="2363907"/>
            <wp:effectExtent l="0" t="0" r="0" b="0"/>
            <wp:docPr id="1" name="irc_mi" descr="http://fotos.sapo.pt/scrazy13/pic/0000b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otos.sapo.pt/scrazy13/pic/0000ba9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4496" cy="2366664"/>
                    </a:xfrm>
                    <a:prstGeom prst="rect">
                      <a:avLst/>
                    </a:prstGeom>
                    <a:noFill/>
                    <a:ln>
                      <a:noFill/>
                    </a:ln>
                  </pic:spPr>
                </pic:pic>
              </a:graphicData>
            </a:graphic>
          </wp:inline>
        </w:drawing>
      </w:r>
    </w:p>
    <w:p w:rsidR="009F668C" w:rsidRPr="009F668C" w:rsidRDefault="009F668C" w:rsidP="009F668C">
      <w:pPr>
        <w:pStyle w:val="Legenda"/>
        <w:jc w:val="both"/>
        <w:rPr>
          <w:lang w:val="pt-PT"/>
        </w:rPr>
      </w:pPr>
      <w:bookmarkStart w:id="4" w:name="_Toc368073147"/>
      <w:r w:rsidRPr="009F668C">
        <w:rPr>
          <w:lang w:val="pt-PT"/>
        </w:rPr>
        <w:t xml:space="preserve">Figura </w:t>
      </w:r>
      <w:r>
        <w:fldChar w:fldCharType="begin"/>
      </w:r>
      <w:r w:rsidRPr="009F668C">
        <w:rPr>
          <w:lang w:val="pt-PT"/>
        </w:rPr>
        <w:instrText xml:space="preserve"> SEQ Figura \* ARABIC </w:instrText>
      </w:r>
      <w:r>
        <w:fldChar w:fldCharType="separate"/>
      </w:r>
      <w:r w:rsidR="001F68BA">
        <w:rPr>
          <w:noProof/>
          <w:lang w:val="pt-PT"/>
        </w:rPr>
        <w:t>1</w:t>
      </w:r>
      <w:r>
        <w:fldChar w:fldCharType="end"/>
      </w:r>
      <w:r w:rsidRPr="009F668C">
        <w:rPr>
          <w:lang w:val="pt-PT"/>
        </w:rPr>
        <w:t xml:space="preserve"> - Imagem da Escola Secundária de Oliveira do Douro</w:t>
      </w:r>
      <w:bookmarkEnd w:id="4"/>
    </w:p>
    <w:p w:rsidR="00E75CC3" w:rsidRDefault="00E75CC3" w:rsidP="00005321">
      <w:pPr>
        <w:spacing w:after="0" w:line="360" w:lineRule="auto"/>
        <w:ind w:firstLine="708"/>
        <w:jc w:val="both"/>
        <w:rPr>
          <w:rFonts w:ascii="Times New Roman" w:hAnsi="Times New Roman" w:cs="Times New Roman"/>
          <w:sz w:val="24"/>
          <w:szCs w:val="24"/>
          <w:lang w:val="pt-PT"/>
        </w:rPr>
      </w:pPr>
    </w:p>
    <w:p w:rsidR="009C2571" w:rsidRPr="009F4F80" w:rsidRDefault="009C2571"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Conselho geral transitório caracteriza-se pela sua abertura e disponibilidade para com toda a comunidade escolar, facilitando o acesso e a comunicação não apenas aos elementos da escola como também do exterior.</w:t>
      </w:r>
    </w:p>
    <w:p w:rsidR="009C2571" w:rsidRPr="009F4F80" w:rsidRDefault="009C2571"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ambiente escolar é bom, aposta-se nas relações humanas entre os seus membros.</w:t>
      </w:r>
    </w:p>
    <w:p w:rsidR="00540C21" w:rsidRDefault="009C2571"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Segundo o projeto educativo da Escola (PEE) e do agrupamento, as grandes metas centram-se na construção de autonomia da escola, como lugar de formação e responsabilidade em busca da melhoria dos resultad</w:t>
      </w:r>
      <w:r w:rsidR="00203C27" w:rsidRPr="009F4F80">
        <w:rPr>
          <w:rFonts w:ascii="Times New Roman" w:hAnsi="Times New Roman" w:cs="Times New Roman"/>
          <w:sz w:val="24"/>
          <w:szCs w:val="24"/>
          <w:lang w:val="pt-PT"/>
        </w:rPr>
        <w:t>os educativos. É descrita, neste projeto educativo, como lugar</w:t>
      </w:r>
      <w:r w:rsidRPr="009F4F80">
        <w:rPr>
          <w:rFonts w:ascii="Times New Roman" w:hAnsi="Times New Roman" w:cs="Times New Roman"/>
          <w:sz w:val="24"/>
          <w:szCs w:val="24"/>
          <w:lang w:val="pt-PT"/>
        </w:rPr>
        <w:t xml:space="preserve"> de investigação, dando visibilidade a diferentes pesquisas relevantes e de interesse par</w:t>
      </w:r>
      <w:r w:rsidR="00203C27" w:rsidRPr="009F4F80">
        <w:rPr>
          <w:rFonts w:ascii="Times New Roman" w:hAnsi="Times New Roman" w:cs="Times New Roman"/>
          <w:sz w:val="24"/>
          <w:szCs w:val="24"/>
          <w:lang w:val="pt-PT"/>
        </w:rPr>
        <w:t>a a comunidade educativa,</w:t>
      </w:r>
      <w:r w:rsidRPr="009F4F80">
        <w:rPr>
          <w:rFonts w:ascii="Times New Roman" w:hAnsi="Times New Roman" w:cs="Times New Roman"/>
          <w:sz w:val="24"/>
          <w:szCs w:val="24"/>
          <w:lang w:val="pt-PT"/>
        </w:rPr>
        <w:t xml:space="preserve"> como local de formação integral </w:t>
      </w:r>
      <w:r w:rsidRPr="009F4F80">
        <w:rPr>
          <w:rFonts w:ascii="Times New Roman" w:hAnsi="Times New Roman" w:cs="Times New Roman"/>
          <w:sz w:val="24"/>
          <w:szCs w:val="24"/>
          <w:lang w:val="pt-PT"/>
        </w:rPr>
        <w:lastRenderedPageBreak/>
        <w:t>dos alunos no sentido de se comprometer na construção de uma so</w:t>
      </w:r>
      <w:r w:rsidR="00203C27" w:rsidRPr="009F4F80">
        <w:rPr>
          <w:rFonts w:ascii="Times New Roman" w:hAnsi="Times New Roman" w:cs="Times New Roman"/>
          <w:sz w:val="24"/>
          <w:szCs w:val="24"/>
          <w:lang w:val="pt-PT"/>
        </w:rPr>
        <w:t>ciedade solidária e justa,</w:t>
      </w:r>
      <w:r w:rsidRPr="009F4F80">
        <w:rPr>
          <w:rFonts w:ascii="Times New Roman" w:hAnsi="Times New Roman" w:cs="Times New Roman"/>
          <w:sz w:val="24"/>
          <w:szCs w:val="24"/>
          <w:lang w:val="pt-PT"/>
        </w:rPr>
        <w:t xml:space="preserve"> regido por princípios de solidariedade e democraticidade.</w:t>
      </w:r>
    </w:p>
    <w:p w:rsidR="00005321" w:rsidRDefault="00005321" w:rsidP="00005321">
      <w:pPr>
        <w:spacing w:after="0" w:line="360" w:lineRule="auto"/>
        <w:ind w:firstLine="708"/>
        <w:jc w:val="both"/>
        <w:rPr>
          <w:rFonts w:ascii="Times New Roman" w:hAnsi="Times New Roman" w:cs="Times New Roman"/>
          <w:sz w:val="24"/>
          <w:szCs w:val="24"/>
          <w:lang w:val="pt-PT"/>
        </w:rPr>
      </w:pPr>
    </w:p>
    <w:p w:rsidR="00005321" w:rsidRPr="009F4F80" w:rsidRDefault="00005321" w:rsidP="00005321">
      <w:pPr>
        <w:spacing w:after="0" w:line="360" w:lineRule="auto"/>
        <w:ind w:firstLine="708"/>
        <w:jc w:val="both"/>
        <w:rPr>
          <w:rFonts w:ascii="Times New Roman" w:hAnsi="Times New Roman" w:cs="Times New Roman"/>
          <w:sz w:val="24"/>
          <w:szCs w:val="24"/>
          <w:lang w:val="pt-PT"/>
        </w:rPr>
      </w:pPr>
    </w:p>
    <w:p w:rsidR="001F08A4" w:rsidRPr="006A53F2" w:rsidRDefault="00670B3F" w:rsidP="00483947">
      <w:pPr>
        <w:pStyle w:val="Cabealho2"/>
        <w:numPr>
          <w:ilvl w:val="1"/>
          <w:numId w:val="14"/>
        </w:numPr>
      </w:pPr>
      <w:bookmarkStart w:id="5" w:name="_Toc368071745"/>
      <w:bookmarkStart w:id="6" w:name="_Toc368075504"/>
      <w:bookmarkStart w:id="7" w:name="_Toc368075605"/>
      <w:bookmarkStart w:id="8" w:name="_Toc368081546"/>
      <w:bookmarkStart w:id="9" w:name="_Toc368081922"/>
      <w:bookmarkStart w:id="10" w:name="_Toc368082425"/>
      <w:bookmarkStart w:id="11" w:name="_Toc373760631"/>
      <w:proofErr w:type="spellStart"/>
      <w:r>
        <w:t>Carac</w:t>
      </w:r>
      <w:r w:rsidR="001F08A4" w:rsidRPr="006A53F2">
        <w:t>terização</w:t>
      </w:r>
      <w:proofErr w:type="spellEnd"/>
      <w:r w:rsidR="001F08A4" w:rsidRPr="006A53F2">
        <w:t xml:space="preserve"> da turma</w:t>
      </w:r>
      <w:bookmarkEnd w:id="5"/>
      <w:bookmarkEnd w:id="6"/>
      <w:bookmarkEnd w:id="7"/>
      <w:bookmarkEnd w:id="8"/>
      <w:bookmarkEnd w:id="9"/>
      <w:bookmarkEnd w:id="10"/>
      <w:bookmarkEnd w:id="11"/>
    </w:p>
    <w:p w:rsidR="00540C21" w:rsidRPr="00540C21" w:rsidRDefault="00540C21" w:rsidP="004037C9">
      <w:pPr>
        <w:spacing w:line="360" w:lineRule="auto"/>
        <w:jc w:val="both"/>
        <w:rPr>
          <w:rFonts w:ascii="Times New Roman" w:hAnsi="Times New Roman" w:cs="Times New Roman"/>
          <w:b/>
          <w:sz w:val="28"/>
          <w:szCs w:val="28"/>
          <w:lang w:val="pt-PT"/>
        </w:rPr>
      </w:pPr>
    </w:p>
    <w:p w:rsidR="009C2571" w:rsidRPr="009F4F80" w:rsidRDefault="009C2571" w:rsidP="0000532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turma na qual decorreu o m</w:t>
      </w:r>
      <w:r w:rsidR="0042445A">
        <w:rPr>
          <w:rFonts w:ascii="Times New Roman" w:hAnsi="Times New Roman" w:cs="Times New Roman"/>
          <w:sz w:val="24"/>
          <w:szCs w:val="24"/>
          <w:lang w:val="pt-PT"/>
        </w:rPr>
        <w:t>eu projeto de I</w:t>
      </w:r>
      <w:r w:rsidR="004C1787" w:rsidRPr="009F4F80">
        <w:rPr>
          <w:rFonts w:ascii="Times New Roman" w:hAnsi="Times New Roman" w:cs="Times New Roman"/>
          <w:sz w:val="24"/>
          <w:szCs w:val="24"/>
          <w:lang w:val="pt-PT"/>
        </w:rPr>
        <w:t>nvestigação-ação</w:t>
      </w:r>
      <w:r w:rsidRPr="009F4F80">
        <w:rPr>
          <w:rFonts w:ascii="Times New Roman" w:hAnsi="Times New Roman" w:cs="Times New Roman"/>
          <w:sz w:val="24"/>
          <w:szCs w:val="24"/>
          <w:lang w:val="pt-PT"/>
        </w:rPr>
        <w:t xml:space="preserve"> é a mesma em ambas as línguas estrangeiras. Achei pertinente visto ser uma turma de línguas e humanidades, de nível 6 a Inglês e nível 4 a Espanhol. Também se tornou conveniente visto ser a turma disponível com o nível mais elevado de Espanhol, podendo assim trabalhar em paralelo em a</w:t>
      </w:r>
      <w:r w:rsidR="00F67F8A" w:rsidRPr="009F4F80">
        <w:rPr>
          <w:rFonts w:ascii="Times New Roman" w:hAnsi="Times New Roman" w:cs="Times New Roman"/>
          <w:sz w:val="24"/>
          <w:szCs w:val="24"/>
          <w:lang w:val="pt-PT"/>
        </w:rPr>
        <w:t>mbas as línguas, contrastando atividades e dados recolhidos, assim como</w:t>
      </w:r>
      <w:r w:rsidR="000A387C">
        <w:rPr>
          <w:rFonts w:ascii="Times New Roman" w:hAnsi="Times New Roman" w:cs="Times New Roman"/>
          <w:sz w:val="24"/>
          <w:szCs w:val="24"/>
          <w:lang w:val="pt-PT"/>
        </w:rPr>
        <w:t xml:space="preserve"> verificando</w:t>
      </w:r>
      <w:r w:rsidR="00F67F8A" w:rsidRPr="009F4F80">
        <w:rPr>
          <w:rFonts w:ascii="Times New Roman" w:hAnsi="Times New Roman" w:cs="Times New Roman"/>
          <w:sz w:val="24"/>
          <w:szCs w:val="24"/>
          <w:lang w:val="pt-PT"/>
        </w:rPr>
        <w:t xml:space="preserve"> as diferenças nos</w:t>
      </w:r>
      <w:r w:rsidRPr="009F4F80">
        <w:rPr>
          <w:rFonts w:ascii="Times New Roman" w:hAnsi="Times New Roman" w:cs="Times New Roman"/>
          <w:sz w:val="24"/>
          <w:szCs w:val="24"/>
          <w:lang w:val="pt-PT"/>
        </w:rPr>
        <w:t xml:space="preserve"> comportamentos dos alunos nas duas disciplinas.</w:t>
      </w:r>
    </w:p>
    <w:p w:rsidR="009C2571" w:rsidRPr="009F4F80" w:rsidRDefault="009C2571"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 disciplina de Inglês</w:t>
      </w:r>
      <w:r w:rsidR="004F44E2" w:rsidRPr="009F4F80">
        <w:rPr>
          <w:rFonts w:ascii="Times New Roman" w:hAnsi="Times New Roman" w:cs="Times New Roman"/>
          <w:sz w:val="24"/>
          <w:szCs w:val="24"/>
          <w:lang w:val="pt-PT"/>
        </w:rPr>
        <w:t>, esta turma era composta por 28</w:t>
      </w:r>
      <w:r w:rsidRPr="009F4F80">
        <w:rPr>
          <w:rFonts w:ascii="Times New Roman" w:hAnsi="Times New Roman" w:cs="Times New Roman"/>
          <w:sz w:val="24"/>
          <w:szCs w:val="24"/>
          <w:lang w:val="pt-PT"/>
        </w:rPr>
        <w:t xml:space="preserve"> alunos</w:t>
      </w:r>
      <w:r w:rsidR="004C1787" w:rsidRPr="009F4F80">
        <w:rPr>
          <w:rFonts w:ascii="Times New Roman" w:hAnsi="Times New Roman" w:cs="Times New Roman"/>
          <w:sz w:val="24"/>
          <w:szCs w:val="24"/>
          <w:lang w:val="pt-PT"/>
        </w:rPr>
        <w:t xml:space="preserve"> </w:t>
      </w:r>
      <w:r w:rsidR="000B2A87" w:rsidRPr="009F4F80">
        <w:rPr>
          <w:rFonts w:ascii="Times New Roman" w:hAnsi="Times New Roman" w:cs="Times New Roman"/>
          <w:sz w:val="24"/>
          <w:szCs w:val="24"/>
          <w:lang w:val="pt-PT"/>
        </w:rPr>
        <w:t>dos</w:t>
      </w:r>
      <w:r w:rsidR="004F44E2" w:rsidRPr="009F4F80">
        <w:rPr>
          <w:rFonts w:ascii="Times New Roman" w:hAnsi="Times New Roman" w:cs="Times New Roman"/>
          <w:sz w:val="24"/>
          <w:szCs w:val="24"/>
          <w:lang w:val="pt-PT"/>
        </w:rPr>
        <w:t xml:space="preserve"> quais 22</w:t>
      </w:r>
      <w:r w:rsidR="00481271" w:rsidRPr="009F4F80">
        <w:rPr>
          <w:rFonts w:ascii="Times New Roman" w:hAnsi="Times New Roman" w:cs="Times New Roman"/>
          <w:sz w:val="24"/>
          <w:szCs w:val="24"/>
          <w:lang w:val="pt-PT"/>
        </w:rPr>
        <w:t xml:space="preserve"> raparigas e 6 rapazes</w:t>
      </w:r>
      <w:r w:rsidR="000B2A87" w:rsidRPr="009F4F80">
        <w:rPr>
          <w:rFonts w:ascii="Times New Roman" w:hAnsi="Times New Roman" w:cs="Times New Roman"/>
          <w:sz w:val="24"/>
          <w:szCs w:val="24"/>
          <w:lang w:val="pt-PT"/>
        </w:rPr>
        <w:t>.</w:t>
      </w:r>
      <w:r w:rsidRPr="009F4F80">
        <w:rPr>
          <w:rFonts w:ascii="Times New Roman" w:hAnsi="Times New Roman" w:cs="Times New Roman"/>
          <w:sz w:val="24"/>
          <w:szCs w:val="24"/>
          <w:lang w:val="pt-PT"/>
        </w:rPr>
        <w:t xml:space="preserve"> </w:t>
      </w:r>
      <w:r w:rsidR="000B2A87" w:rsidRPr="009F4F80">
        <w:rPr>
          <w:rFonts w:ascii="Times New Roman" w:hAnsi="Times New Roman" w:cs="Times New Roman"/>
          <w:sz w:val="24"/>
          <w:szCs w:val="24"/>
          <w:lang w:val="pt-PT"/>
        </w:rPr>
        <w:t>E</w:t>
      </w:r>
      <w:r w:rsidR="007C4988" w:rsidRPr="009F4F80">
        <w:rPr>
          <w:rFonts w:ascii="Times New Roman" w:hAnsi="Times New Roman" w:cs="Times New Roman"/>
          <w:sz w:val="24"/>
          <w:szCs w:val="24"/>
          <w:lang w:val="pt-PT"/>
        </w:rPr>
        <w:t>nquanto</w:t>
      </w:r>
      <w:r w:rsidR="004C1787" w:rsidRPr="009F4F80">
        <w:rPr>
          <w:rFonts w:ascii="Times New Roman" w:hAnsi="Times New Roman" w:cs="Times New Roman"/>
          <w:sz w:val="24"/>
          <w:szCs w:val="24"/>
          <w:lang w:val="pt-PT"/>
        </w:rPr>
        <w:t xml:space="preserve"> </w:t>
      </w:r>
      <w:r w:rsidR="000B2A87" w:rsidRPr="009F4F80">
        <w:rPr>
          <w:rFonts w:ascii="Times New Roman" w:hAnsi="Times New Roman" w:cs="Times New Roman"/>
          <w:sz w:val="24"/>
          <w:szCs w:val="24"/>
          <w:lang w:val="pt-PT"/>
        </w:rPr>
        <w:t>n</w:t>
      </w:r>
      <w:r w:rsidR="004C1787" w:rsidRPr="009F4F80">
        <w:rPr>
          <w:rFonts w:ascii="Times New Roman" w:hAnsi="Times New Roman" w:cs="Times New Roman"/>
          <w:sz w:val="24"/>
          <w:szCs w:val="24"/>
          <w:lang w:val="pt-PT"/>
        </w:rPr>
        <w:t>a</w:t>
      </w:r>
      <w:r w:rsidRPr="009F4F80">
        <w:rPr>
          <w:rFonts w:ascii="Times New Roman" w:hAnsi="Times New Roman" w:cs="Times New Roman"/>
          <w:sz w:val="24"/>
          <w:szCs w:val="24"/>
          <w:lang w:val="pt-PT"/>
        </w:rPr>
        <w:t xml:space="preserve"> disciplina de Esp</w:t>
      </w:r>
      <w:r w:rsidR="000B2A87" w:rsidRPr="009F4F80">
        <w:rPr>
          <w:rFonts w:ascii="Times New Roman" w:hAnsi="Times New Roman" w:cs="Times New Roman"/>
          <w:sz w:val="24"/>
          <w:szCs w:val="24"/>
          <w:lang w:val="pt-PT"/>
        </w:rPr>
        <w:t xml:space="preserve">anhol </w:t>
      </w:r>
      <w:r w:rsidR="004F44E2" w:rsidRPr="009F4F80">
        <w:rPr>
          <w:rFonts w:ascii="Times New Roman" w:hAnsi="Times New Roman" w:cs="Times New Roman"/>
          <w:sz w:val="24"/>
          <w:szCs w:val="24"/>
          <w:lang w:val="pt-PT"/>
        </w:rPr>
        <w:t xml:space="preserve">nível </w:t>
      </w:r>
      <w:r w:rsidR="000B2A87" w:rsidRPr="009F4F80">
        <w:rPr>
          <w:rFonts w:ascii="Times New Roman" w:hAnsi="Times New Roman" w:cs="Times New Roman"/>
          <w:sz w:val="24"/>
          <w:szCs w:val="24"/>
          <w:lang w:val="pt-PT"/>
        </w:rPr>
        <w:t>de continuação</w:t>
      </w:r>
      <w:r w:rsidR="004C1787" w:rsidRPr="009F4F80">
        <w:rPr>
          <w:rFonts w:ascii="Times New Roman" w:hAnsi="Times New Roman" w:cs="Times New Roman"/>
          <w:sz w:val="24"/>
          <w:szCs w:val="24"/>
          <w:lang w:val="pt-PT"/>
        </w:rPr>
        <w:t xml:space="preserve"> era composta por</w:t>
      </w:r>
      <w:r w:rsidRPr="009F4F80">
        <w:rPr>
          <w:rFonts w:ascii="Times New Roman" w:hAnsi="Times New Roman" w:cs="Times New Roman"/>
          <w:sz w:val="24"/>
          <w:szCs w:val="24"/>
          <w:lang w:val="pt-PT"/>
        </w:rPr>
        <w:t xml:space="preserve"> 12 alunos</w:t>
      </w:r>
      <w:r w:rsidR="000B2A87" w:rsidRPr="009F4F80">
        <w:rPr>
          <w:rFonts w:ascii="Times New Roman" w:hAnsi="Times New Roman" w:cs="Times New Roman"/>
          <w:sz w:val="24"/>
          <w:szCs w:val="24"/>
          <w:lang w:val="pt-PT"/>
        </w:rPr>
        <w:t>, 8 raparigas e 4 rapazes</w:t>
      </w:r>
      <w:r w:rsidRPr="009F4F80">
        <w:rPr>
          <w:rFonts w:ascii="Times New Roman" w:hAnsi="Times New Roman" w:cs="Times New Roman"/>
          <w:sz w:val="24"/>
          <w:szCs w:val="24"/>
          <w:lang w:val="pt-PT"/>
        </w:rPr>
        <w:t>. Fator curioso que</w:t>
      </w:r>
      <w:r w:rsidR="000A387C">
        <w:rPr>
          <w:rFonts w:ascii="Times New Roman" w:hAnsi="Times New Roman" w:cs="Times New Roman"/>
          <w:sz w:val="24"/>
          <w:szCs w:val="24"/>
          <w:lang w:val="pt-PT"/>
        </w:rPr>
        <w:t xml:space="preserve"> resultou de forma inversa ao ex</w:t>
      </w:r>
      <w:r w:rsidRPr="009F4F80">
        <w:rPr>
          <w:rFonts w:ascii="Times New Roman" w:hAnsi="Times New Roman" w:cs="Times New Roman"/>
          <w:sz w:val="24"/>
          <w:szCs w:val="24"/>
          <w:lang w:val="pt-PT"/>
        </w:rPr>
        <w:t>pectável, visto haver uma dinâmica de trabalho muito diferente nas duas disciplinas</w:t>
      </w:r>
      <w:r w:rsidR="007C4988" w:rsidRPr="009F4F80">
        <w:rPr>
          <w:rFonts w:ascii="Times New Roman" w:hAnsi="Times New Roman" w:cs="Times New Roman"/>
          <w:sz w:val="24"/>
          <w:szCs w:val="24"/>
          <w:lang w:val="pt-PT"/>
        </w:rPr>
        <w:t>, sendo por vezes mais difícil de gerir o grupo mais pequeno.</w:t>
      </w:r>
    </w:p>
    <w:p w:rsidR="007C4988" w:rsidRPr="009F4F80" w:rsidRDefault="007C4988"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 sua totalidade, a turma do 10ºD é uma turma muito het</w:t>
      </w:r>
      <w:r w:rsidR="000B2A87" w:rsidRPr="009F4F80">
        <w:rPr>
          <w:rFonts w:ascii="Times New Roman" w:hAnsi="Times New Roman" w:cs="Times New Roman"/>
          <w:sz w:val="24"/>
          <w:szCs w:val="24"/>
          <w:lang w:val="pt-PT"/>
        </w:rPr>
        <w:t>erogénea a nível de comportamento</w:t>
      </w:r>
      <w:r w:rsidRPr="009F4F80">
        <w:rPr>
          <w:rFonts w:ascii="Times New Roman" w:hAnsi="Times New Roman" w:cs="Times New Roman"/>
          <w:sz w:val="24"/>
          <w:szCs w:val="24"/>
          <w:lang w:val="pt-PT"/>
        </w:rPr>
        <w:t xml:space="preserve"> e de </w:t>
      </w:r>
      <w:r w:rsidR="000B2A87" w:rsidRPr="009F4F80">
        <w:rPr>
          <w:rFonts w:ascii="Times New Roman" w:hAnsi="Times New Roman" w:cs="Times New Roman"/>
          <w:sz w:val="24"/>
          <w:szCs w:val="24"/>
          <w:lang w:val="pt-PT"/>
        </w:rPr>
        <w:t>níveis</w:t>
      </w:r>
      <w:r w:rsidRPr="009F4F80">
        <w:rPr>
          <w:rFonts w:ascii="Times New Roman" w:hAnsi="Times New Roman" w:cs="Times New Roman"/>
          <w:sz w:val="24"/>
          <w:szCs w:val="24"/>
          <w:lang w:val="pt-PT"/>
        </w:rPr>
        <w:t xml:space="preserve"> obtidos</w:t>
      </w:r>
      <w:r w:rsidR="000B2A87" w:rsidRPr="009F4F80">
        <w:rPr>
          <w:rFonts w:ascii="Times New Roman" w:hAnsi="Times New Roman" w:cs="Times New Roman"/>
          <w:sz w:val="24"/>
          <w:szCs w:val="24"/>
          <w:lang w:val="pt-PT"/>
        </w:rPr>
        <w:t xml:space="preserve"> nas avaliações formativas e sumativas</w:t>
      </w:r>
      <w:r w:rsidR="00427DC0" w:rsidRPr="009F4F80">
        <w:rPr>
          <w:rFonts w:ascii="Times New Roman" w:hAnsi="Times New Roman" w:cs="Times New Roman"/>
          <w:sz w:val="24"/>
          <w:szCs w:val="24"/>
          <w:lang w:val="pt-PT"/>
        </w:rPr>
        <w:t xml:space="preserve"> feitas ao longo do ano letivo pelas respetivas professoras de língua estrangeira</w:t>
      </w:r>
      <w:r w:rsidR="000B2A87" w:rsidRPr="009F4F80">
        <w:rPr>
          <w:rFonts w:ascii="Times New Roman" w:hAnsi="Times New Roman" w:cs="Times New Roman"/>
          <w:sz w:val="24"/>
          <w:szCs w:val="24"/>
          <w:lang w:val="pt-PT"/>
        </w:rPr>
        <w:t xml:space="preserve">, </w:t>
      </w:r>
      <w:r w:rsidR="000A387C">
        <w:rPr>
          <w:rFonts w:ascii="Times New Roman" w:hAnsi="Times New Roman" w:cs="Times New Roman"/>
          <w:sz w:val="24"/>
          <w:szCs w:val="24"/>
          <w:lang w:val="pt-PT"/>
        </w:rPr>
        <w:t>que variam</w:t>
      </w:r>
      <w:r w:rsidRPr="009F4F80">
        <w:rPr>
          <w:rFonts w:ascii="Times New Roman" w:hAnsi="Times New Roman" w:cs="Times New Roman"/>
          <w:sz w:val="24"/>
          <w:szCs w:val="24"/>
          <w:lang w:val="pt-PT"/>
        </w:rPr>
        <w:t xml:space="preserve"> entre o muito bom e o fraco.</w:t>
      </w:r>
    </w:p>
    <w:p w:rsidR="001F08A4" w:rsidRPr="009F4F80" w:rsidRDefault="007C4988"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Enquanto grupo, foi um grupo com quem foi possível trabalhar sem percalços e constrangimentos. Cumpriram sempre com o que lhes foi pedido e tentaram corresponder da melhor forma possível. </w:t>
      </w:r>
    </w:p>
    <w:p w:rsidR="00681408" w:rsidRDefault="00681408" w:rsidP="004037C9">
      <w:pPr>
        <w:spacing w:line="360" w:lineRule="auto"/>
        <w:jc w:val="both"/>
        <w:rPr>
          <w:rFonts w:ascii="Times New Roman" w:hAnsi="Times New Roman" w:cs="Times New Roman"/>
          <w:sz w:val="24"/>
          <w:szCs w:val="24"/>
          <w:lang w:val="pt-PT"/>
        </w:rPr>
      </w:pPr>
    </w:p>
    <w:p w:rsidR="00D212F4" w:rsidRDefault="00D212F4" w:rsidP="004037C9">
      <w:pPr>
        <w:spacing w:line="360" w:lineRule="auto"/>
        <w:jc w:val="both"/>
        <w:rPr>
          <w:rFonts w:ascii="Times New Roman" w:hAnsi="Times New Roman" w:cs="Times New Roman"/>
          <w:sz w:val="24"/>
          <w:szCs w:val="24"/>
          <w:lang w:val="pt-PT"/>
        </w:rPr>
      </w:pPr>
    </w:p>
    <w:p w:rsidR="00D212F4" w:rsidRDefault="00D212F4" w:rsidP="004037C9">
      <w:pPr>
        <w:spacing w:line="360" w:lineRule="auto"/>
        <w:jc w:val="both"/>
        <w:rPr>
          <w:rFonts w:ascii="Times New Roman" w:hAnsi="Times New Roman" w:cs="Times New Roman"/>
          <w:sz w:val="24"/>
          <w:szCs w:val="24"/>
          <w:lang w:val="pt-PT"/>
        </w:rPr>
      </w:pPr>
    </w:p>
    <w:p w:rsidR="006A53F2" w:rsidRPr="009F4F80" w:rsidRDefault="006A53F2" w:rsidP="004037C9">
      <w:pPr>
        <w:spacing w:line="360" w:lineRule="auto"/>
        <w:jc w:val="both"/>
        <w:rPr>
          <w:rFonts w:ascii="Times New Roman" w:hAnsi="Times New Roman" w:cs="Times New Roman"/>
          <w:sz w:val="24"/>
          <w:szCs w:val="24"/>
          <w:lang w:val="pt-PT"/>
        </w:rPr>
      </w:pPr>
    </w:p>
    <w:p w:rsidR="001F08A4" w:rsidRPr="001339D4" w:rsidRDefault="0067754A" w:rsidP="00483947">
      <w:pPr>
        <w:pStyle w:val="Cabealho2"/>
        <w:numPr>
          <w:ilvl w:val="1"/>
          <w:numId w:val="14"/>
        </w:numPr>
        <w:rPr>
          <w:lang w:val="pt-PT"/>
        </w:rPr>
      </w:pPr>
      <w:bookmarkStart w:id="12" w:name="_Toc373760632"/>
      <w:r w:rsidRPr="001339D4">
        <w:rPr>
          <w:lang w:val="pt-PT"/>
        </w:rPr>
        <w:lastRenderedPageBreak/>
        <w:t>Ciclo zero</w:t>
      </w:r>
      <w:r w:rsidR="007C5BDE" w:rsidRPr="001339D4">
        <w:rPr>
          <w:lang w:val="pt-PT"/>
        </w:rPr>
        <w:t>- Observação, diagnóstico e definição da área de investigação</w:t>
      </w:r>
      <w:bookmarkEnd w:id="12"/>
    </w:p>
    <w:p w:rsidR="007C5BDE" w:rsidRPr="009F4F80" w:rsidRDefault="007C5BDE" w:rsidP="004037C9">
      <w:pPr>
        <w:spacing w:line="360" w:lineRule="auto"/>
        <w:jc w:val="both"/>
        <w:rPr>
          <w:rFonts w:ascii="Times New Roman" w:hAnsi="Times New Roman" w:cs="Times New Roman"/>
          <w:b/>
          <w:sz w:val="24"/>
          <w:szCs w:val="24"/>
          <w:lang w:val="pt-PT"/>
        </w:rPr>
      </w:pPr>
    </w:p>
    <w:p w:rsidR="00F011A3" w:rsidRPr="009F4F80" w:rsidRDefault="00F011A3"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Apesar de se tratar de</w:t>
      </w:r>
      <w:r w:rsidR="004F44E2" w:rsidRPr="009F4F80">
        <w:rPr>
          <w:rFonts w:ascii="Times New Roman" w:hAnsi="Times New Roman" w:cs="Times New Roman"/>
          <w:sz w:val="24"/>
          <w:szCs w:val="24"/>
          <w:lang w:val="pt-PT"/>
        </w:rPr>
        <w:t xml:space="preserve"> uma turma de bom </w:t>
      </w:r>
      <w:r w:rsidR="007C4988" w:rsidRPr="009F4F80">
        <w:rPr>
          <w:rFonts w:ascii="Times New Roman" w:hAnsi="Times New Roman" w:cs="Times New Roman"/>
          <w:sz w:val="24"/>
          <w:szCs w:val="24"/>
          <w:lang w:val="pt-PT"/>
        </w:rPr>
        <w:t xml:space="preserve">aproveitamento ao nível </w:t>
      </w:r>
      <w:r w:rsidR="004F44E2" w:rsidRPr="009F4F80">
        <w:rPr>
          <w:rFonts w:ascii="Times New Roman" w:hAnsi="Times New Roman" w:cs="Times New Roman"/>
          <w:sz w:val="24"/>
          <w:szCs w:val="24"/>
          <w:lang w:val="pt-PT"/>
        </w:rPr>
        <w:t>do comportamento</w:t>
      </w:r>
      <w:r w:rsidR="007C4988" w:rsidRPr="009F4F80">
        <w:rPr>
          <w:rFonts w:ascii="Times New Roman" w:hAnsi="Times New Roman" w:cs="Times New Roman"/>
          <w:sz w:val="24"/>
          <w:szCs w:val="24"/>
          <w:lang w:val="pt-PT"/>
        </w:rPr>
        <w:t xml:space="preserve">, detetei, ao longo das aulas </w:t>
      </w:r>
      <w:r w:rsidRPr="009F4F80">
        <w:rPr>
          <w:rFonts w:ascii="Times New Roman" w:hAnsi="Times New Roman" w:cs="Times New Roman"/>
          <w:sz w:val="24"/>
          <w:szCs w:val="24"/>
          <w:lang w:val="pt-PT"/>
        </w:rPr>
        <w:t>que observei em ambas as disciplinas</w:t>
      </w:r>
      <w:r w:rsidR="007C4988" w:rsidRPr="009F4F80">
        <w:rPr>
          <w:rFonts w:ascii="Times New Roman" w:hAnsi="Times New Roman" w:cs="Times New Roman"/>
          <w:sz w:val="24"/>
          <w:szCs w:val="24"/>
          <w:lang w:val="pt-PT"/>
        </w:rPr>
        <w:t xml:space="preserve">, que não havia uma predisposição para participar voluntariamente </w:t>
      </w:r>
      <w:r w:rsidR="00A77FCB" w:rsidRPr="009F4F80">
        <w:rPr>
          <w:rFonts w:ascii="Times New Roman" w:hAnsi="Times New Roman" w:cs="Times New Roman"/>
          <w:sz w:val="24"/>
          <w:szCs w:val="24"/>
          <w:lang w:val="pt-PT"/>
        </w:rPr>
        <w:t>quando era pedida uma opinião ou levantada uma questão para toda a turma</w:t>
      </w:r>
      <w:r w:rsidR="007C4988" w:rsidRPr="009F4F80">
        <w:rPr>
          <w:rFonts w:ascii="Times New Roman" w:hAnsi="Times New Roman" w:cs="Times New Roman"/>
          <w:sz w:val="24"/>
          <w:szCs w:val="24"/>
          <w:lang w:val="pt-PT"/>
        </w:rPr>
        <w:t xml:space="preserve">, e quando participavam, não revelavam possuir capacidade para suportar coerentemente as suas opiniões e pontos </w:t>
      </w:r>
      <w:r w:rsidR="000A387C">
        <w:rPr>
          <w:rFonts w:ascii="Times New Roman" w:hAnsi="Times New Roman" w:cs="Times New Roman"/>
          <w:sz w:val="24"/>
          <w:szCs w:val="24"/>
          <w:lang w:val="pt-PT"/>
        </w:rPr>
        <w:t>de vista, revelando um défice de</w:t>
      </w:r>
      <w:r w:rsidR="007C4988" w:rsidRPr="009F4F80">
        <w:rPr>
          <w:rFonts w:ascii="Times New Roman" w:hAnsi="Times New Roman" w:cs="Times New Roman"/>
          <w:sz w:val="24"/>
          <w:szCs w:val="24"/>
          <w:lang w:val="pt-PT"/>
        </w:rPr>
        <w:t xml:space="preserve"> capacidade argumentativa</w:t>
      </w:r>
      <w:r w:rsidR="00427DC0" w:rsidRPr="009F4F80">
        <w:rPr>
          <w:rFonts w:ascii="Times New Roman" w:hAnsi="Times New Roman" w:cs="Times New Roman"/>
          <w:sz w:val="24"/>
          <w:szCs w:val="24"/>
          <w:lang w:val="pt-PT"/>
        </w:rPr>
        <w:t xml:space="preserve">. </w:t>
      </w:r>
    </w:p>
    <w:p w:rsidR="00BE7BA4" w:rsidRPr="009F4F80" w:rsidRDefault="00427DC0"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 maior parte das</w:t>
      </w:r>
      <w:r w:rsidR="002354BE" w:rsidRPr="009F4F80">
        <w:rPr>
          <w:rFonts w:ascii="Times New Roman" w:hAnsi="Times New Roman" w:cs="Times New Roman"/>
          <w:sz w:val="24"/>
          <w:szCs w:val="24"/>
          <w:lang w:val="pt-PT"/>
        </w:rPr>
        <w:t xml:space="preserve"> vezes as suas respostas</w:t>
      </w:r>
      <w:r w:rsidRPr="009F4F80">
        <w:rPr>
          <w:rFonts w:ascii="Times New Roman" w:hAnsi="Times New Roman" w:cs="Times New Roman"/>
          <w:sz w:val="24"/>
          <w:szCs w:val="24"/>
          <w:lang w:val="pt-PT"/>
        </w:rPr>
        <w:t xml:space="preserve"> eram </w:t>
      </w:r>
      <w:r w:rsidR="00463CBD" w:rsidRPr="009F4F80">
        <w:rPr>
          <w:rFonts w:ascii="Times New Roman" w:hAnsi="Times New Roman" w:cs="Times New Roman"/>
          <w:sz w:val="24"/>
          <w:szCs w:val="24"/>
          <w:lang w:val="pt-PT"/>
        </w:rPr>
        <w:t>monossilábica</w:t>
      </w:r>
      <w:r w:rsidR="00DC6661">
        <w:rPr>
          <w:rFonts w:ascii="Times New Roman" w:hAnsi="Times New Roman" w:cs="Times New Roman"/>
          <w:sz w:val="24"/>
          <w:szCs w:val="24"/>
          <w:lang w:val="pt-PT"/>
        </w:rPr>
        <w:t>s</w:t>
      </w:r>
      <w:r w:rsidRPr="009F4F80">
        <w:rPr>
          <w:rFonts w:ascii="Times New Roman" w:hAnsi="Times New Roman" w:cs="Times New Roman"/>
          <w:sz w:val="24"/>
          <w:szCs w:val="24"/>
          <w:lang w:val="pt-PT"/>
        </w:rPr>
        <w:t>,</w:t>
      </w:r>
      <w:r w:rsidR="002354BE" w:rsidRPr="009F4F80">
        <w:rPr>
          <w:rFonts w:ascii="Times New Roman" w:hAnsi="Times New Roman" w:cs="Times New Roman"/>
          <w:sz w:val="24"/>
          <w:szCs w:val="24"/>
          <w:lang w:val="pt-PT"/>
        </w:rPr>
        <w:t xml:space="preserve"> limitavam-se a um </w:t>
      </w:r>
      <w:r w:rsidR="002354BE" w:rsidRPr="009F4F80">
        <w:rPr>
          <w:rFonts w:ascii="Times New Roman" w:hAnsi="Times New Roman" w:cs="Times New Roman"/>
          <w:i/>
          <w:sz w:val="24"/>
          <w:szCs w:val="24"/>
          <w:lang w:val="pt-PT"/>
        </w:rPr>
        <w:t>sim</w:t>
      </w:r>
      <w:r w:rsidR="002354BE" w:rsidRPr="009F4F80">
        <w:rPr>
          <w:rFonts w:ascii="Times New Roman" w:hAnsi="Times New Roman" w:cs="Times New Roman"/>
          <w:sz w:val="24"/>
          <w:szCs w:val="24"/>
          <w:lang w:val="pt-PT"/>
        </w:rPr>
        <w:t xml:space="preserve"> ou </w:t>
      </w:r>
      <w:r w:rsidR="002354BE" w:rsidRPr="009F4F80">
        <w:rPr>
          <w:rFonts w:ascii="Times New Roman" w:hAnsi="Times New Roman" w:cs="Times New Roman"/>
          <w:i/>
          <w:sz w:val="24"/>
          <w:szCs w:val="24"/>
          <w:lang w:val="pt-PT"/>
        </w:rPr>
        <w:t>não</w:t>
      </w:r>
      <w:r w:rsidR="000A387C">
        <w:rPr>
          <w:rFonts w:ascii="Times New Roman" w:hAnsi="Times New Roman" w:cs="Times New Roman"/>
          <w:sz w:val="24"/>
          <w:szCs w:val="24"/>
          <w:lang w:val="pt-PT"/>
        </w:rPr>
        <w:t xml:space="preserve"> seguidas de</w:t>
      </w:r>
      <w:r w:rsidR="002354BE" w:rsidRPr="009F4F80">
        <w:rPr>
          <w:rFonts w:ascii="Times New Roman" w:hAnsi="Times New Roman" w:cs="Times New Roman"/>
          <w:sz w:val="24"/>
          <w:szCs w:val="24"/>
          <w:lang w:val="pt-PT"/>
        </w:rPr>
        <w:t xml:space="preserve"> silêncio qu</w:t>
      </w:r>
      <w:r w:rsidRPr="009F4F80">
        <w:rPr>
          <w:rFonts w:ascii="Times New Roman" w:hAnsi="Times New Roman" w:cs="Times New Roman"/>
          <w:sz w:val="24"/>
          <w:szCs w:val="24"/>
          <w:lang w:val="pt-PT"/>
        </w:rPr>
        <w:t>ando</w:t>
      </w:r>
      <w:r w:rsidR="000A387C">
        <w:rPr>
          <w:rFonts w:ascii="Times New Roman" w:hAnsi="Times New Roman" w:cs="Times New Roman"/>
          <w:sz w:val="24"/>
          <w:szCs w:val="24"/>
          <w:lang w:val="pt-PT"/>
        </w:rPr>
        <w:t xml:space="preserve"> lhes era pedido para que justificassem</w:t>
      </w:r>
      <w:r w:rsidRPr="009F4F80">
        <w:rPr>
          <w:rFonts w:ascii="Times New Roman" w:hAnsi="Times New Roman" w:cs="Times New Roman"/>
          <w:sz w:val="24"/>
          <w:szCs w:val="24"/>
          <w:lang w:val="pt-PT"/>
        </w:rPr>
        <w:t xml:space="preserve"> a</w:t>
      </w:r>
      <w:r w:rsidR="002354BE" w:rsidRPr="009F4F80">
        <w:rPr>
          <w:rFonts w:ascii="Times New Roman" w:hAnsi="Times New Roman" w:cs="Times New Roman"/>
          <w:sz w:val="24"/>
          <w:szCs w:val="24"/>
          <w:lang w:val="pt-PT"/>
        </w:rPr>
        <w:t xml:space="preserve"> resposta.</w:t>
      </w:r>
      <w:r w:rsidR="00A77FCB" w:rsidRPr="009F4F80">
        <w:rPr>
          <w:rFonts w:ascii="Times New Roman" w:hAnsi="Times New Roman" w:cs="Times New Roman"/>
          <w:sz w:val="24"/>
          <w:szCs w:val="24"/>
          <w:lang w:val="pt-PT"/>
        </w:rPr>
        <w:t xml:space="preserve"> Não registava uma participação ativa na interação comunicativa, o que se poderia dever a constrangimentos por parte dos alunos</w:t>
      </w:r>
      <w:r w:rsidR="00F011A3" w:rsidRPr="009F4F80">
        <w:rPr>
          <w:rFonts w:ascii="Times New Roman" w:hAnsi="Times New Roman" w:cs="Times New Roman"/>
          <w:sz w:val="24"/>
          <w:szCs w:val="24"/>
          <w:lang w:val="pt-PT"/>
        </w:rPr>
        <w:t>,</w:t>
      </w:r>
      <w:r w:rsidR="00A77FCB" w:rsidRPr="009F4F80">
        <w:rPr>
          <w:rFonts w:ascii="Times New Roman" w:hAnsi="Times New Roman" w:cs="Times New Roman"/>
          <w:sz w:val="24"/>
          <w:szCs w:val="24"/>
          <w:lang w:val="pt-PT"/>
        </w:rPr>
        <w:t xml:space="preserve"> por</w:t>
      </w:r>
      <w:r w:rsidR="00F011A3" w:rsidRPr="009F4F80">
        <w:rPr>
          <w:rFonts w:ascii="Times New Roman" w:hAnsi="Times New Roman" w:cs="Times New Roman"/>
          <w:sz w:val="24"/>
          <w:szCs w:val="24"/>
          <w:lang w:val="pt-PT"/>
        </w:rPr>
        <w:t xml:space="preserve"> estes</w:t>
      </w:r>
      <w:r w:rsidR="00A77FCB" w:rsidRPr="009F4F80">
        <w:rPr>
          <w:rFonts w:ascii="Times New Roman" w:hAnsi="Times New Roman" w:cs="Times New Roman"/>
          <w:sz w:val="24"/>
          <w:szCs w:val="24"/>
          <w:lang w:val="pt-PT"/>
        </w:rPr>
        <w:t xml:space="preserve"> sentirem que não tinham vocabulário suficiente</w:t>
      </w:r>
      <w:r w:rsidR="00F011A3" w:rsidRPr="009F4F80">
        <w:rPr>
          <w:rFonts w:ascii="Times New Roman" w:hAnsi="Times New Roman" w:cs="Times New Roman"/>
          <w:sz w:val="24"/>
          <w:szCs w:val="24"/>
          <w:lang w:val="pt-PT"/>
        </w:rPr>
        <w:t>,</w:t>
      </w:r>
      <w:r w:rsidR="00A77FCB" w:rsidRPr="009F4F80">
        <w:rPr>
          <w:rFonts w:ascii="Times New Roman" w:hAnsi="Times New Roman" w:cs="Times New Roman"/>
          <w:sz w:val="24"/>
          <w:szCs w:val="24"/>
          <w:lang w:val="pt-PT"/>
        </w:rPr>
        <w:t xml:space="preserve"> ou</w:t>
      </w:r>
      <w:r w:rsidR="000A387C">
        <w:rPr>
          <w:rFonts w:ascii="Times New Roman" w:hAnsi="Times New Roman" w:cs="Times New Roman"/>
          <w:sz w:val="24"/>
          <w:szCs w:val="24"/>
          <w:lang w:val="pt-PT"/>
        </w:rPr>
        <w:t xml:space="preserve"> outros obstáculos linguísticos;</w:t>
      </w:r>
      <w:r w:rsidR="00A77FCB" w:rsidRPr="009F4F80">
        <w:rPr>
          <w:rFonts w:ascii="Times New Roman" w:hAnsi="Times New Roman" w:cs="Times New Roman"/>
          <w:sz w:val="24"/>
          <w:szCs w:val="24"/>
          <w:lang w:val="pt-PT"/>
        </w:rPr>
        <w:t xml:space="preserve"> contudo, estes dois aspetos estão interligados, como se pode verificar no QECR:</w:t>
      </w:r>
      <w:r w:rsidR="00291378" w:rsidRPr="009F4F80">
        <w:rPr>
          <w:rFonts w:ascii="Times New Roman" w:hAnsi="Times New Roman" w:cs="Times New Roman"/>
          <w:sz w:val="24"/>
          <w:szCs w:val="24"/>
          <w:lang w:val="pt-PT"/>
        </w:rPr>
        <w:t xml:space="preserve"> </w:t>
      </w:r>
      <w:r w:rsidR="00F011A3" w:rsidRPr="009F4F80">
        <w:rPr>
          <w:rFonts w:ascii="Times New Roman" w:hAnsi="Times New Roman" w:cs="Times New Roman"/>
          <w:sz w:val="24"/>
          <w:szCs w:val="24"/>
          <w:lang w:val="pt-PT"/>
        </w:rPr>
        <w:t>“</w:t>
      </w:r>
      <w:r w:rsidR="0020368D" w:rsidRPr="009F4F80">
        <w:rPr>
          <w:rFonts w:ascii="Times New Roman" w:hAnsi="Times New Roman" w:cs="Times New Roman"/>
          <w:sz w:val="24"/>
          <w:szCs w:val="24"/>
          <w:lang w:val="pt-PT"/>
        </w:rPr>
        <w:t>Para que haja desenvolvimento linguístico, (…) para além da exposição à informação (</w:t>
      </w:r>
      <w:r w:rsidR="0020368D" w:rsidRPr="009F4F80">
        <w:rPr>
          <w:rFonts w:ascii="Times New Roman" w:hAnsi="Times New Roman" w:cs="Times New Roman"/>
          <w:i/>
          <w:iCs/>
          <w:sz w:val="24"/>
          <w:szCs w:val="24"/>
          <w:lang w:val="pt-PT"/>
        </w:rPr>
        <w:t>input</w:t>
      </w:r>
      <w:r w:rsidR="0020368D" w:rsidRPr="009F4F80">
        <w:rPr>
          <w:rFonts w:ascii="Times New Roman" w:hAnsi="Times New Roman" w:cs="Times New Roman"/>
          <w:sz w:val="24"/>
          <w:szCs w:val="24"/>
          <w:lang w:val="pt-PT"/>
        </w:rPr>
        <w:t>) compreensível, é necessária e suficiente uma participação ativa na interação comunicativa. Consideram também que o ensino ou o estudo explícito das línguas é ir</w:t>
      </w:r>
      <w:r w:rsidR="00291378" w:rsidRPr="009F4F80">
        <w:rPr>
          <w:rFonts w:ascii="Times New Roman" w:hAnsi="Times New Roman" w:cs="Times New Roman"/>
          <w:sz w:val="24"/>
          <w:szCs w:val="24"/>
          <w:lang w:val="pt-PT"/>
        </w:rPr>
        <w:t>relevante.</w:t>
      </w:r>
      <w:r w:rsidR="00F011A3" w:rsidRPr="009F4F80">
        <w:rPr>
          <w:rFonts w:ascii="Times New Roman" w:hAnsi="Times New Roman" w:cs="Times New Roman"/>
          <w:sz w:val="24"/>
          <w:szCs w:val="24"/>
          <w:lang w:val="pt-PT"/>
        </w:rPr>
        <w:t>”</w:t>
      </w:r>
      <w:r w:rsidR="00291378" w:rsidRPr="009F4F80">
        <w:rPr>
          <w:rFonts w:ascii="Times New Roman" w:hAnsi="Times New Roman" w:cs="Times New Roman"/>
          <w:sz w:val="24"/>
          <w:szCs w:val="24"/>
          <w:lang w:val="pt-PT"/>
        </w:rPr>
        <w:t xml:space="preserve"> </w:t>
      </w:r>
      <w:r w:rsidR="00F011A3" w:rsidRPr="009F4F80">
        <w:rPr>
          <w:rFonts w:ascii="Times New Roman" w:hAnsi="Times New Roman" w:cs="Times New Roman"/>
          <w:sz w:val="24"/>
          <w:szCs w:val="24"/>
          <w:lang w:val="pt-PT"/>
        </w:rPr>
        <w:t>(2001: 196)</w:t>
      </w:r>
    </w:p>
    <w:p w:rsidR="002354BE" w:rsidRPr="009F4F80" w:rsidRDefault="002354BE"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Este problema foi mais visível na disciplina d</w:t>
      </w:r>
      <w:r w:rsidR="00427DC0" w:rsidRPr="009F4F80">
        <w:rPr>
          <w:rFonts w:ascii="Times New Roman" w:hAnsi="Times New Roman" w:cs="Times New Roman"/>
          <w:sz w:val="24"/>
          <w:szCs w:val="24"/>
          <w:lang w:val="pt-PT"/>
        </w:rPr>
        <w:t>e Inglês, onde a turma se encontrava na totalidade</w:t>
      </w:r>
      <w:r w:rsidRPr="009F4F80">
        <w:rPr>
          <w:rFonts w:ascii="Times New Roman" w:hAnsi="Times New Roman" w:cs="Times New Roman"/>
          <w:sz w:val="24"/>
          <w:szCs w:val="24"/>
          <w:lang w:val="pt-PT"/>
        </w:rPr>
        <w:t xml:space="preserve"> e parecia existir um maior constrang</w:t>
      </w:r>
      <w:r w:rsidR="000A387C">
        <w:rPr>
          <w:rFonts w:ascii="Times New Roman" w:hAnsi="Times New Roman" w:cs="Times New Roman"/>
          <w:sz w:val="24"/>
          <w:szCs w:val="24"/>
          <w:lang w:val="pt-PT"/>
        </w:rPr>
        <w:t>imento por parte dos alunos em</w:t>
      </w:r>
      <w:r w:rsidRPr="009F4F80">
        <w:rPr>
          <w:rFonts w:ascii="Times New Roman" w:hAnsi="Times New Roman" w:cs="Times New Roman"/>
          <w:sz w:val="24"/>
          <w:szCs w:val="24"/>
          <w:lang w:val="pt-PT"/>
        </w:rPr>
        <w:t xml:space="preserve"> falar perante o grupo. Na disciplina de Espanhol, os alunos pronunciavam-se mais facilmente a respeito da sua opinião, mas esta não era depois justificada ou suportada de forma convincente ou coerente.</w:t>
      </w:r>
    </w:p>
    <w:p w:rsidR="00E21567" w:rsidRPr="009F4F80" w:rsidRDefault="00E21567"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ajudar os alunos a ultrapassar este problema, procurei desenvolver materiais para utilizar nas minhas regências, que fossem capazes de levar os alunos a se envolverem afetivamente,</w:t>
      </w:r>
      <w:r w:rsidR="00785941" w:rsidRPr="009F4F80">
        <w:rPr>
          <w:rFonts w:ascii="Times New Roman" w:hAnsi="Times New Roman" w:cs="Times New Roman"/>
          <w:sz w:val="24"/>
          <w:szCs w:val="24"/>
          <w:lang w:val="pt-PT"/>
        </w:rPr>
        <w:t xml:space="preserve"> </w:t>
      </w:r>
      <w:r w:rsidR="00785941" w:rsidRPr="003F360F">
        <w:rPr>
          <w:rFonts w:ascii="Times New Roman" w:hAnsi="Times New Roman" w:cs="Times New Roman"/>
          <w:sz w:val="24"/>
          <w:szCs w:val="24"/>
          <w:lang w:val="pt-PT"/>
        </w:rPr>
        <w:t>mais próximos da sua realidade</w:t>
      </w:r>
      <w:r w:rsidR="00536082" w:rsidRPr="003F360F">
        <w:rPr>
          <w:rFonts w:ascii="Times New Roman" w:hAnsi="Times New Roman" w:cs="Times New Roman"/>
          <w:sz w:val="24"/>
          <w:szCs w:val="24"/>
          <w:lang w:val="pt-PT"/>
        </w:rPr>
        <w:t xml:space="preserve"> e recompensadores</w:t>
      </w:r>
      <w:r w:rsidR="00785941" w:rsidRPr="003F360F">
        <w:rPr>
          <w:rFonts w:ascii="Times New Roman" w:hAnsi="Times New Roman" w:cs="Times New Roman"/>
          <w:sz w:val="24"/>
          <w:szCs w:val="24"/>
          <w:lang w:val="pt-PT"/>
        </w:rPr>
        <w:t xml:space="preserve">. </w:t>
      </w:r>
      <w:r w:rsidR="00785941" w:rsidRPr="009F4F80">
        <w:rPr>
          <w:rFonts w:ascii="Times New Roman" w:hAnsi="Times New Roman" w:cs="Times New Roman"/>
          <w:sz w:val="24"/>
          <w:szCs w:val="24"/>
          <w:lang w:val="pt-PT"/>
        </w:rPr>
        <w:t>Pretendi</w:t>
      </w:r>
      <w:r w:rsidR="00BC449B" w:rsidRPr="009F4F80">
        <w:rPr>
          <w:rFonts w:ascii="Times New Roman" w:hAnsi="Times New Roman" w:cs="Times New Roman"/>
          <w:sz w:val="24"/>
          <w:szCs w:val="24"/>
          <w:lang w:val="pt-PT"/>
        </w:rPr>
        <w:t xml:space="preserve"> que</w:t>
      </w:r>
      <w:r w:rsidR="000A387C">
        <w:rPr>
          <w:rFonts w:ascii="Times New Roman" w:hAnsi="Times New Roman" w:cs="Times New Roman"/>
          <w:sz w:val="24"/>
          <w:szCs w:val="24"/>
          <w:lang w:val="pt-PT"/>
        </w:rPr>
        <w:t>,</w:t>
      </w:r>
      <w:r w:rsidR="00BC449B" w:rsidRPr="009F4F80">
        <w:rPr>
          <w:rFonts w:ascii="Times New Roman" w:hAnsi="Times New Roman" w:cs="Times New Roman"/>
          <w:sz w:val="24"/>
          <w:szCs w:val="24"/>
          <w:lang w:val="pt-PT"/>
        </w:rPr>
        <w:t xml:space="preserve"> através de atividades motivadoras ao nível intrínseco</w:t>
      </w:r>
      <w:r w:rsidR="00785941" w:rsidRPr="009F4F80">
        <w:rPr>
          <w:rFonts w:ascii="Times New Roman" w:hAnsi="Times New Roman" w:cs="Times New Roman"/>
          <w:sz w:val="24"/>
          <w:szCs w:val="24"/>
          <w:lang w:val="pt-PT"/>
        </w:rPr>
        <w:t xml:space="preserve">, </w:t>
      </w:r>
      <w:r w:rsidR="00BC449B" w:rsidRPr="009F4F80">
        <w:rPr>
          <w:rFonts w:ascii="Times New Roman" w:hAnsi="Times New Roman" w:cs="Times New Roman"/>
          <w:sz w:val="24"/>
          <w:szCs w:val="24"/>
          <w:lang w:val="pt-PT"/>
        </w:rPr>
        <w:t xml:space="preserve">os alunos </w:t>
      </w:r>
      <w:r w:rsidR="00785941" w:rsidRPr="009F4F80">
        <w:rPr>
          <w:rFonts w:ascii="Times New Roman" w:hAnsi="Times New Roman" w:cs="Times New Roman"/>
          <w:sz w:val="24"/>
          <w:szCs w:val="24"/>
          <w:lang w:val="pt-PT"/>
        </w:rPr>
        <w:t>manifestassem as suas opiniões perante o que lhes era apresentado.</w:t>
      </w:r>
    </w:p>
    <w:p w:rsidR="00BC449B" w:rsidRDefault="000A387C" w:rsidP="006B3520">
      <w:pPr>
        <w:spacing w:after="0"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De acordo com Edward L. </w:t>
      </w:r>
      <w:proofErr w:type="spellStart"/>
      <w:r>
        <w:rPr>
          <w:rFonts w:ascii="Times New Roman" w:hAnsi="Times New Roman" w:cs="Times New Roman"/>
          <w:sz w:val="24"/>
          <w:szCs w:val="24"/>
          <w:lang w:val="pt-PT"/>
        </w:rPr>
        <w:t>Deci</w:t>
      </w:r>
      <w:proofErr w:type="spellEnd"/>
      <w:r>
        <w:rPr>
          <w:rFonts w:ascii="Times New Roman" w:hAnsi="Times New Roman" w:cs="Times New Roman"/>
          <w:sz w:val="24"/>
          <w:szCs w:val="24"/>
          <w:lang w:val="pt-PT"/>
        </w:rPr>
        <w:t>,</w:t>
      </w:r>
    </w:p>
    <w:p w:rsidR="006B3520" w:rsidRPr="009F4F80" w:rsidRDefault="006B3520" w:rsidP="006B3520">
      <w:pPr>
        <w:spacing w:after="0" w:line="360" w:lineRule="auto"/>
        <w:ind w:firstLine="709"/>
        <w:jc w:val="both"/>
        <w:rPr>
          <w:rFonts w:ascii="Times New Roman" w:hAnsi="Times New Roman" w:cs="Times New Roman"/>
          <w:sz w:val="24"/>
          <w:szCs w:val="24"/>
          <w:lang w:val="pt-PT"/>
        </w:rPr>
      </w:pPr>
    </w:p>
    <w:p w:rsidR="00B028BE" w:rsidRPr="009F4F80" w:rsidRDefault="00BC449B" w:rsidP="006B3520">
      <w:pPr>
        <w:spacing w:line="360" w:lineRule="auto"/>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en-US"/>
        </w:rPr>
        <w:t xml:space="preserve">Intrinsically motivated activities are the ones for which there is no apparent reward except the activity itself. People seem to engage in the activities for their own sake and not because they lead to an extrinsic reward. (…) Intrinsically motivated behaviors are aimed at bringing about </w:t>
      </w:r>
      <w:r w:rsidRPr="009F4F80">
        <w:rPr>
          <w:rFonts w:ascii="Times New Roman" w:hAnsi="Times New Roman" w:cs="Times New Roman"/>
          <w:sz w:val="20"/>
          <w:szCs w:val="20"/>
          <w:lang w:val="en-US"/>
        </w:rPr>
        <w:lastRenderedPageBreak/>
        <w:t>certain</w:t>
      </w:r>
      <w:r w:rsidR="00BF1D75" w:rsidRPr="009F4F80">
        <w:rPr>
          <w:rFonts w:ascii="Times New Roman" w:hAnsi="Times New Roman" w:cs="Times New Roman"/>
          <w:sz w:val="20"/>
          <w:szCs w:val="20"/>
          <w:lang w:val="en-US"/>
        </w:rPr>
        <w:t xml:space="preserve"> internally rewarding consequenc</w:t>
      </w:r>
      <w:r w:rsidRPr="009F4F80">
        <w:rPr>
          <w:rFonts w:ascii="Times New Roman" w:hAnsi="Times New Roman" w:cs="Times New Roman"/>
          <w:sz w:val="20"/>
          <w:szCs w:val="20"/>
          <w:lang w:val="en-US"/>
        </w:rPr>
        <w:t>es</w:t>
      </w:r>
      <w:r w:rsidR="00BF1D75" w:rsidRPr="009F4F80">
        <w:rPr>
          <w:rFonts w:ascii="Times New Roman" w:hAnsi="Times New Roman" w:cs="Times New Roman"/>
          <w:sz w:val="20"/>
          <w:szCs w:val="20"/>
          <w:lang w:val="en-US"/>
        </w:rPr>
        <w:t xml:space="preserve">, namely feeling of competence and self-determination. </w:t>
      </w:r>
      <w:r w:rsidR="00B028BE" w:rsidRPr="009F4F80">
        <w:rPr>
          <w:rFonts w:ascii="Times New Roman" w:hAnsi="Times New Roman" w:cs="Times New Roman"/>
          <w:sz w:val="20"/>
          <w:szCs w:val="20"/>
          <w:lang w:val="pt-PT"/>
        </w:rPr>
        <w:t>(1975: 23)</w:t>
      </w:r>
    </w:p>
    <w:p w:rsidR="00540C21" w:rsidRDefault="00480714" w:rsidP="006B3520">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w:t>
      </w:r>
      <w:r w:rsidR="00B028BE" w:rsidRPr="009F4F80">
        <w:rPr>
          <w:rFonts w:ascii="Times New Roman" w:hAnsi="Times New Roman" w:cs="Times New Roman"/>
          <w:sz w:val="24"/>
          <w:szCs w:val="24"/>
          <w:lang w:val="pt-PT"/>
        </w:rPr>
        <w:t>te sentido, a pesquisa e elaboração</w:t>
      </w:r>
      <w:r w:rsidRPr="009F4F80">
        <w:rPr>
          <w:rFonts w:ascii="Times New Roman" w:hAnsi="Times New Roman" w:cs="Times New Roman"/>
          <w:sz w:val="24"/>
          <w:szCs w:val="24"/>
          <w:lang w:val="pt-PT"/>
        </w:rPr>
        <w:t xml:space="preserve"> de materiais pertinente</w:t>
      </w:r>
      <w:r w:rsidR="00B028BE" w:rsidRPr="009F4F80">
        <w:rPr>
          <w:rFonts w:ascii="Times New Roman" w:hAnsi="Times New Roman" w:cs="Times New Roman"/>
          <w:sz w:val="24"/>
          <w:szCs w:val="24"/>
          <w:lang w:val="pt-PT"/>
        </w:rPr>
        <w:t>s</w:t>
      </w:r>
      <w:r w:rsidRPr="009F4F80">
        <w:rPr>
          <w:rFonts w:ascii="Times New Roman" w:hAnsi="Times New Roman" w:cs="Times New Roman"/>
          <w:sz w:val="24"/>
          <w:szCs w:val="24"/>
          <w:lang w:val="pt-PT"/>
        </w:rPr>
        <w:t xml:space="preserve"> para utilizar nesta etapa da minha pesquisa</w:t>
      </w:r>
      <w:r w:rsidR="00B028BE" w:rsidRPr="009F4F80">
        <w:rPr>
          <w:rFonts w:ascii="Times New Roman" w:hAnsi="Times New Roman" w:cs="Times New Roman"/>
          <w:sz w:val="24"/>
          <w:szCs w:val="24"/>
          <w:lang w:val="pt-PT"/>
        </w:rPr>
        <w:t>, foram fundamentais</w:t>
      </w:r>
      <w:r w:rsidRPr="009F4F80">
        <w:rPr>
          <w:rFonts w:ascii="Times New Roman" w:hAnsi="Times New Roman" w:cs="Times New Roman"/>
          <w:sz w:val="24"/>
          <w:szCs w:val="24"/>
          <w:lang w:val="pt-PT"/>
        </w:rPr>
        <w:t xml:space="preserve"> para lhe dar seguimento.</w:t>
      </w:r>
    </w:p>
    <w:p w:rsidR="00D212F4" w:rsidRDefault="00D212F4" w:rsidP="00D212F4">
      <w:pPr>
        <w:spacing w:line="360" w:lineRule="auto"/>
        <w:jc w:val="both"/>
        <w:rPr>
          <w:rFonts w:ascii="Times New Roman" w:hAnsi="Times New Roman" w:cs="Times New Roman"/>
          <w:sz w:val="20"/>
          <w:szCs w:val="20"/>
          <w:lang w:val="pt-PT"/>
        </w:rPr>
      </w:pPr>
    </w:p>
    <w:p w:rsidR="00D212F4" w:rsidRPr="00540C21" w:rsidRDefault="00D212F4" w:rsidP="00D212F4">
      <w:pPr>
        <w:spacing w:line="360" w:lineRule="auto"/>
        <w:jc w:val="both"/>
        <w:rPr>
          <w:rFonts w:ascii="Times New Roman" w:hAnsi="Times New Roman" w:cs="Times New Roman"/>
          <w:sz w:val="20"/>
          <w:szCs w:val="20"/>
          <w:lang w:val="pt-PT"/>
        </w:rPr>
      </w:pPr>
    </w:p>
    <w:p w:rsidR="007C5BDE" w:rsidRPr="00912831" w:rsidRDefault="00912831" w:rsidP="00483947">
      <w:pPr>
        <w:pStyle w:val="Cabealho3"/>
        <w:numPr>
          <w:ilvl w:val="2"/>
          <w:numId w:val="14"/>
        </w:numPr>
        <w:rPr>
          <w:lang w:val="pt-PT"/>
        </w:rPr>
      </w:pPr>
      <w:bookmarkStart w:id="13" w:name="_Toc373760633"/>
      <w:r w:rsidRPr="00912831">
        <w:rPr>
          <w:lang w:val="pt-PT"/>
        </w:rPr>
        <w:t>Seleção de materiais Utilização de recursos diversificados para conseguir ultrapassar o problema identificado</w:t>
      </w:r>
      <w:bookmarkEnd w:id="13"/>
    </w:p>
    <w:p w:rsidR="001F08A4" w:rsidRPr="009F4F80" w:rsidRDefault="001F08A4" w:rsidP="004037C9">
      <w:pPr>
        <w:autoSpaceDE w:val="0"/>
        <w:autoSpaceDN w:val="0"/>
        <w:adjustRightInd w:val="0"/>
        <w:spacing w:after="0" w:line="360" w:lineRule="auto"/>
        <w:jc w:val="both"/>
        <w:rPr>
          <w:rFonts w:ascii="Times New Roman" w:hAnsi="Times New Roman" w:cs="Times New Roman"/>
          <w:sz w:val="24"/>
          <w:szCs w:val="24"/>
          <w:lang w:val="pt-PT"/>
        </w:rPr>
      </w:pPr>
    </w:p>
    <w:p w:rsidR="00B22312" w:rsidRPr="009F4F80" w:rsidRDefault="00921B8F" w:rsidP="00543170">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Durante o processo de observação, senti a necessidade de materiais que facilitassem</w:t>
      </w:r>
      <w:r w:rsidR="002354BE" w:rsidRPr="009F4F80">
        <w:rPr>
          <w:rFonts w:ascii="Times New Roman" w:hAnsi="Times New Roman" w:cs="Times New Roman"/>
          <w:sz w:val="24"/>
          <w:szCs w:val="24"/>
          <w:lang w:val="pt-PT"/>
        </w:rPr>
        <w:t xml:space="preserve"> a recolha de dados nesta fase do processo, </w:t>
      </w:r>
      <w:r w:rsidR="00967395" w:rsidRPr="009F4F80">
        <w:rPr>
          <w:rFonts w:ascii="Times New Roman" w:hAnsi="Times New Roman" w:cs="Times New Roman"/>
          <w:sz w:val="24"/>
          <w:szCs w:val="24"/>
          <w:lang w:val="pt-PT"/>
        </w:rPr>
        <w:t>era necessário ter uma ferramenta que me permiti</w:t>
      </w:r>
      <w:r w:rsidR="00B22312" w:rsidRPr="009F4F80">
        <w:rPr>
          <w:rFonts w:ascii="Times New Roman" w:hAnsi="Times New Roman" w:cs="Times New Roman"/>
          <w:sz w:val="24"/>
          <w:szCs w:val="24"/>
          <w:lang w:val="pt-PT"/>
        </w:rPr>
        <w:t>sse monitorizar e avaliar a</w:t>
      </w:r>
      <w:r w:rsidR="00967395" w:rsidRPr="009F4F80">
        <w:rPr>
          <w:rFonts w:ascii="Times New Roman" w:hAnsi="Times New Roman" w:cs="Times New Roman"/>
          <w:sz w:val="24"/>
          <w:szCs w:val="24"/>
          <w:lang w:val="pt-PT"/>
        </w:rPr>
        <w:t xml:space="preserve"> participação dos alunos enquanto estes interagiam com as professoras </w:t>
      </w:r>
      <w:r w:rsidR="00291378" w:rsidRPr="009F4F80">
        <w:rPr>
          <w:rFonts w:ascii="Times New Roman" w:hAnsi="Times New Roman" w:cs="Times New Roman"/>
          <w:sz w:val="24"/>
          <w:szCs w:val="24"/>
          <w:lang w:val="pt-PT"/>
        </w:rPr>
        <w:t xml:space="preserve">e entre si </w:t>
      </w:r>
      <w:r w:rsidRPr="009F4F80">
        <w:rPr>
          <w:rFonts w:ascii="Times New Roman" w:hAnsi="Times New Roman" w:cs="Times New Roman"/>
          <w:sz w:val="24"/>
          <w:szCs w:val="24"/>
          <w:lang w:val="pt-PT"/>
        </w:rPr>
        <w:t>nas aulas de língua estrangeira. I</w:t>
      </w:r>
      <w:r w:rsidR="00B22312" w:rsidRPr="009F4F80">
        <w:rPr>
          <w:rFonts w:ascii="Times New Roman" w:hAnsi="Times New Roman" w:cs="Times New Roman"/>
          <w:sz w:val="24"/>
          <w:szCs w:val="24"/>
          <w:lang w:val="pt-PT"/>
        </w:rPr>
        <w:t>nicialmente</w:t>
      </w:r>
      <w:proofErr w:type="gramStart"/>
      <w:r w:rsidRPr="009F4F80">
        <w:rPr>
          <w:rFonts w:ascii="Times New Roman" w:hAnsi="Times New Roman" w:cs="Times New Roman"/>
          <w:sz w:val="24"/>
          <w:szCs w:val="24"/>
          <w:lang w:val="pt-PT"/>
        </w:rPr>
        <w:t>,</w:t>
      </w:r>
      <w:proofErr w:type="gramEnd"/>
      <w:r w:rsidR="00B22312" w:rsidRPr="009F4F80">
        <w:rPr>
          <w:rFonts w:ascii="Times New Roman" w:hAnsi="Times New Roman" w:cs="Times New Roman"/>
          <w:sz w:val="24"/>
          <w:szCs w:val="24"/>
          <w:lang w:val="pt-PT"/>
        </w:rPr>
        <w:t xml:space="preserve"> tirei notas </w:t>
      </w:r>
      <w:r w:rsidRPr="009F4F80">
        <w:rPr>
          <w:rFonts w:ascii="Times New Roman" w:hAnsi="Times New Roman" w:cs="Times New Roman"/>
          <w:sz w:val="24"/>
          <w:szCs w:val="24"/>
          <w:lang w:val="pt-PT"/>
        </w:rPr>
        <w:t>referentes a</w:t>
      </w:r>
      <w:r w:rsidR="00B22312" w:rsidRPr="009F4F80">
        <w:rPr>
          <w:rFonts w:ascii="Times New Roman" w:hAnsi="Times New Roman" w:cs="Times New Roman"/>
          <w:sz w:val="24"/>
          <w:szCs w:val="24"/>
          <w:lang w:val="pt-PT"/>
        </w:rPr>
        <w:t xml:space="preserve">os </w:t>
      </w:r>
      <w:r w:rsidRPr="009F4F80">
        <w:rPr>
          <w:rFonts w:ascii="Times New Roman" w:hAnsi="Times New Roman" w:cs="Times New Roman"/>
          <w:sz w:val="24"/>
          <w:szCs w:val="24"/>
          <w:lang w:val="pt-PT"/>
        </w:rPr>
        <w:t>alunos que participavam, ao número de</w:t>
      </w:r>
      <w:r w:rsidR="00B22312" w:rsidRPr="009F4F80">
        <w:rPr>
          <w:rFonts w:ascii="Times New Roman" w:hAnsi="Times New Roman" w:cs="Times New Roman"/>
          <w:sz w:val="24"/>
          <w:szCs w:val="24"/>
          <w:lang w:val="pt-PT"/>
        </w:rPr>
        <w:t xml:space="preserve"> vezes</w:t>
      </w:r>
      <w:r w:rsidRPr="009F4F80">
        <w:rPr>
          <w:rFonts w:ascii="Times New Roman" w:hAnsi="Times New Roman" w:cs="Times New Roman"/>
          <w:sz w:val="24"/>
          <w:szCs w:val="24"/>
          <w:lang w:val="pt-PT"/>
        </w:rPr>
        <w:t xml:space="preserve"> que</w:t>
      </w:r>
      <w:r w:rsidR="00B22312" w:rsidRPr="009F4F80">
        <w:rPr>
          <w:rFonts w:ascii="Times New Roman" w:hAnsi="Times New Roman" w:cs="Times New Roman"/>
          <w:sz w:val="24"/>
          <w:szCs w:val="24"/>
          <w:lang w:val="pt-PT"/>
        </w:rPr>
        <w:t xml:space="preserve"> o faziam, se argumentavam ou utilizavam apenas respostas monossilábicas como um “sim” ou “não”. </w:t>
      </w:r>
      <w:r w:rsidRPr="009F4F80">
        <w:rPr>
          <w:rFonts w:ascii="Times New Roman" w:hAnsi="Times New Roman" w:cs="Times New Roman"/>
          <w:sz w:val="24"/>
          <w:szCs w:val="24"/>
          <w:lang w:val="pt-PT"/>
        </w:rPr>
        <w:t>Este método, cedo levantou algumas questões: Como é que posso depois plasmar os dados que recolhidos?</w:t>
      </w:r>
    </w:p>
    <w:p w:rsidR="001E4EC1" w:rsidRPr="009F4F80" w:rsidRDefault="00B22312" w:rsidP="006B3520">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que essa recolha de informação</w:t>
      </w:r>
      <w:r w:rsidR="00921B8F" w:rsidRPr="009F4F80">
        <w:rPr>
          <w:rFonts w:ascii="Times New Roman" w:hAnsi="Times New Roman" w:cs="Times New Roman"/>
          <w:sz w:val="24"/>
          <w:szCs w:val="24"/>
          <w:lang w:val="pt-PT"/>
        </w:rPr>
        <w:t xml:space="preserve"> fosse convenientemente recolhida de f</w:t>
      </w:r>
      <w:r w:rsidR="0058289E">
        <w:rPr>
          <w:rFonts w:ascii="Times New Roman" w:hAnsi="Times New Roman" w:cs="Times New Roman"/>
          <w:sz w:val="24"/>
          <w:szCs w:val="24"/>
          <w:lang w:val="pt-PT"/>
        </w:rPr>
        <w:t>orma a ter uma leitura simples,</w:t>
      </w:r>
      <w:r w:rsidRPr="009F4F80">
        <w:rPr>
          <w:rFonts w:ascii="Times New Roman" w:hAnsi="Times New Roman" w:cs="Times New Roman"/>
          <w:sz w:val="24"/>
          <w:szCs w:val="24"/>
          <w:lang w:val="pt-PT"/>
        </w:rPr>
        <w:t xml:space="preserve"> ter validade</w:t>
      </w:r>
      <w:r w:rsidR="00EE1A26" w:rsidRPr="009F4F80">
        <w:rPr>
          <w:rFonts w:ascii="Times New Roman" w:hAnsi="Times New Roman" w:cs="Times New Roman"/>
          <w:sz w:val="24"/>
          <w:szCs w:val="24"/>
          <w:lang w:val="pt-PT"/>
        </w:rPr>
        <w:t xml:space="preserve"> (mede o que foi planeado pela investigação)</w:t>
      </w:r>
      <w:r w:rsidRPr="009F4F80">
        <w:rPr>
          <w:rFonts w:ascii="Times New Roman" w:hAnsi="Times New Roman" w:cs="Times New Roman"/>
          <w:sz w:val="24"/>
          <w:szCs w:val="24"/>
          <w:lang w:val="pt-PT"/>
        </w:rPr>
        <w:t xml:space="preserve"> e fiabilidade</w:t>
      </w:r>
      <w:r w:rsidR="00EE1A26" w:rsidRPr="009F4F80">
        <w:rPr>
          <w:rFonts w:ascii="Times New Roman" w:hAnsi="Times New Roman" w:cs="Times New Roman"/>
          <w:sz w:val="24"/>
          <w:szCs w:val="24"/>
          <w:lang w:val="pt-PT"/>
        </w:rPr>
        <w:t xml:space="preserve"> (grau de consistência com que um instrumento mede o que se planeou investigar)</w:t>
      </w:r>
      <w:r w:rsidRPr="009F4F80">
        <w:rPr>
          <w:rFonts w:ascii="Times New Roman" w:hAnsi="Times New Roman" w:cs="Times New Roman"/>
          <w:sz w:val="24"/>
          <w:szCs w:val="24"/>
          <w:lang w:val="pt-PT"/>
        </w:rPr>
        <w:t>,</w:t>
      </w:r>
      <w:r w:rsidR="001E4EC1" w:rsidRPr="009F4F80">
        <w:rPr>
          <w:rFonts w:ascii="Times New Roman" w:hAnsi="Times New Roman" w:cs="Times New Roman"/>
          <w:sz w:val="24"/>
          <w:szCs w:val="24"/>
          <w:lang w:val="pt-PT"/>
        </w:rPr>
        <w:t xml:space="preserve"> tendo em conta que, de a</w:t>
      </w:r>
      <w:r w:rsidR="0058289E">
        <w:rPr>
          <w:rFonts w:ascii="Times New Roman" w:hAnsi="Times New Roman" w:cs="Times New Roman"/>
          <w:sz w:val="24"/>
          <w:szCs w:val="24"/>
          <w:lang w:val="pt-PT"/>
        </w:rPr>
        <w:t>cordo com Manuela e Andrew Hill,</w:t>
      </w:r>
    </w:p>
    <w:p w:rsidR="001E4EC1" w:rsidRPr="009F4F80" w:rsidRDefault="001E4EC1" w:rsidP="004037C9">
      <w:pPr>
        <w:autoSpaceDE w:val="0"/>
        <w:autoSpaceDN w:val="0"/>
        <w:adjustRightInd w:val="0"/>
        <w:spacing w:after="0" w:line="360" w:lineRule="auto"/>
        <w:jc w:val="both"/>
        <w:rPr>
          <w:rFonts w:ascii="Times New Roman" w:hAnsi="Times New Roman" w:cs="Times New Roman"/>
          <w:sz w:val="24"/>
          <w:szCs w:val="24"/>
          <w:lang w:val="pt-PT"/>
        </w:rPr>
      </w:pPr>
    </w:p>
    <w:p w:rsidR="001E4EC1" w:rsidRPr="009F4F80" w:rsidRDefault="001E4EC1" w:rsidP="006B3520">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Fiabilidade e validade de uma medida não são a mesma coisa e têm uma relação estranha. Uma medida pode ter boa fiabilidade e ter pouca validade mas, sem fiabilidade adequada, a medida não pode ter validade adequada. Em termos lógicos, podemos afirmar: A existência de fiabilidade adequada é necessária, mas não suficiente, para garantir validade adequada. (2012: 149)</w:t>
      </w:r>
    </w:p>
    <w:p w:rsidR="001E4EC1" w:rsidRPr="009F4F80" w:rsidRDefault="001E4EC1" w:rsidP="004037C9">
      <w:pPr>
        <w:autoSpaceDE w:val="0"/>
        <w:autoSpaceDN w:val="0"/>
        <w:adjustRightInd w:val="0"/>
        <w:spacing w:after="0" w:line="360" w:lineRule="auto"/>
        <w:jc w:val="both"/>
        <w:rPr>
          <w:rFonts w:ascii="Times New Roman" w:hAnsi="Times New Roman" w:cs="Times New Roman"/>
          <w:sz w:val="24"/>
          <w:szCs w:val="24"/>
          <w:lang w:val="pt-PT"/>
        </w:rPr>
      </w:pPr>
    </w:p>
    <w:p w:rsidR="00DB4111" w:rsidRPr="009F4F80" w:rsidRDefault="00EE1A26" w:rsidP="006B3520">
      <w:pPr>
        <w:autoSpaceDE w:val="0"/>
        <w:autoSpaceDN w:val="0"/>
        <w:adjustRightInd w:val="0"/>
        <w:spacing w:after="0" w:line="360" w:lineRule="auto"/>
        <w:ind w:firstLine="709"/>
        <w:jc w:val="both"/>
        <w:rPr>
          <w:rFonts w:ascii="Times New Roman" w:hAnsi="Times New Roman" w:cs="Times New Roman"/>
          <w:sz w:val="20"/>
          <w:szCs w:val="20"/>
          <w:lang w:val="pt-PT"/>
        </w:rPr>
      </w:pPr>
      <w:r w:rsidRPr="009F4F80">
        <w:rPr>
          <w:rFonts w:ascii="Times New Roman" w:hAnsi="Times New Roman" w:cs="Times New Roman"/>
          <w:sz w:val="24"/>
          <w:szCs w:val="24"/>
          <w:lang w:val="pt-PT"/>
        </w:rPr>
        <w:t xml:space="preserve">Neste sentido, </w:t>
      </w:r>
      <w:r w:rsidR="00B22312" w:rsidRPr="009F4F80">
        <w:rPr>
          <w:rFonts w:ascii="Times New Roman" w:hAnsi="Times New Roman" w:cs="Times New Roman"/>
          <w:sz w:val="24"/>
          <w:szCs w:val="24"/>
          <w:lang w:val="pt-PT"/>
        </w:rPr>
        <w:t xml:space="preserve">procurei no sítio do GAVE, </w:t>
      </w:r>
      <w:r w:rsidR="00B22312" w:rsidRPr="008D2A10">
        <w:rPr>
          <w:rFonts w:ascii="Times New Roman" w:hAnsi="Times New Roman" w:cs="Times New Roman"/>
          <w:sz w:val="24"/>
          <w:szCs w:val="24"/>
          <w:lang w:val="pt-PT"/>
        </w:rPr>
        <w:t xml:space="preserve">grelhas utilizadas na observação direta </w:t>
      </w:r>
      <w:r w:rsidR="00B22312" w:rsidRPr="009F4F80">
        <w:rPr>
          <w:rFonts w:ascii="Times New Roman" w:hAnsi="Times New Roman" w:cs="Times New Roman"/>
          <w:sz w:val="24"/>
          <w:szCs w:val="24"/>
          <w:lang w:val="pt-PT"/>
        </w:rPr>
        <w:t>até encontrar o modelo qu</w:t>
      </w:r>
      <w:r w:rsidR="008D2A10">
        <w:rPr>
          <w:rFonts w:ascii="Times New Roman" w:hAnsi="Times New Roman" w:cs="Times New Roman"/>
          <w:sz w:val="24"/>
          <w:szCs w:val="24"/>
          <w:lang w:val="pt-PT"/>
        </w:rPr>
        <w:t xml:space="preserve">e melhor servia o meu propósito. </w:t>
      </w:r>
      <w:r w:rsidR="00463CBD" w:rsidRPr="009F4F80">
        <w:rPr>
          <w:rFonts w:ascii="Times New Roman" w:hAnsi="Times New Roman" w:cs="Times New Roman"/>
          <w:sz w:val="24"/>
          <w:szCs w:val="24"/>
          <w:lang w:val="pt-PT"/>
        </w:rPr>
        <w:t>A importância desta questão está refle</w:t>
      </w:r>
      <w:r w:rsidRPr="009F4F80">
        <w:rPr>
          <w:rFonts w:ascii="Times New Roman" w:hAnsi="Times New Roman" w:cs="Times New Roman"/>
          <w:sz w:val="24"/>
          <w:szCs w:val="24"/>
          <w:lang w:val="pt-PT"/>
        </w:rPr>
        <w:t>tida no Plano de Inglês, nível de continuação:</w:t>
      </w:r>
    </w:p>
    <w:p w:rsidR="00DB4111" w:rsidRPr="009F4F80" w:rsidRDefault="00DB4111" w:rsidP="00543170">
      <w:pPr>
        <w:autoSpaceDE w:val="0"/>
        <w:autoSpaceDN w:val="0"/>
        <w:adjustRightInd w:val="0"/>
        <w:spacing w:after="0" w:line="240" w:lineRule="auto"/>
        <w:jc w:val="both"/>
        <w:rPr>
          <w:rFonts w:ascii="Times New Roman" w:hAnsi="Times New Roman" w:cs="Times New Roman"/>
          <w:sz w:val="20"/>
          <w:szCs w:val="20"/>
          <w:lang w:val="pt-PT"/>
        </w:rPr>
      </w:pPr>
    </w:p>
    <w:p w:rsidR="00EB0C3D" w:rsidRPr="009F4F80" w:rsidRDefault="00234DCF" w:rsidP="006B3520">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 xml:space="preserve">A opção por metodologias orientadas para a ação implica uma avaliação contínua, formativa e sistemática, mediante a qual os professores deverão recorrer a múltiplos processos de observação e recolha de informação, que se consubstanciarão numa variedade de técnicas, instrumentos e estratégias de avaliação. (…) </w:t>
      </w:r>
      <w:r w:rsidR="00DB4111" w:rsidRPr="009F4F80">
        <w:rPr>
          <w:rFonts w:ascii="Times New Roman" w:hAnsi="Times New Roman" w:cs="Times New Roman"/>
          <w:sz w:val="20"/>
          <w:szCs w:val="20"/>
          <w:lang w:val="pt-PT"/>
        </w:rPr>
        <w:t xml:space="preserve">Torna-se, assim, fundamental monitorizar a qualidade da </w:t>
      </w:r>
      <w:r w:rsidR="00DB4111" w:rsidRPr="009F4F80">
        <w:rPr>
          <w:rFonts w:ascii="Times New Roman" w:hAnsi="Times New Roman" w:cs="Times New Roman"/>
          <w:sz w:val="20"/>
          <w:szCs w:val="20"/>
          <w:lang w:val="pt-PT"/>
        </w:rPr>
        <w:lastRenderedPageBreak/>
        <w:t xml:space="preserve">participação, do trabalho realizado e o progresso dos alunos no desempenho das diferentes atividades, de entre as quais se destacam trabalhos de projeto, estudos de caso, atividades de simulação, debates, </w:t>
      </w:r>
      <w:proofErr w:type="spellStart"/>
      <w:r w:rsidR="00DB4111" w:rsidRPr="009F4F80">
        <w:rPr>
          <w:rFonts w:ascii="Times New Roman" w:hAnsi="Times New Roman" w:cs="Times New Roman"/>
          <w:i/>
          <w:iCs/>
          <w:sz w:val="20"/>
          <w:szCs w:val="20"/>
          <w:lang w:val="pt-PT"/>
        </w:rPr>
        <w:t>roleplays</w:t>
      </w:r>
      <w:proofErr w:type="spellEnd"/>
      <w:r w:rsidR="00291378" w:rsidRPr="009F4F80">
        <w:rPr>
          <w:rFonts w:ascii="Times New Roman" w:hAnsi="Times New Roman" w:cs="Times New Roman"/>
          <w:sz w:val="20"/>
          <w:szCs w:val="20"/>
          <w:lang w:val="pt-PT"/>
        </w:rPr>
        <w:t xml:space="preserve">, entre muitas outras. </w:t>
      </w:r>
      <w:r w:rsidR="00EE1A26" w:rsidRPr="009F4F80">
        <w:rPr>
          <w:rFonts w:ascii="Times New Roman" w:hAnsi="Times New Roman" w:cs="Times New Roman"/>
          <w:sz w:val="20"/>
          <w:szCs w:val="20"/>
          <w:lang w:val="pt-PT"/>
        </w:rPr>
        <w:t>(2001: 41)</w:t>
      </w:r>
    </w:p>
    <w:p w:rsidR="00EB0C3D" w:rsidRPr="009F4F80" w:rsidRDefault="00EB0C3D" w:rsidP="004037C9">
      <w:pPr>
        <w:autoSpaceDE w:val="0"/>
        <w:autoSpaceDN w:val="0"/>
        <w:adjustRightInd w:val="0"/>
        <w:spacing w:after="0"/>
        <w:jc w:val="both"/>
        <w:rPr>
          <w:rFonts w:ascii="Times New Roman" w:hAnsi="Times New Roman" w:cs="Times New Roman"/>
          <w:sz w:val="24"/>
          <w:szCs w:val="24"/>
          <w:lang w:val="pt-PT"/>
        </w:rPr>
      </w:pPr>
    </w:p>
    <w:p w:rsidR="0068063A" w:rsidRDefault="0068063A" w:rsidP="006B3520">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Apresento a continuação, os critérios para os níveis de avaliação presentes na tabela de observação direta. Visto utilizar esta tabela em avaliações que se seguem, convém desde já esclarecer que os critérios se mantêm os mesmos.</w:t>
      </w:r>
    </w:p>
    <w:p w:rsidR="00543170" w:rsidRDefault="001149BD" w:rsidP="00483947">
      <w:pPr>
        <w:pStyle w:val="PargrafodaLista"/>
        <w:numPr>
          <w:ilvl w:val="0"/>
          <w:numId w:val="12"/>
        </w:numPr>
        <w:spacing w:line="360" w:lineRule="auto"/>
        <w:jc w:val="both"/>
        <w:rPr>
          <w:rFonts w:ascii="Times New Roman" w:hAnsi="Times New Roman" w:cs="Times New Roman"/>
          <w:sz w:val="24"/>
          <w:szCs w:val="24"/>
          <w:lang w:val="pt-PT"/>
        </w:rPr>
      </w:pPr>
      <w:r w:rsidRPr="0058289E">
        <w:rPr>
          <w:rFonts w:ascii="Times New Roman" w:hAnsi="Times New Roman" w:cs="Times New Roman"/>
          <w:sz w:val="24"/>
          <w:szCs w:val="24"/>
          <w:lang w:val="pt-PT"/>
        </w:rPr>
        <w:t>Âmbito</w:t>
      </w:r>
      <w:r w:rsidR="0058289E">
        <w:rPr>
          <w:rFonts w:ascii="Times New Roman" w:hAnsi="Times New Roman" w:cs="Times New Roman"/>
          <w:sz w:val="24"/>
          <w:szCs w:val="24"/>
          <w:lang w:val="pt-PT"/>
        </w:rPr>
        <w:t>:</w:t>
      </w:r>
      <w:r w:rsidRPr="0058289E">
        <w:rPr>
          <w:rFonts w:ascii="Times New Roman" w:hAnsi="Times New Roman" w:cs="Times New Roman"/>
          <w:sz w:val="24"/>
          <w:szCs w:val="24"/>
          <w:lang w:val="pt-PT"/>
        </w:rPr>
        <w:t xml:space="preserve"> refere-se à forma com os alunos se exprimem: Nível 1 (N1) se a turma usa um repertório básico de palavras e expressões simples relacionadas com situações e necessidades concretas. N2 se os alunos se situam</w:t>
      </w:r>
      <w:r w:rsidR="00E75D3C" w:rsidRPr="0058289E">
        <w:rPr>
          <w:rFonts w:ascii="Times New Roman" w:hAnsi="Times New Roman" w:cs="Times New Roman"/>
          <w:sz w:val="24"/>
          <w:szCs w:val="24"/>
          <w:lang w:val="pt-PT"/>
        </w:rPr>
        <w:t xml:space="preserve"> entre o N1 e o N3.</w:t>
      </w:r>
      <w:r w:rsidRPr="0058289E">
        <w:rPr>
          <w:rFonts w:ascii="Times New Roman" w:hAnsi="Times New Roman" w:cs="Times New Roman"/>
          <w:sz w:val="24"/>
          <w:szCs w:val="24"/>
          <w:lang w:val="pt-PT"/>
        </w:rPr>
        <w:t xml:space="preserve"> N3 se os alunos para se exprimir sobre assuntos correntes e previsíveis, usa</w:t>
      </w:r>
      <w:r w:rsidR="00E75D3C" w:rsidRPr="0058289E">
        <w:rPr>
          <w:rFonts w:ascii="Times New Roman" w:hAnsi="Times New Roman" w:cs="Times New Roman"/>
          <w:sz w:val="24"/>
          <w:szCs w:val="24"/>
          <w:lang w:val="pt-PT"/>
        </w:rPr>
        <w:t>m</w:t>
      </w:r>
      <w:r w:rsidRPr="0058289E">
        <w:rPr>
          <w:rFonts w:ascii="Times New Roman" w:hAnsi="Times New Roman" w:cs="Times New Roman"/>
          <w:sz w:val="24"/>
          <w:szCs w:val="24"/>
          <w:lang w:val="pt-PT"/>
        </w:rPr>
        <w:t xml:space="preserve">: meios linguísticos suficientes; </w:t>
      </w:r>
      <w:r w:rsidR="00E75D3C" w:rsidRPr="0058289E">
        <w:rPr>
          <w:rFonts w:ascii="Times New Roman" w:hAnsi="Times New Roman" w:cs="Times New Roman"/>
          <w:sz w:val="24"/>
          <w:szCs w:val="24"/>
          <w:lang w:val="pt-PT"/>
        </w:rPr>
        <w:t>circunlocuções e</w:t>
      </w:r>
      <w:r w:rsidRPr="0058289E">
        <w:rPr>
          <w:rFonts w:ascii="Times New Roman" w:hAnsi="Times New Roman" w:cs="Times New Roman"/>
          <w:sz w:val="24"/>
          <w:szCs w:val="24"/>
          <w:lang w:val="pt-PT"/>
        </w:rPr>
        <w:t xml:space="preserve"> </w:t>
      </w:r>
      <w:r w:rsidR="00E75D3C" w:rsidRPr="0058289E">
        <w:rPr>
          <w:rFonts w:ascii="Times New Roman" w:hAnsi="Times New Roman" w:cs="Times New Roman"/>
          <w:sz w:val="24"/>
          <w:szCs w:val="24"/>
          <w:lang w:val="pt-PT"/>
        </w:rPr>
        <w:t>e</w:t>
      </w:r>
      <w:r w:rsidRPr="0058289E">
        <w:rPr>
          <w:rFonts w:ascii="Times New Roman" w:hAnsi="Times New Roman" w:cs="Times New Roman"/>
          <w:sz w:val="24"/>
          <w:szCs w:val="24"/>
          <w:lang w:val="pt-PT"/>
        </w:rPr>
        <w:t xml:space="preserve">ventuais hesitações/repetições/ dificuldades de formulação. N4 se os alunos se encontram entre o N3 e o N5. N5 se os alunos </w:t>
      </w:r>
      <w:r w:rsidR="00E75D3C" w:rsidRPr="0058289E">
        <w:rPr>
          <w:rFonts w:ascii="Times New Roman" w:hAnsi="Times New Roman" w:cs="Times New Roman"/>
          <w:sz w:val="24"/>
          <w:szCs w:val="24"/>
          <w:lang w:val="pt-PT"/>
        </w:rPr>
        <w:t>para se exprimem</w:t>
      </w:r>
      <w:r w:rsidRPr="0058289E">
        <w:rPr>
          <w:rFonts w:ascii="Times New Roman" w:hAnsi="Times New Roman" w:cs="Times New Roman"/>
          <w:sz w:val="24"/>
          <w:szCs w:val="24"/>
          <w:lang w:val="pt-PT"/>
        </w:rPr>
        <w:t xml:space="preserve"> com clareza sobre a maioria dos assuntos, usa</w:t>
      </w:r>
      <w:r w:rsidR="00E75D3C" w:rsidRPr="0058289E">
        <w:rPr>
          <w:rFonts w:ascii="Times New Roman" w:hAnsi="Times New Roman" w:cs="Times New Roman"/>
          <w:sz w:val="24"/>
          <w:szCs w:val="24"/>
          <w:lang w:val="pt-PT"/>
        </w:rPr>
        <w:t>m</w:t>
      </w:r>
      <w:r w:rsidRPr="0058289E">
        <w:rPr>
          <w:rFonts w:ascii="Times New Roman" w:hAnsi="Times New Roman" w:cs="Times New Roman"/>
          <w:sz w:val="24"/>
          <w:szCs w:val="24"/>
          <w:lang w:val="pt-PT"/>
        </w:rPr>
        <w:t>: um leque alargado de recursos linguísticos; expressões complexas/variadas; circunlocuções ocasionais.</w:t>
      </w:r>
    </w:p>
    <w:p w:rsidR="00543170" w:rsidRPr="00543170" w:rsidRDefault="00543170" w:rsidP="00543170">
      <w:pPr>
        <w:pStyle w:val="PargrafodaLista"/>
        <w:spacing w:line="360" w:lineRule="auto"/>
        <w:jc w:val="both"/>
        <w:rPr>
          <w:rFonts w:ascii="Times New Roman" w:hAnsi="Times New Roman" w:cs="Times New Roman"/>
          <w:sz w:val="24"/>
          <w:szCs w:val="24"/>
          <w:lang w:val="pt-PT"/>
        </w:rPr>
      </w:pPr>
    </w:p>
    <w:p w:rsidR="00543170" w:rsidRPr="00543170" w:rsidRDefault="0058289E" w:rsidP="00483947">
      <w:pPr>
        <w:pStyle w:val="PargrafodaLista"/>
        <w:numPr>
          <w:ilvl w:val="0"/>
          <w:numId w:val="12"/>
        </w:num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Correção:</w:t>
      </w:r>
      <w:r w:rsidR="001149BD" w:rsidRPr="0058289E">
        <w:rPr>
          <w:rFonts w:ascii="Times New Roman" w:hAnsi="Times New Roman" w:cs="Times New Roman"/>
          <w:sz w:val="24"/>
          <w:szCs w:val="24"/>
          <w:lang w:val="pt-PT"/>
        </w:rPr>
        <w:t xml:space="preserve"> o N1 corresponde a uma utilização, com um controlo muito </w:t>
      </w:r>
      <w:r w:rsidR="00E75D3C" w:rsidRPr="0058289E">
        <w:rPr>
          <w:rFonts w:ascii="Times New Roman" w:hAnsi="Times New Roman" w:cs="Times New Roman"/>
          <w:sz w:val="24"/>
          <w:szCs w:val="24"/>
          <w:lang w:val="pt-PT"/>
        </w:rPr>
        <w:t xml:space="preserve">limitado de </w:t>
      </w:r>
      <w:r w:rsidR="001149BD" w:rsidRPr="0058289E">
        <w:rPr>
          <w:rFonts w:ascii="Times New Roman" w:hAnsi="Times New Roman" w:cs="Times New Roman"/>
          <w:sz w:val="24"/>
          <w:szCs w:val="24"/>
          <w:lang w:val="pt-PT"/>
        </w:rPr>
        <w:t>algumas estruturas gramaticais simples; um repertório memorizado. Pronúncia entendida com algum esforço.</w:t>
      </w:r>
      <w:r w:rsidR="004841CB" w:rsidRPr="0058289E">
        <w:rPr>
          <w:rFonts w:ascii="Times New Roman" w:hAnsi="Times New Roman" w:cs="Times New Roman"/>
          <w:sz w:val="24"/>
          <w:szCs w:val="24"/>
          <w:lang w:val="pt-PT"/>
        </w:rPr>
        <w:t xml:space="preserve"> O N2 situa-se entre o N1 e o N3. No N3 usa</w:t>
      </w:r>
      <w:r w:rsidR="00E75D3C" w:rsidRPr="0058289E">
        <w:rPr>
          <w:rFonts w:ascii="Times New Roman" w:hAnsi="Times New Roman" w:cs="Times New Roman"/>
          <w:sz w:val="24"/>
          <w:szCs w:val="24"/>
          <w:lang w:val="pt-PT"/>
        </w:rPr>
        <w:t>m</w:t>
      </w:r>
      <w:r w:rsidR="004841CB" w:rsidRPr="0058289E">
        <w:rPr>
          <w:rFonts w:ascii="Times New Roman" w:hAnsi="Times New Roman" w:cs="Times New Roman"/>
          <w:sz w:val="24"/>
          <w:szCs w:val="24"/>
          <w:lang w:val="pt-PT"/>
        </w:rPr>
        <w:t xml:space="preserve"> com correção: vocabulário elementar; estruturas gramaticais simples. Pronúncia claramente inteligível. Para estar no N4, situa</w:t>
      </w:r>
      <w:r w:rsidR="00E75D3C" w:rsidRPr="0058289E">
        <w:rPr>
          <w:rFonts w:ascii="Times New Roman" w:hAnsi="Times New Roman" w:cs="Times New Roman"/>
          <w:sz w:val="24"/>
          <w:szCs w:val="24"/>
          <w:lang w:val="pt-PT"/>
        </w:rPr>
        <w:t>m</w:t>
      </w:r>
      <w:r w:rsidR="004841CB" w:rsidRPr="0058289E">
        <w:rPr>
          <w:rFonts w:ascii="Times New Roman" w:hAnsi="Times New Roman" w:cs="Times New Roman"/>
          <w:sz w:val="24"/>
          <w:szCs w:val="24"/>
          <w:lang w:val="pt-PT"/>
        </w:rPr>
        <w:t xml:space="preserve">-se entre o N3 e o N5. O N5 corresponde a um uso com correção geralmente elevada: um vocabulário adequado; estruturas gramaticais variadas. Pronúncia e entoação geralmente </w:t>
      </w:r>
      <w:r w:rsidR="00E75D3C" w:rsidRPr="0058289E">
        <w:rPr>
          <w:rFonts w:ascii="Times New Roman" w:hAnsi="Times New Roman" w:cs="Times New Roman"/>
          <w:sz w:val="24"/>
          <w:szCs w:val="24"/>
          <w:lang w:val="pt-PT"/>
        </w:rPr>
        <w:t>claras e naturais em que e</w:t>
      </w:r>
      <w:r w:rsidR="004841CB" w:rsidRPr="0058289E">
        <w:rPr>
          <w:rFonts w:ascii="Times New Roman" w:hAnsi="Times New Roman" w:cs="Times New Roman"/>
          <w:sz w:val="24"/>
          <w:szCs w:val="24"/>
          <w:lang w:val="pt-PT"/>
        </w:rPr>
        <w:t>rros ocasionais não perturbam a comunicação.</w:t>
      </w:r>
    </w:p>
    <w:p w:rsidR="00543170" w:rsidRPr="00543170" w:rsidRDefault="00543170" w:rsidP="00543170">
      <w:pPr>
        <w:pStyle w:val="PargrafodaLista"/>
        <w:spacing w:line="360" w:lineRule="auto"/>
        <w:jc w:val="both"/>
        <w:rPr>
          <w:rFonts w:ascii="Times New Roman" w:hAnsi="Times New Roman" w:cs="Times New Roman"/>
          <w:sz w:val="24"/>
          <w:szCs w:val="24"/>
          <w:lang w:val="pt-PT"/>
        </w:rPr>
      </w:pPr>
    </w:p>
    <w:p w:rsidR="00543170" w:rsidRPr="00543170" w:rsidRDefault="001149BD" w:rsidP="00483947">
      <w:pPr>
        <w:pStyle w:val="PargrafodaLista"/>
        <w:numPr>
          <w:ilvl w:val="0"/>
          <w:numId w:val="12"/>
        </w:numPr>
        <w:spacing w:line="360" w:lineRule="auto"/>
        <w:jc w:val="both"/>
        <w:rPr>
          <w:rFonts w:ascii="Times New Roman" w:hAnsi="Times New Roman" w:cs="Times New Roman"/>
          <w:sz w:val="24"/>
          <w:szCs w:val="24"/>
          <w:lang w:val="pt-PT"/>
        </w:rPr>
      </w:pPr>
      <w:r w:rsidRPr="0058289E">
        <w:rPr>
          <w:rFonts w:ascii="Times New Roman" w:hAnsi="Times New Roman" w:cs="Times New Roman"/>
          <w:sz w:val="24"/>
          <w:szCs w:val="24"/>
          <w:lang w:val="pt-PT"/>
        </w:rPr>
        <w:t>Fluência</w:t>
      </w:r>
      <w:r w:rsidR="0058289E">
        <w:rPr>
          <w:rFonts w:ascii="Times New Roman" w:hAnsi="Times New Roman" w:cs="Times New Roman"/>
          <w:sz w:val="24"/>
          <w:szCs w:val="24"/>
          <w:lang w:val="pt-PT"/>
        </w:rPr>
        <w:t xml:space="preserve">: </w:t>
      </w:r>
      <w:r w:rsidR="004841CB" w:rsidRPr="0058289E">
        <w:rPr>
          <w:rFonts w:ascii="Times New Roman" w:hAnsi="Times New Roman" w:cs="Times New Roman"/>
          <w:sz w:val="24"/>
          <w:szCs w:val="24"/>
          <w:lang w:val="pt-PT"/>
        </w:rPr>
        <w:t xml:space="preserve">o N1 corresponde à produção de enunciados: muito curtos/ isolados/estereotipados; com muitas pausas. O N2 está entre o N1 e o N3. No N3 produzem um discurso: com relativo à-vontade; com pausas para planear e remediar. O N4 está entre o N3 e o N5. No N5 são capazes de produzir discursos: longos em velocidade regular; com poucas pausas evidentes; com ritmo adequado. </w:t>
      </w:r>
      <w:r w:rsidR="00E75D3C" w:rsidRPr="0058289E">
        <w:rPr>
          <w:rFonts w:ascii="Times New Roman" w:hAnsi="Times New Roman" w:cs="Times New Roman"/>
          <w:sz w:val="24"/>
          <w:szCs w:val="24"/>
          <w:lang w:val="pt-PT"/>
        </w:rPr>
        <w:t>Permite h</w:t>
      </w:r>
      <w:r w:rsidR="004841CB" w:rsidRPr="0058289E">
        <w:rPr>
          <w:rFonts w:ascii="Times New Roman" w:hAnsi="Times New Roman" w:cs="Times New Roman"/>
          <w:sz w:val="24"/>
          <w:szCs w:val="24"/>
          <w:lang w:val="pt-PT"/>
        </w:rPr>
        <w:t>esitações ocasionais.</w:t>
      </w:r>
    </w:p>
    <w:p w:rsidR="00543170" w:rsidRPr="00543170" w:rsidRDefault="00543170" w:rsidP="00483947">
      <w:pPr>
        <w:pStyle w:val="PargrafodaLista"/>
        <w:numPr>
          <w:ilvl w:val="0"/>
          <w:numId w:val="12"/>
        </w:numPr>
        <w:spacing w:line="360" w:lineRule="auto"/>
        <w:jc w:val="both"/>
        <w:rPr>
          <w:rFonts w:ascii="Times New Roman" w:hAnsi="Times New Roman" w:cs="Times New Roman"/>
          <w:sz w:val="24"/>
          <w:szCs w:val="24"/>
          <w:lang w:val="pt-PT"/>
        </w:rPr>
      </w:pPr>
    </w:p>
    <w:p w:rsidR="004841CB" w:rsidRDefault="004841CB" w:rsidP="00483947">
      <w:pPr>
        <w:pStyle w:val="PargrafodaLista"/>
        <w:numPr>
          <w:ilvl w:val="0"/>
          <w:numId w:val="12"/>
        </w:numPr>
        <w:spacing w:line="360" w:lineRule="auto"/>
        <w:jc w:val="both"/>
        <w:rPr>
          <w:rFonts w:ascii="Times New Roman" w:hAnsi="Times New Roman" w:cs="Times New Roman"/>
          <w:sz w:val="24"/>
          <w:szCs w:val="24"/>
          <w:lang w:val="pt-PT"/>
        </w:rPr>
      </w:pPr>
      <w:r w:rsidRPr="0058289E">
        <w:rPr>
          <w:rFonts w:ascii="Times New Roman" w:hAnsi="Times New Roman" w:cs="Times New Roman"/>
          <w:sz w:val="24"/>
          <w:szCs w:val="24"/>
          <w:lang w:val="pt-PT"/>
        </w:rPr>
        <w:lastRenderedPageBreak/>
        <w:t>Desen</w:t>
      </w:r>
      <w:r w:rsidR="0058289E">
        <w:rPr>
          <w:rFonts w:ascii="Times New Roman" w:hAnsi="Times New Roman" w:cs="Times New Roman"/>
          <w:sz w:val="24"/>
          <w:szCs w:val="24"/>
          <w:lang w:val="pt-PT"/>
        </w:rPr>
        <w:t>volvimento temático – Coerência:</w:t>
      </w:r>
      <w:r w:rsidRPr="0058289E">
        <w:rPr>
          <w:rFonts w:ascii="Times New Roman" w:hAnsi="Times New Roman" w:cs="Times New Roman"/>
          <w:sz w:val="24"/>
          <w:szCs w:val="24"/>
          <w:lang w:val="pt-PT"/>
        </w:rPr>
        <w:t xml:space="preserve"> </w:t>
      </w:r>
      <w:r w:rsidR="00E75D3C" w:rsidRPr="0058289E">
        <w:rPr>
          <w:rFonts w:ascii="Times New Roman" w:hAnsi="Times New Roman" w:cs="Times New Roman"/>
          <w:sz w:val="24"/>
          <w:szCs w:val="24"/>
          <w:lang w:val="pt-PT"/>
        </w:rPr>
        <w:t>a</w:t>
      </w:r>
      <w:r w:rsidRPr="0058289E">
        <w:rPr>
          <w:rFonts w:ascii="Times New Roman" w:hAnsi="Times New Roman" w:cs="Times New Roman"/>
          <w:sz w:val="24"/>
          <w:szCs w:val="24"/>
          <w:lang w:val="pt-PT"/>
        </w:rPr>
        <w:t>o N1 corresponde</w:t>
      </w:r>
      <w:r w:rsidR="00E75D3C" w:rsidRPr="0058289E">
        <w:rPr>
          <w:rFonts w:ascii="Times New Roman" w:hAnsi="Times New Roman" w:cs="Times New Roman"/>
          <w:sz w:val="24"/>
          <w:szCs w:val="24"/>
          <w:lang w:val="pt-PT"/>
        </w:rPr>
        <w:t xml:space="preserve"> o</w:t>
      </w:r>
      <w:r w:rsidRPr="0058289E">
        <w:rPr>
          <w:rFonts w:ascii="Times New Roman" w:hAnsi="Times New Roman" w:cs="Times New Roman"/>
          <w:sz w:val="24"/>
          <w:szCs w:val="24"/>
          <w:lang w:val="pt-PT"/>
        </w:rPr>
        <w:t xml:space="preserve"> f</w:t>
      </w:r>
      <w:r w:rsidR="00E75D3C" w:rsidRPr="0058289E">
        <w:rPr>
          <w:rFonts w:ascii="Times New Roman" w:hAnsi="Times New Roman" w:cs="Times New Roman"/>
          <w:sz w:val="24"/>
          <w:szCs w:val="24"/>
          <w:lang w:val="pt-PT"/>
        </w:rPr>
        <w:t>ornecimento de</w:t>
      </w:r>
      <w:r w:rsidRPr="0058289E">
        <w:rPr>
          <w:rFonts w:ascii="Times New Roman" w:hAnsi="Times New Roman" w:cs="Times New Roman"/>
          <w:sz w:val="24"/>
          <w:szCs w:val="24"/>
          <w:lang w:val="pt-PT"/>
        </w:rPr>
        <w:t xml:space="preserve"> informações básicas. Liga</w:t>
      </w:r>
      <w:r w:rsidR="00E75D3C" w:rsidRPr="0058289E">
        <w:rPr>
          <w:rFonts w:ascii="Times New Roman" w:hAnsi="Times New Roman" w:cs="Times New Roman"/>
          <w:sz w:val="24"/>
          <w:szCs w:val="24"/>
          <w:lang w:val="pt-PT"/>
        </w:rPr>
        <w:t>m</w:t>
      </w:r>
      <w:r w:rsidRPr="0058289E">
        <w:rPr>
          <w:rFonts w:ascii="Times New Roman" w:hAnsi="Times New Roman" w:cs="Times New Roman"/>
          <w:sz w:val="24"/>
          <w:szCs w:val="24"/>
          <w:lang w:val="pt-PT"/>
        </w:rPr>
        <w:t xml:space="preserve"> palavras ou grupos de palavras com conectores muito simples. O N2 está situado entre o N1 e o N3. No N3 transmitem informação simples e direta, exprimindo o essencial.</w:t>
      </w:r>
      <w:r w:rsidR="0068063A" w:rsidRPr="0058289E">
        <w:rPr>
          <w:rFonts w:ascii="Times New Roman" w:hAnsi="Times New Roman" w:cs="Times New Roman"/>
          <w:sz w:val="24"/>
          <w:szCs w:val="24"/>
          <w:lang w:val="pt-PT"/>
        </w:rPr>
        <w:t xml:space="preserve"> Liga</w:t>
      </w:r>
      <w:r w:rsidR="00E75D3C" w:rsidRPr="0058289E">
        <w:rPr>
          <w:rFonts w:ascii="Times New Roman" w:hAnsi="Times New Roman" w:cs="Times New Roman"/>
          <w:sz w:val="24"/>
          <w:szCs w:val="24"/>
          <w:lang w:val="pt-PT"/>
        </w:rPr>
        <w:t>m</w:t>
      </w:r>
      <w:r w:rsidR="0068063A" w:rsidRPr="0058289E">
        <w:rPr>
          <w:rFonts w:ascii="Times New Roman" w:hAnsi="Times New Roman" w:cs="Times New Roman"/>
          <w:sz w:val="24"/>
          <w:szCs w:val="24"/>
          <w:lang w:val="pt-PT"/>
        </w:rPr>
        <w:t xml:space="preserve"> frases simples com conectores elementares e mais frequentes. </w:t>
      </w:r>
      <w:r w:rsidRPr="0058289E">
        <w:rPr>
          <w:rFonts w:ascii="Times New Roman" w:hAnsi="Times New Roman" w:cs="Times New Roman"/>
          <w:sz w:val="24"/>
          <w:szCs w:val="24"/>
          <w:lang w:val="pt-PT"/>
        </w:rPr>
        <w:t xml:space="preserve">O N4 está entre o N3 e o N5. O N5 corresponde a um desenvolvimento de um tema com consistência, apresentando informações, argumentos e </w:t>
      </w:r>
      <w:r w:rsidR="00E75D3C" w:rsidRPr="0058289E">
        <w:rPr>
          <w:rFonts w:ascii="Times New Roman" w:hAnsi="Times New Roman" w:cs="Times New Roman"/>
          <w:sz w:val="24"/>
          <w:szCs w:val="24"/>
          <w:lang w:val="pt-PT"/>
        </w:rPr>
        <w:t xml:space="preserve">exemplos relevantes. </w:t>
      </w:r>
      <w:r w:rsidRPr="0058289E">
        <w:rPr>
          <w:rFonts w:ascii="Times New Roman" w:hAnsi="Times New Roman" w:cs="Times New Roman"/>
          <w:sz w:val="24"/>
          <w:szCs w:val="24"/>
          <w:lang w:val="pt-PT"/>
        </w:rPr>
        <w:t>Utilizam eficazmente mecanismos de coesão.</w:t>
      </w:r>
    </w:p>
    <w:p w:rsidR="00543170" w:rsidRPr="0058289E" w:rsidRDefault="00543170" w:rsidP="00543170">
      <w:pPr>
        <w:pStyle w:val="PargrafodaLista"/>
        <w:spacing w:line="360" w:lineRule="auto"/>
        <w:jc w:val="both"/>
        <w:rPr>
          <w:rFonts w:ascii="Times New Roman" w:hAnsi="Times New Roman" w:cs="Times New Roman"/>
          <w:sz w:val="24"/>
          <w:szCs w:val="24"/>
          <w:lang w:val="pt-PT"/>
        </w:rPr>
      </w:pPr>
    </w:p>
    <w:p w:rsidR="001149BD" w:rsidRPr="0058289E" w:rsidRDefault="0068063A" w:rsidP="00483947">
      <w:pPr>
        <w:pStyle w:val="PargrafodaLista"/>
        <w:numPr>
          <w:ilvl w:val="0"/>
          <w:numId w:val="12"/>
        </w:numPr>
        <w:spacing w:line="360" w:lineRule="auto"/>
        <w:jc w:val="both"/>
        <w:rPr>
          <w:rFonts w:ascii="Times New Roman" w:hAnsi="Times New Roman" w:cs="Times New Roman"/>
          <w:sz w:val="24"/>
          <w:szCs w:val="24"/>
          <w:lang w:val="pt-PT"/>
        </w:rPr>
      </w:pPr>
      <w:r w:rsidRPr="0058289E">
        <w:rPr>
          <w:rFonts w:ascii="Times New Roman" w:hAnsi="Times New Roman" w:cs="Times New Roman"/>
          <w:sz w:val="24"/>
          <w:szCs w:val="24"/>
          <w:lang w:val="pt-PT"/>
        </w:rPr>
        <w:t>Int</w:t>
      </w:r>
      <w:r w:rsidR="0058289E">
        <w:rPr>
          <w:rFonts w:ascii="Times New Roman" w:hAnsi="Times New Roman" w:cs="Times New Roman"/>
          <w:sz w:val="24"/>
          <w:szCs w:val="24"/>
          <w:lang w:val="pt-PT"/>
        </w:rPr>
        <w:t xml:space="preserve">eração: </w:t>
      </w:r>
      <w:r w:rsidRPr="0058289E">
        <w:rPr>
          <w:rFonts w:ascii="Times New Roman" w:hAnsi="Times New Roman" w:cs="Times New Roman"/>
          <w:sz w:val="24"/>
          <w:szCs w:val="24"/>
          <w:lang w:val="pt-PT"/>
        </w:rPr>
        <w:t>no N1 estabelecem contactos sociais básicos, utilizando as fórmulas de delicadeza do quotidiano mais simples. Reage</w:t>
      </w:r>
      <w:r w:rsidR="00E75D3C" w:rsidRPr="0058289E">
        <w:rPr>
          <w:rFonts w:ascii="Times New Roman" w:hAnsi="Times New Roman" w:cs="Times New Roman"/>
          <w:sz w:val="24"/>
          <w:szCs w:val="24"/>
          <w:lang w:val="pt-PT"/>
        </w:rPr>
        <w:t>m</w:t>
      </w:r>
      <w:r w:rsidRPr="0058289E">
        <w:rPr>
          <w:rFonts w:ascii="Times New Roman" w:hAnsi="Times New Roman" w:cs="Times New Roman"/>
          <w:sz w:val="24"/>
          <w:szCs w:val="24"/>
          <w:lang w:val="pt-PT"/>
        </w:rPr>
        <w:t xml:space="preserve"> a um leque muito limitado de funções linguísticas elementares. O N2 está situado entre o N1 e o N3. No N3 iniciam, mantêm e concluem conversas simples, utilizando as expressões mais comuns num registo neutro. Exprimem-se e reagem com correção a um leque de funções linguísticas. Pede</w:t>
      </w:r>
      <w:r w:rsidR="00E75D3C" w:rsidRPr="0058289E">
        <w:rPr>
          <w:rFonts w:ascii="Times New Roman" w:hAnsi="Times New Roman" w:cs="Times New Roman"/>
          <w:sz w:val="24"/>
          <w:szCs w:val="24"/>
          <w:lang w:val="pt-PT"/>
        </w:rPr>
        <w:t>m</w:t>
      </w:r>
      <w:r w:rsidRPr="0058289E">
        <w:rPr>
          <w:rFonts w:ascii="Times New Roman" w:hAnsi="Times New Roman" w:cs="Times New Roman"/>
          <w:sz w:val="24"/>
          <w:szCs w:val="24"/>
          <w:lang w:val="pt-PT"/>
        </w:rPr>
        <w:t xml:space="preserve"> esclarecimentos ou reformulação. O N4 situa-se entre o N3 e o N5. O N5 corresponde à capacidade de iniciar, manter e concluir um discurso eficazmente, mas ainda com algum esforço. Usam expressões feitas para ganhar tempo e manter a vez. Fazem observações e dão seguimento a declarações de outros. Verificam se compreenderam e esclareceram aspetos ambíguos.</w:t>
      </w:r>
    </w:p>
    <w:p w:rsidR="00167B8C" w:rsidRDefault="00E75D3C" w:rsidP="006B3520">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Depois de selecionada a </w:t>
      </w:r>
      <w:r w:rsidR="00425E3D">
        <w:rPr>
          <w:rFonts w:ascii="Times New Roman" w:hAnsi="Times New Roman" w:cs="Times New Roman"/>
          <w:sz w:val="24"/>
          <w:szCs w:val="24"/>
          <w:lang w:val="pt-PT"/>
        </w:rPr>
        <w:t xml:space="preserve">ferramenta de observação direta, no dia 8 de Março utilizei os critérios descritos na Gelha de observação direta do Gave (ver anexo 1) para avaliar a interação oral da turma no geral, em ambas as línguas estrangeiras. As aulas foram lecionadas pelas professoras orientadoras, levando-me a concluir </w:t>
      </w:r>
      <w:r w:rsidRPr="009F4F80">
        <w:rPr>
          <w:rFonts w:ascii="Times New Roman" w:hAnsi="Times New Roman" w:cs="Times New Roman"/>
          <w:sz w:val="24"/>
          <w:szCs w:val="24"/>
          <w:lang w:val="pt-PT"/>
        </w:rPr>
        <w:t>os seguintes v</w:t>
      </w:r>
      <w:r w:rsidR="00425E3D">
        <w:rPr>
          <w:rFonts w:ascii="Times New Roman" w:hAnsi="Times New Roman" w:cs="Times New Roman"/>
          <w:sz w:val="24"/>
          <w:szCs w:val="24"/>
          <w:lang w:val="pt-PT"/>
        </w:rPr>
        <w:t>alores</w:t>
      </w:r>
      <w:r w:rsidRPr="009F4F80">
        <w:rPr>
          <w:rFonts w:ascii="Times New Roman" w:hAnsi="Times New Roman" w:cs="Times New Roman"/>
          <w:sz w:val="24"/>
          <w:szCs w:val="24"/>
          <w:lang w:val="pt-PT"/>
        </w:rPr>
        <w:t xml:space="preserve">: </w:t>
      </w:r>
    </w:p>
    <w:p w:rsidR="006B3520" w:rsidRDefault="006B3520" w:rsidP="006B3520">
      <w:pPr>
        <w:spacing w:line="360" w:lineRule="auto"/>
        <w:ind w:firstLine="709"/>
        <w:jc w:val="both"/>
        <w:rPr>
          <w:rFonts w:ascii="Times New Roman" w:hAnsi="Times New Roman" w:cs="Times New Roman"/>
          <w:sz w:val="24"/>
          <w:szCs w:val="24"/>
          <w:lang w:val="pt-PT"/>
        </w:rPr>
      </w:pPr>
    </w:p>
    <w:p w:rsidR="006B3520" w:rsidRDefault="006B3520" w:rsidP="006B3520">
      <w:pPr>
        <w:spacing w:line="360" w:lineRule="auto"/>
        <w:ind w:firstLine="709"/>
        <w:jc w:val="both"/>
        <w:rPr>
          <w:rFonts w:ascii="Times New Roman" w:hAnsi="Times New Roman" w:cs="Times New Roman"/>
          <w:sz w:val="24"/>
          <w:szCs w:val="24"/>
          <w:lang w:val="pt-PT"/>
        </w:rPr>
      </w:pPr>
    </w:p>
    <w:p w:rsidR="006B3520" w:rsidRDefault="006B3520" w:rsidP="006B3520">
      <w:pPr>
        <w:spacing w:line="360" w:lineRule="auto"/>
        <w:ind w:firstLine="709"/>
        <w:jc w:val="both"/>
        <w:rPr>
          <w:rFonts w:ascii="Times New Roman" w:hAnsi="Times New Roman" w:cs="Times New Roman"/>
          <w:sz w:val="24"/>
          <w:szCs w:val="24"/>
          <w:lang w:val="pt-PT"/>
        </w:rPr>
      </w:pPr>
    </w:p>
    <w:p w:rsidR="006B3520" w:rsidRDefault="006B3520" w:rsidP="006B3520">
      <w:pPr>
        <w:spacing w:line="360" w:lineRule="auto"/>
        <w:ind w:firstLine="709"/>
        <w:jc w:val="both"/>
        <w:rPr>
          <w:rFonts w:ascii="Times New Roman" w:hAnsi="Times New Roman" w:cs="Times New Roman"/>
          <w:sz w:val="24"/>
          <w:szCs w:val="24"/>
          <w:lang w:val="pt-PT"/>
        </w:rPr>
      </w:pPr>
    </w:p>
    <w:p w:rsidR="006B3520" w:rsidRDefault="006B3520" w:rsidP="006B3520">
      <w:pPr>
        <w:spacing w:line="360" w:lineRule="auto"/>
        <w:ind w:firstLine="709"/>
        <w:jc w:val="both"/>
        <w:rPr>
          <w:rFonts w:ascii="Times New Roman" w:hAnsi="Times New Roman" w:cs="Times New Roman"/>
          <w:sz w:val="24"/>
          <w:szCs w:val="24"/>
          <w:lang w:val="pt-PT"/>
        </w:rPr>
      </w:pPr>
    </w:p>
    <w:p w:rsidR="003D161C" w:rsidRPr="00167B8C" w:rsidRDefault="001A0DC8" w:rsidP="003D161C">
      <w:pPr>
        <w:autoSpaceDE w:val="0"/>
        <w:autoSpaceDN w:val="0"/>
        <w:adjustRightInd w:val="0"/>
        <w:spacing w:after="0" w:line="400" w:lineRule="atLeast"/>
        <w:rPr>
          <w:rFonts w:ascii="Times New Roman" w:hAnsi="Times New Roman" w:cs="Times New Roman"/>
          <w:color w:val="4F81BD" w:themeColor="accent1"/>
          <w:sz w:val="24"/>
          <w:szCs w:val="24"/>
          <w:lang w:val="pt-PT"/>
        </w:rPr>
      </w:pPr>
      <w:r w:rsidRPr="00167B8C">
        <w:rPr>
          <w:rFonts w:ascii="Times New Roman" w:hAnsi="Times New Roman" w:cs="Times New Roman"/>
          <w:color w:val="4F81BD" w:themeColor="accent1"/>
          <w:sz w:val="24"/>
          <w:szCs w:val="24"/>
          <w:lang w:val="pt-PT"/>
        </w:rPr>
        <w:lastRenderedPageBreak/>
        <w:t>Observação de aulas - Inglês</w:t>
      </w:r>
    </w:p>
    <w:p w:rsidR="00382285" w:rsidRDefault="00382285" w:rsidP="00382285">
      <w:pPr>
        <w:pStyle w:val="Legenda"/>
        <w:keepNext/>
        <w:rPr>
          <w:lang w:val="pt-PT"/>
        </w:rPr>
      </w:pPr>
    </w:p>
    <w:p w:rsidR="00382285" w:rsidRPr="00382285" w:rsidRDefault="00382285" w:rsidP="00382285">
      <w:pPr>
        <w:pStyle w:val="Legenda"/>
        <w:keepNext/>
        <w:rPr>
          <w:lang w:val="pt-PT"/>
        </w:rPr>
      </w:pPr>
      <w:bookmarkStart w:id="14" w:name="_Toc368074241"/>
      <w:r w:rsidRPr="00382285">
        <w:rPr>
          <w:lang w:val="pt-PT"/>
        </w:rPr>
        <w:t xml:space="preserve">Tabela </w:t>
      </w:r>
      <w:r>
        <w:fldChar w:fldCharType="begin"/>
      </w:r>
      <w:r w:rsidRPr="00382285">
        <w:rPr>
          <w:lang w:val="pt-PT"/>
        </w:rPr>
        <w:instrText xml:space="preserve"> SEQ Tabela \* ARABIC </w:instrText>
      </w:r>
      <w:r>
        <w:fldChar w:fldCharType="separate"/>
      </w:r>
      <w:r w:rsidR="001F68BA">
        <w:rPr>
          <w:noProof/>
          <w:lang w:val="pt-PT"/>
        </w:rPr>
        <w:t>1</w:t>
      </w:r>
      <w:r>
        <w:fldChar w:fldCharType="end"/>
      </w:r>
      <w:r w:rsidRPr="00382285">
        <w:rPr>
          <w:lang w:val="pt-PT"/>
        </w:rPr>
        <w:t xml:space="preserve"> - Observação de aulas antes das atividades de debate na disciplina de Inglês</w:t>
      </w:r>
      <w:bookmarkEnd w:id="14"/>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3D161C" w:rsidRPr="009F4F80" w:rsidTr="00382285">
        <w:tc>
          <w:tcPr>
            <w:tcW w:w="91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3D161C" w:rsidRPr="009F4F80" w:rsidTr="00382285">
        <w:tc>
          <w:tcPr>
            <w:tcW w:w="91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39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2110" w:type="dxa"/>
            <w:vAlign w:val="center"/>
          </w:tcPr>
          <w:p w:rsidR="003D161C" w:rsidRPr="009F4F80" w:rsidRDefault="00FE7123"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2</w:t>
            </w:r>
          </w:p>
        </w:tc>
        <w:tc>
          <w:tcPr>
            <w:tcW w:w="1273" w:type="dxa"/>
            <w:vAlign w:val="center"/>
          </w:tcPr>
          <w:p w:rsidR="003D161C" w:rsidRPr="009F4F80" w:rsidRDefault="00FE7123"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2</w:t>
            </w:r>
          </w:p>
        </w:tc>
        <w:tc>
          <w:tcPr>
            <w:tcW w:w="672"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13</w:t>
            </w:r>
          </w:p>
        </w:tc>
      </w:tr>
      <w:tr w:rsidR="003D161C" w:rsidRPr="009F4F80" w:rsidTr="00382285">
        <w:tc>
          <w:tcPr>
            <w:tcW w:w="91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398"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6%</w:t>
            </w:r>
          </w:p>
        </w:tc>
        <w:tc>
          <w:tcPr>
            <w:tcW w:w="2110"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10%</w:t>
            </w:r>
          </w:p>
        </w:tc>
        <w:tc>
          <w:tcPr>
            <w:tcW w:w="1273"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10%</w:t>
            </w:r>
          </w:p>
        </w:tc>
        <w:tc>
          <w:tcPr>
            <w:tcW w:w="672" w:type="dxa"/>
            <w:vAlign w:val="center"/>
          </w:tcPr>
          <w:p w:rsidR="003D161C" w:rsidRPr="009F4F80" w:rsidRDefault="00681408" w:rsidP="001A0DC8">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50%</w:t>
            </w:r>
          </w:p>
        </w:tc>
      </w:tr>
    </w:tbl>
    <w:p w:rsidR="003D161C" w:rsidRPr="009F4F80" w:rsidRDefault="003D161C" w:rsidP="003D161C">
      <w:pPr>
        <w:autoSpaceDE w:val="0"/>
        <w:autoSpaceDN w:val="0"/>
        <w:adjustRightInd w:val="0"/>
        <w:spacing w:after="0" w:line="400" w:lineRule="atLeast"/>
        <w:rPr>
          <w:rFonts w:ascii="Times New Roman" w:hAnsi="Times New Roman" w:cs="Times New Roman"/>
          <w:sz w:val="24"/>
          <w:szCs w:val="24"/>
          <w:lang w:val="pt-PT"/>
        </w:rPr>
      </w:pPr>
    </w:p>
    <w:p w:rsidR="003D161C" w:rsidRPr="009F4F80" w:rsidRDefault="003D161C" w:rsidP="003D161C">
      <w:pPr>
        <w:autoSpaceDE w:val="0"/>
        <w:autoSpaceDN w:val="0"/>
        <w:adjustRightInd w:val="0"/>
        <w:spacing w:after="0" w:line="400" w:lineRule="atLeast"/>
        <w:rPr>
          <w:rFonts w:ascii="Times New Roman" w:hAnsi="Times New Roman" w:cs="Times New Roman"/>
          <w:sz w:val="24"/>
          <w:szCs w:val="24"/>
          <w:lang w:val="pt-PT"/>
        </w:rPr>
      </w:pPr>
    </w:p>
    <w:p w:rsidR="003D161C" w:rsidRPr="00167B8C" w:rsidRDefault="001A0DC8" w:rsidP="003D161C">
      <w:pPr>
        <w:spacing w:line="360" w:lineRule="auto"/>
        <w:jc w:val="both"/>
        <w:rPr>
          <w:rFonts w:ascii="Times New Roman" w:hAnsi="Times New Roman" w:cs="Times New Roman"/>
          <w:color w:val="4F81BD" w:themeColor="accent1"/>
          <w:sz w:val="24"/>
          <w:szCs w:val="24"/>
          <w:lang w:val="pt-PT"/>
        </w:rPr>
      </w:pPr>
      <w:r w:rsidRPr="00167B8C">
        <w:rPr>
          <w:rFonts w:ascii="Times New Roman" w:hAnsi="Times New Roman" w:cs="Times New Roman"/>
          <w:color w:val="4F81BD" w:themeColor="accent1"/>
          <w:sz w:val="24"/>
          <w:szCs w:val="24"/>
          <w:lang w:val="pt-PT"/>
        </w:rPr>
        <w:t>Observação de aulas - Espanhol</w:t>
      </w:r>
    </w:p>
    <w:p w:rsidR="00382285" w:rsidRPr="00382285" w:rsidRDefault="00382285" w:rsidP="00382285">
      <w:pPr>
        <w:pStyle w:val="Legenda"/>
        <w:keepNext/>
        <w:rPr>
          <w:lang w:val="pt-PT"/>
        </w:rPr>
      </w:pPr>
      <w:bookmarkStart w:id="15" w:name="_Toc368074242"/>
      <w:r w:rsidRPr="00382285">
        <w:rPr>
          <w:lang w:val="pt-PT"/>
        </w:rPr>
        <w:t xml:space="preserve">Tabela </w:t>
      </w:r>
      <w:r>
        <w:fldChar w:fldCharType="begin"/>
      </w:r>
      <w:r w:rsidRPr="00382285">
        <w:rPr>
          <w:lang w:val="pt-PT"/>
        </w:rPr>
        <w:instrText xml:space="preserve"> SEQ Tabela \* ARABIC </w:instrText>
      </w:r>
      <w:r>
        <w:fldChar w:fldCharType="separate"/>
      </w:r>
      <w:r w:rsidR="001F68BA">
        <w:rPr>
          <w:noProof/>
          <w:lang w:val="pt-PT"/>
        </w:rPr>
        <w:t>2</w:t>
      </w:r>
      <w:r>
        <w:fldChar w:fldCharType="end"/>
      </w:r>
      <w:r w:rsidRPr="00382285">
        <w:rPr>
          <w:lang w:val="pt-PT"/>
        </w:rPr>
        <w:t xml:space="preserve"> - Observação de aulas antes das atividades de debate na disciplina de Espanhol</w:t>
      </w:r>
      <w:bookmarkEnd w:id="15"/>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3D161C" w:rsidRPr="009F4F80" w:rsidTr="00382285">
        <w:tc>
          <w:tcPr>
            <w:tcW w:w="91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3D161C" w:rsidRPr="009F4F80" w:rsidTr="00382285">
        <w:tc>
          <w:tcPr>
            <w:tcW w:w="91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39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3D161C" w:rsidRPr="009F4F80" w:rsidRDefault="009F4F80"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2</w:t>
            </w:r>
          </w:p>
        </w:tc>
        <w:tc>
          <w:tcPr>
            <w:tcW w:w="2110" w:type="dxa"/>
            <w:vAlign w:val="center"/>
          </w:tcPr>
          <w:p w:rsidR="003D161C" w:rsidRPr="009F4F80" w:rsidRDefault="009F4F80"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2</w:t>
            </w:r>
          </w:p>
        </w:tc>
        <w:tc>
          <w:tcPr>
            <w:tcW w:w="1273"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672"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13</w:t>
            </w:r>
          </w:p>
        </w:tc>
      </w:tr>
      <w:tr w:rsidR="003D161C" w:rsidRPr="009F4F80" w:rsidTr="00382285">
        <w:tc>
          <w:tcPr>
            <w:tcW w:w="918" w:type="dxa"/>
            <w:vAlign w:val="center"/>
          </w:tcPr>
          <w:p w:rsidR="003D161C" w:rsidRPr="009F4F80" w:rsidRDefault="003D161C" w:rsidP="001A0DC8">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398"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4%</w:t>
            </w:r>
          </w:p>
        </w:tc>
        <w:tc>
          <w:tcPr>
            <w:tcW w:w="2110"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10%</w:t>
            </w:r>
          </w:p>
        </w:tc>
        <w:tc>
          <w:tcPr>
            <w:tcW w:w="1273" w:type="dxa"/>
            <w:vAlign w:val="center"/>
          </w:tcPr>
          <w:p w:rsidR="003D161C" w:rsidRPr="009F4F80" w:rsidRDefault="00681408" w:rsidP="001A0DC8">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672" w:type="dxa"/>
            <w:vAlign w:val="center"/>
          </w:tcPr>
          <w:p w:rsidR="003D161C" w:rsidRPr="009F4F80" w:rsidRDefault="00681408" w:rsidP="001A0DC8">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50%</w:t>
            </w:r>
          </w:p>
        </w:tc>
      </w:tr>
    </w:tbl>
    <w:p w:rsidR="003D161C" w:rsidRPr="009F4F80" w:rsidRDefault="003D161C" w:rsidP="004037C9">
      <w:pPr>
        <w:spacing w:line="360" w:lineRule="auto"/>
        <w:jc w:val="both"/>
        <w:rPr>
          <w:rFonts w:ascii="Times New Roman" w:hAnsi="Times New Roman" w:cs="Times New Roman"/>
          <w:color w:val="FF0000"/>
          <w:sz w:val="24"/>
          <w:szCs w:val="24"/>
          <w:lang w:val="pt-PT"/>
        </w:rPr>
      </w:pPr>
    </w:p>
    <w:p w:rsidR="006A1F60" w:rsidRPr="00DC6661" w:rsidRDefault="00EE1A26" w:rsidP="00543170">
      <w:pPr>
        <w:spacing w:after="0" w:line="360" w:lineRule="auto"/>
        <w:ind w:firstLine="708"/>
        <w:jc w:val="both"/>
        <w:rPr>
          <w:rFonts w:ascii="Times New Roman" w:hAnsi="Times New Roman" w:cs="Times New Roman"/>
          <w:color w:val="FF0000"/>
          <w:sz w:val="24"/>
          <w:szCs w:val="24"/>
          <w:lang w:val="pt-PT"/>
        </w:rPr>
      </w:pPr>
      <w:r w:rsidRPr="009F4F80">
        <w:rPr>
          <w:rFonts w:ascii="Times New Roman" w:hAnsi="Times New Roman" w:cs="Times New Roman"/>
          <w:sz w:val="24"/>
          <w:szCs w:val="24"/>
          <w:lang w:val="pt-PT"/>
        </w:rPr>
        <w:t>Para mel</w:t>
      </w:r>
      <w:r w:rsidR="00B81DFB">
        <w:rPr>
          <w:rFonts w:ascii="Times New Roman" w:hAnsi="Times New Roman" w:cs="Times New Roman"/>
          <w:sz w:val="24"/>
          <w:szCs w:val="24"/>
          <w:lang w:val="pt-PT"/>
        </w:rPr>
        <w:t xml:space="preserve">horar os resultados observados, </w:t>
      </w:r>
      <w:r w:rsidR="006E46F5" w:rsidRPr="009F4F80">
        <w:rPr>
          <w:rFonts w:ascii="Times New Roman" w:hAnsi="Times New Roman" w:cs="Times New Roman"/>
          <w:sz w:val="24"/>
          <w:szCs w:val="24"/>
          <w:lang w:val="pt-PT"/>
        </w:rPr>
        <w:t xml:space="preserve">parti do princípio </w:t>
      </w:r>
      <w:r w:rsidR="0058289E">
        <w:rPr>
          <w:rFonts w:ascii="Times New Roman" w:hAnsi="Times New Roman" w:cs="Times New Roman"/>
          <w:sz w:val="24"/>
          <w:szCs w:val="24"/>
          <w:lang w:val="pt-PT"/>
        </w:rPr>
        <w:t xml:space="preserve">de </w:t>
      </w:r>
      <w:r w:rsidR="00B81DFB">
        <w:rPr>
          <w:rFonts w:ascii="Times New Roman" w:hAnsi="Times New Roman" w:cs="Times New Roman"/>
          <w:sz w:val="24"/>
          <w:szCs w:val="24"/>
          <w:lang w:val="pt-PT"/>
        </w:rPr>
        <w:t>que teria que criar tarefas significativas para os alunos e</w:t>
      </w:r>
      <w:r w:rsidR="00BD43A2" w:rsidRPr="009F4F80">
        <w:rPr>
          <w:rFonts w:ascii="Times New Roman" w:hAnsi="Times New Roman" w:cs="Times New Roman"/>
          <w:sz w:val="24"/>
          <w:szCs w:val="24"/>
          <w:lang w:val="pt-PT"/>
        </w:rPr>
        <w:t xml:space="preserve"> apostar em materiais apelativos</w:t>
      </w:r>
      <w:r w:rsidR="00B81DFB">
        <w:rPr>
          <w:rFonts w:ascii="Times New Roman" w:hAnsi="Times New Roman" w:cs="Times New Roman"/>
          <w:sz w:val="24"/>
          <w:szCs w:val="24"/>
          <w:lang w:val="pt-PT"/>
        </w:rPr>
        <w:t xml:space="preserve"> e diversificados</w:t>
      </w:r>
      <w:r w:rsidR="00BD43A2" w:rsidRPr="009F4F80">
        <w:rPr>
          <w:rFonts w:ascii="Times New Roman" w:hAnsi="Times New Roman" w:cs="Times New Roman"/>
          <w:sz w:val="24"/>
          <w:szCs w:val="24"/>
          <w:lang w:val="pt-PT"/>
        </w:rPr>
        <w:t xml:space="preserve">, para perceber quais eram mais </w:t>
      </w:r>
      <w:r w:rsidR="006E46F5" w:rsidRPr="009F4F80">
        <w:rPr>
          <w:rFonts w:ascii="Times New Roman" w:hAnsi="Times New Roman" w:cs="Times New Roman"/>
          <w:sz w:val="24"/>
          <w:szCs w:val="24"/>
          <w:lang w:val="pt-PT"/>
        </w:rPr>
        <w:t>motivadores para realizar as tarefas,</w:t>
      </w:r>
      <w:r w:rsidR="004A7A4C" w:rsidRPr="009F4F80">
        <w:rPr>
          <w:rFonts w:ascii="Times New Roman" w:hAnsi="Times New Roman" w:cs="Times New Roman"/>
          <w:sz w:val="24"/>
          <w:szCs w:val="24"/>
          <w:lang w:val="pt-PT"/>
        </w:rPr>
        <w:t xml:space="preserve"> pois tal como afirma H.</w:t>
      </w:r>
      <w:r w:rsidR="00DC6661">
        <w:rPr>
          <w:rFonts w:ascii="Times New Roman" w:hAnsi="Times New Roman" w:cs="Times New Roman"/>
          <w:sz w:val="24"/>
          <w:szCs w:val="24"/>
          <w:lang w:val="pt-PT"/>
        </w:rPr>
        <w:t xml:space="preserve"> </w:t>
      </w:r>
      <w:r w:rsidR="004A7A4C" w:rsidRPr="009F4F80">
        <w:rPr>
          <w:rFonts w:ascii="Times New Roman" w:hAnsi="Times New Roman" w:cs="Times New Roman"/>
          <w:sz w:val="24"/>
          <w:szCs w:val="24"/>
          <w:lang w:val="pt-PT"/>
        </w:rPr>
        <w:t>Douglas</w:t>
      </w:r>
      <w:r w:rsidR="006E46F5" w:rsidRPr="009F4F80">
        <w:rPr>
          <w:rFonts w:ascii="Times New Roman" w:hAnsi="Times New Roman" w:cs="Times New Roman"/>
          <w:sz w:val="24"/>
          <w:szCs w:val="24"/>
          <w:lang w:val="pt-PT"/>
        </w:rPr>
        <w:t xml:space="preserve"> Brown: “</w:t>
      </w:r>
      <w:proofErr w:type="spellStart"/>
      <w:r w:rsidR="006E46F5" w:rsidRPr="009F4F80">
        <w:rPr>
          <w:rFonts w:ascii="Times New Roman" w:hAnsi="Times New Roman" w:cs="Times New Roman"/>
          <w:sz w:val="24"/>
          <w:szCs w:val="24"/>
          <w:lang w:val="pt-PT"/>
        </w:rPr>
        <w:t>Motivation</w:t>
      </w:r>
      <w:proofErr w:type="spellEnd"/>
      <w:r w:rsidR="006E46F5" w:rsidRPr="009F4F80">
        <w:rPr>
          <w:rFonts w:ascii="Times New Roman" w:hAnsi="Times New Roman" w:cs="Times New Roman"/>
          <w:sz w:val="24"/>
          <w:szCs w:val="24"/>
          <w:lang w:val="pt-PT"/>
        </w:rPr>
        <w:t xml:space="preserve"> </w:t>
      </w:r>
      <w:proofErr w:type="spellStart"/>
      <w:r w:rsidR="006E46F5" w:rsidRPr="009F4F80">
        <w:rPr>
          <w:rFonts w:ascii="Times New Roman" w:hAnsi="Times New Roman" w:cs="Times New Roman"/>
          <w:sz w:val="24"/>
          <w:szCs w:val="24"/>
          <w:lang w:val="pt-PT"/>
        </w:rPr>
        <w:t>is</w:t>
      </w:r>
      <w:proofErr w:type="spellEnd"/>
      <w:r w:rsidR="006E46F5" w:rsidRPr="009F4F80">
        <w:rPr>
          <w:rFonts w:ascii="Times New Roman" w:hAnsi="Times New Roman" w:cs="Times New Roman"/>
          <w:sz w:val="24"/>
          <w:szCs w:val="24"/>
          <w:lang w:val="pt-PT"/>
        </w:rPr>
        <w:t xml:space="preserve"> </w:t>
      </w:r>
      <w:proofErr w:type="spellStart"/>
      <w:r w:rsidR="006E46F5" w:rsidRPr="009F4F80">
        <w:rPr>
          <w:rFonts w:ascii="Times New Roman" w:hAnsi="Times New Roman" w:cs="Times New Roman"/>
          <w:sz w:val="24"/>
          <w:szCs w:val="24"/>
          <w:lang w:val="pt-PT"/>
        </w:rPr>
        <w:t>something</w:t>
      </w:r>
      <w:proofErr w:type="spellEnd"/>
      <w:r w:rsidR="006E46F5" w:rsidRPr="009F4F80">
        <w:rPr>
          <w:rFonts w:ascii="Times New Roman" w:hAnsi="Times New Roman" w:cs="Times New Roman"/>
          <w:sz w:val="24"/>
          <w:szCs w:val="24"/>
          <w:lang w:val="pt-PT"/>
        </w:rPr>
        <w:t xml:space="preserve"> </w:t>
      </w:r>
      <w:proofErr w:type="spellStart"/>
      <w:r w:rsidR="006E46F5" w:rsidRPr="009F4F80">
        <w:rPr>
          <w:rFonts w:ascii="Times New Roman" w:hAnsi="Times New Roman" w:cs="Times New Roman"/>
          <w:sz w:val="24"/>
          <w:szCs w:val="24"/>
          <w:lang w:val="pt-PT"/>
        </w:rPr>
        <w:t>that</w:t>
      </w:r>
      <w:proofErr w:type="spellEnd"/>
      <w:r w:rsidR="006E46F5" w:rsidRPr="009F4F80">
        <w:rPr>
          <w:rFonts w:ascii="Times New Roman" w:hAnsi="Times New Roman" w:cs="Times New Roman"/>
          <w:sz w:val="24"/>
          <w:szCs w:val="24"/>
          <w:lang w:val="pt-PT"/>
        </w:rPr>
        <w:t xml:space="preserve"> can, </w:t>
      </w:r>
      <w:proofErr w:type="spellStart"/>
      <w:r w:rsidR="006E46F5" w:rsidRPr="009F4F80">
        <w:rPr>
          <w:rFonts w:ascii="Times New Roman" w:hAnsi="Times New Roman" w:cs="Times New Roman"/>
          <w:sz w:val="24"/>
          <w:szCs w:val="24"/>
          <w:lang w:val="pt-PT"/>
        </w:rPr>
        <w:t>like</w:t>
      </w:r>
      <w:proofErr w:type="spellEnd"/>
      <w:r w:rsidR="006E46F5" w:rsidRPr="009F4F80">
        <w:rPr>
          <w:rFonts w:ascii="Times New Roman" w:hAnsi="Times New Roman" w:cs="Times New Roman"/>
          <w:sz w:val="24"/>
          <w:szCs w:val="24"/>
          <w:lang w:val="pt-PT"/>
        </w:rPr>
        <w:t xml:space="preserve"> self-</w:t>
      </w:r>
      <w:proofErr w:type="spellStart"/>
      <w:r w:rsidR="006E46F5" w:rsidRPr="009F4F80">
        <w:rPr>
          <w:rFonts w:ascii="Times New Roman" w:hAnsi="Times New Roman" w:cs="Times New Roman"/>
          <w:sz w:val="24"/>
          <w:szCs w:val="24"/>
          <w:lang w:val="pt-PT"/>
        </w:rPr>
        <w:t>esteem</w:t>
      </w:r>
      <w:proofErr w:type="spellEnd"/>
      <w:r w:rsidR="006E46F5" w:rsidRPr="009F4F80">
        <w:rPr>
          <w:rFonts w:ascii="Times New Roman" w:hAnsi="Times New Roman" w:cs="Times New Roman"/>
          <w:sz w:val="24"/>
          <w:szCs w:val="24"/>
          <w:lang w:val="pt-PT"/>
        </w:rPr>
        <w:t xml:space="preserve">, </w:t>
      </w:r>
      <w:proofErr w:type="spellStart"/>
      <w:r w:rsidR="006E46F5" w:rsidRPr="009F4F80">
        <w:rPr>
          <w:rFonts w:ascii="Times New Roman" w:hAnsi="Times New Roman" w:cs="Times New Roman"/>
          <w:sz w:val="24"/>
          <w:szCs w:val="24"/>
          <w:lang w:val="pt-PT"/>
        </w:rPr>
        <w:t>be</w:t>
      </w:r>
      <w:proofErr w:type="spellEnd"/>
      <w:r w:rsidR="006E46F5" w:rsidRPr="009F4F80">
        <w:rPr>
          <w:rFonts w:ascii="Times New Roman" w:hAnsi="Times New Roman" w:cs="Times New Roman"/>
          <w:sz w:val="24"/>
          <w:szCs w:val="24"/>
          <w:lang w:val="pt-PT"/>
        </w:rPr>
        <w:t xml:space="preserve"> global</w:t>
      </w:r>
      <w:r w:rsidR="004A7A4C" w:rsidRPr="009F4F80">
        <w:rPr>
          <w:rFonts w:ascii="Times New Roman" w:hAnsi="Times New Roman" w:cs="Times New Roman"/>
          <w:sz w:val="24"/>
          <w:szCs w:val="24"/>
          <w:lang w:val="pt-PT"/>
        </w:rPr>
        <w:t xml:space="preserve">, </w:t>
      </w:r>
      <w:proofErr w:type="spellStart"/>
      <w:r w:rsidR="004A7A4C" w:rsidRPr="009F4F80">
        <w:rPr>
          <w:rFonts w:ascii="Times New Roman" w:hAnsi="Times New Roman" w:cs="Times New Roman"/>
          <w:sz w:val="24"/>
          <w:szCs w:val="24"/>
          <w:lang w:val="pt-PT"/>
        </w:rPr>
        <w:t>situational</w:t>
      </w:r>
      <w:proofErr w:type="spellEnd"/>
      <w:r w:rsidR="004A7A4C" w:rsidRPr="009F4F80">
        <w:rPr>
          <w:rFonts w:ascii="Times New Roman" w:hAnsi="Times New Roman" w:cs="Times New Roman"/>
          <w:sz w:val="24"/>
          <w:szCs w:val="24"/>
          <w:lang w:val="pt-PT"/>
        </w:rPr>
        <w:t xml:space="preserve">, </w:t>
      </w:r>
      <w:proofErr w:type="spellStart"/>
      <w:r w:rsidR="004A7A4C" w:rsidRPr="009F4F80">
        <w:rPr>
          <w:rFonts w:ascii="Times New Roman" w:hAnsi="Times New Roman" w:cs="Times New Roman"/>
          <w:sz w:val="24"/>
          <w:szCs w:val="24"/>
          <w:lang w:val="pt-PT"/>
        </w:rPr>
        <w:t>or</w:t>
      </w:r>
      <w:proofErr w:type="spellEnd"/>
      <w:r w:rsidR="004A7A4C" w:rsidRPr="009F4F80">
        <w:rPr>
          <w:rFonts w:ascii="Times New Roman" w:hAnsi="Times New Roman" w:cs="Times New Roman"/>
          <w:sz w:val="24"/>
          <w:szCs w:val="24"/>
          <w:lang w:val="pt-PT"/>
        </w:rPr>
        <w:t xml:space="preserve"> </w:t>
      </w:r>
      <w:proofErr w:type="spellStart"/>
      <w:r w:rsidR="004A7A4C" w:rsidRPr="009F4F80">
        <w:rPr>
          <w:rFonts w:ascii="Times New Roman" w:hAnsi="Times New Roman" w:cs="Times New Roman"/>
          <w:sz w:val="24"/>
          <w:szCs w:val="24"/>
          <w:lang w:val="pt-PT"/>
        </w:rPr>
        <w:t>task-oriented</w:t>
      </w:r>
      <w:proofErr w:type="spellEnd"/>
      <w:r w:rsidR="004A7A4C" w:rsidRPr="009F4F80">
        <w:rPr>
          <w:rFonts w:ascii="Times New Roman" w:hAnsi="Times New Roman" w:cs="Times New Roman"/>
          <w:sz w:val="24"/>
          <w:szCs w:val="24"/>
          <w:lang w:val="pt-PT"/>
        </w:rPr>
        <w:t xml:space="preserve">. </w:t>
      </w:r>
      <w:r w:rsidR="004A7A4C" w:rsidRPr="009F4F80">
        <w:rPr>
          <w:rFonts w:ascii="Times New Roman" w:hAnsi="Times New Roman" w:cs="Times New Roman"/>
          <w:sz w:val="24"/>
          <w:szCs w:val="24"/>
          <w:lang w:val="en-US"/>
        </w:rPr>
        <w:t>Learning a foreign language requires some of all three levels of motivation.</w:t>
      </w:r>
      <w:r w:rsidR="00E516F5">
        <w:rPr>
          <w:rFonts w:ascii="Times New Roman" w:hAnsi="Times New Roman" w:cs="Times New Roman"/>
          <w:sz w:val="24"/>
          <w:szCs w:val="24"/>
          <w:lang w:val="en-US"/>
        </w:rPr>
        <w:t>”</w:t>
      </w:r>
      <w:r w:rsidR="004A7A4C" w:rsidRPr="009F4F80">
        <w:rPr>
          <w:rFonts w:ascii="Times New Roman" w:hAnsi="Times New Roman" w:cs="Times New Roman"/>
          <w:sz w:val="24"/>
          <w:szCs w:val="24"/>
          <w:lang w:val="en-US"/>
        </w:rPr>
        <w:t xml:space="preserve"> </w:t>
      </w:r>
      <w:r w:rsidR="004A7A4C" w:rsidRPr="009F4F80">
        <w:rPr>
          <w:rFonts w:ascii="Times New Roman" w:hAnsi="Times New Roman" w:cs="Times New Roman"/>
          <w:sz w:val="24"/>
          <w:szCs w:val="24"/>
          <w:lang w:val="pt-PT"/>
        </w:rPr>
        <w:t>(2000: 162)</w:t>
      </w:r>
      <w:r w:rsidR="008D7995" w:rsidRPr="009F4F80">
        <w:rPr>
          <w:rFonts w:ascii="Times New Roman" w:hAnsi="Times New Roman" w:cs="Times New Roman"/>
          <w:sz w:val="24"/>
          <w:szCs w:val="24"/>
          <w:lang w:val="pt-PT"/>
        </w:rPr>
        <w:t xml:space="preserve"> Dos três níveis de motivação referidos, tentei </w:t>
      </w:r>
      <w:r w:rsidR="001428C0" w:rsidRPr="009F4F80">
        <w:rPr>
          <w:rFonts w:ascii="Times New Roman" w:hAnsi="Times New Roman" w:cs="Times New Roman"/>
          <w:sz w:val="24"/>
          <w:szCs w:val="24"/>
          <w:lang w:val="pt-PT"/>
        </w:rPr>
        <w:t>gerar</w:t>
      </w:r>
      <w:r w:rsidR="008D7995" w:rsidRPr="009F4F80">
        <w:rPr>
          <w:rFonts w:ascii="Times New Roman" w:hAnsi="Times New Roman" w:cs="Times New Roman"/>
          <w:sz w:val="24"/>
          <w:szCs w:val="24"/>
          <w:lang w:val="pt-PT"/>
        </w:rPr>
        <w:t xml:space="preserve"> situações comunicativas motivadoras</w:t>
      </w:r>
      <w:r w:rsidR="001428C0">
        <w:rPr>
          <w:rFonts w:ascii="Times New Roman" w:hAnsi="Times New Roman" w:cs="Times New Roman"/>
          <w:sz w:val="24"/>
          <w:szCs w:val="24"/>
          <w:lang w:val="pt-PT"/>
        </w:rPr>
        <w:t xml:space="preserve"> e tarefas próximas do contexto sociocultural dos alunos</w:t>
      </w:r>
      <w:r w:rsidR="006A1F60" w:rsidRPr="009F4F80">
        <w:rPr>
          <w:rFonts w:ascii="Times New Roman" w:hAnsi="Times New Roman" w:cs="Times New Roman"/>
          <w:sz w:val="24"/>
          <w:szCs w:val="24"/>
          <w:lang w:val="pt-PT"/>
        </w:rPr>
        <w:t>.</w:t>
      </w:r>
    </w:p>
    <w:p w:rsidR="00E47109" w:rsidRPr="009F4F80" w:rsidRDefault="005A6A79"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 primeira</w:t>
      </w:r>
      <w:r w:rsidR="00B70CD6" w:rsidRPr="009F4F80">
        <w:rPr>
          <w:rFonts w:ascii="Times New Roman" w:hAnsi="Times New Roman" w:cs="Times New Roman"/>
          <w:sz w:val="24"/>
          <w:szCs w:val="24"/>
          <w:lang w:val="pt-PT"/>
        </w:rPr>
        <w:t xml:space="preserve"> unidade que lecionei no âmbito de</w:t>
      </w:r>
      <w:r w:rsidRPr="009F4F80">
        <w:rPr>
          <w:rFonts w:ascii="Times New Roman" w:hAnsi="Times New Roman" w:cs="Times New Roman"/>
          <w:sz w:val="24"/>
          <w:szCs w:val="24"/>
          <w:lang w:val="pt-PT"/>
        </w:rPr>
        <w:t xml:space="preserve"> Espanhol, utilizei materiais</w:t>
      </w:r>
      <w:r w:rsidR="00B70CD6" w:rsidRPr="009F4F80">
        <w:rPr>
          <w:rFonts w:ascii="Times New Roman" w:hAnsi="Times New Roman" w:cs="Times New Roman"/>
          <w:sz w:val="24"/>
          <w:szCs w:val="24"/>
          <w:lang w:val="pt-PT"/>
        </w:rPr>
        <w:t xml:space="preserve"> muito </w:t>
      </w:r>
      <w:r w:rsidR="00BD43A2" w:rsidRPr="009F4F80">
        <w:rPr>
          <w:rFonts w:ascii="Times New Roman" w:hAnsi="Times New Roman" w:cs="Times New Roman"/>
          <w:sz w:val="24"/>
          <w:szCs w:val="24"/>
          <w:lang w:val="pt-PT"/>
        </w:rPr>
        <w:t>variados</w:t>
      </w:r>
      <w:r w:rsidR="00B70CD6" w:rsidRPr="009F4F80">
        <w:rPr>
          <w:rFonts w:ascii="Times New Roman" w:hAnsi="Times New Roman" w:cs="Times New Roman"/>
          <w:sz w:val="24"/>
          <w:szCs w:val="24"/>
          <w:lang w:val="pt-PT"/>
        </w:rPr>
        <w:t>,</w:t>
      </w:r>
      <w:r w:rsidR="00BD43A2" w:rsidRPr="009F4F80">
        <w:rPr>
          <w:rFonts w:ascii="Times New Roman" w:hAnsi="Times New Roman" w:cs="Times New Roman"/>
          <w:sz w:val="24"/>
          <w:szCs w:val="24"/>
          <w:lang w:val="pt-PT"/>
        </w:rPr>
        <w:t xml:space="preserve"> tais como imagens de quadros emblemáticos (por exemplo </w:t>
      </w:r>
      <w:proofErr w:type="spellStart"/>
      <w:r w:rsidR="00BD43A2" w:rsidRPr="009F4F80">
        <w:rPr>
          <w:rFonts w:ascii="Times New Roman" w:hAnsi="Times New Roman" w:cs="Times New Roman"/>
          <w:i/>
          <w:sz w:val="24"/>
          <w:szCs w:val="24"/>
          <w:lang w:val="pt-PT"/>
        </w:rPr>
        <w:t>Guernica</w:t>
      </w:r>
      <w:proofErr w:type="spellEnd"/>
      <w:r w:rsidR="00BD43A2" w:rsidRPr="009F4F80">
        <w:rPr>
          <w:rFonts w:ascii="Times New Roman" w:hAnsi="Times New Roman" w:cs="Times New Roman"/>
          <w:sz w:val="24"/>
          <w:szCs w:val="24"/>
          <w:lang w:val="pt-PT"/>
        </w:rPr>
        <w:t xml:space="preserve"> de Pablo Picasso), de museus que poderiam vis</w:t>
      </w:r>
      <w:r w:rsidR="001428C0">
        <w:rPr>
          <w:rFonts w:ascii="Times New Roman" w:hAnsi="Times New Roman" w:cs="Times New Roman"/>
          <w:sz w:val="24"/>
          <w:szCs w:val="24"/>
          <w:lang w:val="pt-PT"/>
        </w:rPr>
        <w:t>itar em Espanha (</w:t>
      </w:r>
      <w:r w:rsidR="001428C0" w:rsidRPr="001428C0">
        <w:rPr>
          <w:rFonts w:ascii="Times New Roman" w:hAnsi="Times New Roman" w:cs="Times New Roman"/>
          <w:i/>
          <w:sz w:val="24"/>
          <w:szCs w:val="24"/>
          <w:lang w:val="pt-PT"/>
        </w:rPr>
        <w:t>Museu Centro de Arte Contemporânea Reina Sofia</w:t>
      </w:r>
      <w:r w:rsidR="001428C0">
        <w:rPr>
          <w:rFonts w:ascii="Times New Roman" w:hAnsi="Times New Roman" w:cs="Times New Roman"/>
          <w:sz w:val="24"/>
          <w:szCs w:val="24"/>
          <w:lang w:val="pt-PT"/>
        </w:rPr>
        <w:t xml:space="preserve">, </w:t>
      </w:r>
      <w:r w:rsidR="001428C0" w:rsidRPr="001428C0">
        <w:rPr>
          <w:rFonts w:ascii="Times New Roman" w:hAnsi="Times New Roman" w:cs="Times New Roman"/>
          <w:i/>
          <w:sz w:val="24"/>
          <w:szCs w:val="24"/>
          <w:lang w:val="pt-PT"/>
        </w:rPr>
        <w:t>C</w:t>
      </w:r>
      <w:r w:rsidR="00BD43A2" w:rsidRPr="001428C0">
        <w:rPr>
          <w:rFonts w:ascii="Times New Roman" w:hAnsi="Times New Roman" w:cs="Times New Roman"/>
          <w:i/>
          <w:sz w:val="24"/>
          <w:szCs w:val="24"/>
          <w:lang w:val="pt-PT"/>
        </w:rPr>
        <w:t>asa</w:t>
      </w:r>
      <w:r w:rsidR="001428C0" w:rsidRPr="001428C0">
        <w:rPr>
          <w:rFonts w:ascii="Times New Roman" w:hAnsi="Times New Roman" w:cs="Times New Roman"/>
          <w:i/>
          <w:sz w:val="24"/>
          <w:szCs w:val="24"/>
          <w:lang w:val="pt-PT"/>
        </w:rPr>
        <w:t xml:space="preserve"> Museu </w:t>
      </w:r>
      <w:proofErr w:type="spellStart"/>
      <w:r w:rsidR="001428C0" w:rsidRPr="001428C0">
        <w:rPr>
          <w:rFonts w:ascii="Times New Roman" w:hAnsi="Times New Roman" w:cs="Times New Roman"/>
          <w:i/>
          <w:sz w:val="24"/>
          <w:szCs w:val="24"/>
          <w:lang w:val="pt-PT"/>
        </w:rPr>
        <w:t>Gaudí</w:t>
      </w:r>
      <w:proofErr w:type="spellEnd"/>
      <w:r w:rsidR="00BD43A2" w:rsidRPr="009F4F80">
        <w:rPr>
          <w:rFonts w:ascii="Times New Roman" w:hAnsi="Times New Roman" w:cs="Times New Roman"/>
          <w:sz w:val="24"/>
          <w:szCs w:val="24"/>
          <w:lang w:val="pt-PT"/>
        </w:rPr>
        <w:t>, entre outros), canções representativas de gerações (</w:t>
      </w:r>
      <w:proofErr w:type="spellStart"/>
      <w:r w:rsidR="00BD43A2" w:rsidRPr="009F4F80">
        <w:rPr>
          <w:rFonts w:ascii="Times New Roman" w:hAnsi="Times New Roman" w:cs="Times New Roman"/>
          <w:sz w:val="24"/>
          <w:szCs w:val="24"/>
          <w:lang w:val="pt-PT"/>
        </w:rPr>
        <w:t>Heroes</w:t>
      </w:r>
      <w:proofErr w:type="spellEnd"/>
      <w:r w:rsidR="00BD43A2" w:rsidRPr="009F4F80">
        <w:rPr>
          <w:rFonts w:ascii="Times New Roman" w:hAnsi="Times New Roman" w:cs="Times New Roman"/>
          <w:sz w:val="24"/>
          <w:szCs w:val="24"/>
          <w:lang w:val="pt-PT"/>
        </w:rPr>
        <w:t xml:space="preserve"> </w:t>
      </w:r>
      <w:proofErr w:type="spellStart"/>
      <w:r w:rsidR="00BD43A2" w:rsidRPr="009F4F80">
        <w:rPr>
          <w:rFonts w:ascii="Times New Roman" w:hAnsi="Times New Roman" w:cs="Times New Roman"/>
          <w:sz w:val="24"/>
          <w:szCs w:val="24"/>
          <w:lang w:val="pt-PT"/>
        </w:rPr>
        <w:t>del</w:t>
      </w:r>
      <w:proofErr w:type="spellEnd"/>
      <w:r w:rsidR="00BD43A2" w:rsidRPr="009F4F80">
        <w:rPr>
          <w:rFonts w:ascii="Times New Roman" w:hAnsi="Times New Roman" w:cs="Times New Roman"/>
          <w:sz w:val="24"/>
          <w:szCs w:val="24"/>
          <w:lang w:val="pt-PT"/>
        </w:rPr>
        <w:t xml:space="preserve"> Silencio para representar </w:t>
      </w:r>
      <w:r w:rsidR="00BD43A2" w:rsidRPr="009F4F80">
        <w:rPr>
          <w:rFonts w:ascii="Times New Roman" w:hAnsi="Times New Roman" w:cs="Times New Roman"/>
          <w:i/>
          <w:sz w:val="24"/>
          <w:szCs w:val="24"/>
          <w:lang w:val="pt-PT"/>
        </w:rPr>
        <w:t>la movida</w:t>
      </w:r>
      <w:r w:rsidR="007E0332" w:rsidRPr="009F4F80">
        <w:rPr>
          <w:rFonts w:ascii="Times New Roman" w:hAnsi="Times New Roman" w:cs="Times New Roman"/>
          <w:sz w:val="24"/>
          <w:szCs w:val="24"/>
          <w:lang w:val="pt-PT"/>
        </w:rPr>
        <w:t xml:space="preserve"> dos anos 80</w:t>
      </w:r>
      <w:r w:rsidR="00BD43A2" w:rsidRPr="009F4F80">
        <w:rPr>
          <w:rFonts w:ascii="Times New Roman" w:hAnsi="Times New Roman" w:cs="Times New Roman"/>
          <w:sz w:val="24"/>
          <w:szCs w:val="24"/>
          <w:lang w:val="pt-PT"/>
        </w:rPr>
        <w:t xml:space="preserve"> e </w:t>
      </w:r>
      <w:r w:rsidR="007E0332" w:rsidRPr="009F4F80">
        <w:rPr>
          <w:rFonts w:ascii="Times New Roman" w:hAnsi="Times New Roman" w:cs="Times New Roman"/>
          <w:sz w:val="24"/>
          <w:szCs w:val="24"/>
          <w:lang w:val="pt-PT"/>
        </w:rPr>
        <w:t xml:space="preserve">Pablo </w:t>
      </w:r>
      <w:proofErr w:type="spellStart"/>
      <w:r w:rsidR="007E0332" w:rsidRPr="009F4F80">
        <w:rPr>
          <w:rFonts w:ascii="Times New Roman" w:hAnsi="Times New Roman" w:cs="Times New Roman"/>
          <w:sz w:val="24"/>
          <w:szCs w:val="24"/>
          <w:lang w:val="pt-PT"/>
        </w:rPr>
        <w:t>Alborán</w:t>
      </w:r>
      <w:proofErr w:type="spellEnd"/>
      <w:r w:rsidR="007E0332" w:rsidRPr="009F4F80">
        <w:rPr>
          <w:rFonts w:ascii="Times New Roman" w:hAnsi="Times New Roman" w:cs="Times New Roman"/>
          <w:sz w:val="24"/>
          <w:szCs w:val="24"/>
          <w:lang w:val="pt-PT"/>
        </w:rPr>
        <w:t xml:space="preserve"> no panorama contemporâneo), entre outros. Todos os materiais estavam</w:t>
      </w:r>
      <w:r w:rsidR="00B70CD6" w:rsidRPr="009F4F80">
        <w:rPr>
          <w:rFonts w:ascii="Times New Roman" w:hAnsi="Times New Roman" w:cs="Times New Roman"/>
          <w:sz w:val="24"/>
          <w:szCs w:val="24"/>
          <w:lang w:val="pt-PT"/>
        </w:rPr>
        <w:t xml:space="preserve"> adaptados</w:t>
      </w:r>
      <w:r w:rsidR="001428C0">
        <w:rPr>
          <w:rFonts w:ascii="Times New Roman" w:hAnsi="Times New Roman" w:cs="Times New Roman"/>
          <w:sz w:val="24"/>
          <w:szCs w:val="24"/>
          <w:lang w:val="pt-PT"/>
        </w:rPr>
        <w:t xml:space="preserve"> ao tema da unidade didática</w:t>
      </w:r>
      <w:r w:rsidRPr="009F4F80">
        <w:rPr>
          <w:rFonts w:ascii="Times New Roman" w:hAnsi="Times New Roman" w:cs="Times New Roman"/>
          <w:sz w:val="24"/>
          <w:szCs w:val="24"/>
          <w:lang w:val="pt-PT"/>
        </w:rPr>
        <w:t xml:space="preserve"> – Cultura, pintura e música. </w:t>
      </w:r>
    </w:p>
    <w:p w:rsidR="0094265B" w:rsidRPr="009F4F80" w:rsidRDefault="005A6A79" w:rsidP="00543170">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Esta variedade, além de cumprir com o propósito de desenvolver as diversas destrezas no âmbito temático das lições, permitiu-me verificar de que forma os</w:t>
      </w:r>
      <w:r w:rsidR="0094265B" w:rsidRPr="009F4F80">
        <w:rPr>
          <w:rFonts w:ascii="Times New Roman" w:hAnsi="Times New Roman" w:cs="Times New Roman"/>
          <w:sz w:val="24"/>
          <w:szCs w:val="24"/>
          <w:lang w:val="pt-PT"/>
        </w:rPr>
        <w:t xml:space="preserve"> alunos respondiam aos materiais</w:t>
      </w:r>
      <w:r w:rsidRPr="009F4F80">
        <w:rPr>
          <w:rFonts w:ascii="Times New Roman" w:hAnsi="Times New Roman" w:cs="Times New Roman"/>
          <w:sz w:val="24"/>
          <w:szCs w:val="24"/>
          <w:lang w:val="pt-PT"/>
        </w:rPr>
        <w:t xml:space="preserve"> apresentados</w:t>
      </w:r>
      <w:r w:rsidR="0094265B" w:rsidRPr="009F4F80">
        <w:rPr>
          <w:rFonts w:ascii="Times New Roman" w:hAnsi="Times New Roman" w:cs="Times New Roman"/>
          <w:sz w:val="24"/>
          <w:szCs w:val="24"/>
          <w:lang w:val="pt-PT"/>
        </w:rPr>
        <w:t xml:space="preserve"> e como opinavam, quando</w:t>
      </w:r>
      <w:r w:rsidR="0058289E">
        <w:rPr>
          <w:rFonts w:ascii="Times New Roman" w:hAnsi="Times New Roman" w:cs="Times New Roman"/>
          <w:sz w:val="24"/>
          <w:szCs w:val="24"/>
          <w:lang w:val="pt-PT"/>
        </w:rPr>
        <w:t xml:space="preserve"> tal lhes era</w:t>
      </w:r>
      <w:r w:rsidR="0094265B" w:rsidRPr="009F4F80">
        <w:rPr>
          <w:rFonts w:ascii="Times New Roman" w:hAnsi="Times New Roman" w:cs="Times New Roman"/>
          <w:sz w:val="24"/>
          <w:szCs w:val="24"/>
          <w:lang w:val="pt-PT"/>
        </w:rPr>
        <w:t xml:space="preserve"> solicitado ou não,</w:t>
      </w:r>
      <w:r w:rsidRPr="009F4F80">
        <w:rPr>
          <w:rFonts w:ascii="Times New Roman" w:hAnsi="Times New Roman" w:cs="Times New Roman"/>
          <w:sz w:val="24"/>
          <w:szCs w:val="24"/>
          <w:lang w:val="pt-PT"/>
        </w:rPr>
        <w:t xml:space="preserve"> de acordo com a</w:t>
      </w:r>
      <w:r w:rsidR="00DC6661">
        <w:rPr>
          <w:rFonts w:ascii="Times New Roman" w:hAnsi="Times New Roman" w:cs="Times New Roman"/>
          <w:sz w:val="24"/>
          <w:szCs w:val="24"/>
          <w:lang w:val="pt-PT"/>
        </w:rPr>
        <w:t>s suas experiências e vivências; a</w:t>
      </w:r>
      <w:r w:rsidR="00E47109" w:rsidRPr="009F4F80">
        <w:rPr>
          <w:rFonts w:ascii="Times New Roman" w:hAnsi="Times New Roman" w:cs="Times New Roman"/>
          <w:sz w:val="24"/>
          <w:szCs w:val="24"/>
          <w:lang w:val="pt-PT"/>
        </w:rPr>
        <w:t>ssim como observar d</w:t>
      </w:r>
      <w:r w:rsidR="009A34DA" w:rsidRPr="009F4F80">
        <w:rPr>
          <w:rFonts w:ascii="Times New Roman" w:hAnsi="Times New Roman" w:cs="Times New Roman"/>
          <w:sz w:val="24"/>
          <w:szCs w:val="24"/>
          <w:lang w:val="pt-PT"/>
        </w:rPr>
        <w:t>e que forma se sentiam mais motivados para participar voluntariamente</w:t>
      </w:r>
      <w:r w:rsidR="00E47109" w:rsidRPr="009F4F80">
        <w:rPr>
          <w:rFonts w:ascii="Times New Roman" w:hAnsi="Times New Roman" w:cs="Times New Roman"/>
          <w:sz w:val="24"/>
          <w:szCs w:val="24"/>
          <w:lang w:val="pt-PT"/>
        </w:rPr>
        <w:t>,</w:t>
      </w:r>
      <w:r w:rsidR="009A34DA" w:rsidRPr="009F4F80">
        <w:rPr>
          <w:rFonts w:ascii="Times New Roman" w:hAnsi="Times New Roman" w:cs="Times New Roman"/>
          <w:sz w:val="24"/>
          <w:szCs w:val="24"/>
          <w:lang w:val="pt-PT"/>
        </w:rPr>
        <w:t xml:space="preserve"> para partilhar ideias e pareceres em relação aos materiais.</w:t>
      </w:r>
    </w:p>
    <w:p w:rsidR="005A6A79" w:rsidRPr="009F4F80" w:rsidRDefault="009A34DA" w:rsidP="00543170">
      <w:pPr>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 </w:t>
      </w:r>
      <w:r w:rsidR="00543170">
        <w:rPr>
          <w:rFonts w:ascii="Times New Roman" w:hAnsi="Times New Roman" w:cs="Times New Roman"/>
          <w:sz w:val="24"/>
          <w:szCs w:val="24"/>
          <w:lang w:val="pt-PT"/>
        </w:rPr>
        <w:tab/>
      </w:r>
      <w:r w:rsidRPr="009F4F80">
        <w:rPr>
          <w:rFonts w:ascii="Times New Roman" w:hAnsi="Times New Roman" w:cs="Times New Roman"/>
          <w:sz w:val="24"/>
          <w:szCs w:val="24"/>
          <w:lang w:val="pt-PT"/>
        </w:rPr>
        <w:t xml:space="preserve">Foi uma abordagem que me permitiu refletir e planear de forma mais efetiva a aula seguinte com esta turma, </w:t>
      </w:r>
      <w:r w:rsidR="00E47109" w:rsidRPr="009F4F80">
        <w:rPr>
          <w:rFonts w:ascii="Times New Roman" w:hAnsi="Times New Roman" w:cs="Times New Roman"/>
          <w:sz w:val="24"/>
          <w:szCs w:val="24"/>
          <w:lang w:val="pt-PT"/>
        </w:rPr>
        <w:t xml:space="preserve">e </w:t>
      </w:r>
      <w:r w:rsidRPr="009F4F80">
        <w:rPr>
          <w:rFonts w:ascii="Times New Roman" w:hAnsi="Times New Roman" w:cs="Times New Roman"/>
          <w:sz w:val="24"/>
          <w:szCs w:val="24"/>
          <w:lang w:val="pt-PT"/>
        </w:rPr>
        <w:t>que se concretizou na disciplina de Inglês.</w:t>
      </w:r>
    </w:p>
    <w:p w:rsidR="00BE7BA4" w:rsidRDefault="00CD06DA"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Na primeira </w:t>
      </w:r>
      <w:r w:rsidR="0094265B" w:rsidRPr="009F4F80">
        <w:rPr>
          <w:rFonts w:ascii="Times New Roman" w:hAnsi="Times New Roman" w:cs="Times New Roman"/>
          <w:sz w:val="24"/>
          <w:szCs w:val="24"/>
          <w:lang w:val="pt-PT"/>
        </w:rPr>
        <w:t>regência de</w:t>
      </w:r>
      <w:r w:rsidR="007743C8" w:rsidRPr="009F4F80">
        <w:rPr>
          <w:rFonts w:ascii="Times New Roman" w:hAnsi="Times New Roman" w:cs="Times New Roman"/>
          <w:sz w:val="24"/>
          <w:szCs w:val="24"/>
          <w:lang w:val="pt-PT"/>
        </w:rPr>
        <w:t xml:space="preserve"> Inglês, utilizei um leque diversificado de materiais para motivar os alunos e leva-los a superar o problema</w:t>
      </w:r>
      <w:r w:rsidR="0094265B" w:rsidRPr="009F4F80">
        <w:rPr>
          <w:rFonts w:ascii="Times New Roman" w:hAnsi="Times New Roman" w:cs="Times New Roman"/>
          <w:sz w:val="24"/>
          <w:szCs w:val="24"/>
          <w:lang w:val="pt-PT"/>
        </w:rPr>
        <w:t xml:space="preserve"> inicialmente</w:t>
      </w:r>
      <w:r w:rsidR="007743C8" w:rsidRPr="009F4F80">
        <w:rPr>
          <w:rFonts w:ascii="Times New Roman" w:hAnsi="Times New Roman" w:cs="Times New Roman"/>
          <w:sz w:val="24"/>
          <w:szCs w:val="24"/>
          <w:lang w:val="pt-PT"/>
        </w:rPr>
        <w:t xml:space="preserve"> identificado. </w:t>
      </w:r>
      <w:r w:rsidR="00E74D83" w:rsidRPr="009F4F80">
        <w:rPr>
          <w:rFonts w:ascii="Times New Roman" w:hAnsi="Times New Roman" w:cs="Times New Roman"/>
          <w:sz w:val="24"/>
          <w:szCs w:val="24"/>
          <w:lang w:val="pt-PT"/>
        </w:rPr>
        <w:t>Tal como anteriormente, pretendia apelar às suas vivências, que se identificassem de alguma forma co</w:t>
      </w:r>
      <w:r w:rsidR="0094265B" w:rsidRPr="009F4F80">
        <w:rPr>
          <w:rFonts w:ascii="Times New Roman" w:hAnsi="Times New Roman" w:cs="Times New Roman"/>
          <w:sz w:val="24"/>
          <w:szCs w:val="24"/>
          <w:lang w:val="pt-PT"/>
        </w:rPr>
        <w:t>m o que era apresentado de modo</w:t>
      </w:r>
      <w:r w:rsidR="00E74D83" w:rsidRPr="009F4F80">
        <w:rPr>
          <w:rFonts w:ascii="Times New Roman" w:hAnsi="Times New Roman" w:cs="Times New Roman"/>
          <w:sz w:val="24"/>
          <w:szCs w:val="24"/>
          <w:lang w:val="pt-PT"/>
        </w:rPr>
        <w:t xml:space="preserve"> a</w:t>
      </w:r>
      <w:r w:rsidR="0058289E">
        <w:rPr>
          <w:rFonts w:ascii="Times New Roman" w:hAnsi="Times New Roman" w:cs="Times New Roman"/>
          <w:sz w:val="24"/>
          <w:szCs w:val="24"/>
          <w:lang w:val="pt-PT"/>
        </w:rPr>
        <w:t xml:space="preserve"> que tivessem </w:t>
      </w:r>
      <w:r w:rsidR="00E74D83" w:rsidRPr="009F4F80">
        <w:rPr>
          <w:rFonts w:ascii="Times New Roman" w:hAnsi="Times New Roman" w:cs="Times New Roman"/>
          <w:sz w:val="24"/>
          <w:szCs w:val="24"/>
          <w:lang w:val="pt-PT"/>
        </w:rPr>
        <w:t>uma opinião e a suportassem de acordo com a própria experiência.</w:t>
      </w:r>
    </w:p>
    <w:p w:rsidR="00543170" w:rsidRPr="009F4F80" w:rsidRDefault="00543170" w:rsidP="00543170">
      <w:pPr>
        <w:spacing w:after="0" w:line="360" w:lineRule="auto"/>
        <w:ind w:firstLine="567"/>
        <w:jc w:val="both"/>
        <w:rPr>
          <w:rFonts w:ascii="Times New Roman" w:hAnsi="Times New Roman" w:cs="Times New Roman"/>
          <w:sz w:val="24"/>
          <w:szCs w:val="24"/>
          <w:lang w:val="pt-PT"/>
        </w:rPr>
      </w:pPr>
    </w:p>
    <w:p w:rsidR="00BE7BA4" w:rsidRPr="009F4F80" w:rsidRDefault="00BE7BA4" w:rsidP="006B3520">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Encorajar os aprendentes a exprimirem o seu conhecimento pessoal, ideias e opiniões numa tarefa de compreensão pode aumentar a sua motivação e confiança, bem como ativar a competência linguística relacionada com o texto. Incluir uma tarefa de compreensão numa outra tarefa pode também ajudar a torná-la mais significativa e facilita</w:t>
      </w:r>
      <w:r w:rsidR="00412920" w:rsidRPr="009F4F80">
        <w:rPr>
          <w:rFonts w:ascii="Times New Roman" w:hAnsi="Times New Roman" w:cs="Times New Roman"/>
          <w:sz w:val="20"/>
          <w:szCs w:val="20"/>
          <w:lang w:val="pt-PT"/>
        </w:rPr>
        <w:t>r o envolvimento do aprendente.</w:t>
      </w:r>
      <w:r w:rsidRPr="009F4F80">
        <w:rPr>
          <w:rFonts w:ascii="Times New Roman" w:hAnsi="Times New Roman" w:cs="Times New Roman"/>
          <w:sz w:val="20"/>
          <w:szCs w:val="20"/>
          <w:lang w:val="pt-PT"/>
        </w:rPr>
        <w:t xml:space="preserve"> </w:t>
      </w:r>
      <w:r w:rsidR="0094265B" w:rsidRPr="009F4F80">
        <w:rPr>
          <w:rFonts w:ascii="Times New Roman" w:hAnsi="Times New Roman" w:cs="Times New Roman"/>
          <w:sz w:val="20"/>
          <w:szCs w:val="20"/>
          <w:lang w:val="pt-PT"/>
        </w:rPr>
        <w:t>(Conselho da Europa, 2001: 229)</w:t>
      </w:r>
    </w:p>
    <w:p w:rsidR="005257A3" w:rsidRPr="009F4F80" w:rsidRDefault="005257A3" w:rsidP="004037C9">
      <w:pPr>
        <w:autoSpaceDE w:val="0"/>
        <w:autoSpaceDN w:val="0"/>
        <w:adjustRightInd w:val="0"/>
        <w:spacing w:after="0" w:line="360" w:lineRule="auto"/>
        <w:jc w:val="both"/>
        <w:rPr>
          <w:rFonts w:ascii="Times New Roman" w:hAnsi="Times New Roman" w:cs="Times New Roman"/>
          <w:sz w:val="24"/>
          <w:szCs w:val="24"/>
          <w:lang w:val="pt-PT"/>
        </w:rPr>
      </w:pPr>
    </w:p>
    <w:p w:rsidR="007743C8" w:rsidRPr="003F360F" w:rsidRDefault="00774149" w:rsidP="006B3520">
      <w:pPr>
        <w:autoSpaceDE w:val="0"/>
        <w:autoSpaceDN w:val="0"/>
        <w:adjustRightInd w:val="0"/>
        <w:spacing w:after="0" w:line="360" w:lineRule="auto"/>
        <w:ind w:firstLine="709"/>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 xml:space="preserve">O tema da </w:t>
      </w:r>
      <w:r w:rsidR="00E74D83" w:rsidRPr="003F360F">
        <w:rPr>
          <w:rFonts w:ascii="Times New Roman" w:hAnsi="Times New Roman" w:cs="Times New Roman"/>
          <w:sz w:val="24"/>
          <w:szCs w:val="24"/>
          <w:lang w:val="pt-PT"/>
        </w:rPr>
        <w:t>unidade didática</w:t>
      </w:r>
      <w:r w:rsidR="008C229B" w:rsidRPr="003F360F">
        <w:rPr>
          <w:rFonts w:ascii="Times New Roman" w:hAnsi="Times New Roman" w:cs="Times New Roman"/>
          <w:sz w:val="24"/>
          <w:szCs w:val="24"/>
          <w:lang w:val="pt-PT"/>
        </w:rPr>
        <w:t xml:space="preserve"> composta por duas aulas de 90 minutos</w:t>
      </w:r>
      <w:r w:rsidR="00E74D83" w:rsidRPr="003F360F">
        <w:rPr>
          <w:rFonts w:ascii="Times New Roman" w:hAnsi="Times New Roman" w:cs="Times New Roman"/>
          <w:sz w:val="24"/>
          <w:szCs w:val="24"/>
          <w:lang w:val="pt-PT"/>
        </w:rPr>
        <w:t xml:space="preserve"> era</w:t>
      </w:r>
      <w:r w:rsidR="00536082" w:rsidRPr="003F360F">
        <w:rPr>
          <w:rFonts w:ascii="Times New Roman" w:hAnsi="Times New Roman" w:cs="Times New Roman"/>
          <w:sz w:val="24"/>
          <w:szCs w:val="24"/>
          <w:lang w:val="pt-PT"/>
        </w:rPr>
        <w:t xml:space="preserve"> – A Importância do i</w:t>
      </w:r>
      <w:r w:rsidR="007743C8" w:rsidRPr="003F360F">
        <w:rPr>
          <w:rFonts w:ascii="Times New Roman" w:hAnsi="Times New Roman" w:cs="Times New Roman"/>
          <w:sz w:val="24"/>
          <w:szCs w:val="24"/>
          <w:lang w:val="pt-PT"/>
        </w:rPr>
        <w:t xml:space="preserve">nglês no mundo. </w:t>
      </w:r>
      <w:r w:rsidR="00E74D83" w:rsidRPr="003F360F">
        <w:rPr>
          <w:rFonts w:ascii="Times New Roman" w:hAnsi="Times New Roman" w:cs="Times New Roman"/>
          <w:sz w:val="24"/>
          <w:szCs w:val="24"/>
          <w:lang w:val="pt-PT"/>
        </w:rPr>
        <w:t xml:space="preserve">Um dos </w:t>
      </w:r>
      <w:r w:rsidR="00EE55A6" w:rsidRPr="003F360F">
        <w:rPr>
          <w:rFonts w:ascii="Times New Roman" w:hAnsi="Times New Roman" w:cs="Times New Roman"/>
          <w:sz w:val="24"/>
          <w:szCs w:val="24"/>
          <w:lang w:val="pt-PT"/>
        </w:rPr>
        <w:t>materiais utiliz</w:t>
      </w:r>
      <w:r w:rsidR="00D77DB6" w:rsidRPr="003F360F">
        <w:rPr>
          <w:rFonts w:ascii="Times New Roman" w:hAnsi="Times New Roman" w:cs="Times New Roman"/>
          <w:sz w:val="24"/>
          <w:szCs w:val="24"/>
          <w:lang w:val="pt-PT"/>
        </w:rPr>
        <w:t>ados foi de natureza</w:t>
      </w:r>
      <w:r w:rsidR="00E74D83" w:rsidRPr="003F360F">
        <w:rPr>
          <w:rFonts w:ascii="Times New Roman" w:hAnsi="Times New Roman" w:cs="Times New Roman"/>
          <w:sz w:val="24"/>
          <w:szCs w:val="24"/>
          <w:lang w:val="pt-PT"/>
        </w:rPr>
        <w:t xml:space="preserve"> audiovisual, um vídeo de uma série britânica de entretenimento (</w:t>
      </w:r>
      <w:proofErr w:type="spellStart"/>
      <w:r w:rsidR="00E74D83" w:rsidRPr="003F360F">
        <w:rPr>
          <w:rFonts w:ascii="Times New Roman" w:hAnsi="Times New Roman" w:cs="Times New Roman"/>
          <w:sz w:val="24"/>
          <w:szCs w:val="24"/>
          <w:lang w:val="pt-PT"/>
        </w:rPr>
        <w:t>Big</w:t>
      </w:r>
      <w:proofErr w:type="spellEnd"/>
      <w:r w:rsidR="00E74D83" w:rsidRPr="003F360F">
        <w:rPr>
          <w:rFonts w:ascii="Times New Roman" w:hAnsi="Times New Roman" w:cs="Times New Roman"/>
          <w:sz w:val="24"/>
          <w:szCs w:val="24"/>
          <w:lang w:val="pt-PT"/>
        </w:rPr>
        <w:t xml:space="preserve"> </w:t>
      </w:r>
      <w:proofErr w:type="spellStart"/>
      <w:r w:rsidR="00E74D83" w:rsidRPr="003F360F">
        <w:rPr>
          <w:rFonts w:ascii="Times New Roman" w:hAnsi="Times New Roman" w:cs="Times New Roman"/>
          <w:sz w:val="24"/>
          <w:szCs w:val="24"/>
          <w:lang w:val="pt-PT"/>
        </w:rPr>
        <w:t>train</w:t>
      </w:r>
      <w:proofErr w:type="spellEnd"/>
      <w:r w:rsidR="00E74D83" w:rsidRPr="003F360F">
        <w:rPr>
          <w:rFonts w:ascii="Times New Roman" w:hAnsi="Times New Roman" w:cs="Times New Roman"/>
          <w:sz w:val="24"/>
          <w:szCs w:val="24"/>
          <w:lang w:val="pt-PT"/>
        </w:rPr>
        <w:t>)</w:t>
      </w:r>
      <w:r w:rsidR="00D77DB6" w:rsidRPr="003F360F">
        <w:rPr>
          <w:rFonts w:ascii="Times New Roman" w:hAnsi="Times New Roman" w:cs="Times New Roman"/>
          <w:sz w:val="24"/>
          <w:szCs w:val="24"/>
          <w:lang w:val="pt-PT"/>
        </w:rPr>
        <w:t xml:space="preserve"> </w:t>
      </w:r>
      <w:r w:rsidR="00D9094E" w:rsidRPr="003F360F">
        <w:rPr>
          <w:rFonts w:ascii="Times New Roman" w:hAnsi="Times New Roman" w:cs="Times New Roman"/>
          <w:sz w:val="24"/>
          <w:szCs w:val="24"/>
          <w:lang w:val="pt-PT"/>
        </w:rPr>
        <w:t>(ver anexo: 2</w:t>
      </w:r>
      <w:r w:rsidR="00D77DB6" w:rsidRPr="003F360F">
        <w:rPr>
          <w:rFonts w:ascii="Times New Roman" w:hAnsi="Times New Roman" w:cs="Times New Roman"/>
          <w:sz w:val="24"/>
          <w:szCs w:val="24"/>
          <w:lang w:val="pt-PT"/>
        </w:rPr>
        <w:t>),</w:t>
      </w:r>
      <w:r w:rsidR="00E74D83" w:rsidRPr="003F360F">
        <w:rPr>
          <w:rFonts w:ascii="Times New Roman" w:hAnsi="Times New Roman" w:cs="Times New Roman"/>
          <w:sz w:val="24"/>
          <w:szCs w:val="24"/>
          <w:lang w:val="pt-PT"/>
        </w:rPr>
        <w:t xml:space="preserve"> na qual estava caricaturada a dificuldade de nos fazermos entender quando visitamos um país onde a língua oficial não é a mesma que a nossa, de forma a levar os alunos a questionar a neces</w:t>
      </w:r>
      <w:r w:rsidR="00536082" w:rsidRPr="003F360F">
        <w:rPr>
          <w:rFonts w:ascii="Times New Roman" w:hAnsi="Times New Roman" w:cs="Times New Roman"/>
          <w:sz w:val="24"/>
          <w:szCs w:val="24"/>
          <w:lang w:val="pt-PT"/>
        </w:rPr>
        <w:t>sidade e utilidade de aprender i</w:t>
      </w:r>
      <w:r w:rsidR="00E74D83" w:rsidRPr="003F360F">
        <w:rPr>
          <w:rFonts w:ascii="Times New Roman" w:hAnsi="Times New Roman" w:cs="Times New Roman"/>
          <w:sz w:val="24"/>
          <w:szCs w:val="24"/>
          <w:lang w:val="pt-PT"/>
        </w:rPr>
        <w:t>nglês</w:t>
      </w:r>
      <w:r w:rsidR="008C229B" w:rsidRPr="003F360F">
        <w:rPr>
          <w:rFonts w:ascii="Times New Roman" w:hAnsi="Times New Roman" w:cs="Times New Roman"/>
          <w:sz w:val="24"/>
          <w:szCs w:val="24"/>
          <w:lang w:val="pt-PT"/>
        </w:rPr>
        <w:t>.</w:t>
      </w:r>
      <w:r w:rsidR="00E74D83" w:rsidRPr="003F360F">
        <w:rPr>
          <w:rFonts w:ascii="Times New Roman" w:hAnsi="Times New Roman" w:cs="Times New Roman"/>
          <w:sz w:val="24"/>
          <w:szCs w:val="24"/>
          <w:lang w:val="pt-PT"/>
        </w:rPr>
        <w:t xml:space="preserve"> </w:t>
      </w:r>
      <w:r w:rsidR="00412920" w:rsidRPr="003F360F">
        <w:rPr>
          <w:rFonts w:ascii="Times New Roman" w:hAnsi="Times New Roman" w:cs="Times New Roman"/>
          <w:sz w:val="24"/>
          <w:szCs w:val="24"/>
          <w:lang w:val="pt-PT"/>
        </w:rPr>
        <w:t xml:space="preserve">Outro </w:t>
      </w:r>
      <w:r w:rsidR="00EE55A6" w:rsidRPr="003F360F">
        <w:rPr>
          <w:rFonts w:ascii="Times New Roman" w:hAnsi="Times New Roman" w:cs="Times New Roman"/>
          <w:sz w:val="24"/>
          <w:szCs w:val="24"/>
          <w:lang w:val="pt-PT"/>
        </w:rPr>
        <w:t xml:space="preserve">material </w:t>
      </w:r>
      <w:r w:rsidR="007743C8" w:rsidRPr="003F360F">
        <w:rPr>
          <w:rFonts w:ascii="Times New Roman" w:hAnsi="Times New Roman" w:cs="Times New Roman"/>
          <w:sz w:val="24"/>
          <w:szCs w:val="24"/>
          <w:lang w:val="pt-PT"/>
        </w:rPr>
        <w:t>foi um conjunto de imagens</w:t>
      </w:r>
      <w:r w:rsidR="008D2A10" w:rsidRPr="003F360F">
        <w:rPr>
          <w:rFonts w:ascii="Times New Roman" w:hAnsi="Times New Roman" w:cs="Times New Roman"/>
          <w:sz w:val="24"/>
          <w:szCs w:val="24"/>
          <w:lang w:val="pt-PT"/>
        </w:rPr>
        <w:t xml:space="preserve"> (ver anexo: 3</w:t>
      </w:r>
      <w:r w:rsidR="00763BC2" w:rsidRPr="003F360F">
        <w:rPr>
          <w:rFonts w:ascii="Times New Roman" w:hAnsi="Times New Roman" w:cs="Times New Roman"/>
          <w:sz w:val="24"/>
          <w:szCs w:val="24"/>
          <w:lang w:val="pt-PT"/>
        </w:rPr>
        <w:t>)</w:t>
      </w:r>
      <w:r w:rsidR="007743C8" w:rsidRPr="003F360F">
        <w:rPr>
          <w:rFonts w:ascii="Times New Roman" w:hAnsi="Times New Roman" w:cs="Times New Roman"/>
          <w:sz w:val="24"/>
          <w:szCs w:val="24"/>
          <w:lang w:val="pt-PT"/>
        </w:rPr>
        <w:t xml:space="preserve"> de uma campanha publicitária de um Instituto de Inglês</w:t>
      </w:r>
      <w:r w:rsidR="00481271" w:rsidRPr="003F360F">
        <w:rPr>
          <w:rFonts w:ascii="Times New Roman" w:hAnsi="Times New Roman" w:cs="Times New Roman"/>
          <w:sz w:val="24"/>
          <w:szCs w:val="24"/>
          <w:lang w:val="pt-PT"/>
        </w:rPr>
        <w:t xml:space="preserve"> – </w:t>
      </w:r>
      <w:r w:rsidR="00481271" w:rsidRPr="003F360F">
        <w:rPr>
          <w:rFonts w:ascii="Times New Roman" w:hAnsi="Times New Roman" w:cs="Times New Roman"/>
          <w:i/>
          <w:sz w:val="24"/>
          <w:szCs w:val="24"/>
          <w:lang w:val="pt-PT"/>
        </w:rPr>
        <w:t xml:space="preserve">Wall street </w:t>
      </w:r>
      <w:proofErr w:type="spellStart"/>
      <w:r w:rsidR="00481271" w:rsidRPr="003F360F">
        <w:rPr>
          <w:rFonts w:ascii="Times New Roman" w:hAnsi="Times New Roman" w:cs="Times New Roman"/>
          <w:i/>
          <w:sz w:val="24"/>
          <w:szCs w:val="24"/>
          <w:lang w:val="pt-PT"/>
        </w:rPr>
        <w:t>institute</w:t>
      </w:r>
      <w:proofErr w:type="spellEnd"/>
      <w:r w:rsidR="00481271" w:rsidRPr="003F360F">
        <w:rPr>
          <w:rFonts w:ascii="Times New Roman" w:hAnsi="Times New Roman" w:cs="Times New Roman"/>
          <w:sz w:val="24"/>
          <w:szCs w:val="24"/>
          <w:lang w:val="pt-PT"/>
        </w:rPr>
        <w:t xml:space="preserve"> </w:t>
      </w:r>
      <w:r w:rsidR="007743C8" w:rsidRPr="003F360F">
        <w:rPr>
          <w:rFonts w:ascii="Times New Roman" w:hAnsi="Times New Roman" w:cs="Times New Roman"/>
          <w:sz w:val="24"/>
          <w:szCs w:val="24"/>
          <w:lang w:val="pt-PT"/>
        </w:rPr>
        <w:t>com a figura de uma personalidade portuguesa conhecida pelo seu “fraco”</w:t>
      </w:r>
      <w:r w:rsidR="003E1E05" w:rsidRPr="003F360F">
        <w:rPr>
          <w:rFonts w:ascii="Times New Roman" w:hAnsi="Times New Roman" w:cs="Times New Roman"/>
          <w:sz w:val="24"/>
          <w:szCs w:val="24"/>
          <w:lang w:val="pt-PT"/>
        </w:rPr>
        <w:t xml:space="preserve"> </w:t>
      </w:r>
      <w:r w:rsidR="00536082" w:rsidRPr="003F360F">
        <w:rPr>
          <w:rFonts w:ascii="Times New Roman" w:hAnsi="Times New Roman" w:cs="Times New Roman"/>
          <w:sz w:val="24"/>
          <w:szCs w:val="24"/>
          <w:lang w:val="pt-PT"/>
        </w:rPr>
        <w:t>desempenho ao falar em i</w:t>
      </w:r>
      <w:r w:rsidR="00481271" w:rsidRPr="003F360F">
        <w:rPr>
          <w:rFonts w:ascii="Times New Roman" w:hAnsi="Times New Roman" w:cs="Times New Roman"/>
          <w:sz w:val="24"/>
          <w:szCs w:val="24"/>
          <w:lang w:val="pt-PT"/>
        </w:rPr>
        <w:t>nglês</w:t>
      </w:r>
      <w:r w:rsidR="008C229B" w:rsidRPr="003F360F">
        <w:rPr>
          <w:rFonts w:ascii="Times New Roman" w:hAnsi="Times New Roman" w:cs="Times New Roman"/>
          <w:sz w:val="24"/>
          <w:szCs w:val="24"/>
          <w:lang w:val="pt-PT"/>
        </w:rPr>
        <w:t xml:space="preserve"> e que devido a esse facto, pode ter dificuldades ao se tentar fazer entender. </w:t>
      </w:r>
    </w:p>
    <w:p w:rsidR="00E516F5" w:rsidRPr="009F4F80" w:rsidRDefault="00EE55A6" w:rsidP="006B3520">
      <w:pPr>
        <w:spacing w:line="360" w:lineRule="auto"/>
        <w:ind w:firstLine="709"/>
        <w:jc w:val="both"/>
        <w:rPr>
          <w:rFonts w:ascii="Times New Roman" w:hAnsi="Times New Roman" w:cs="Times New Roman"/>
          <w:sz w:val="24"/>
          <w:szCs w:val="24"/>
          <w:lang w:val="en-US"/>
        </w:rPr>
      </w:pPr>
      <w:r w:rsidRPr="003F360F">
        <w:rPr>
          <w:rFonts w:ascii="Times New Roman" w:hAnsi="Times New Roman" w:cs="Times New Roman"/>
          <w:sz w:val="24"/>
          <w:szCs w:val="24"/>
          <w:lang w:val="pt-PT"/>
        </w:rPr>
        <w:t>Tracei t</w:t>
      </w:r>
      <w:r w:rsidR="00AF60B0" w:rsidRPr="003F360F">
        <w:rPr>
          <w:rFonts w:ascii="Times New Roman" w:hAnsi="Times New Roman" w:cs="Times New Roman"/>
          <w:sz w:val="24"/>
          <w:szCs w:val="24"/>
          <w:lang w:val="pt-PT"/>
        </w:rPr>
        <w:t>ambém, como tarefa final</w:t>
      </w:r>
      <w:r w:rsidR="00353ED8" w:rsidRPr="003F360F">
        <w:rPr>
          <w:rFonts w:ascii="Times New Roman" w:hAnsi="Times New Roman" w:cs="Times New Roman"/>
          <w:sz w:val="24"/>
          <w:szCs w:val="24"/>
          <w:lang w:val="pt-PT"/>
        </w:rPr>
        <w:t xml:space="preserve"> da primeira aula de 90 minutos</w:t>
      </w:r>
      <w:r w:rsidR="00AF60B0" w:rsidRPr="003F360F">
        <w:rPr>
          <w:rFonts w:ascii="Times New Roman" w:hAnsi="Times New Roman" w:cs="Times New Roman"/>
          <w:sz w:val="24"/>
          <w:szCs w:val="24"/>
          <w:lang w:val="pt-PT"/>
        </w:rPr>
        <w:t>, a produção de um guião de um texto argumentativo</w:t>
      </w:r>
      <w:r w:rsidR="008D2A10" w:rsidRPr="003F360F">
        <w:rPr>
          <w:rFonts w:ascii="Times New Roman" w:hAnsi="Times New Roman" w:cs="Times New Roman"/>
          <w:sz w:val="24"/>
          <w:szCs w:val="24"/>
          <w:lang w:val="pt-PT"/>
        </w:rPr>
        <w:t xml:space="preserve"> (ver anexo: 4</w:t>
      </w:r>
      <w:r w:rsidR="00763BC2" w:rsidRPr="003F360F">
        <w:rPr>
          <w:rFonts w:ascii="Times New Roman" w:hAnsi="Times New Roman" w:cs="Times New Roman"/>
          <w:sz w:val="24"/>
          <w:szCs w:val="24"/>
          <w:lang w:val="pt-PT"/>
        </w:rPr>
        <w:t>)</w:t>
      </w:r>
      <w:r w:rsidR="00353ED8" w:rsidRPr="003F360F">
        <w:rPr>
          <w:rFonts w:ascii="Times New Roman" w:hAnsi="Times New Roman" w:cs="Times New Roman"/>
          <w:sz w:val="24"/>
          <w:szCs w:val="24"/>
          <w:lang w:val="pt-PT"/>
        </w:rPr>
        <w:t xml:space="preserve"> e na segunda aula de 90 minutos a produção desse</w:t>
      </w:r>
      <w:r w:rsidR="00AF60B0" w:rsidRPr="003F360F">
        <w:rPr>
          <w:rFonts w:ascii="Times New Roman" w:hAnsi="Times New Roman" w:cs="Times New Roman"/>
          <w:sz w:val="24"/>
          <w:szCs w:val="24"/>
          <w:lang w:val="pt-PT"/>
        </w:rPr>
        <w:t xml:space="preserve"> texto argumentativo</w:t>
      </w:r>
      <w:r w:rsidR="00E516F5" w:rsidRPr="003F360F">
        <w:rPr>
          <w:rFonts w:ascii="Times New Roman" w:hAnsi="Times New Roman" w:cs="Times New Roman"/>
          <w:sz w:val="24"/>
          <w:szCs w:val="24"/>
          <w:lang w:val="pt-PT"/>
        </w:rPr>
        <w:t xml:space="preserve"> sobre a importância do Inglês no mundo</w:t>
      </w:r>
      <w:r w:rsidR="00353ED8" w:rsidRPr="009F4F80">
        <w:rPr>
          <w:rFonts w:ascii="Times New Roman" w:hAnsi="Times New Roman" w:cs="Times New Roman"/>
          <w:sz w:val="24"/>
          <w:szCs w:val="24"/>
          <w:lang w:val="pt-PT"/>
        </w:rPr>
        <w:t>,</w:t>
      </w:r>
      <w:r w:rsidR="005678DC" w:rsidRPr="009F4F80">
        <w:rPr>
          <w:rFonts w:ascii="Times New Roman" w:hAnsi="Times New Roman" w:cs="Times New Roman"/>
          <w:sz w:val="24"/>
          <w:szCs w:val="24"/>
          <w:lang w:val="pt-PT"/>
        </w:rPr>
        <w:t xml:space="preserve"> para tentar descobrir se com uma orientação por escrito das suas ideias, poderiam construir </w:t>
      </w:r>
      <w:r w:rsidR="005678DC" w:rsidRPr="009F4F80">
        <w:rPr>
          <w:rFonts w:ascii="Times New Roman" w:hAnsi="Times New Roman" w:cs="Times New Roman"/>
          <w:sz w:val="24"/>
          <w:szCs w:val="24"/>
          <w:lang w:val="pt-PT"/>
        </w:rPr>
        <w:lastRenderedPageBreak/>
        <w:t>argumentos sustentados</w:t>
      </w:r>
      <w:r w:rsidR="006E1657" w:rsidRPr="009F4F80">
        <w:rPr>
          <w:rFonts w:ascii="Times New Roman" w:hAnsi="Times New Roman" w:cs="Times New Roman"/>
          <w:sz w:val="24"/>
          <w:szCs w:val="24"/>
          <w:lang w:val="pt-PT"/>
        </w:rPr>
        <w:t xml:space="preserve"> para dar a conhecer os seus pontos de vista e convencer os colegas de que eram os mais lógicos a ter</w:t>
      </w:r>
      <w:r w:rsidR="005678DC" w:rsidRPr="009F4F80">
        <w:rPr>
          <w:rFonts w:ascii="Times New Roman" w:hAnsi="Times New Roman" w:cs="Times New Roman"/>
          <w:sz w:val="24"/>
          <w:szCs w:val="24"/>
          <w:lang w:val="pt-PT"/>
        </w:rPr>
        <w:t>.</w:t>
      </w:r>
      <w:r w:rsidR="00E516F5">
        <w:rPr>
          <w:rFonts w:ascii="Times New Roman" w:hAnsi="Times New Roman" w:cs="Times New Roman"/>
          <w:sz w:val="24"/>
          <w:szCs w:val="24"/>
          <w:lang w:val="pt-PT"/>
        </w:rPr>
        <w:t xml:space="preserve"> </w:t>
      </w:r>
      <w:r w:rsidR="00E516F5" w:rsidRPr="009F4F80">
        <w:rPr>
          <w:rFonts w:ascii="Times New Roman" w:hAnsi="Times New Roman" w:cs="Times New Roman"/>
          <w:sz w:val="24"/>
          <w:szCs w:val="24"/>
          <w:lang w:val="en-US"/>
        </w:rPr>
        <w:t xml:space="preserve">De </w:t>
      </w:r>
      <w:proofErr w:type="spellStart"/>
      <w:r w:rsidR="00E516F5" w:rsidRPr="009F4F80">
        <w:rPr>
          <w:rFonts w:ascii="Times New Roman" w:hAnsi="Times New Roman" w:cs="Times New Roman"/>
          <w:sz w:val="24"/>
          <w:szCs w:val="24"/>
          <w:lang w:val="en-US"/>
        </w:rPr>
        <w:t>acordo</w:t>
      </w:r>
      <w:proofErr w:type="spellEnd"/>
      <w:r w:rsidR="00E516F5" w:rsidRPr="009F4F80">
        <w:rPr>
          <w:rFonts w:ascii="Times New Roman" w:hAnsi="Times New Roman" w:cs="Times New Roman"/>
          <w:sz w:val="24"/>
          <w:szCs w:val="24"/>
          <w:lang w:val="en-US"/>
        </w:rPr>
        <w:t xml:space="preserve"> com </w:t>
      </w:r>
      <w:proofErr w:type="spellStart"/>
      <w:r w:rsidR="00E516F5" w:rsidRPr="009F4F80">
        <w:rPr>
          <w:rFonts w:ascii="Times New Roman" w:hAnsi="Times New Roman" w:cs="Times New Roman"/>
          <w:sz w:val="24"/>
          <w:szCs w:val="24"/>
          <w:lang w:val="en-US"/>
        </w:rPr>
        <w:t>Frans</w:t>
      </w:r>
      <w:proofErr w:type="spellEnd"/>
      <w:r w:rsidR="00E516F5" w:rsidRPr="009F4F80">
        <w:rPr>
          <w:rFonts w:ascii="Times New Roman" w:hAnsi="Times New Roman" w:cs="Times New Roman"/>
          <w:sz w:val="24"/>
          <w:szCs w:val="24"/>
          <w:lang w:val="en-US"/>
        </w:rPr>
        <w:t xml:space="preserve"> H. van </w:t>
      </w:r>
      <w:proofErr w:type="spellStart"/>
      <w:r w:rsidR="00E516F5" w:rsidRPr="009F4F80">
        <w:rPr>
          <w:rFonts w:ascii="Times New Roman" w:hAnsi="Times New Roman" w:cs="Times New Roman"/>
          <w:sz w:val="24"/>
          <w:szCs w:val="24"/>
          <w:lang w:val="en-US"/>
        </w:rPr>
        <w:t>Eemeren</w:t>
      </w:r>
      <w:proofErr w:type="spellEnd"/>
      <w:r w:rsidR="00E516F5" w:rsidRPr="009F4F80">
        <w:rPr>
          <w:rFonts w:ascii="Times New Roman" w:hAnsi="Times New Roman" w:cs="Times New Roman"/>
          <w:sz w:val="24"/>
          <w:szCs w:val="24"/>
          <w:lang w:val="en-US"/>
        </w:rPr>
        <w:t>:</w:t>
      </w:r>
    </w:p>
    <w:p w:rsidR="00E516F5" w:rsidRPr="009F4F80" w:rsidRDefault="00E516F5" w:rsidP="006B3520">
      <w:pPr>
        <w:autoSpaceDE w:val="0"/>
        <w:autoSpaceDN w:val="0"/>
        <w:adjustRightInd w:val="0"/>
        <w:spacing w:after="0"/>
        <w:ind w:left="709"/>
        <w:jc w:val="both"/>
        <w:rPr>
          <w:rFonts w:ascii="Times New Roman" w:hAnsi="Times New Roman" w:cs="Times New Roman"/>
          <w:color w:val="FF0000"/>
          <w:sz w:val="20"/>
          <w:szCs w:val="20"/>
          <w:lang w:val="pt-PT"/>
        </w:rPr>
      </w:pPr>
      <w:r w:rsidRPr="009F4F80">
        <w:rPr>
          <w:rFonts w:ascii="Times New Roman" w:hAnsi="Times New Roman" w:cs="Times New Roman"/>
          <w:sz w:val="20"/>
          <w:szCs w:val="20"/>
          <w:lang w:val="en-US"/>
        </w:rPr>
        <w:t xml:space="preserve">Argumentation uses language to justify or refute a standpoint, with the aim of securing agreement in views. The study of argumentation typically centers on one or two objects: either interactions in which two or more people conduct or have arguments such as discussions or debates; or texts such as speeches or editorials in which a person makes an argument. </w:t>
      </w:r>
      <w:r w:rsidRPr="009F4F80">
        <w:rPr>
          <w:rFonts w:ascii="Times New Roman" w:hAnsi="Times New Roman" w:cs="Times New Roman"/>
          <w:noProof/>
          <w:sz w:val="20"/>
          <w:szCs w:val="20"/>
          <w:lang w:val="pt-PT"/>
        </w:rPr>
        <w:t>(van Dijk, A.Teun, 1998: 208)</w:t>
      </w:r>
    </w:p>
    <w:p w:rsidR="00E516F5" w:rsidRPr="009F4F80" w:rsidRDefault="00E516F5" w:rsidP="004037C9">
      <w:pPr>
        <w:spacing w:line="360" w:lineRule="auto"/>
        <w:jc w:val="both"/>
        <w:rPr>
          <w:rFonts w:ascii="Times New Roman" w:hAnsi="Times New Roman" w:cs="Times New Roman"/>
          <w:sz w:val="24"/>
          <w:szCs w:val="24"/>
          <w:lang w:val="pt-PT"/>
        </w:rPr>
      </w:pPr>
    </w:p>
    <w:p w:rsidR="00E85ACD" w:rsidRPr="009F4F80" w:rsidRDefault="005678DC" w:rsidP="00586A52">
      <w:pPr>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 </w:t>
      </w:r>
      <w:r w:rsidR="00586A52">
        <w:rPr>
          <w:rFonts w:ascii="Times New Roman" w:hAnsi="Times New Roman" w:cs="Times New Roman"/>
          <w:sz w:val="24"/>
          <w:szCs w:val="24"/>
          <w:lang w:val="pt-PT"/>
        </w:rPr>
        <w:tab/>
      </w:r>
      <w:r w:rsidRPr="009F4F80">
        <w:rPr>
          <w:rFonts w:ascii="Times New Roman" w:hAnsi="Times New Roman" w:cs="Times New Roman"/>
          <w:sz w:val="24"/>
          <w:szCs w:val="24"/>
          <w:lang w:val="pt-PT"/>
        </w:rPr>
        <w:t>O texto argumentativo</w:t>
      </w:r>
      <w:r w:rsidR="00AF60B0" w:rsidRPr="009F4F80">
        <w:rPr>
          <w:rFonts w:ascii="Times New Roman" w:hAnsi="Times New Roman" w:cs="Times New Roman"/>
          <w:sz w:val="24"/>
          <w:szCs w:val="24"/>
          <w:lang w:val="pt-PT"/>
        </w:rPr>
        <w:t xml:space="preserve"> fa</w:t>
      </w:r>
      <w:r w:rsidR="00763BC2" w:rsidRPr="009F4F80">
        <w:rPr>
          <w:rFonts w:ascii="Times New Roman" w:hAnsi="Times New Roman" w:cs="Times New Roman"/>
          <w:sz w:val="24"/>
          <w:szCs w:val="24"/>
          <w:lang w:val="pt-PT"/>
        </w:rPr>
        <w:t>z parte dos conteúdos a explorar</w:t>
      </w:r>
      <w:r w:rsidR="00AF60B0" w:rsidRPr="009F4F80">
        <w:rPr>
          <w:rFonts w:ascii="Times New Roman" w:hAnsi="Times New Roman" w:cs="Times New Roman"/>
          <w:sz w:val="24"/>
          <w:szCs w:val="24"/>
          <w:lang w:val="pt-PT"/>
        </w:rPr>
        <w:t xml:space="preserve"> nesta disciplina no 10º ano de escola</w:t>
      </w:r>
      <w:r w:rsidR="0058289E">
        <w:rPr>
          <w:rFonts w:ascii="Times New Roman" w:hAnsi="Times New Roman" w:cs="Times New Roman"/>
          <w:sz w:val="24"/>
          <w:szCs w:val="24"/>
          <w:lang w:val="pt-PT"/>
        </w:rPr>
        <w:t>ridade. Para este efeito, dei a informação</w:t>
      </w:r>
      <w:r w:rsidR="00AF60B0" w:rsidRPr="009F4F80">
        <w:rPr>
          <w:rFonts w:ascii="Times New Roman" w:hAnsi="Times New Roman" w:cs="Times New Roman"/>
          <w:i/>
          <w:sz w:val="24"/>
          <w:szCs w:val="24"/>
          <w:lang w:val="pt-PT"/>
        </w:rPr>
        <w:t xml:space="preserve"> </w:t>
      </w:r>
      <w:r w:rsidR="0058289E">
        <w:rPr>
          <w:rFonts w:ascii="Times New Roman" w:hAnsi="Times New Roman" w:cs="Times New Roman"/>
          <w:sz w:val="24"/>
          <w:szCs w:val="24"/>
          <w:lang w:val="pt-PT"/>
        </w:rPr>
        <w:t>necessária</w:t>
      </w:r>
      <w:r w:rsidR="00763BC2" w:rsidRPr="009F4F80">
        <w:rPr>
          <w:rFonts w:ascii="Times New Roman" w:hAnsi="Times New Roman" w:cs="Times New Roman"/>
          <w:sz w:val="24"/>
          <w:szCs w:val="24"/>
          <w:lang w:val="pt-PT"/>
        </w:rPr>
        <w:t xml:space="preserve"> para que realizassem com sucesso</w:t>
      </w:r>
      <w:r w:rsidR="00AF60B0" w:rsidRPr="009F4F80">
        <w:rPr>
          <w:rFonts w:ascii="Times New Roman" w:hAnsi="Times New Roman" w:cs="Times New Roman"/>
          <w:sz w:val="24"/>
          <w:szCs w:val="24"/>
          <w:lang w:val="pt-PT"/>
        </w:rPr>
        <w:t xml:space="preserve"> esta atividade, desde os conectores de arg</w:t>
      </w:r>
      <w:r w:rsidR="00D77DB6" w:rsidRPr="009F4F80">
        <w:rPr>
          <w:rFonts w:ascii="Times New Roman" w:hAnsi="Times New Roman" w:cs="Times New Roman"/>
          <w:sz w:val="24"/>
          <w:szCs w:val="24"/>
          <w:lang w:val="pt-PT"/>
        </w:rPr>
        <w:t xml:space="preserve">umentação à estrutura do texto, </w:t>
      </w:r>
      <w:r w:rsidR="004F1328">
        <w:rPr>
          <w:rFonts w:ascii="Times New Roman" w:hAnsi="Times New Roman" w:cs="Times New Roman"/>
          <w:sz w:val="24"/>
          <w:szCs w:val="24"/>
          <w:lang w:val="pt-PT"/>
        </w:rPr>
        <w:t xml:space="preserve">sendo </w:t>
      </w:r>
      <w:r w:rsidR="00D77DB6" w:rsidRPr="009F4F80">
        <w:rPr>
          <w:rFonts w:ascii="Times New Roman" w:hAnsi="Times New Roman" w:cs="Times New Roman"/>
          <w:sz w:val="24"/>
          <w:szCs w:val="24"/>
          <w:lang w:val="pt-PT"/>
        </w:rPr>
        <w:t>que “</w:t>
      </w:r>
      <w:proofErr w:type="spellStart"/>
      <w:r w:rsidR="00E85ACD" w:rsidRPr="009F4F80">
        <w:rPr>
          <w:rFonts w:ascii="Times New Roman" w:hAnsi="Times New Roman" w:cs="Times New Roman"/>
          <w:sz w:val="24"/>
          <w:szCs w:val="24"/>
          <w:lang w:val="pt-PT"/>
        </w:rPr>
        <w:t>En</w:t>
      </w:r>
      <w:proofErr w:type="spellEnd"/>
      <w:r w:rsidR="00E85ACD" w:rsidRPr="009F4F80">
        <w:rPr>
          <w:rFonts w:ascii="Times New Roman" w:hAnsi="Times New Roman" w:cs="Times New Roman"/>
          <w:sz w:val="24"/>
          <w:szCs w:val="24"/>
          <w:lang w:val="pt-PT"/>
        </w:rPr>
        <w:t xml:space="preserve"> el texto argumentativo se busca persuadir o convencer al </w:t>
      </w:r>
      <w:proofErr w:type="spellStart"/>
      <w:r w:rsidR="00E85ACD" w:rsidRPr="009F4F80">
        <w:rPr>
          <w:rFonts w:ascii="Times New Roman" w:hAnsi="Times New Roman" w:cs="Times New Roman"/>
          <w:sz w:val="24"/>
          <w:szCs w:val="24"/>
          <w:lang w:val="pt-PT"/>
        </w:rPr>
        <w:t>lector</w:t>
      </w:r>
      <w:proofErr w:type="spellEnd"/>
      <w:r w:rsidR="00E85ACD" w:rsidRPr="009F4F80">
        <w:rPr>
          <w:rFonts w:ascii="Times New Roman" w:hAnsi="Times New Roman" w:cs="Times New Roman"/>
          <w:sz w:val="24"/>
          <w:szCs w:val="24"/>
          <w:lang w:val="pt-PT"/>
        </w:rPr>
        <w:t xml:space="preserve"> a partir de argumentos o </w:t>
      </w:r>
      <w:proofErr w:type="spellStart"/>
      <w:r w:rsidR="00E85ACD" w:rsidRPr="009F4F80">
        <w:rPr>
          <w:rFonts w:ascii="Times New Roman" w:hAnsi="Times New Roman" w:cs="Times New Roman"/>
          <w:sz w:val="24"/>
          <w:szCs w:val="24"/>
          <w:lang w:val="pt-PT"/>
        </w:rPr>
        <w:t>ejemplos</w:t>
      </w:r>
      <w:proofErr w:type="spellEnd"/>
      <w:r w:rsidR="00E85ACD" w:rsidRPr="009F4F80">
        <w:rPr>
          <w:rFonts w:ascii="Times New Roman" w:hAnsi="Times New Roman" w:cs="Times New Roman"/>
          <w:sz w:val="24"/>
          <w:szCs w:val="24"/>
          <w:lang w:val="pt-PT"/>
        </w:rPr>
        <w:t xml:space="preserve"> que </w:t>
      </w:r>
      <w:proofErr w:type="spellStart"/>
      <w:r w:rsidR="00E85ACD" w:rsidRPr="009F4F80">
        <w:rPr>
          <w:rFonts w:ascii="Times New Roman" w:hAnsi="Times New Roman" w:cs="Times New Roman"/>
          <w:sz w:val="24"/>
          <w:szCs w:val="24"/>
          <w:lang w:val="pt-PT"/>
        </w:rPr>
        <w:t>contribuyan</w:t>
      </w:r>
      <w:proofErr w:type="spellEnd"/>
      <w:r w:rsidR="00E85ACD" w:rsidRPr="009F4F80">
        <w:rPr>
          <w:rFonts w:ascii="Times New Roman" w:hAnsi="Times New Roman" w:cs="Times New Roman"/>
          <w:sz w:val="24"/>
          <w:szCs w:val="24"/>
          <w:lang w:val="pt-PT"/>
        </w:rPr>
        <w:t xml:space="preserve"> a sust</w:t>
      </w:r>
      <w:r w:rsidR="00D77DB6" w:rsidRPr="009F4F80">
        <w:rPr>
          <w:rFonts w:ascii="Times New Roman" w:hAnsi="Times New Roman" w:cs="Times New Roman"/>
          <w:sz w:val="24"/>
          <w:szCs w:val="24"/>
          <w:lang w:val="pt-PT"/>
        </w:rPr>
        <w:t xml:space="preserve">entar una </w:t>
      </w:r>
      <w:proofErr w:type="spellStart"/>
      <w:r w:rsidR="00D77DB6" w:rsidRPr="009F4F80">
        <w:rPr>
          <w:rFonts w:ascii="Times New Roman" w:hAnsi="Times New Roman" w:cs="Times New Roman"/>
          <w:sz w:val="24"/>
          <w:szCs w:val="24"/>
          <w:lang w:val="pt-PT"/>
        </w:rPr>
        <w:t>tesis</w:t>
      </w:r>
      <w:proofErr w:type="spellEnd"/>
      <w:r w:rsidR="00D77DB6" w:rsidRPr="009F4F80">
        <w:rPr>
          <w:rFonts w:ascii="Times New Roman" w:hAnsi="Times New Roman" w:cs="Times New Roman"/>
          <w:sz w:val="24"/>
          <w:szCs w:val="24"/>
          <w:lang w:val="pt-PT"/>
        </w:rPr>
        <w:t xml:space="preserve"> o </w:t>
      </w:r>
      <w:proofErr w:type="spellStart"/>
      <w:r w:rsidR="00D77DB6" w:rsidRPr="009F4F80">
        <w:rPr>
          <w:rFonts w:ascii="Times New Roman" w:hAnsi="Times New Roman" w:cs="Times New Roman"/>
          <w:sz w:val="24"/>
          <w:szCs w:val="24"/>
          <w:lang w:val="pt-PT"/>
        </w:rPr>
        <w:t>idea</w:t>
      </w:r>
      <w:proofErr w:type="spellEnd"/>
      <w:r w:rsidR="00D77DB6" w:rsidRPr="009F4F80">
        <w:rPr>
          <w:rFonts w:ascii="Times New Roman" w:hAnsi="Times New Roman" w:cs="Times New Roman"/>
          <w:sz w:val="24"/>
          <w:szCs w:val="24"/>
          <w:lang w:val="pt-PT"/>
        </w:rPr>
        <w:t xml:space="preserve"> central. </w:t>
      </w:r>
      <w:r w:rsidR="00D77DB6" w:rsidRPr="009F4F80">
        <w:rPr>
          <w:rFonts w:ascii="Times New Roman" w:hAnsi="Times New Roman" w:cs="Times New Roman"/>
          <w:noProof/>
          <w:sz w:val="24"/>
          <w:szCs w:val="24"/>
          <w:lang w:val="pt-PT"/>
        </w:rPr>
        <w:t>(Muñoz-Basols, Simusía, &amp; David, 2012: 109)</w:t>
      </w:r>
    </w:p>
    <w:p w:rsidR="00763BC2" w:rsidRPr="009F4F80" w:rsidRDefault="00AF60B0" w:rsidP="00586A52">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Todos os materiais utilizados </w:t>
      </w:r>
      <w:r w:rsidR="00774149">
        <w:rPr>
          <w:rFonts w:ascii="Times New Roman" w:hAnsi="Times New Roman" w:cs="Times New Roman"/>
          <w:sz w:val="24"/>
          <w:szCs w:val="24"/>
          <w:lang w:val="pt-PT"/>
        </w:rPr>
        <w:t xml:space="preserve">nesta </w:t>
      </w:r>
      <w:r w:rsidR="0014793A" w:rsidRPr="009F4F80">
        <w:rPr>
          <w:rFonts w:ascii="Times New Roman" w:hAnsi="Times New Roman" w:cs="Times New Roman"/>
          <w:sz w:val="24"/>
          <w:szCs w:val="24"/>
          <w:lang w:val="pt-PT"/>
        </w:rPr>
        <w:t xml:space="preserve">unidade e </w:t>
      </w:r>
      <w:r w:rsidRPr="009F4F80">
        <w:rPr>
          <w:rFonts w:ascii="Times New Roman" w:hAnsi="Times New Roman" w:cs="Times New Roman"/>
          <w:sz w:val="24"/>
          <w:szCs w:val="24"/>
          <w:lang w:val="pt-PT"/>
        </w:rPr>
        <w:t xml:space="preserve">ao longo das minhas regências foram elaborados por mim ou são materiais autênticos adaptados para cumprir propósitos didáticos. Foi sem dúvida o aspeto da minha prática letiva mais desafiante e recompensador, pois os alunos sempre responderam de forma muito positiva aos materiais apresentados e revelaram curiosidade e espectativa no início das regências por saber que materiais iriam tratar ao longo da aula. </w:t>
      </w:r>
    </w:p>
    <w:p w:rsidR="00D14320" w:rsidRPr="00586A52" w:rsidRDefault="004565FB" w:rsidP="00586A52">
      <w:pPr>
        <w:spacing w:after="0" w:line="360" w:lineRule="auto"/>
        <w:ind w:firstLine="708"/>
        <w:jc w:val="both"/>
        <w:rPr>
          <w:rFonts w:ascii="Times New Roman" w:hAnsi="Times New Roman" w:cs="Times New Roman"/>
          <w:color w:val="FF0000"/>
          <w:sz w:val="20"/>
          <w:szCs w:val="20"/>
          <w:lang w:val="pt-PT"/>
        </w:rPr>
      </w:pPr>
      <w:r w:rsidRPr="009F4F80">
        <w:rPr>
          <w:rFonts w:ascii="Times New Roman" w:hAnsi="Times New Roman" w:cs="Times New Roman"/>
          <w:sz w:val="24"/>
          <w:szCs w:val="24"/>
          <w:lang w:val="pt-PT"/>
        </w:rPr>
        <w:t>Depois de observar as reações dos alunos aos diferentes materiais apr</w:t>
      </w:r>
      <w:r w:rsidR="0023423E" w:rsidRPr="009F4F80">
        <w:rPr>
          <w:rFonts w:ascii="Times New Roman" w:hAnsi="Times New Roman" w:cs="Times New Roman"/>
          <w:sz w:val="24"/>
          <w:szCs w:val="24"/>
          <w:lang w:val="pt-PT"/>
        </w:rPr>
        <w:t xml:space="preserve">esentados, conclui que a elaboração do texto argumentativo </w:t>
      </w:r>
      <w:r w:rsidRPr="009F4F80">
        <w:rPr>
          <w:rFonts w:ascii="Times New Roman" w:hAnsi="Times New Roman" w:cs="Times New Roman"/>
          <w:sz w:val="24"/>
          <w:szCs w:val="24"/>
          <w:lang w:val="pt-PT"/>
        </w:rPr>
        <w:t xml:space="preserve">tinha sido a </w:t>
      </w:r>
      <w:r w:rsidR="00412920" w:rsidRPr="009F4F80">
        <w:rPr>
          <w:rFonts w:ascii="Times New Roman" w:hAnsi="Times New Roman" w:cs="Times New Roman"/>
          <w:sz w:val="24"/>
          <w:szCs w:val="24"/>
          <w:lang w:val="pt-PT"/>
        </w:rPr>
        <w:t xml:space="preserve">que </w:t>
      </w:r>
      <w:r w:rsidRPr="009F4F80">
        <w:rPr>
          <w:rFonts w:ascii="Times New Roman" w:hAnsi="Times New Roman" w:cs="Times New Roman"/>
          <w:sz w:val="24"/>
          <w:szCs w:val="24"/>
          <w:lang w:val="pt-PT"/>
        </w:rPr>
        <w:t>resultara mel</w:t>
      </w:r>
      <w:r w:rsidR="00D77DB6" w:rsidRPr="009F4F80">
        <w:rPr>
          <w:rFonts w:ascii="Times New Roman" w:hAnsi="Times New Roman" w:cs="Times New Roman"/>
          <w:sz w:val="24"/>
          <w:szCs w:val="24"/>
          <w:lang w:val="pt-PT"/>
        </w:rPr>
        <w:t>hor tendo em conta a minha meta – melhorar a capacidade argumentativa dos alunos.</w:t>
      </w:r>
      <w:r w:rsidRPr="009F4F80">
        <w:rPr>
          <w:rFonts w:ascii="Times New Roman" w:hAnsi="Times New Roman" w:cs="Times New Roman"/>
          <w:sz w:val="24"/>
          <w:szCs w:val="24"/>
          <w:lang w:val="pt-PT"/>
        </w:rPr>
        <w:t xml:space="preserve"> A maior parte dos alunos conseguiu produzir um texto argumentativo, respeitando as restriçõ</w:t>
      </w:r>
      <w:r w:rsidR="00763BC2" w:rsidRPr="009F4F80">
        <w:rPr>
          <w:rFonts w:ascii="Times New Roman" w:hAnsi="Times New Roman" w:cs="Times New Roman"/>
          <w:sz w:val="24"/>
          <w:szCs w:val="24"/>
          <w:lang w:val="pt-PT"/>
        </w:rPr>
        <w:t>es e constrangimentos propostos, utilizando-o depois como apoio para apresentar a sua resolução</w:t>
      </w:r>
      <w:r w:rsidR="0023423E" w:rsidRPr="009F4F80">
        <w:rPr>
          <w:rFonts w:ascii="Times New Roman" w:hAnsi="Times New Roman" w:cs="Times New Roman"/>
          <w:sz w:val="24"/>
          <w:szCs w:val="24"/>
          <w:lang w:val="pt-PT"/>
        </w:rPr>
        <w:t xml:space="preserve"> e argumentos</w:t>
      </w:r>
      <w:r w:rsidR="00763BC2" w:rsidRPr="009F4F80">
        <w:rPr>
          <w:rFonts w:ascii="Times New Roman" w:hAnsi="Times New Roman" w:cs="Times New Roman"/>
          <w:sz w:val="24"/>
          <w:szCs w:val="24"/>
          <w:lang w:val="pt-PT"/>
        </w:rPr>
        <w:t xml:space="preserve"> à turma.</w:t>
      </w:r>
      <w:r w:rsidR="00D77DB6" w:rsidRPr="009F4F80">
        <w:rPr>
          <w:rFonts w:ascii="Times New Roman" w:hAnsi="Times New Roman" w:cs="Times New Roman"/>
          <w:sz w:val="24"/>
          <w:szCs w:val="24"/>
          <w:lang w:val="pt-PT"/>
        </w:rPr>
        <w:t xml:space="preserve"> </w:t>
      </w:r>
    </w:p>
    <w:p w:rsidR="00CA1889" w:rsidRPr="009F4F80" w:rsidRDefault="00CA1889" w:rsidP="00586A52">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Seguiu-se depois um processo de reflexão da minha parte, em relação a esta primeira abordagem na tentativa de solucionar o problema identificado.</w:t>
      </w:r>
    </w:p>
    <w:p w:rsidR="009A34DA" w:rsidRPr="009F4F80" w:rsidRDefault="009A34DA" w:rsidP="00536082">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Questionei-me de que forma poderia utilizar o texto argumentativo ou a sua estrutura </w:t>
      </w:r>
      <w:r w:rsidR="009E1A02" w:rsidRPr="009F4F80">
        <w:rPr>
          <w:rFonts w:ascii="Times New Roman" w:hAnsi="Times New Roman" w:cs="Times New Roman"/>
          <w:sz w:val="24"/>
          <w:szCs w:val="24"/>
          <w:lang w:val="pt-PT"/>
        </w:rPr>
        <w:t>para levar os alunos a participar</w:t>
      </w:r>
      <w:r w:rsidR="0058289E">
        <w:rPr>
          <w:rFonts w:ascii="Times New Roman" w:hAnsi="Times New Roman" w:cs="Times New Roman"/>
          <w:sz w:val="24"/>
          <w:szCs w:val="24"/>
          <w:lang w:val="pt-PT"/>
        </w:rPr>
        <w:t>em</w:t>
      </w:r>
      <w:r w:rsidR="009E1A02" w:rsidRPr="009F4F80">
        <w:rPr>
          <w:rFonts w:ascii="Times New Roman" w:hAnsi="Times New Roman" w:cs="Times New Roman"/>
          <w:sz w:val="24"/>
          <w:szCs w:val="24"/>
          <w:lang w:val="pt-PT"/>
        </w:rPr>
        <w:t xml:space="preserve"> mais significativamente n</w:t>
      </w:r>
      <w:r w:rsidR="00763BC2" w:rsidRPr="009F4F80">
        <w:rPr>
          <w:rFonts w:ascii="Times New Roman" w:hAnsi="Times New Roman" w:cs="Times New Roman"/>
          <w:sz w:val="24"/>
          <w:szCs w:val="24"/>
          <w:lang w:val="pt-PT"/>
        </w:rPr>
        <w:t>a altura de dar a sua opinião e</w:t>
      </w:r>
      <w:r w:rsidR="009E1A02" w:rsidRPr="009F4F80">
        <w:rPr>
          <w:rFonts w:ascii="Times New Roman" w:hAnsi="Times New Roman" w:cs="Times New Roman"/>
          <w:sz w:val="24"/>
          <w:szCs w:val="24"/>
          <w:lang w:val="pt-PT"/>
        </w:rPr>
        <w:t xml:space="preserve"> argumenta-la.</w:t>
      </w:r>
    </w:p>
    <w:p w:rsidR="00BE7BA4" w:rsidRPr="009F4F80" w:rsidRDefault="00CD06DA" w:rsidP="00536082">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Num primeiro momento,</w:t>
      </w:r>
      <w:r w:rsidR="009E1A02" w:rsidRPr="009F4F80">
        <w:rPr>
          <w:rFonts w:ascii="Times New Roman" w:hAnsi="Times New Roman" w:cs="Times New Roman"/>
          <w:sz w:val="24"/>
          <w:szCs w:val="24"/>
          <w:lang w:val="pt-PT"/>
        </w:rPr>
        <w:t xml:space="preserve"> pensei em utilizar a produção de textos argumentativos</w:t>
      </w:r>
      <w:r w:rsidR="009E1A02" w:rsidRPr="009F4F80">
        <w:rPr>
          <w:rFonts w:ascii="Times New Roman" w:hAnsi="Times New Roman" w:cs="Times New Roman"/>
          <w:color w:val="FF0000"/>
          <w:sz w:val="24"/>
          <w:szCs w:val="24"/>
          <w:lang w:val="pt-PT"/>
        </w:rPr>
        <w:t xml:space="preserve"> </w:t>
      </w:r>
      <w:r w:rsidR="007003DB" w:rsidRPr="009F4F80">
        <w:rPr>
          <w:rFonts w:ascii="Times New Roman" w:hAnsi="Times New Roman" w:cs="Times New Roman"/>
          <w:sz w:val="24"/>
          <w:szCs w:val="24"/>
          <w:lang w:val="pt-PT"/>
        </w:rPr>
        <w:t>para alcançar</w:t>
      </w:r>
      <w:r w:rsidR="0058289E">
        <w:rPr>
          <w:rFonts w:ascii="Times New Roman" w:hAnsi="Times New Roman" w:cs="Times New Roman"/>
          <w:sz w:val="24"/>
          <w:szCs w:val="24"/>
          <w:lang w:val="pt-PT"/>
        </w:rPr>
        <w:t xml:space="preserve"> o meu objetivo</w:t>
      </w:r>
      <w:r w:rsidR="009E1A02" w:rsidRPr="009F4F80">
        <w:rPr>
          <w:rFonts w:ascii="Times New Roman" w:hAnsi="Times New Roman" w:cs="Times New Roman"/>
          <w:sz w:val="24"/>
          <w:szCs w:val="24"/>
          <w:lang w:val="pt-PT"/>
        </w:rPr>
        <w:t>.</w:t>
      </w:r>
      <w:r w:rsidR="00CF17D5" w:rsidRPr="009F4F80">
        <w:rPr>
          <w:rFonts w:ascii="Times New Roman" w:hAnsi="Times New Roman" w:cs="Times New Roman"/>
          <w:sz w:val="24"/>
          <w:szCs w:val="24"/>
          <w:lang w:val="pt-PT"/>
        </w:rPr>
        <w:t xml:space="preserve"> Mas esta abordagem só seria eficaz ao nível da escrita, não dando assim resposta ao problema inicialmente identificado, que se </w:t>
      </w:r>
      <w:r w:rsidRPr="009F4F80">
        <w:rPr>
          <w:rFonts w:ascii="Times New Roman" w:hAnsi="Times New Roman" w:cs="Times New Roman"/>
          <w:sz w:val="24"/>
          <w:szCs w:val="24"/>
          <w:lang w:val="pt-PT"/>
        </w:rPr>
        <w:t>reconhece</w:t>
      </w:r>
      <w:r w:rsidR="00CF17D5" w:rsidRPr="009F4F80">
        <w:rPr>
          <w:rFonts w:ascii="Times New Roman" w:hAnsi="Times New Roman" w:cs="Times New Roman"/>
          <w:sz w:val="24"/>
          <w:szCs w:val="24"/>
          <w:lang w:val="pt-PT"/>
        </w:rPr>
        <w:t xml:space="preserve"> mais incisivamente na área da </w:t>
      </w:r>
      <w:r w:rsidR="00763BC2" w:rsidRPr="009F4F80">
        <w:rPr>
          <w:rFonts w:ascii="Times New Roman" w:hAnsi="Times New Roman" w:cs="Times New Roman"/>
          <w:sz w:val="24"/>
          <w:szCs w:val="24"/>
          <w:lang w:val="pt-PT"/>
        </w:rPr>
        <w:t>partic</w:t>
      </w:r>
      <w:r w:rsidR="00BE7BA4" w:rsidRPr="009F4F80">
        <w:rPr>
          <w:rFonts w:ascii="Times New Roman" w:hAnsi="Times New Roman" w:cs="Times New Roman"/>
          <w:sz w:val="24"/>
          <w:szCs w:val="24"/>
          <w:lang w:val="pt-PT"/>
        </w:rPr>
        <w:t xml:space="preserve">ipação e interação oral. </w:t>
      </w:r>
    </w:p>
    <w:p w:rsidR="00B53D48" w:rsidRPr="009F4F80" w:rsidRDefault="00B53D48" w:rsidP="00586A52">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Segundo o QECR, estas são algumas da atividades de interação oral:</w:t>
      </w:r>
    </w:p>
    <w:p w:rsidR="00586A52" w:rsidRDefault="00B53D48" w:rsidP="00483947">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lang w:val="pt-PT"/>
        </w:rPr>
      </w:pPr>
      <w:r w:rsidRPr="00586A52">
        <w:rPr>
          <w:rFonts w:ascii="Times New Roman" w:hAnsi="Times New Roman" w:cs="Times New Roman"/>
          <w:sz w:val="24"/>
          <w:szCs w:val="24"/>
          <w:lang w:val="pt-PT"/>
        </w:rPr>
        <w:t>Transações;</w:t>
      </w:r>
    </w:p>
    <w:p w:rsidR="00586A52" w:rsidRDefault="00B53D48" w:rsidP="00483947">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lang w:val="pt-PT"/>
        </w:rPr>
      </w:pPr>
      <w:r w:rsidRPr="00586A52">
        <w:rPr>
          <w:rFonts w:ascii="Times New Roman" w:hAnsi="Times New Roman" w:cs="Times New Roman"/>
          <w:sz w:val="24"/>
          <w:szCs w:val="24"/>
          <w:lang w:val="pt-PT"/>
        </w:rPr>
        <w:t>Conversa informal;</w:t>
      </w:r>
    </w:p>
    <w:p w:rsidR="00586A52" w:rsidRDefault="00B53D48" w:rsidP="00483947">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lang w:val="pt-PT"/>
        </w:rPr>
      </w:pPr>
      <w:r w:rsidRPr="00586A52">
        <w:rPr>
          <w:rFonts w:ascii="Times New Roman" w:hAnsi="Times New Roman" w:cs="Times New Roman"/>
          <w:sz w:val="24"/>
          <w:szCs w:val="24"/>
          <w:lang w:val="pt-PT"/>
        </w:rPr>
        <w:t>Discussão informal;</w:t>
      </w:r>
    </w:p>
    <w:p w:rsidR="00586A52" w:rsidRDefault="00B53D48" w:rsidP="00483947">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lang w:val="pt-PT"/>
        </w:rPr>
      </w:pPr>
      <w:r w:rsidRPr="00586A52">
        <w:rPr>
          <w:rFonts w:ascii="Times New Roman" w:hAnsi="Times New Roman" w:cs="Times New Roman"/>
          <w:sz w:val="24"/>
          <w:szCs w:val="24"/>
          <w:lang w:val="pt-PT"/>
        </w:rPr>
        <w:t>Discussão formal;</w:t>
      </w:r>
    </w:p>
    <w:p w:rsidR="006B3520" w:rsidRPr="00C454A7" w:rsidRDefault="00B53D48" w:rsidP="00C454A7">
      <w:pPr>
        <w:pStyle w:val="PargrafodaLista"/>
        <w:numPr>
          <w:ilvl w:val="0"/>
          <w:numId w:val="13"/>
        </w:numPr>
        <w:autoSpaceDE w:val="0"/>
        <w:autoSpaceDN w:val="0"/>
        <w:adjustRightInd w:val="0"/>
        <w:spacing w:after="0" w:line="360" w:lineRule="auto"/>
        <w:jc w:val="both"/>
        <w:rPr>
          <w:rFonts w:ascii="Times New Roman" w:hAnsi="Times New Roman" w:cs="Times New Roman"/>
          <w:sz w:val="24"/>
          <w:szCs w:val="24"/>
          <w:lang w:val="pt-PT"/>
        </w:rPr>
      </w:pPr>
      <w:r w:rsidRPr="00586A52">
        <w:rPr>
          <w:rFonts w:ascii="Times New Roman" w:hAnsi="Times New Roman" w:cs="Times New Roman"/>
          <w:sz w:val="24"/>
          <w:szCs w:val="24"/>
          <w:lang w:val="pt-PT"/>
        </w:rPr>
        <w:t>Debate. (Conselho da Europa: 112)</w:t>
      </w:r>
    </w:p>
    <w:p w:rsidR="00032659" w:rsidRPr="009F4F80" w:rsidRDefault="00D6077D" w:rsidP="006B3520">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Cheguei à conclusão de que as atividades de debate seriam uma forma eficaz e efetiva de solucionar o problema identificado, visto trabalhar a produção e interação oral e a capacidade de argumentação dos alunos.</w:t>
      </w:r>
    </w:p>
    <w:p w:rsidR="00D6077D" w:rsidRPr="009F4F80" w:rsidRDefault="00D6077D" w:rsidP="00C454A7">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Nesta etapa da mi</w:t>
      </w:r>
      <w:r w:rsidR="0042445A">
        <w:rPr>
          <w:rFonts w:ascii="Times New Roman" w:hAnsi="Times New Roman" w:cs="Times New Roman"/>
          <w:sz w:val="24"/>
          <w:szCs w:val="24"/>
          <w:lang w:val="pt-PT"/>
        </w:rPr>
        <w:t>nha Investigação-</w:t>
      </w:r>
      <w:r w:rsidR="0023423E" w:rsidRPr="009F4F80">
        <w:rPr>
          <w:rFonts w:ascii="Times New Roman" w:hAnsi="Times New Roman" w:cs="Times New Roman"/>
          <w:sz w:val="24"/>
          <w:szCs w:val="24"/>
          <w:lang w:val="pt-PT"/>
        </w:rPr>
        <w:t>ação, equacionei se</w:t>
      </w:r>
      <w:r w:rsidR="0058289E">
        <w:rPr>
          <w:rFonts w:ascii="Times New Roman" w:hAnsi="Times New Roman" w:cs="Times New Roman"/>
          <w:sz w:val="24"/>
          <w:szCs w:val="24"/>
          <w:lang w:val="pt-PT"/>
        </w:rPr>
        <w:t>, com a informação necessária</w:t>
      </w:r>
      <w:r w:rsidRPr="009F4F80">
        <w:rPr>
          <w:rFonts w:ascii="Times New Roman" w:hAnsi="Times New Roman" w:cs="Times New Roman"/>
          <w:sz w:val="24"/>
          <w:szCs w:val="24"/>
          <w:lang w:val="pt-PT"/>
        </w:rPr>
        <w:t xml:space="preserve"> e as atividades d</w:t>
      </w:r>
      <w:r w:rsidR="0023423E" w:rsidRPr="009F4F80">
        <w:rPr>
          <w:rFonts w:ascii="Times New Roman" w:hAnsi="Times New Roman" w:cs="Times New Roman"/>
          <w:sz w:val="24"/>
          <w:szCs w:val="24"/>
          <w:lang w:val="pt-PT"/>
        </w:rPr>
        <w:t>irecionadas para a realização de exercícios de debate</w:t>
      </w:r>
      <w:r w:rsidRPr="009F4F80">
        <w:rPr>
          <w:rFonts w:ascii="Times New Roman" w:hAnsi="Times New Roman" w:cs="Times New Roman"/>
          <w:sz w:val="24"/>
          <w:szCs w:val="24"/>
          <w:lang w:val="pt-PT"/>
        </w:rPr>
        <w:t>, os alunos iriam sem dúvida melhorar a sua capacidade de argumentação, e por conseguinte, a sua motivação para argumentar a respeito das suas opiniões perante a turma e professoras.</w:t>
      </w:r>
    </w:p>
    <w:p w:rsidR="0023423E" w:rsidRPr="009F4F80" w:rsidRDefault="0023423E" w:rsidP="00C454A7">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Esta reflexão levou-me à questão que guiaria o meu projeto </w:t>
      </w:r>
      <w:r w:rsidR="0042445A">
        <w:rPr>
          <w:rFonts w:ascii="Times New Roman" w:hAnsi="Times New Roman" w:cs="Times New Roman"/>
          <w:sz w:val="24"/>
          <w:szCs w:val="24"/>
          <w:lang w:val="pt-PT"/>
        </w:rPr>
        <w:t>de Investigação-</w:t>
      </w:r>
      <w:r w:rsidRPr="009F4F80">
        <w:rPr>
          <w:rFonts w:ascii="Times New Roman" w:hAnsi="Times New Roman" w:cs="Times New Roman"/>
          <w:sz w:val="24"/>
          <w:szCs w:val="24"/>
          <w:lang w:val="pt-PT"/>
        </w:rPr>
        <w:t xml:space="preserve">ação: </w:t>
      </w:r>
      <w:r w:rsidR="00443C1C" w:rsidRPr="009F4F80">
        <w:rPr>
          <w:rFonts w:ascii="Times New Roman" w:hAnsi="Times New Roman" w:cs="Times New Roman"/>
          <w:sz w:val="24"/>
          <w:szCs w:val="24"/>
          <w:lang w:val="pt-PT"/>
        </w:rPr>
        <w:t>Poderão as atividades de debate melhorar a comunicação argumentativa na sal</w:t>
      </w:r>
      <w:r w:rsidR="00160C4C" w:rsidRPr="009F4F80">
        <w:rPr>
          <w:rFonts w:ascii="Times New Roman" w:hAnsi="Times New Roman" w:cs="Times New Roman"/>
          <w:sz w:val="24"/>
          <w:szCs w:val="24"/>
          <w:lang w:val="pt-PT"/>
        </w:rPr>
        <w:t>a de aula de língua estrangeira?</w:t>
      </w:r>
    </w:p>
    <w:p w:rsidR="0067754A" w:rsidRPr="009F4F80" w:rsidRDefault="00360A64" w:rsidP="00C454A7">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Para verificar se os exercícios de debate seriam ou não aplicáveis e dariam a resposta que procurava, conduzi uma atividade de debate experimental, para ver como os alunos reagiriam. </w:t>
      </w:r>
    </w:p>
    <w:p w:rsidR="00360A64" w:rsidRPr="009F4F80" w:rsidRDefault="00360A64" w:rsidP="00C454A7">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Foi uma primeira tomada de conta</w:t>
      </w:r>
      <w:r w:rsidR="000F22A6">
        <w:rPr>
          <w:rFonts w:ascii="Times New Roman" w:hAnsi="Times New Roman" w:cs="Times New Roman"/>
          <w:sz w:val="24"/>
          <w:szCs w:val="24"/>
          <w:lang w:val="pt-PT"/>
        </w:rPr>
        <w:t>c</w:t>
      </w:r>
      <w:r w:rsidRPr="009F4F80">
        <w:rPr>
          <w:rFonts w:ascii="Times New Roman" w:hAnsi="Times New Roman" w:cs="Times New Roman"/>
          <w:sz w:val="24"/>
          <w:szCs w:val="24"/>
          <w:lang w:val="pt-PT"/>
        </w:rPr>
        <w:t xml:space="preserve">to, visto nunca terem </w:t>
      </w:r>
      <w:r w:rsidR="00342E75" w:rsidRPr="009F4F80">
        <w:rPr>
          <w:rFonts w:ascii="Times New Roman" w:hAnsi="Times New Roman" w:cs="Times New Roman"/>
          <w:sz w:val="24"/>
          <w:szCs w:val="24"/>
          <w:lang w:val="pt-PT"/>
        </w:rPr>
        <w:t>feito uma atividade do género antes. Para saber qual era o nível de conhecimento dos alunos nesta área, forneci apenas alguma informação básicas, nã</w:t>
      </w:r>
      <w:r w:rsidR="00DC6661">
        <w:rPr>
          <w:rFonts w:ascii="Times New Roman" w:hAnsi="Times New Roman" w:cs="Times New Roman"/>
          <w:sz w:val="24"/>
          <w:szCs w:val="24"/>
          <w:lang w:val="pt-PT"/>
        </w:rPr>
        <w:t>o entrando em pormenores em relação às características de uma atividade de debate.</w:t>
      </w:r>
    </w:p>
    <w:p w:rsidR="003605CF" w:rsidRPr="009F4F80" w:rsidRDefault="00E516F5" w:rsidP="00C454A7">
      <w:pPr>
        <w:spacing w:after="0"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Utilizei como modelo de debate</w:t>
      </w:r>
      <w:r w:rsidR="00360A64" w:rsidRPr="009F4F80">
        <w:rPr>
          <w:rFonts w:ascii="Times New Roman" w:hAnsi="Times New Roman" w:cs="Times New Roman"/>
          <w:sz w:val="24"/>
          <w:szCs w:val="24"/>
          <w:lang w:val="pt-PT"/>
        </w:rPr>
        <w:t xml:space="preserve"> </w:t>
      </w:r>
      <w:r w:rsidR="00A47C87">
        <w:rPr>
          <w:rFonts w:ascii="Times New Roman" w:hAnsi="Times New Roman" w:cs="Times New Roman"/>
          <w:sz w:val="24"/>
          <w:szCs w:val="24"/>
          <w:lang w:val="pt-PT"/>
        </w:rPr>
        <w:t>o de dramatização</w:t>
      </w:r>
      <w:r w:rsidR="00360A64" w:rsidRPr="009F4F80">
        <w:rPr>
          <w:rFonts w:ascii="Times New Roman" w:hAnsi="Times New Roman" w:cs="Times New Roman"/>
          <w:i/>
          <w:sz w:val="24"/>
          <w:szCs w:val="24"/>
          <w:lang w:val="pt-PT"/>
        </w:rPr>
        <w:t>,</w:t>
      </w:r>
      <w:r w:rsidR="00AE6C45" w:rsidRPr="009F4F80">
        <w:rPr>
          <w:rFonts w:ascii="Times New Roman" w:hAnsi="Times New Roman" w:cs="Times New Roman"/>
          <w:i/>
          <w:sz w:val="24"/>
          <w:szCs w:val="24"/>
          <w:lang w:val="pt-PT"/>
        </w:rPr>
        <w:t xml:space="preserve"> </w:t>
      </w:r>
      <w:r w:rsidR="00AE6C45" w:rsidRPr="009F4F80">
        <w:rPr>
          <w:rFonts w:ascii="Times New Roman" w:hAnsi="Times New Roman" w:cs="Times New Roman"/>
          <w:sz w:val="24"/>
          <w:szCs w:val="24"/>
          <w:lang w:val="pt-PT"/>
        </w:rPr>
        <w:t>na qual os alunos representam um personagem ou um grupo e assumem a posição dos elementos que representam e não necessariamente a sua opinião pessoal. Os alunos já</w:t>
      </w:r>
      <w:r w:rsidR="000F22A6">
        <w:rPr>
          <w:rFonts w:ascii="Times New Roman" w:hAnsi="Times New Roman" w:cs="Times New Roman"/>
          <w:sz w:val="24"/>
          <w:szCs w:val="24"/>
          <w:lang w:val="pt-PT"/>
        </w:rPr>
        <w:t xml:space="preserve"> estavam familiarizados com est</w:t>
      </w:r>
      <w:r w:rsidR="00AE6C45" w:rsidRPr="009F4F80">
        <w:rPr>
          <w:rFonts w:ascii="Times New Roman" w:hAnsi="Times New Roman" w:cs="Times New Roman"/>
          <w:sz w:val="24"/>
          <w:szCs w:val="24"/>
          <w:lang w:val="pt-PT"/>
        </w:rPr>
        <w:t>a estrutura, visto ser um recurso</w:t>
      </w:r>
      <w:r w:rsidR="00AE6C45" w:rsidRPr="009F4F80">
        <w:rPr>
          <w:rFonts w:ascii="Times New Roman" w:hAnsi="Times New Roman" w:cs="Times New Roman"/>
          <w:i/>
          <w:sz w:val="24"/>
          <w:szCs w:val="24"/>
          <w:lang w:val="pt-PT"/>
        </w:rPr>
        <w:t xml:space="preserve"> </w:t>
      </w:r>
      <w:r w:rsidR="00AE6C45" w:rsidRPr="009F4F80">
        <w:rPr>
          <w:rFonts w:ascii="Times New Roman" w:hAnsi="Times New Roman" w:cs="Times New Roman"/>
          <w:sz w:val="24"/>
          <w:szCs w:val="24"/>
          <w:lang w:val="pt-PT"/>
        </w:rPr>
        <w:t>relativamente comum nas aulas de língua estrangeira, e por isso o modelo que escolhi para introduzir o exercício de debate.</w:t>
      </w:r>
    </w:p>
    <w:p w:rsidR="00AE6C45" w:rsidRPr="009F4F80" w:rsidRDefault="00AE6C45" w:rsidP="00C454A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 acordo com</w:t>
      </w:r>
      <w:r w:rsidR="00EE5A44" w:rsidRPr="009F4F80">
        <w:rPr>
          <w:rFonts w:ascii="Times New Roman" w:hAnsi="Times New Roman" w:cs="Times New Roman"/>
          <w:sz w:val="24"/>
          <w:szCs w:val="24"/>
          <w:lang w:val="pt-PT"/>
        </w:rPr>
        <w:t xml:space="preserve"> o</w:t>
      </w:r>
      <w:r w:rsidRPr="009F4F80">
        <w:rPr>
          <w:rFonts w:ascii="Times New Roman" w:hAnsi="Times New Roman" w:cs="Times New Roman"/>
          <w:sz w:val="24"/>
          <w:szCs w:val="24"/>
          <w:lang w:val="pt-PT"/>
        </w:rPr>
        <w:t xml:space="preserve"> </w:t>
      </w:r>
      <w:proofErr w:type="spellStart"/>
      <w:r w:rsidRPr="009F4F80">
        <w:rPr>
          <w:rFonts w:ascii="Times New Roman" w:hAnsi="Times New Roman" w:cs="Times New Roman"/>
          <w:i/>
          <w:sz w:val="24"/>
          <w:szCs w:val="24"/>
          <w:lang w:val="pt-PT"/>
        </w:rPr>
        <w:t>Diccionario</w:t>
      </w:r>
      <w:proofErr w:type="spellEnd"/>
      <w:r w:rsidRPr="009F4F80">
        <w:rPr>
          <w:rFonts w:ascii="Times New Roman" w:hAnsi="Times New Roman" w:cs="Times New Roman"/>
          <w:i/>
          <w:sz w:val="24"/>
          <w:szCs w:val="24"/>
          <w:lang w:val="pt-PT"/>
        </w:rPr>
        <w:t xml:space="preserve"> de términos clave de ELE </w:t>
      </w:r>
      <w:proofErr w:type="spellStart"/>
      <w:r w:rsidRPr="009F4F80">
        <w:rPr>
          <w:rFonts w:ascii="Times New Roman" w:hAnsi="Times New Roman" w:cs="Times New Roman"/>
          <w:i/>
          <w:sz w:val="24"/>
          <w:szCs w:val="24"/>
          <w:lang w:val="pt-PT"/>
        </w:rPr>
        <w:t>del</w:t>
      </w:r>
      <w:proofErr w:type="spellEnd"/>
      <w:r w:rsidRPr="009F4F80">
        <w:rPr>
          <w:rFonts w:ascii="Times New Roman" w:hAnsi="Times New Roman" w:cs="Times New Roman"/>
          <w:i/>
          <w:sz w:val="24"/>
          <w:szCs w:val="24"/>
          <w:lang w:val="pt-PT"/>
        </w:rPr>
        <w:t xml:space="preserve"> Centro Virtual Cervantes</w:t>
      </w:r>
      <w:r w:rsidR="003E5AB6" w:rsidRPr="009F4F80">
        <w:rPr>
          <w:rFonts w:ascii="Times New Roman" w:hAnsi="Times New Roman" w:cs="Times New Roman"/>
          <w:i/>
          <w:sz w:val="24"/>
          <w:szCs w:val="24"/>
          <w:lang w:val="pt-PT"/>
        </w:rPr>
        <w:t xml:space="preserve"> (CVC)</w:t>
      </w:r>
      <w:r w:rsidRPr="009F4F80">
        <w:rPr>
          <w:rFonts w:ascii="Times New Roman" w:hAnsi="Times New Roman" w:cs="Times New Roman"/>
          <w:sz w:val="24"/>
          <w:szCs w:val="24"/>
          <w:lang w:val="pt-PT"/>
        </w:rPr>
        <w:t>, a atividade</w:t>
      </w:r>
      <w:r w:rsidRPr="009F4F80">
        <w:rPr>
          <w:rFonts w:ascii="Times New Roman" w:hAnsi="Times New Roman" w:cs="Times New Roman"/>
          <w:i/>
          <w:sz w:val="24"/>
          <w:szCs w:val="24"/>
          <w:lang w:val="pt-PT"/>
        </w:rPr>
        <w:t xml:space="preserve"> </w:t>
      </w:r>
      <w:r w:rsidR="00586A52">
        <w:rPr>
          <w:rFonts w:ascii="Times New Roman" w:hAnsi="Times New Roman" w:cs="Times New Roman"/>
          <w:sz w:val="24"/>
          <w:szCs w:val="24"/>
          <w:lang w:val="pt-PT"/>
        </w:rPr>
        <w:t>dramatização</w:t>
      </w:r>
      <w:r w:rsidRPr="009F4F80">
        <w:rPr>
          <w:rFonts w:ascii="Times New Roman" w:hAnsi="Times New Roman" w:cs="Times New Roman"/>
          <w:i/>
          <w:sz w:val="24"/>
          <w:szCs w:val="24"/>
          <w:lang w:val="pt-PT"/>
        </w:rPr>
        <w:t xml:space="preserve"> </w:t>
      </w:r>
      <w:r w:rsidRPr="009F4F80">
        <w:rPr>
          <w:rFonts w:ascii="Times New Roman" w:hAnsi="Times New Roman" w:cs="Times New Roman"/>
          <w:sz w:val="24"/>
          <w:szCs w:val="24"/>
          <w:lang w:val="pt-PT"/>
        </w:rPr>
        <w:t xml:space="preserve">ou </w:t>
      </w:r>
      <w:proofErr w:type="spellStart"/>
      <w:r w:rsidRPr="009F4F80">
        <w:rPr>
          <w:rFonts w:ascii="Times New Roman" w:hAnsi="Times New Roman" w:cs="Times New Roman"/>
          <w:i/>
          <w:sz w:val="24"/>
          <w:szCs w:val="24"/>
          <w:lang w:val="pt-PT"/>
        </w:rPr>
        <w:t>roleplay</w:t>
      </w:r>
      <w:proofErr w:type="spellEnd"/>
      <w:r w:rsidRPr="009F4F80">
        <w:rPr>
          <w:rFonts w:ascii="Times New Roman" w:hAnsi="Times New Roman" w:cs="Times New Roman"/>
          <w:i/>
          <w:sz w:val="24"/>
          <w:szCs w:val="24"/>
          <w:lang w:val="pt-PT"/>
        </w:rPr>
        <w:t xml:space="preserve"> é:</w:t>
      </w:r>
      <w:r w:rsidRPr="009F4F80">
        <w:rPr>
          <w:rFonts w:ascii="Times New Roman" w:hAnsi="Times New Roman" w:cs="Times New Roman"/>
          <w:sz w:val="24"/>
          <w:szCs w:val="24"/>
          <w:lang w:val="pt-PT"/>
        </w:rPr>
        <w:t xml:space="preserve"> </w:t>
      </w:r>
    </w:p>
    <w:p w:rsidR="00AE6C45" w:rsidRPr="000729C4" w:rsidRDefault="00AE6C45" w:rsidP="00C454A7">
      <w:pPr>
        <w:ind w:left="709"/>
        <w:jc w:val="both"/>
        <w:rPr>
          <w:rFonts w:ascii="Times New Roman" w:hAnsi="Times New Roman" w:cs="Times New Roman"/>
          <w:sz w:val="20"/>
          <w:szCs w:val="20"/>
          <w:lang w:val="pt-PT"/>
        </w:rPr>
      </w:pPr>
      <w:r w:rsidRPr="009F4F80">
        <w:rPr>
          <w:rFonts w:ascii="Times New Roman" w:hAnsi="Times New Roman" w:cs="Times New Roman"/>
          <w:sz w:val="20"/>
          <w:szCs w:val="20"/>
        </w:rPr>
        <w:lastRenderedPageBreak/>
        <w:t xml:space="preserve">Una </w:t>
      </w:r>
      <w:hyperlink r:id="rId11" w:history="1">
        <w:r w:rsidRPr="009F4F80">
          <w:rPr>
            <w:rStyle w:val="Hiperligao"/>
            <w:rFonts w:ascii="Times New Roman" w:hAnsi="Times New Roman" w:cs="Times New Roman"/>
            <w:color w:val="auto"/>
            <w:sz w:val="20"/>
            <w:szCs w:val="20"/>
            <w:u w:val="none"/>
          </w:rPr>
          <w:t>actividad comunicativa</w:t>
        </w:r>
      </w:hyperlink>
      <w:r w:rsidRPr="009F4F80">
        <w:rPr>
          <w:rFonts w:ascii="Times New Roman" w:hAnsi="Times New Roman" w:cs="Times New Roman"/>
          <w:sz w:val="20"/>
          <w:szCs w:val="20"/>
        </w:rPr>
        <w:t xml:space="preserve"> propia del </w:t>
      </w:r>
      <w:hyperlink r:id="rId12" w:history="1">
        <w:r w:rsidRPr="009F4F80">
          <w:rPr>
            <w:rStyle w:val="Hiperligao"/>
            <w:rFonts w:ascii="Times New Roman" w:hAnsi="Times New Roman" w:cs="Times New Roman"/>
            <w:color w:val="auto"/>
            <w:sz w:val="20"/>
            <w:szCs w:val="20"/>
            <w:u w:val="none"/>
          </w:rPr>
          <w:t>Enfoque comunicativo</w:t>
        </w:r>
      </w:hyperlink>
      <w:r w:rsidRPr="009F4F80">
        <w:rPr>
          <w:rFonts w:ascii="Times New Roman" w:hAnsi="Times New Roman" w:cs="Times New Roman"/>
          <w:sz w:val="20"/>
          <w:szCs w:val="20"/>
        </w:rPr>
        <w:t xml:space="preserve">, del </w:t>
      </w:r>
      <w:hyperlink r:id="rId13" w:history="1">
        <w:r w:rsidRPr="009F4F80">
          <w:rPr>
            <w:rStyle w:val="Hiperligao"/>
            <w:rFonts w:ascii="Times New Roman" w:hAnsi="Times New Roman" w:cs="Times New Roman"/>
            <w:color w:val="auto"/>
            <w:sz w:val="20"/>
            <w:szCs w:val="20"/>
            <w:u w:val="none"/>
          </w:rPr>
          <w:t>Enfoque por tareas</w:t>
        </w:r>
      </w:hyperlink>
      <w:r w:rsidRPr="009F4F80">
        <w:rPr>
          <w:rFonts w:ascii="Times New Roman" w:hAnsi="Times New Roman" w:cs="Times New Roman"/>
          <w:sz w:val="20"/>
          <w:szCs w:val="20"/>
        </w:rPr>
        <w:t xml:space="preserve"> y de los demás enfoques didácticos interactivos, dado que propicia la interacción auténtica, basada en el significado —no tanto en las formas lingüísticas— y orientada hacia la consecución de unos objetivos extralingüísticos (...).</w:t>
      </w:r>
      <w:r w:rsidR="006D7E58" w:rsidRPr="006D7E58">
        <w:rPr>
          <w:rFonts w:ascii="Times New Roman" w:hAnsi="Times New Roman" w:cs="Times New Roman"/>
          <w:noProof/>
          <w:sz w:val="20"/>
          <w:szCs w:val="20"/>
        </w:rPr>
        <w:t xml:space="preserve"> </w:t>
      </w:r>
      <w:r w:rsidR="006D7E58">
        <w:rPr>
          <w:rFonts w:ascii="Times New Roman" w:hAnsi="Times New Roman" w:cs="Times New Roman"/>
          <w:noProof/>
          <w:sz w:val="20"/>
          <w:szCs w:val="20"/>
          <w:lang w:val="pt-PT"/>
        </w:rPr>
        <w:t xml:space="preserve">(Instituto </w:t>
      </w:r>
      <w:r w:rsidR="006D7E58" w:rsidRPr="006D7E58">
        <w:rPr>
          <w:rFonts w:ascii="Times New Roman" w:hAnsi="Times New Roman" w:cs="Times New Roman"/>
          <w:noProof/>
          <w:sz w:val="20"/>
          <w:szCs w:val="20"/>
          <w:lang w:val="pt-PT"/>
        </w:rPr>
        <w:t>Cervantes, 1997)</w:t>
      </w:r>
    </w:p>
    <w:p w:rsidR="006A53F2" w:rsidRDefault="006A53F2" w:rsidP="004037C9">
      <w:pPr>
        <w:spacing w:line="360" w:lineRule="auto"/>
        <w:jc w:val="both"/>
        <w:rPr>
          <w:rFonts w:ascii="Times New Roman" w:hAnsi="Times New Roman" w:cs="Times New Roman"/>
          <w:sz w:val="24"/>
          <w:szCs w:val="24"/>
          <w:lang w:val="pt-PT"/>
        </w:rPr>
      </w:pPr>
    </w:p>
    <w:p w:rsidR="00C454A7" w:rsidRPr="000729C4" w:rsidRDefault="00C454A7" w:rsidP="004037C9">
      <w:pPr>
        <w:spacing w:line="360" w:lineRule="auto"/>
        <w:jc w:val="both"/>
        <w:rPr>
          <w:rFonts w:ascii="Times New Roman" w:hAnsi="Times New Roman" w:cs="Times New Roman"/>
          <w:sz w:val="24"/>
          <w:szCs w:val="24"/>
          <w:lang w:val="pt-PT"/>
        </w:rPr>
      </w:pPr>
    </w:p>
    <w:p w:rsidR="00D14320" w:rsidRPr="001339D4" w:rsidRDefault="0067754A" w:rsidP="00483947">
      <w:pPr>
        <w:pStyle w:val="Cabealho2"/>
        <w:numPr>
          <w:ilvl w:val="1"/>
          <w:numId w:val="14"/>
        </w:numPr>
        <w:rPr>
          <w:lang w:val="pt-PT"/>
        </w:rPr>
      </w:pPr>
      <w:bookmarkStart w:id="16" w:name="_Toc373760634"/>
      <w:r w:rsidRPr="001339D4">
        <w:rPr>
          <w:lang w:val="pt-PT"/>
        </w:rPr>
        <w:t>Atividade</w:t>
      </w:r>
      <w:r w:rsidR="00360A64" w:rsidRPr="001339D4">
        <w:rPr>
          <w:lang w:val="pt-PT"/>
        </w:rPr>
        <w:t xml:space="preserve"> de debate – </w:t>
      </w:r>
      <w:r w:rsidR="00586A52" w:rsidRPr="004F1328">
        <w:rPr>
          <w:i/>
          <w:lang w:val="pt-PT"/>
        </w:rPr>
        <w:t>Dramatização</w:t>
      </w:r>
      <w:r w:rsidR="004F1328" w:rsidRPr="004F1328">
        <w:rPr>
          <w:i/>
          <w:lang w:val="pt-PT"/>
        </w:rPr>
        <w:t xml:space="preserve"> de papéis</w:t>
      </w:r>
      <w:bookmarkEnd w:id="16"/>
    </w:p>
    <w:p w:rsidR="009F668C" w:rsidRDefault="005E2A45" w:rsidP="001339D4">
      <w:pPr>
        <w:keepNext/>
        <w:spacing w:line="360" w:lineRule="auto"/>
        <w:jc w:val="center"/>
      </w:pPr>
      <w:r w:rsidRPr="009F4F80">
        <w:rPr>
          <w:rFonts w:ascii="Times New Roman" w:hAnsi="Times New Roman" w:cs="Times New Roman"/>
          <w:noProof/>
          <w:sz w:val="28"/>
          <w:szCs w:val="28"/>
          <w:lang w:val="pt-PT" w:eastAsia="pt-PT"/>
        </w:rPr>
        <w:drawing>
          <wp:inline distT="0" distB="0" distL="0" distR="0" wp14:anchorId="327BDFD4" wp14:editId="55468F92">
            <wp:extent cx="1924050" cy="1440816"/>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3063" cy="1440077"/>
                    </a:xfrm>
                    <a:prstGeom prst="rect">
                      <a:avLst/>
                    </a:prstGeom>
                    <a:noFill/>
                  </pic:spPr>
                </pic:pic>
              </a:graphicData>
            </a:graphic>
          </wp:inline>
        </w:drawing>
      </w:r>
    </w:p>
    <w:p w:rsidR="00EE5A44" w:rsidRDefault="009F668C" w:rsidP="009F668C">
      <w:pPr>
        <w:pStyle w:val="Legenda"/>
        <w:jc w:val="center"/>
        <w:rPr>
          <w:lang w:val="pt-PT"/>
        </w:rPr>
      </w:pPr>
      <w:bookmarkStart w:id="17" w:name="_Toc368073148"/>
      <w:r w:rsidRPr="009F668C">
        <w:rPr>
          <w:lang w:val="pt-PT"/>
        </w:rPr>
        <w:t xml:space="preserve">Figura </w:t>
      </w:r>
      <w:r>
        <w:fldChar w:fldCharType="begin"/>
      </w:r>
      <w:r w:rsidRPr="009F668C">
        <w:rPr>
          <w:lang w:val="pt-PT"/>
        </w:rPr>
        <w:instrText xml:space="preserve"> SEQ Figura \* ARABIC </w:instrText>
      </w:r>
      <w:r>
        <w:fldChar w:fldCharType="separate"/>
      </w:r>
      <w:r w:rsidR="001F68BA">
        <w:rPr>
          <w:noProof/>
          <w:lang w:val="pt-PT"/>
        </w:rPr>
        <w:t>2</w:t>
      </w:r>
      <w:r>
        <w:fldChar w:fldCharType="end"/>
      </w:r>
      <w:r w:rsidRPr="009F668C">
        <w:rPr>
          <w:lang w:val="pt-PT"/>
        </w:rPr>
        <w:t xml:space="preserve"> - Imagem ilustrativa do modelo de debate – </w:t>
      </w:r>
      <w:bookmarkEnd w:id="17"/>
      <w:r w:rsidR="00586A52">
        <w:rPr>
          <w:lang w:val="pt-PT"/>
        </w:rPr>
        <w:t>Dramatização</w:t>
      </w:r>
    </w:p>
    <w:p w:rsidR="00167B8C" w:rsidRPr="00167B8C" w:rsidRDefault="00167B8C" w:rsidP="00167B8C">
      <w:pPr>
        <w:rPr>
          <w:lang w:val="pt-PT"/>
        </w:rPr>
      </w:pPr>
    </w:p>
    <w:p w:rsidR="00D6077D" w:rsidRPr="009F4F80" w:rsidRDefault="002E56F0" w:rsidP="00A47C8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testar a hipótese de que as atividades de debate poderiam melhorar a capacidade argumentativa dos alunos nas aulas de língua estrangeira, resolvi conduzir</w:t>
      </w:r>
      <w:r w:rsidR="00D6077D" w:rsidRPr="009F4F80">
        <w:rPr>
          <w:rFonts w:ascii="Times New Roman" w:hAnsi="Times New Roman" w:cs="Times New Roman"/>
          <w:sz w:val="24"/>
          <w:szCs w:val="24"/>
          <w:lang w:val="pt-PT"/>
        </w:rPr>
        <w:t xml:space="preserve"> uma atividade experimental de debate, correspondente, ainda ao ciclo zero da minha pesquisa.</w:t>
      </w:r>
    </w:p>
    <w:p w:rsidR="00562F75" w:rsidRPr="009F4F80" w:rsidRDefault="00D6077D" w:rsidP="00A47C87">
      <w:pPr>
        <w:spacing w:after="0" w:line="360" w:lineRule="auto"/>
        <w:ind w:firstLine="708"/>
        <w:jc w:val="both"/>
        <w:rPr>
          <w:rFonts w:ascii="Times New Roman" w:hAnsi="Times New Roman" w:cs="Times New Roman"/>
          <w:color w:val="1F497D" w:themeColor="text2"/>
          <w:sz w:val="24"/>
          <w:szCs w:val="24"/>
          <w:lang w:val="pt-PT"/>
        </w:rPr>
      </w:pPr>
      <w:r w:rsidRPr="009F4F80">
        <w:rPr>
          <w:rFonts w:ascii="Times New Roman" w:hAnsi="Times New Roman" w:cs="Times New Roman"/>
          <w:sz w:val="24"/>
          <w:szCs w:val="24"/>
          <w:lang w:val="pt-PT"/>
        </w:rPr>
        <w:t>Nesta at</w:t>
      </w:r>
      <w:r w:rsidR="00412920" w:rsidRPr="009F4F80">
        <w:rPr>
          <w:rFonts w:ascii="Times New Roman" w:hAnsi="Times New Roman" w:cs="Times New Roman"/>
          <w:sz w:val="24"/>
          <w:szCs w:val="24"/>
          <w:lang w:val="pt-PT"/>
        </w:rPr>
        <w:t>ividade, no âm</w:t>
      </w:r>
      <w:r w:rsidR="00774149">
        <w:rPr>
          <w:rFonts w:ascii="Times New Roman" w:hAnsi="Times New Roman" w:cs="Times New Roman"/>
          <w:sz w:val="24"/>
          <w:szCs w:val="24"/>
          <w:lang w:val="pt-PT"/>
        </w:rPr>
        <w:t xml:space="preserve">bito de uma </w:t>
      </w:r>
      <w:r w:rsidRPr="009F4F80">
        <w:rPr>
          <w:rFonts w:ascii="Times New Roman" w:hAnsi="Times New Roman" w:cs="Times New Roman"/>
          <w:sz w:val="24"/>
          <w:szCs w:val="24"/>
          <w:lang w:val="pt-PT"/>
        </w:rPr>
        <w:t>unidade constituída por duas aulas de 90</w:t>
      </w:r>
      <w:r w:rsidR="00EB4642" w:rsidRPr="009F4F80">
        <w:rPr>
          <w:rFonts w:ascii="Times New Roman" w:hAnsi="Times New Roman" w:cs="Times New Roman"/>
          <w:sz w:val="24"/>
          <w:szCs w:val="24"/>
          <w:lang w:val="pt-PT"/>
        </w:rPr>
        <w:t xml:space="preserve"> minutos,</w:t>
      </w:r>
      <w:r w:rsidR="00E6355E" w:rsidRPr="009F4F80">
        <w:rPr>
          <w:rFonts w:ascii="Times New Roman" w:hAnsi="Times New Roman" w:cs="Times New Roman"/>
          <w:sz w:val="24"/>
          <w:szCs w:val="24"/>
          <w:lang w:val="pt-PT"/>
        </w:rPr>
        <w:t xml:space="preserve"> com a temática </w:t>
      </w:r>
      <w:proofErr w:type="spellStart"/>
      <w:r w:rsidR="00E6355E" w:rsidRPr="009F4F80">
        <w:rPr>
          <w:rFonts w:ascii="Times New Roman" w:hAnsi="Times New Roman" w:cs="Times New Roman"/>
          <w:i/>
          <w:sz w:val="24"/>
          <w:szCs w:val="24"/>
          <w:lang w:val="pt-PT"/>
        </w:rPr>
        <w:t>Communication</w:t>
      </w:r>
      <w:proofErr w:type="spellEnd"/>
      <w:r w:rsidR="00E6355E" w:rsidRPr="009F4F80">
        <w:rPr>
          <w:rFonts w:ascii="Times New Roman" w:hAnsi="Times New Roman" w:cs="Times New Roman"/>
          <w:i/>
          <w:sz w:val="24"/>
          <w:szCs w:val="24"/>
          <w:lang w:val="pt-PT"/>
        </w:rPr>
        <w:t xml:space="preserve"> in a Global Era</w:t>
      </w:r>
      <w:r w:rsidR="00E6355E" w:rsidRPr="009F4F80">
        <w:rPr>
          <w:rFonts w:ascii="Times New Roman" w:hAnsi="Times New Roman" w:cs="Times New Roman"/>
          <w:sz w:val="24"/>
          <w:szCs w:val="24"/>
          <w:lang w:val="pt-PT"/>
        </w:rPr>
        <w:t xml:space="preserve">, planifiquei como tarefa final uma atividade de </w:t>
      </w:r>
      <w:r w:rsidR="00586A52">
        <w:rPr>
          <w:rFonts w:ascii="Times New Roman" w:hAnsi="Times New Roman" w:cs="Times New Roman"/>
          <w:sz w:val="24"/>
          <w:szCs w:val="24"/>
          <w:lang w:val="pt-PT"/>
        </w:rPr>
        <w:t>debate baseada na dra</w:t>
      </w:r>
      <w:r w:rsidR="00A47C87">
        <w:rPr>
          <w:rFonts w:ascii="Times New Roman" w:hAnsi="Times New Roman" w:cs="Times New Roman"/>
          <w:sz w:val="24"/>
          <w:szCs w:val="24"/>
          <w:lang w:val="pt-PT"/>
        </w:rPr>
        <w:t>matização</w:t>
      </w:r>
      <w:r w:rsidR="00E6355E" w:rsidRPr="009F4F80">
        <w:rPr>
          <w:rFonts w:ascii="Times New Roman" w:hAnsi="Times New Roman" w:cs="Times New Roman"/>
          <w:sz w:val="24"/>
          <w:szCs w:val="24"/>
          <w:lang w:val="pt-PT"/>
        </w:rPr>
        <w:t>.</w:t>
      </w:r>
      <w:r w:rsidR="00EB4642" w:rsidRPr="009F4F80">
        <w:rPr>
          <w:rFonts w:ascii="Times New Roman" w:hAnsi="Times New Roman" w:cs="Times New Roman"/>
          <w:sz w:val="24"/>
          <w:szCs w:val="24"/>
          <w:lang w:val="pt-PT"/>
        </w:rPr>
        <w:t xml:space="preserve"> Nesta fase não foi trabalhado com os alunos a estrutura formal de um debate, pois a</w:t>
      </w:r>
      <w:r w:rsidR="00423F10" w:rsidRPr="009F4F80">
        <w:rPr>
          <w:rFonts w:ascii="Times New Roman" w:hAnsi="Times New Roman" w:cs="Times New Roman"/>
          <w:sz w:val="24"/>
          <w:szCs w:val="24"/>
          <w:lang w:val="pt-PT"/>
        </w:rPr>
        <w:t xml:space="preserve"> minha intenç</w:t>
      </w:r>
      <w:r w:rsidR="00B5165F" w:rsidRPr="009F4F80">
        <w:rPr>
          <w:rFonts w:ascii="Times New Roman" w:hAnsi="Times New Roman" w:cs="Times New Roman"/>
          <w:sz w:val="24"/>
          <w:szCs w:val="24"/>
          <w:lang w:val="pt-PT"/>
        </w:rPr>
        <w:t xml:space="preserve">ão era saber até que ponto eles sabiam interagir num debate, </w:t>
      </w:r>
      <w:r w:rsidR="008D1E78" w:rsidRPr="009F4F80">
        <w:rPr>
          <w:rFonts w:ascii="Times New Roman" w:hAnsi="Times New Roman" w:cs="Times New Roman"/>
          <w:sz w:val="24"/>
          <w:szCs w:val="24"/>
          <w:lang w:val="pt-PT"/>
        </w:rPr>
        <w:t>elaborar opiniões baseadas nos</w:t>
      </w:r>
      <w:r w:rsidR="00B5165F" w:rsidRPr="009F4F80">
        <w:rPr>
          <w:rFonts w:ascii="Times New Roman" w:hAnsi="Times New Roman" w:cs="Times New Roman"/>
          <w:color w:val="1F497D" w:themeColor="text2"/>
          <w:sz w:val="24"/>
          <w:szCs w:val="24"/>
          <w:lang w:val="pt-PT"/>
        </w:rPr>
        <w:t xml:space="preserve"> </w:t>
      </w:r>
      <w:r w:rsidR="00B5165F" w:rsidRPr="009F4F80">
        <w:rPr>
          <w:rFonts w:ascii="Times New Roman" w:hAnsi="Times New Roman" w:cs="Times New Roman"/>
          <w:sz w:val="24"/>
          <w:szCs w:val="24"/>
          <w:lang w:val="pt-PT"/>
        </w:rPr>
        <w:t>papéis</w:t>
      </w:r>
      <w:r w:rsidR="008D1E78" w:rsidRPr="009F4F80">
        <w:rPr>
          <w:rFonts w:ascii="Times New Roman" w:hAnsi="Times New Roman" w:cs="Times New Roman"/>
          <w:sz w:val="24"/>
          <w:szCs w:val="24"/>
          <w:lang w:val="pt-PT"/>
        </w:rPr>
        <w:t xml:space="preserve"> que estavam a desempenhar</w:t>
      </w:r>
      <w:r w:rsidR="00B5165F" w:rsidRPr="009F4F80">
        <w:rPr>
          <w:rFonts w:ascii="Times New Roman" w:hAnsi="Times New Roman" w:cs="Times New Roman"/>
          <w:sz w:val="24"/>
          <w:szCs w:val="24"/>
          <w:lang w:val="pt-PT"/>
        </w:rPr>
        <w:t>, e o mais importante, se seriam capazes</w:t>
      </w:r>
      <w:r w:rsidR="00412920" w:rsidRPr="009F4F80">
        <w:rPr>
          <w:rFonts w:ascii="Times New Roman" w:hAnsi="Times New Roman" w:cs="Times New Roman"/>
          <w:sz w:val="24"/>
          <w:szCs w:val="24"/>
          <w:lang w:val="pt-PT"/>
        </w:rPr>
        <w:t xml:space="preserve"> de argumentar de forma eficaz e convincente</w:t>
      </w:r>
      <w:r w:rsidR="00B5165F" w:rsidRPr="009F4F80">
        <w:rPr>
          <w:rFonts w:ascii="Times New Roman" w:hAnsi="Times New Roman" w:cs="Times New Roman"/>
          <w:sz w:val="24"/>
          <w:szCs w:val="24"/>
          <w:lang w:val="pt-PT"/>
        </w:rPr>
        <w:t xml:space="preserve"> os seus pontos de vista, depois de uma a</w:t>
      </w:r>
      <w:r w:rsidR="00E6355E" w:rsidRPr="009F4F80">
        <w:rPr>
          <w:rFonts w:ascii="Times New Roman" w:hAnsi="Times New Roman" w:cs="Times New Roman"/>
          <w:sz w:val="24"/>
          <w:szCs w:val="24"/>
          <w:lang w:val="pt-PT"/>
        </w:rPr>
        <w:t>nálise e reflexão sobre o tema.</w:t>
      </w:r>
    </w:p>
    <w:p w:rsidR="001613D0" w:rsidRPr="009F4F80" w:rsidRDefault="001613D0" w:rsidP="00A47C8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Nesta atividade os alunos foram divididos em</w:t>
      </w:r>
      <w:r w:rsidR="00342E75" w:rsidRPr="009F4F80">
        <w:rPr>
          <w:rFonts w:ascii="Times New Roman" w:hAnsi="Times New Roman" w:cs="Times New Roman"/>
          <w:sz w:val="24"/>
          <w:szCs w:val="24"/>
          <w:lang w:val="pt-PT"/>
        </w:rPr>
        <w:t xml:space="preserve"> seis</w:t>
      </w:r>
      <w:r w:rsidRPr="009F4F80">
        <w:rPr>
          <w:rFonts w:ascii="Times New Roman" w:hAnsi="Times New Roman" w:cs="Times New Roman"/>
          <w:sz w:val="24"/>
          <w:szCs w:val="24"/>
          <w:lang w:val="pt-PT"/>
        </w:rPr>
        <w:t xml:space="preserve"> grupos e cada grupo tinha uma posição formada relativamente à resolução</w:t>
      </w:r>
      <w:r w:rsidR="00F671B7" w:rsidRPr="009F4F80">
        <w:rPr>
          <w:rFonts w:ascii="Times New Roman" w:hAnsi="Times New Roman" w:cs="Times New Roman"/>
          <w:sz w:val="24"/>
          <w:szCs w:val="24"/>
          <w:lang w:val="pt-PT"/>
        </w:rPr>
        <w:t xml:space="preserve"> </w:t>
      </w:r>
      <w:r w:rsidR="00CB7B22" w:rsidRPr="009F4F80">
        <w:rPr>
          <w:rFonts w:ascii="Times New Roman" w:hAnsi="Times New Roman" w:cs="Times New Roman"/>
          <w:sz w:val="24"/>
          <w:szCs w:val="24"/>
          <w:lang w:val="pt-PT"/>
        </w:rPr>
        <w:t>–</w:t>
      </w:r>
      <w:r w:rsidRPr="009F4F80">
        <w:rPr>
          <w:rFonts w:ascii="Times New Roman" w:hAnsi="Times New Roman" w:cs="Times New Roman"/>
          <w:sz w:val="24"/>
          <w:szCs w:val="24"/>
          <w:lang w:val="pt-PT"/>
        </w:rPr>
        <w:t xml:space="preserve"> </w:t>
      </w:r>
      <w:proofErr w:type="spellStart"/>
      <w:r w:rsidR="00CB7B22" w:rsidRPr="009F4F80">
        <w:rPr>
          <w:rFonts w:ascii="Times New Roman" w:hAnsi="Times New Roman" w:cs="Times New Roman"/>
          <w:i/>
          <w:sz w:val="24"/>
          <w:szCs w:val="24"/>
          <w:lang w:val="pt-PT"/>
        </w:rPr>
        <w:t>We</w:t>
      </w:r>
      <w:proofErr w:type="spellEnd"/>
      <w:r w:rsidR="00CB7B22" w:rsidRPr="009F4F80">
        <w:rPr>
          <w:rFonts w:ascii="Times New Roman" w:hAnsi="Times New Roman" w:cs="Times New Roman"/>
          <w:i/>
          <w:sz w:val="24"/>
          <w:szCs w:val="24"/>
          <w:lang w:val="pt-PT"/>
        </w:rPr>
        <w:t xml:space="preserve"> can use social media to </w:t>
      </w:r>
      <w:proofErr w:type="spellStart"/>
      <w:r w:rsidR="00E6355E" w:rsidRPr="009F4F80">
        <w:rPr>
          <w:rFonts w:ascii="Times New Roman" w:hAnsi="Times New Roman" w:cs="Times New Roman"/>
          <w:i/>
          <w:sz w:val="24"/>
          <w:szCs w:val="24"/>
          <w:lang w:val="pt-PT"/>
        </w:rPr>
        <w:t>help</w:t>
      </w:r>
      <w:proofErr w:type="spellEnd"/>
      <w:r w:rsidR="00E6355E" w:rsidRPr="009F4F80">
        <w:rPr>
          <w:rFonts w:ascii="Times New Roman" w:hAnsi="Times New Roman" w:cs="Times New Roman"/>
          <w:i/>
          <w:sz w:val="24"/>
          <w:szCs w:val="24"/>
          <w:lang w:val="pt-PT"/>
        </w:rPr>
        <w:t xml:space="preserve"> </w:t>
      </w:r>
      <w:r w:rsidR="00CB7B22" w:rsidRPr="009F4F80">
        <w:rPr>
          <w:rFonts w:ascii="Times New Roman" w:hAnsi="Times New Roman" w:cs="Times New Roman"/>
          <w:i/>
          <w:sz w:val="24"/>
          <w:szCs w:val="24"/>
          <w:lang w:val="pt-PT"/>
        </w:rPr>
        <w:t xml:space="preserve">solve </w:t>
      </w:r>
      <w:proofErr w:type="spellStart"/>
      <w:r w:rsidR="00CB7B22" w:rsidRPr="009F4F80">
        <w:rPr>
          <w:rFonts w:ascii="Times New Roman" w:hAnsi="Times New Roman" w:cs="Times New Roman"/>
          <w:i/>
          <w:sz w:val="24"/>
          <w:szCs w:val="24"/>
          <w:lang w:val="pt-PT"/>
        </w:rPr>
        <w:t>all</w:t>
      </w:r>
      <w:proofErr w:type="spellEnd"/>
      <w:r w:rsidR="00CB7B22" w:rsidRPr="009F4F80">
        <w:rPr>
          <w:rFonts w:ascii="Times New Roman" w:hAnsi="Times New Roman" w:cs="Times New Roman"/>
          <w:i/>
          <w:sz w:val="24"/>
          <w:szCs w:val="24"/>
          <w:lang w:val="pt-PT"/>
        </w:rPr>
        <w:t xml:space="preserve"> </w:t>
      </w:r>
      <w:proofErr w:type="spellStart"/>
      <w:r w:rsidR="00CB7B22" w:rsidRPr="009F4F80">
        <w:rPr>
          <w:rFonts w:ascii="Times New Roman" w:hAnsi="Times New Roman" w:cs="Times New Roman"/>
          <w:i/>
          <w:sz w:val="24"/>
          <w:szCs w:val="24"/>
          <w:lang w:val="pt-PT"/>
        </w:rPr>
        <w:t>our</w:t>
      </w:r>
      <w:proofErr w:type="spellEnd"/>
      <w:r w:rsidR="00CB7B22" w:rsidRPr="009F4F80">
        <w:rPr>
          <w:rFonts w:ascii="Times New Roman" w:hAnsi="Times New Roman" w:cs="Times New Roman"/>
          <w:i/>
          <w:sz w:val="24"/>
          <w:szCs w:val="24"/>
          <w:lang w:val="pt-PT"/>
        </w:rPr>
        <w:t xml:space="preserve"> </w:t>
      </w:r>
      <w:proofErr w:type="spellStart"/>
      <w:r w:rsidR="00CB7B22" w:rsidRPr="009F4F80">
        <w:rPr>
          <w:rFonts w:ascii="Times New Roman" w:hAnsi="Times New Roman" w:cs="Times New Roman"/>
          <w:i/>
          <w:sz w:val="24"/>
          <w:szCs w:val="24"/>
          <w:lang w:val="pt-PT"/>
        </w:rPr>
        <w:t>problems</w:t>
      </w:r>
      <w:proofErr w:type="spellEnd"/>
      <w:r w:rsidR="00CB7B22" w:rsidRPr="009F4F80">
        <w:rPr>
          <w:rFonts w:ascii="Times New Roman" w:hAnsi="Times New Roman" w:cs="Times New Roman"/>
          <w:i/>
          <w:sz w:val="24"/>
          <w:szCs w:val="24"/>
          <w:lang w:val="pt-PT"/>
        </w:rPr>
        <w:t>.</w:t>
      </w:r>
      <w:r w:rsidR="00CB7B22"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O objetivo era que cada grupo elaborasse argumentos válidos</w:t>
      </w:r>
      <w:r w:rsidR="00CB7B22" w:rsidRPr="009F4F80">
        <w:rPr>
          <w:rFonts w:ascii="Times New Roman" w:hAnsi="Times New Roman" w:cs="Times New Roman"/>
          <w:sz w:val="24"/>
          <w:szCs w:val="24"/>
          <w:lang w:val="pt-PT"/>
        </w:rPr>
        <w:t xml:space="preserve"> </w:t>
      </w:r>
      <w:r w:rsidR="00CB7B22" w:rsidRPr="00F062C1">
        <w:rPr>
          <w:rFonts w:ascii="Times New Roman" w:hAnsi="Times New Roman" w:cs="Times New Roman"/>
          <w:sz w:val="24"/>
          <w:szCs w:val="24"/>
          <w:lang w:val="pt-PT"/>
        </w:rPr>
        <w:t xml:space="preserve">numa </w:t>
      </w:r>
      <w:r w:rsidR="008D2A10" w:rsidRPr="00F062C1">
        <w:rPr>
          <w:rFonts w:ascii="Times New Roman" w:hAnsi="Times New Roman" w:cs="Times New Roman"/>
          <w:sz w:val="24"/>
          <w:szCs w:val="24"/>
          <w:lang w:val="pt-PT"/>
        </w:rPr>
        <w:t>ficha de trabalho (ver anexo: 5</w:t>
      </w:r>
      <w:r w:rsidR="00CB7B22" w:rsidRPr="00F062C1">
        <w:rPr>
          <w:rFonts w:ascii="Times New Roman" w:hAnsi="Times New Roman" w:cs="Times New Roman"/>
          <w:sz w:val="24"/>
          <w:szCs w:val="24"/>
          <w:lang w:val="pt-PT"/>
        </w:rPr>
        <w:t>)</w:t>
      </w:r>
      <w:r w:rsidRPr="00F062C1">
        <w:rPr>
          <w:rFonts w:ascii="Times New Roman" w:hAnsi="Times New Roman" w:cs="Times New Roman"/>
          <w:sz w:val="24"/>
          <w:szCs w:val="24"/>
          <w:lang w:val="pt-PT"/>
        </w:rPr>
        <w:t>, a parti</w:t>
      </w:r>
      <w:r w:rsidR="00412920" w:rsidRPr="00F062C1">
        <w:rPr>
          <w:rFonts w:ascii="Times New Roman" w:hAnsi="Times New Roman" w:cs="Times New Roman"/>
          <w:sz w:val="24"/>
          <w:szCs w:val="24"/>
          <w:lang w:val="pt-PT"/>
        </w:rPr>
        <w:t>r do ponto de vista que</w:t>
      </w:r>
      <w:r w:rsidRPr="00F062C1">
        <w:rPr>
          <w:rFonts w:ascii="Times New Roman" w:hAnsi="Times New Roman" w:cs="Times New Roman"/>
          <w:sz w:val="24"/>
          <w:szCs w:val="24"/>
          <w:lang w:val="pt-PT"/>
        </w:rPr>
        <w:t xml:space="preserve"> representavam, para depois </w:t>
      </w:r>
      <w:r w:rsidRPr="009F4F80">
        <w:rPr>
          <w:rFonts w:ascii="Times New Roman" w:hAnsi="Times New Roman" w:cs="Times New Roman"/>
          <w:sz w:val="24"/>
          <w:szCs w:val="24"/>
          <w:lang w:val="pt-PT"/>
        </w:rPr>
        <w:t>apresentar e debater com os restantes grupos.</w:t>
      </w:r>
      <w:r w:rsidR="008B5D71" w:rsidRPr="009F4F80">
        <w:rPr>
          <w:rFonts w:ascii="Times New Roman" w:hAnsi="Times New Roman" w:cs="Times New Roman"/>
          <w:sz w:val="24"/>
          <w:szCs w:val="24"/>
          <w:lang w:val="pt-PT"/>
        </w:rPr>
        <w:t xml:space="preserve"> </w:t>
      </w:r>
      <w:r w:rsidR="00E6355E" w:rsidRPr="009F4F80">
        <w:rPr>
          <w:rFonts w:ascii="Times New Roman" w:hAnsi="Times New Roman" w:cs="Times New Roman"/>
          <w:sz w:val="24"/>
          <w:szCs w:val="24"/>
          <w:lang w:val="pt-PT"/>
        </w:rPr>
        <w:t xml:space="preserve">Os alunos colaboraram com a atividade e inicialmente criaram argumentos interessantes, embora mudassem </w:t>
      </w:r>
      <w:r w:rsidR="00E6355E" w:rsidRPr="009F4F80">
        <w:rPr>
          <w:rFonts w:ascii="Times New Roman" w:hAnsi="Times New Roman" w:cs="Times New Roman"/>
          <w:sz w:val="24"/>
          <w:szCs w:val="24"/>
          <w:lang w:val="pt-PT"/>
        </w:rPr>
        <w:lastRenderedPageBreak/>
        <w:t xml:space="preserve">rapidamente de opinião quando confrontados por membros de outros grupos e </w:t>
      </w:r>
      <w:r w:rsidR="000F22A6">
        <w:rPr>
          <w:rFonts w:ascii="Times New Roman" w:hAnsi="Times New Roman" w:cs="Times New Roman"/>
          <w:sz w:val="24"/>
          <w:szCs w:val="24"/>
          <w:lang w:val="pt-PT"/>
        </w:rPr>
        <w:t xml:space="preserve">o </w:t>
      </w:r>
      <w:r w:rsidR="00E6355E" w:rsidRPr="009F4F80">
        <w:rPr>
          <w:rFonts w:ascii="Times New Roman" w:hAnsi="Times New Roman" w:cs="Times New Roman"/>
          <w:sz w:val="24"/>
          <w:szCs w:val="24"/>
          <w:lang w:val="pt-PT"/>
        </w:rPr>
        <w:t>justificassem baseando-se na sua opinião pessoal.</w:t>
      </w:r>
      <w:r w:rsidR="00E6355E" w:rsidRPr="009F4F80">
        <w:rPr>
          <w:rFonts w:ascii="Times New Roman" w:hAnsi="Times New Roman" w:cs="Times New Roman"/>
          <w:color w:val="1F497D" w:themeColor="text2"/>
          <w:sz w:val="24"/>
          <w:szCs w:val="24"/>
          <w:lang w:val="pt-PT"/>
        </w:rPr>
        <w:t xml:space="preserve"> </w:t>
      </w:r>
      <w:r w:rsidR="008B5D71" w:rsidRPr="009F4F80">
        <w:rPr>
          <w:rFonts w:ascii="Times New Roman" w:hAnsi="Times New Roman" w:cs="Times New Roman"/>
          <w:color w:val="1F497D" w:themeColor="text2"/>
          <w:sz w:val="24"/>
          <w:szCs w:val="24"/>
          <w:lang w:val="pt-PT"/>
        </w:rPr>
        <w:t xml:space="preserve"> </w:t>
      </w:r>
    </w:p>
    <w:p w:rsidR="001613D0" w:rsidRPr="009F4F80" w:rsidRDefault="001613D0" w:rsidP="00A47C8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atividade decorreu no tempo previsto</w:t>
      </w:r>
      <w:r w:rsidR="00342E75" w:rsidRPr="009F4F80">
        <w:rPr>
          <w:rFonts w:ascii="Times New Roman" w:hAnsi="Times New Roman" w:cs="Times New Roman"/>
          <w:sz w:val="24"/>
          <w:szCs w:val="24"/>
          <w:lang w:val="pt-PT"/>
        </w:rPr>
        <w:t>, no</w:t>
      </w:r>
      <w:r w:rsidR="00E6355E" w:rsidRPr="009F4F80">
        <w:rPr>
          <w:rFonts w:ascii="Times New Roman" w:hAnsi="Times New Roman" w:cs="Times New Roman"/>
          <w:sz w:val="24"/>
          <w:szCs w:val="24"/>
          <w:lang w:val="pt-PT"/>
        </w:rPr>
        <w:t>s 45 minutos correspondentes à ú</w:t>
      </w:r>
      <w:r w:rsidR="00342E75" w:rsidRPr="009F4F80">
        <w:rPr>
          <w:rFonts w:ascii="Times New Roman" w:hAnsi="Times New Roman" w:cs="Times New Roman"/>
          <w:sz w:val="24"/>
          <w:szCs w:val="24"/>
          <w:lang w:val="pt-PT"/>
        </w:rPr>
        <w:t>ltima metade da segunda aula</w:t>
      </w:r>
      <w:r w:rsidR="000F22A6">
        <w:rPr>
          <w:rFonts w:ascii="Times New Roman" w:hAnsi="Times New Roman" w:cs="Times New Roman"/>
          <w:sz w:val="24"/>
          <w:szCs w:val="24"/>
          <w:lang w:val="pt-PT"/>
        </w:rPr>
        <w:t xml:space="preserve"> de 90 minutos, ainda nos quais os alunos preenchera</w:t>
      </w:r>
      <w:r w:rsidRPr="009F4F80">
        <w:rPr>
          <w:rFonts w:ascii="Times New Roman" w:hAnsi="Times New Roman" w:cs="Times New Roman"/>
          <w:sz w:val="24"/>
          <w:szCs w:val="24"/>
          <w:lang w:val="pt-PT"/>
        </w:rPr>
        <w:t>m, individualme</w:t>
      </w:r>
      <w:r w:rsidR="006C33F4" w:rsidRPr="009F4F80">
        <w:rPr>
          <w:rFonts w:ascii="Times New Roman" w:hAnsi="Times New Roman" w:cs="Times New Roman"/>
          <w:sz w:val="24"/>
          <w:szCs w:val="24"/>
          <w:lang w:val="pt-PT"/>
        </w:rPr>
        <w:t xml:space="preserve">nte, </w:t>
      </w:r>
      <w:r w:rsidR="006C33F4" w:rsidRPr="00B65F24">
        <w:rPr>
          <w:rFonts w:ascii="Times New Roman" w:hAnsi="Times New Roman" w:cs="Times New Roman"/>
          <w:sz w:val="24"/>
          <w:szCs w:val="24"/>
          <w:lang w:val="pt-PT"/>
        </w:rPr>
        <w:t xml:space="preserve">uma </w:t>
      </w:r>
      <w:r w:rsidR="0010432F" w:rsidRPr="00B65F24">
        <w:rPr>
          <w:rFonts w:ascii="Times New Roman" w:hAnsi="Times New Roman" w:cs="Times New Roman"/>
          <w:sz w:val="24"/>
          <w:szCs w:val="24"/>
          <w:lang w:val="pt-PT"/>
        </w:rPr>
        <w:t xml:space="preserve">ficha de </w:t>
      </w:r>
      <w:r w:rsidR="006C33F4" w:rsidRPr="00B65F24">
        <w:rPr>
          <w:rFonts w:ascii="Times New Roman" w:hAnsi="Times New Roman" w:cs="Times New Roman"/>
          <w:sz w:val="24"/>
          <w:szCs w:val="24"/>
          <w:lang w:val="pt-PT"/>
        </w:rPr>
        <w:t>avaliaçã</w:t>
      </w:r>
      <w:r w:rsidR="008D2A10" w:rsidRPr="00B65F24">
        <w:rPr>
          <w:rFonts w:ascii="Times New Roman" w:hAnsi="Times New Roman" w:cs="Times New Roman"/>
          <w:sz w:val="24"/>
          <w:szCs w:val="24"/>
          <w:lang w:val="pt-PT"/>
        </w:rPr>
        <w:t>o (ver anexo: 6</w:t>
      </w:r>
      <w:r w:rsidR="006C33F4" w:rsidRPr="00B65F24">
        <w:rPr>
          <w:rFonts w:ascii="Times New Roman" w:hAnsi="Times New Roman" w:cs="Times New Roman"/>
          <w:sz w:val="24"/>
          <w:szCs w:val="24"/>
          <w:lang w:val="pt-PT"/>
        </w:rPr>
        <w:t>)</w:t>
      </w:r>
      <w:r w:rsidR="00342E75" w:rsidRPr="00B65F24">
        <w:rPr>
          <w:rFonts w:ascii="Times New Roman" w:hAnsi="Times New Roman" w:cs="Times New Roman"/>
          <w:sz w:val="24"/>
          <w:szCs w:val="24"/>
          <w:lang w:val="pt-PT"/>
        </w:rPr>
        <w:t xml:space="preserve"> </w:t>
      </w:r>
      <w:r w:rsidR="00342E75" w:rsidRPr="009F4F80">
        <w:rPr>
          <w:rFonts w:ascii="Times New Roman" w:hAnsi="Times New Roman" w:cs="Times New Roman"/>
          <w:sz w:val="24"/>
          <w:szCs w:val="24"/>
          <w:lang w:val="pt-PT"/>
        </w:rPr>
        <w:t>que elaborei para poder registar as opiniões dos alunos relativamente à atividade e ao seu desempenho. Desta forma poderia compreender qual a</w:t>
      </w:r>
      <w:r w:rsidR="00E6355E" w:rsidRPr="009F4F80">
        <w:rPr>
          <w:rFonts w:ascii="Times New Roman" w:hAnsi="Times New Roman" w:cs="Times New Roman"/>
          <w:sz w:val="24"/>
          <w:szCs w:val="24"/>
          <w:lang w:val="pt-PT"/>
        </w:rPr>
        <w:t>s suas reações</w:t>
      </w:r>
      <w:r w:rsidR="00342E75" w:rsidRPr="009F4F80">
        <w:rPr>
          <w:rFonts w:ascii="Times New Roman" w:hAnsi="Times New Roman" w:cs="Times New Roman"/>
          <w:sz w:val="24"/>
          <w:szCs w:val="24"/>
          <w:lang w:val="pt-PT"/>
        </w:rPr>
        <w:t xml:space="preserve"> a </w:t>
      </w:r>
      <w:r w:rsidR="00E6355E" w:rsidRPr="009F4F80">
        <w:rPr>
          <w:rFonts w:ascii="Times New Roman" w:hAnsi="Times New Roman" w:cs="Times New Roman"/>
          <w:sz w:val="24"/>
          <w:szCs w:val="24"/>
          <w:lang w:val="pt-PT"/>
        </w:rPr>
        <w:t>este tipo de atividade e</w:t>
      </w:r>
      <w:r w:rsidR="00342E75" w:rsidRPr="009F4F80">
        <w:rPr>
          <w:rFonts w:ascii="Times New Roman" w:hAnsi="Times New Roman" w:cs="Times New Roman"/>
          <w:sz w:val="24"/>
          <w:szCs w:val="24"/>
          <w:lang w:val="pt-PT"/>
        </w:rPr>
        <w:t xml:space="preserve"> limitações.</w:t>
      </w:r>
    </w:p>
    <w:p w:rsidR="0086184C" w:rsidRPr="009F4F80" w:rsidRDefault="0086184C" w:rsidP="00A47C87">
      <w:pPr>
        <w:spacing w:after="0" w:line="360" w:lineRule="auto"/>
        <w:ind w:firstLine="708"/>
        <w:jc w:val="both"/>
        <w:rPr>
          <w:rFonts w:ascii="Times New Roman" w:hAnsi="Times New Roman" w:cs="Times New Roman"/>
          <w:b/>
          <w:sz w:val="24"/>
          <w:szCs w:val="24"/>
          <w:lang w:val="pt-PT"/>
        </w:rPr>
      </w:pPr>
      <w:r w:rsidRPr="009F4F80">
        <w:rPr>
          <w:rFonts w:ascii="Times New Roman" w:hAnsi="Times New Roman" w:cs="Times New Roman"/>
          <w:sz w:val="24"/>
          <w:szCs w:val="24"/>
          <w:lang w:val="pt-PT"/>
        </w:rPr>
        <w:t>Este primeiro debate serviu de estudo preliminar para auxiliar na elaboração de um questionário, pois “este tipo de estudo é útil quando a investigação principal tem como objetivo a confirmação, ou extensão de um trabalho na literatura e não existe um questionário adequado à investigação.”</w:t>
      </w:r>
      <w:r w:rsidRPr="009F4F80">
        <w:rPr>
          <w:rFonts w:ascii="Times New Roman" w:hAnsi="Times New Roman" w:cs="Times New Roman"/>
          <w:b/>
          <w:sz w:val="24"/>
          <w:szCs w:val="24"/>
          <w:lang w:val="pt-PT"/>
        </w:rPr>
        <w:t xml:space="preserve"> </w:t>
      </w:r>
      <w:sdt>
        <w:sdtPr>
          <w:rPr>
            <w:rFonts w:ascii="Times New Roman" w:hAnsi="Times New Roman" w:cs="Times New Roman"/>
            <w:b/>
            <w:sz w:val="24"/>
            <w:szCs w:val="24"/>
            <w:lang w:val="pt-PT"/>
          </w:rPr>
          <w:id w:val="-481241381"/>
          <w:citation/>
        </w:sdtPr>
        <w:sdtEndPr/>
        <w:sdtContent>
          <w:r w:rsidRPr="009F4F80">
            <w:rPr>
              <w:rFonts w:ascii="Times New Roman" w:hAnsi="Times New Roman" w:cs="Times New Roman"/>
              <w:b/>
              <w:sz w:val="24"/>
              <w:szCs w:val="24"/>
              <w:lang w:val="pt-PT"/>
            </w:rPr>
            <w:fldChar w:fldCharType="begin"/>
          </w:r>
          <w:r w:rsidRPr="009F4F80">
            <w:rPr>
              <w:rFonts w:ascii="Times New Roman" w:hAnsi="Times New Roman" w:cs="Times New Roman"/>
              <w:b/>
              <w:sz w:val="24"/>
              <w:szCs w:val="24"/>
              <w:lang w:val="pt-PT"/>
            </w:rPr>
            <w:instrText xml:space="preserve">CITATION Man12 \p 69 \l 2070 </w:instrText>
          </w:r>
          <w:r w:rsidRPr="009F4F80">
            <w:rPr>
              <w:rFonts w:ascii="Times New Roman" w:hAnsi="Times New Roman" w:cs="Times New Roman"/>
              <w:b/>
              <w:sz w:val="24"/>
              <w:szCs w:val="24"/>
              <w:lang w:val="pt-PT"/>
            </w:rPr>
            <w:fldChar w:fldCharType="separate"/>
          </w:r>
          <w:r w:rsidR="00975774" w:rsidRPr="00975774">
            <w:rPr>
              <w:rFonts w:ascii="Times New Roman" w:hAnsi="Times New Roman" w:cs="Times New Roman"/>
              <w:noProof/>
              <w:sz w:val="24"/>
              <w:szCs w:val="24"/>
              <w:lang w:val="pt-PT"/>
            </w:rPr>
            <w:t>(Hill &amp; Hill, 2012, p. 69)</w:t>
          </w:r>
          <w:r w:rsidRPr="009F4F80">
            <w:rPr>
              <w:rFonts w:ascii="Times New Roman" w:hAnsi="Times New Roman" w:cs="Times New Roman"/>
              <w:b/>
              <w:sz w:val="24"/>
              <w:szCs w:val="24"/>
              <w:lang w:val="pt-PT"/>
            </w:rPr>
            <w:fldChar w:fldCharType="end"/>
          </w:r>
        </w:sdtContent>
      </w:sdt>
    </w:p>
    <w:p w:rsidR="0086184C" w:rsidRDefault="004953E7" w:rsidP="00C454A7">
      <w:pPr>
        <w:spacing w:after="0"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Encontrei</w:t>
      </w:r>
      <w:r w:rsidR="0086184C" w:rsidRPr="009F4F80">
        <w:rPr>
          <w:rFonts w:ascii="Times New Roman" w:hAnsi="Times New Roman" w:cs="Times New Roman"/>
          <w:sz w:val="24"/>
          <w:szCs w:val="24"/>
          <w:lang w:val="pt-PT"/>
        </w:rPr>
        <w:t xml:space="preserve"> alguns </w:t>
      </w:r>
      <w:r>
        <w:rPr>
          <w:rFonts w:ascii="Times New Roman" w:hAnsi="Times New Roman" w:cs="Times New Roman"/>
          <w:sz w:val="24"/>
          <w:szCs w:val="24"/>
          <w:lang w:val="pt-PT"/>
        </w:rPr>
        <w:t>artigos</w:t>
      </w:r>
      <w:r w:rsidR="0086184C" w:rsidRPr="009F4F80">
        <w:rPr>
          <w:rFonts w:ascii="Times New Roman" w:hAnsi="Times New Roman" w:cs="Times New Roman"/>
          <w:sz w:val="24"/>
          <w:szCs w:val="24"/>
          <w:lang w:val="pt-PT"/>
        </w:rPr>
        <w:t xml:space="preserve"> que tinham um intuito semelhante ao meu, no panorama internacional, </w:t>
      </w:r>
      <w:r>
        <w:rPr>
          <w:rFonts w:ascii="Times New Roman" w:hAnsi="Times New Roman" w:cs="Times New Roman"/>
          <w:sz w:val="24"/>
          <w:szCs w:val="24"/>
          <w:lang w:val="pt-PT"/>
        </w:rPr>
        <w:t>principalmente</w:t>
      </w:r>
      <w:r w:rsidR="0086184C" w:rsidRPr="009F4F80">
        <w:rPr>
          <w:rFonts w:ascii="Times New Roman" w:hAnsi="Times New Roman" w:cs="Times New Roman"/>
          <w:sz w:val="24"/>
          <w:szCs w:val="24"/>
          <w:lang w:val="pt-PT"/>
        </w:rPr>
        <w:t xml:space="preserve"> no Japão. Um dos constrangimentos com o qual me de</w:t>
      </w:r>
      <w:r w:rsidR="009055B9" w:rsidRPr="009F4F80">
        <w:rPr>
          <w:rFonts w:ascii="Times New Roman" w:hAnsi="Times New Roman" w:cs="Times New Roman"/>
          <w:sz w:val="24"/>
          <w:szCs w:val="24"/>
          <w:lang w:val="pt-PT"/>
        </w:rPr>
        <w:t>parei nesta etapa do meu estudo</w:t>
      </w:r>
      <w:r w:rsidR="0086184C" w:rsidRPr="009F4F80">
        <w:rPr>
          <w:rFonts w:ascii="Times New Roman" w:hAnsi="Times New Roman" w:cs="Times New Roman"/>
          <w:sz w:val="24"/>
          <w:szCs w:val="24"/>
          <w:lang w:val="pt-PT"/>
        </w:rPr>
        <w:t xml:space="preserve"> foi a escassez de material científico dedicado a este tema. Procurei criar</w:t>
      </w:r>
      <w:r w:rsidR="000F22A6">
        <w:rPr>
          <w:rFonts w:ascii="Times New Roman" w:hAnsi="Times New Roman" w:cs="Times New Roman"/>
          <w:sz w:val="24"/>
          <w:szCs w:val="24"/>
          <w:lang w:val="pt-PT"/>
        </w:rPr>
        <w:t>,</w:t>
      </w:r>
      <w:r w:rsidR="0086184C" w:rsidRPr="009F4F80">
        <w:rPr>
          <w:rFonts w:ascii="Times New Roman" w:hAnsi="Times New Roman" w:cs="Times New Roman"/>
          <w:sz w:val="24"/>
          <w:szCs w:val="24"/>
          <w:lang w:val="pt-PT"/>
        </w:rPr>
        <w:t xml:space="preserve"> a partir de atividades desenvolvidas por mim com o grupo de estudo, hipóteses que foram depois conduzidas à elaboração de um questionário </w:t>
      </w:r>
      <w:r>
        <w:rPr>
          <w:rFonts w:ascii="Times New Roman" w:hAnsi="Times New Roman" w:cs="Times New Roman"/>
          <w:sz w:val="24"/>
          <w:szCs w:val="24"/>
          <w:lang w:val="pt-PT"/>
        </w:rPr>
        <w:t xml:space="preserve">(anexos 8 e 9) </w:t>
      </w:r>
      <w:r w:rsidR="0086184C" w:rsidRPr="009F4F80">
        <w:rPr>
          <w:rFonts w:ascii="Times New Roman" w:hAnsi="Times New Roman" w:cs="Times New Roman"/>
          <w:sz w:val="24"/>
          <w:szCs w:val="24"/>
          <w:lang w:val="pt-PT"/>
        </w:rPr>
        <w:t xml:space="preserve">direcionado para o que eu procurava saber para </w:t>
      </w:r>
      <w:r w:rsidR="0042445A">
        <w:rPr>
          <w:rFonts w:ascii="Times New Roman" w:hAnsi="Times New Roman" w:cs="Times New Roman"/>
          <w:sz w:val="24"/>
          <w:szCs w:val="24"/>
          <w:lang w:val="pt-PT"/>
        </w:rPr>
        <w:t>levar a cabo o meu trabalho de I</w:t>
      </w:r>
      <w:r w:rsidR="0086184C" w:rsidRPr="009F4F80">
        <w:rPr>
          <w:rFonts w:ascii="Times New Roman" w:hAnsi="Times New Roman" w:cs="Times New Roman"/>
          <w:sz w:val="24"/>
          <w:szCs w:val="24"/>
          <w:lang w:val="pt-PT"/>
        </w:rPr>
        <w:t>nves</w:t>
      </w:r>
      <w:r w:rsidR="0042445A">
        <w:rPr>
          <w:rFonts w:ascii="Times New Roman" w:hAnsi="Times New Roman" w:cs="Times New Roman"/>
          <w:sz w:val="24"/>
          <w:szCs w:val="24"/>
          <w:lang w:val="pt-PT"/>
        </w:rPr>
        <w:t>tigação-</w:t>
      </w:r>
      <w:r w:rsidR="0086184C" w:rsidRPr="009F4F80">
        <w:rPr>
          <w:rFonts w:ascii="Times New Roman" w:hAnsi="Times New Roman" w:cs="Times New Roman"/>
          <w:sz w:val="24"/>
          <w:szCs w:val="24"/>
          <w:lang w:val="pt-PT"/>
        </w:rPr>
        <w:t>ação.</w:t>
      </w:r>
    </w:p>
    <w:p w:rsidR="00A47C87" w:rsidRPr="009F4F80" w:rsidRDefault="00A47C87" w:rsidP="00A47C87">
      <w:pPr>
        <w:spacing w:after="0" w:line="360" w:lineRule="auto"/>
        <w:ind w:firstLine="567"/>
        <w:jc w:val="both"/>
        <w:rPr>
          <w:rFonts w:ascii="Times New Roman" w:hAnsi="Times New Roman" w:cs="Times New Roman"/>
          <w:sz w:val="24"/>
          <w:szCs w:val="24"/>
          <w:lang w:val="pt-PT"/>
        </w:rPr>
      </w:pPr>
    </w:p>
    <w:p w:rsidR="0079757C" w:rsidRPr="006D7E58" w:rsidRDefault="0086184C" w:rsidP="00C454A7">
      <w:pPr>
        <w:ind w:left="709"/>
        <w:jc w:val="both"/>
        <w:rPr>
          <w:rFonts w:ascii="Times New Roman" w:hAnsi="Times New Roman" w:cs="Times New Roman"/>
          <w:sz w:val="24"/>
          <w:szCs w:val="24"/>
          <w:lang w:val="pt-PT"/>
        </w:rPr>
      </w:pPr>
      <w:r w:rsidRPr="006D7E58">
        <w:rPr>
          <w:rFonts w:ascii="Times New Roman" w:hAnsi="Times New Roman" w:cs="Times New Roman"/>
          <w:sz w:val="20"/>
          <w:szCs w:val="20"/>
          <w:lang w:val="pt-PT"/>
        </w:rPr>
        <w:t xml:space="preserve">A investigação é um questionamento sistemático, planeado e crítico, sujeito </w:t>
      </w:r>
      <w:r w:rsidR="000E5C77" w:rsidRPr="006D7E58">
        <w:rPr>
          <w:rFonts w:ascii="Times New Roman" w:hAnsi="Times New Roman" w:cs="Times New Roman"/>
          <w:sz w:val="20"/>
          <w:szCs w:val="20"/>
          <w:lang w:val="pt-PT"/>
        </w:rPr>
        <w:t>a apreciação</w:t>
      </w:r>
      <w:r w:rsidRPr="006D7E58">
        <w:rPr>
          <w:rFonts w:ascii="Times New Roman" w:hAnsi="Times New Roman" w:cs="Times New Roman"/>
          <w:sz w:val="20"/>
          <w:szCs w:val="20"/>
          <w:lang w:val="pt-PT"/>
        </w:rPr>
        <w:t xml:space="preserve"> crítica pública; como questionamento que é, tem as suas raízes na curiosidade e no desejo de compreender, mas trata-se de uma curiosidade estável, na medida em que é su</w:t>
      </w:r>
      <w:r w:rsidR="000E5C77" w:rsidRPr="006D7E58">
        <w:rPr>
          <w:rFonts w:ascii="Times New Roman" w:hAnsi="Times New Roman" w:cs="Times New Roman"/>
          <w:sz w:val="20"/>
          <w:szCs w:val="20"/>
          <w:lang w:val="pt-PT"/>
        </w:rPr>
        <w:t>stentada por um dada estratégia.</w:t>
      </w:r>
      <w:r w:rsidRPr="006D7E58">
        <w:rPr>
          <w:rFonts w:ascii="Times New Roman" w:hAnsi="Times New Roman" w:cs="Times New Roman"/>
          <w:sz w:val="20"/>
          <w:szCs w:val="20"/>
          <w:lang w:val="pt-PT"/>
        </w:rPr>
        <w:t xml:space="preserve"> </w:t>
      </w:r>
      <w:r w:rsidR="000E5C77" w:rsidRPr="006D7E58">
        <w:rPr>
          <w:rFonts w:ascii="Times New Roman" w:hAnsi="Times New Roman" w:cs="Times New Roman"/>
          <w:sz w:val="20"/>
          <w:szCs w:val="20"/>
          <w:lang w:val="pt-PT"/>
        </w:rPr>
        <w:t>(</w:t>
      </w:r>
      <w:proofErr w:type="spellStart"/>
      <w:r w:rsidRPr="006D7E58">
        <w:rPr>
          <w:rFonts w:ascii="Times New Roman" w:hAnsi="Times New Roman" w:cs="Times New Roman"/>
          <w:sz w:val="20"/>
          <w:szCs w:val="20"/>
          <w:lang w:val="pt-PT"/>
        </w:rPr>
        <w:t>Rudduck</w:t>
      </w:r>
      <w:proofErr w:type="spellEnd"/>
      <w:r w:rsidRPr="006D7E58">
        <w:rPr>
          <w:rFonts w:ascii="Times New Roman" w:hAnsi="Times New Roman" w:cs="Times New Roman"/>
          <w:sz w:val="20"/>
          <w:szCs w:val="20"/>
          <w:lang w:val="pt-PT"/>
        </w:rPr>
        <w:t xml:space="preserve"> &amp; Hopkins</w:t>
      </w:r>
      <w:r w:rsidR="000E5C77" w:rsidRPr="006D7E58">
        <w:rPr>
          <w:rFonts w:ascii="Times New Roman" w:hAnsi="Times New Roman" w:cs="Times New Roman"/>
          <w:sz w:val="20"/>
          <w:szCs w:val="20"/>
          <w:lang w:val="pt-PT"/>
        </w:rPr>
        <w:t>,</w:t>
      </w:r>
      <w:r w:rsidRPr="006D7E58">
        <w:rPr>
          <w:rFonts w:ascii="Times New Roman" w:hAnsi="Times New Roman" w:cs="Times New Roman"/>
          <w:sz w:val="20"/>
          <w:szCs w:val="20"/>
          <w:lang w:val="pt-PT"/>
        </w:rPr>
        <w:t xml:space="preserve"> 1985</w:t>
      </w:r>
      <w:r w:rsidR="000E5C77" w:rsidRPr="006D7E58">
        <w:rPr>
          <w:rFonts w:ascii="Times New Roman" w:hAnsi="Times New Roman" w:cs="Times New Roman"/>
          <w:sz w:val="20"/>
          <w:szCs w:val="20"/>
          <w:lang w:val="pt-PT"/>
        </w:rPr>
        <w:t>)</w:t>
      </w:r>
    </w:p>
    <w:p w:rsidR="003D161C" w:rsidRDefault="003D161C" w:rsidP="004037C9">
      <w:pPr>
        <w:spacing w:line="360" w:lineRule="auto"/>
        <w:jc w:val="both"/>
        <w:rPr>
          <w:rFonts w:ascii="Times New Roman" w:hAnsi="Times New Roman" w:cs="Times New Roman"/>
          <w:sz w:val="28"/>
          <w:szCs w:val="28"/>
          <w:lang w:val="pt-PT"/>
        </w:rPr>
      </w:pPr>
    </w:p>
    <w:p w:rsidR="000729C4" w:rsidRPr="009F4F80" w:rsidRDefault="000729C4" w:rsidP="004037C9">
      <w:pPr>
        <w:spacing w:line="360" w:lineRule="auto"/>
        <w:jc w:val="both"/>
        <w:rPr>
          <w:rFonts w:ascii="Times New Roman" w:hAnsi="Times New Roman" w:cs="Times New Roman"/>
          <w:sz w:val="28"/>
          <w:szCs w:val="28"/>
          <w:lang w:val="pt-PT"/>
        </w:rPr>
      </w:pPr>
    </w:p>
    <w:p w:rsidR="0067754A" w:rsidRPr="001339D4" w:rsidRDefault="0086184C" w:rsidP="00483947">
      <w:pPr>
        <w:pStyle w:val="Cabealho3"/>
        <w:numPr>
          <w:ilvl w:val="2"/>
          <w:numId w:val="14"/>
        </w:numPr>
        <w:rPr>
          <w:lang w:val="pt-PT"/>
        </w:rPr>
      </w:pPr>
      <w:bookmarkStart w:id="18" w:name="_Toc373760635"/>
      <w:r w:rsidRPr="001339D4">
        <w:rPr>
          <w:lang w:val="pt-PT"/>
        </w:rPr>
        <w:t>Análise e r</w:t>
      </w:r>
      <w:r w:rsidR="0067754A" w:rsidRPr="001339D4">
        <w:rPr>
          <w:lang w:val="pt-PT"/>
        </w:rPr>
        <w:t>eflexão sobre a atividade de debate experimental</w:t>
      </w:r>
      <w:bookmarkEnd w:id="18"/>
      <w:r w:rsidR="0067754A" w:rsidRPr="001339D4">
        <w:rPr>
          <w:lang w:val="pt-PT"/>
        </w:rPr>
        <w:t xml:space="preserve"> </w:t>
      </w:r>
    </w:p>
    <w:p w:rsidR="00F671B7" w:rsidRDefault="00F671B7" w:rsidP="000E5C77">
      <w:pPr>
        <w:autoSpaceDE w:val="0"/>
        <w:autoSpaceDN w:val="0"/>
        <w:adjustRightInd w:val="0"/>
        <w:spacing w:after="0" w:line="360" w:lineRule="auto"/>
        <w:jc w:val="both"/>
        <w:rPr>
          <w:rFonts w:ascii="Times New Roman" w:hAnsi="Times New Roman" w:cs="Times New Roman"/>
          <w:sz w:val="24"/>
          <w:szCs w:val="24"/>
          <w:lang w:val="pt-PT"/>
        </w:rPr>
      </w:pPr>
    </w:p>
    <w:p w:rsidR="00F062C1" w:rsidRPr="009F4F80" w:rsidRDefault="00F062C1" w:rsidP="000E5C77">
      <w:pPr>
        <w:autoSpaceDE w:val="0"/>
        <w:autoSpaceDN w:val="0"/>
        <w:adjustRightInd w:val="0"/>
        <w:spacing w:after="0" w:line="360" w:lineRule="auto"/>
        <w:jc w:val="both"/>
        <w:rPr>
          <w:rFonts w:ascii="Times New Roman" w:hAnsi="Times New Roman" w:cs="Times New Roman"/>
          <w:sz w:val="24"/>
          <w:szCs w:val="24"/>
          <w:lang w:val="pt-PT"/>
        </w:rPr>
      </w:pPr>
    </w:p>
    <w:p w:rsidR="008B5D71" w:rsidRPr="009F4F80" w:rsidRDefault="00A50CA9"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avaliação direta que eu fiz desta atividade,</w:t>
      </w:r>
      <w:r w:rsidR="00A8625A" w:rsidRPr="009F4F80">
        <w:rPr>
          <w:rFonts w:ascii="Times New Roman" w:hAnsi="Times New Roman" w:cs="Times New Roman"/>
          <w:sz w:val="24"/>
          <w:szCs w:val="24"/>
          <w:lang w:val="pt-PT"/>
        </w:rPr>
        <w:t xml:space="preserve"> com base na </w:t>
      </w:r>
      <w:r w:rsidR="00A8625A" w:rsidRPr="005F2A0F">
        <w:rPr>
          <w:rFonts w:ascii="Times New Roman" w:hAnsi="Times New Roman" w:cs="Times New Roman"/>
          <w:sz w:val="24"/>
          <w:szCs w:val="24"/>
          <w:lang w:val="pt-PT"/>
        </w:rPr>
        <w:t>grelha de avaliação da expressão do oral no</w:t>
      </w:r>
      <w:r w:rsidR="005F2A0F" w:rsidRPr="005F2A0F">
        <w:rPr>
          <w:rFonts w:ascii="Times New Roman" w:hAnsi="Times New Roman" w:cs="Times New Roman"/>
          <w:sz w:val="24"/>
          <w:szCs w:val="24"/>
          <w:lang w:val="pt-PT"/>
        </w:rPr>
        <w:t xml:space="preserve"> ensino secundário (ver anexo: 1</w:t>
      </w:r>
      <w:r w:rsidR="00A8625A" w:rsidRPr="005F2A0F">
        <w:rPr>
          <w:rFonts w:ascii="Times New Roman" w:hAnsi="Times New Roman" w:cs="Times New Roman"/>
          <w:sz w:val="24"/>
          <w:szCs w:val="24"/>
          <w:lang w:val="pt-PT"/>
        </w:rPr>
        <w:t>)</w:t>
      </w:r>
      <w:r w:rsidR="00926596" w:rsidRPr="005F2A0F">
        <w:rPr>
          <w:rFonts w:ascii="Times New Roman" w:hAnsi="Times New Roman" w:cs="Times New Roman"/>
          <w:sz w:val="24"/>
          <w:szCs w:val="24"/>
          <w:lang w:val="pt-PT"/>
        </w:rPr>
        <w:t xml:space="preserve"> </w:t>
      </w:r>
      <w:r w:rsidR="00926596" w:rsidRPr="009F4F80">
        <w:rPr>
          <w:rFonts w:ascii="Times New Roman" w:hAnsi="Times New Roman" w:cs="Times New Roman"/>
          <w:sz w:val="24"/>
          <w:szCs w:val="24"/>
          <w:lang w:val="pt-PT"/>
        </w:rPr>
        <w:t>que já tinha utilizado anteriormente,</w:t>
      </w:r>
      <w:r w:rsidRPr="009F4F80">
        <w:rPr>
          <w:rFonts w:ascii="Times New Roman" w:hAnsi="Times New Roman" w:cs="Times New Roman"/>
          <w:sz w:val="24"/>
          <w:szCs w:val="24"/>
          <w:lang w:val="pt-PT"/>
        </w:rPr>
        <w:t xml:space="preserve"> não corresponde com os resultados</w:t>
      </w:r>
      <w:r w:rsidR="0010432F">
        <w:rPr>
          <w:rFonts w:ascii="Times New Roman" w:hAnsi="Times New Roman" w:cs="Times New Roman"/>
          <w:sz w:val="24"/>
          <w:szCs w:val="24"/>
          <w:lang w:val="pt-PT"/>
        </w:rPr>
        <w:t xml:space="preserve"> da ficha de </w:t>
      </w:r>
      <w:r w:rsidR="00926596" w:rsidRPr="009F4F80">
        <w:rPr>
          <w:rFonts w:ascii="Times New Roman" w:hAnsi="Times New Roman" w:cs="Times New Roman"/>
          <w:sz w:val="24"/>
          <w:szCs w:val="24"/>
          <w:lang w:val="pt-PT"/>
        </w:rPr>
        <w:t>avaliação</w:t>
      </w:r>
      <w:r w:rsidRPr="009F4F80">
        <w:rPr>
          <w:rFonts w:ascii="Times New Roman" w:hAnsi="Times New Roman" w:cs="Times New Roman"/>
          <w:sz w:val="24"/>
          <w:szCs w:val="24"/>
          <w:lang w:val="pt-PT"/>
        </w:rPr>
        <w:t xml:space="preserve"> dos alunos. Optei p</w:t>
      </w:r>
      <w:r w:rsidR="008B5D71" w:rsidRPr="009F4F80">
        <w:rPr>
          <w:rFonts w:ascii="Times New Roman" w:hAnsi="Times New Roman" w:cs="Times New Roman"/>
          <w:sz w:val="24"/>
          <w:szCs w:val="24"/>
          <w:lang w:val="pt-PT"/>
        </w:rPr>
        <w:t>o</w:t>
      </w:r>
      <w:r w:rsidR="000E5C77" w:rsidRPr="009F4F80">
        <w:rPr>
          <w:rFonts w:ascii="Times New Roman" w:hAnsi="Times New Roman" w:cs="Times New Roman"/>
          <w:sz w:val="24"/>
          <w:szCs w:val="24"/>
          <w:lang w:val="pt-PT"/>
        </w:rPr>
        <w:t xml:space="preserve">r este tipo de avaliação porque de acordo com o QECR: </w:t>
      </w:r>
    </w:p>
    <w:p w:rsidR="000E5C77" w:rsidRPr="009F4F80" w:rsidRDefault="000E5C77" w:rsidP="004037C9">
      <w:pPr>
        <w:autoSpaceDE w:val="0"/>
        <w:autoSpaceDN w:val="0"/>
        <w:adjustRightInd w:val="0"/>
        <w:spacing w:after="0" w:line="360" w:lineRule="auto"/>
        <w:jc w:val="both"/>
        <w:rPr>
          <w:rFonts w:ascii="Times New Roman" w:hAnsi="Times New Roman" w:cs="Times New Roman"/>
          <w:color w:val="1F497D" w:themeColor="text2"/>
          <w:sz w:val="24"/>
          <w:szCs w:val="24"/>
          <w:lang w:val="pt-PT"/>
        </w:rPr>
      </w:pPr>
    </w:p>
    <w:p w:rsidR="00B23290" w:rsidRPr="009F4F80" w:rsidRDefault="00A50CA9" w:rsidP="00E75CC3">
      <w:pPr>
        <w:autoSpaceDE w:val="0"/>
        <w:autoSpaceDN w:val="0"/>
        <w:adjustRightInd w:val="0"/>
        <w:spacing w:after="0"/>
        <w:ind w:left="709"/>
        <w:jc w:val="both"/>
        <w:rPr>
          <w:rFonts w:ascii="Times New Roman" w:hAnsi="Times New Roman" w:cs="Times New Roman"/>
          <w:noProof/>
          <w:sz w:val="20"/>
          <w:szCs w:val="20"/>
          <w:lang w:val="pt-PT"/>
        </w:rPr>
      </w:pPr>
      <w:r w:rsidRPr="009F4F80">
        <w:rPr>
          <w:rFonts w:ascii="Times New Roman" w:hAnsi="Times New Roman" w:cs="Times New Roman"/>
          <w:color w:val="1F497D" w:themeColor="text2"/>
          <w:sz w:val="20"/>
          <w:szCs w:val="20"/>
          <w:lang w:val="pt-PT"/>
        </w:rPr>
        <w:lastRenderedPageBreak/>
        <w:t xml:space="preserve"> </w:t>
      </w:r>
      <w:r w:rsidR="00B23290" w:rsidRPr="009F4F80">
        <w:rPr>
          <w:rFonts w:ascii="Times New Roman" w:hAnsi="Times New Roman" w:cs="Times New Roman"/>
          <w:sz w:val="20"/>
          <w:szCs w:val="20"/>
          <w:lang w:val="pt-PT"/>
        </w:rPr>
        <w:t xml:space="preserve">A </w:t>
      </w:r>
      <w:r w:rsidR="00B23290" w:rsidRPr="009F4F80">
        <w:rPr>
          <w:rFonts w:ascii="Times New Roman" w:hAnsi="Times New Roman" w:cs="Times New Roman"/>
          <w:i/>
          <w:iCs/>
          <w:sz w:val="20"/>
          <w:szCs w:val="20"/>
          <w:lang w:val="pt-PT"/>
        </w:rPr>
        <w:t xml:space="preserve">avaliação direta </w:t>
      </w:r>
      <w:r w:rsidR="00B23290" w:rsidRPr="009F4F80">
        <w:rPr>
          <w:rFonts w:ascii="Times New Roman" w:hAnsi="Times New Roman" w:cs="Times New Roman"/>
          <w:sz w:val="20"/>
          <w:szCs w:val="20"/>
          <w:lang w:val="pt-PT"/>
        </w:rPr>
        <w:t>é a avaliação daquilo que o candidato efetivamente faz. Por exemplo, um pequeno grupo discute algo, o avaliador observa, compara com uma grelha de critérios, faz corresponder os desempenhos às categorias mais adequadas da gr</w:t>
      </w:r>
      <w:r w:rsidR="008B5D71" w:rsidRPr="009F4F80">
        <w:rPr>
          <w:rFonts w:ascii="Times New Roman" w:hAnsi="Times New Roman" w:cs="Times New Roman"/>
          <w:sz w:val="20"/>
          <w:szCs w:val="20"/>
          <w:lang w:val="pt-PT"/>
        </w:rPr>
        <w:t>elha e procede a uma avaliação.</w:t>
      </w:r>
      <w:r w:rsidR="00B23290" w:rsidRPr="009F4F80">
        <w:rPr>
          <w:rFonts w:ascii="Times New Roman" w:hAnsi="Times New Roman" w:cs="Times New Roman"/>
          <w:sz w:val="20"/>
          <w:szCs w:val="20"/>
          <w:lang w:val="pt-PT"/>
        </w:rPr>
        <w:t xml:space="preserve"> </w:t>
      </w:r>
      <w:r w:rsidR="000E5C77" w:rsidRPr="009F4F80">
        <w:rPr>
          <w:rFonts w:ascii="Times New Roman" w:hAnsi="Times New Roman" w:cs="Times New Roman"/>
          <w:noProof/>
          <w:sz w:val="20"/>
          <w:szCs w:val="20"/>
          <w:lang w:val="pt-PT"/>
        </w:rPr>
        <w:t>(2001: 256)</w:t>
      </w:r>
    </w:p>
    <w:p w:rsidR="00E75CC3" w:rsidRDefault="00E75CC3" w:rsidP="00E75CC3">
      <w:pPr>
        <w:autoSpaceDE w:val="0"/>
        <w:autoSpaceDN w:val="0"/>
        <w:adjustRightInd w:val="0"/>
        <w:spacing w:after="0"/>
        <w:jc w:val="both"/>
        <w:rPr>
          <w:rFonts w:ascii="Times New Roman" w:hAnsi="Times New Roman" w:cs="Times New Roman"/>
          <w:sz w:val="24"/>
          <w:szCs w:val="24"/>
          <w:lang w:val="pt-PT"/>
        </w:rPr>
      </w:pPr>
    </w:p>
    <w:p w:rsidR="00E75CC3" w:rsidRPr="009F4F80" w:rsidRDefault="00E75CC3" w:rsidP="00E75CC3">
      <w:pPr>
        <w:autoSpaceDE w:val="0"/>
        <w:autoSpaceDN w:val="0"/>
        <w:adjustRightInd w:val="0"/>
        <w:spacing w:after="0"/>
        <w:jc w:val="both"/>
        <w:rPr>
          <w:rFonts w:ascii="Times New Roman" w:hAnsi="Times New Roman" w:cs="Times New Roman"/>
          <w:sz w:val="24"/>
          <w:szCs w:val="24"/>
          <w:lang w:val="pt-PT"/>
        </w:rPr>
      </w:pPr>
    </w:p>
    <w:p w:rsidR="008B5D71" w:rsidRPr="009F4F80" w:rsidRDefault="008B5D71" w:rsidP="00E75CC3">
      <w:pPr>
        <w:autoSpaceDE w:val="0"/>
        <w:autoSpaceDN w:val="0"/>
        <w:adjustRightInd w:val="0"/>
        <w:spacing w:after="0"/>
        <w:ind w:firstLine="708"/>
        <w:jc w:val="both"/>
        <w:rPr>
          <w:rFonts w:ascii="Times New Roman" w:hAnsi="Times New Roman" w:cs="Times New Roman"/>
          <w:color w:val="FF0000"/>
          <w:sz w:val="24"/>
          <w:szCs w:val="24"/>
          <w:lang w:val="pt-PT"/>
        </w:rPr>
      </w:pPr>
      <w:r w:rsidRPr="009F4F80">
        <w:rPr>
          <w:rFonts w:ascii="Times New Roman" w:hAnsi="Times New Roman" w:cs="Times New Roman"/>
          <w:sz w:val="24"/>
          <w:szCs w:val="24"/>
          <w:lang w:val="pt-PT"/>
        </w:rPr>
        <w:t>Esta</w:t>
      </w:r>
      <w:r w:rsidR="00B5165F" w:rsidRPr="009F4F80">
        <w:rPr>
          <w:rFonts w:ascii="Times New Roman" w:hAnsi="Times New Roman" w:cs="Times New Roman"/>
          <w:sz w:val="24"/>
          <w:szCs w:val="24"/>
          <w:lang w:val="pt-PT"/>
        </w:rPr>
        <w:t xml:space="preserve"> heteroavaliação</w:t>
      </w:r>
      <w:r w:rsidRPr="009F4F80">
        <w:rPr>
          <w:rFonts w:ascii="Times New Roman" w:hAnsi="Times New Roman" w:cs="Times New Roman"/>
          <w:sz w:val="24"/>
          <w:szCs w:val="24"/>
          <w:lang w:val="pt-PT"/>
        </w:rPr>
        <w:t xml:space="preserve"> é subjetiva, visto ser</w:t>
      </w:r>
      <w:r w:rsidR="00B23290" w:rsidRPr="009F4F80">
        <w:rPr>
          <w:rFonts w:ascii="Times New Roman" w:hAnsi="Times New Roman" w:cs="Times New Roman"/>
          <w:sz w:val="24"/>
          <w:szCs w:val="24"/>
          <w:lang w:val="pt-PT"/>
        </w:rPr>
        <w:t xml:space="preserve"> “um juízo feito por alguém que avalia. Normalmente esta é entendida como um juízo sobr</w:t>
      </w:r>
      <w:r w:rsidR="000E5C77" w:rsidRPr="009F4F80">
        <w:rPr>
          <w:rFonts w:ascii="Times New Roman" w:hAnsi="Times New Roman" w:cs="Times New Roman"/>
          <w:sz w:val="24"/>
          <w:szCs w:val="24"/>
          <w:lang w:val="pt-PT"/>
        </w:rPr>
        <w:t>e a qualidade de um desempenho.</w:t>
      </w:r>
      <w:r w:rsidR="000E5C77" w:rsidRPr="009F4F80">
        <w:rPr>
          <w:rFonts w:ascii="Times New Roman" w:hAnsi="Times New Roman" w:cs="Times New Roman"/>
          <w:noProof/>
          <w:sz w:val="24"/>
          <w:szCs w:val="24"/>
          <w:lang w:val="pt-PT"/>
        </w:rPr>
        <w:t xml:space="preserve"> (Conselho da Europa, 2001: 257)</w:t>
      </w:r>
    </w:p>
    <w:p w:rsidR="00B5165F" w:rsidRPr="009F4F80" w:rsidRDefault="008B5D71"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Depois de </w:t>
      </w:r>
      <w:r w:rsidR="0010432F">
        <w:rPr>
          <w:rFonts w:ascii="Times New Roman" w:hAnsi="Times New Roman" w:cs="Times New Roman"/>
          <w:sz w:val="24"/>
          <w:szCs w:val="24"/>
          <w:lang w:val="pt-PT"/>
        </w:rPr>
        <w:t xml:space="preserve">analisar os resultados da </w:t>
      </w:r>
      <w:r w:rsidR="000E5C77" w:rsidRPr="009F4F80">
        <w:rPr>
          <w:rFonts w:ascii="Times New Roman" w:hAnsi="Times New Roman" w:cs="Times New Roman"/>
          <w:sz w:val="24"/>
          <w:szCs w:val="24"/>
          <w:lang w:val="pt-PT"/>
        </w:rPr>
        <w:t>avaliação que os alunos fizeram, verifiquei que havia um desajuste em relação à avaliação que eu fiz, pois os meus resultados n</w:t>
      </w:r>
      <w:r w:rsidR="00B5165F" w:rsidRPr="009F4F80">
        <w:rPr>
          <w:rFonts w:ascii="Times New Roman" w:hAnsi="Times New Roman" w:cs="Times New Roman"/>
          <w:sz w:val="24"/>
          <w:szCs w:val="24"/>
          <w:lang w:val="pt-PT"/>
        </w:rPr>
        <w:t>ão corresponde</w:t>
      </w:r>
      <w:r w:rsidR="000E5C77" w:rsidRPr="009F4F80">
        <w:rPr>
          <w:rFonts w:ascii="Times New Roman" w:hAnsi="Times New Roman" w:cs="Times New Roman"/>
          <w:sz w:val="24"/>
          <w:szCs w:val="24"/>
          <w:lang w:val="pt-PT"/>
        </w:rPr>
        <w:t>ram</w:t>
      </w:r>
      <w:r w:rsidR="00F253CA">
        <w:rPr>
          <w:rFonts w:ascii="Times New Roman" w:hAnsi="Times New Roman" w:cs="Times New Roman"/>
          <w:sz w:val="24"/>
          <w:szCs w:val="24"/>
          <w:lang w:val="pt-PT"/>
        </w:rPr>
        <w:t xml:space="preserve"> com os</w:t>
      </w:r>
      <w:r w:rsidR="00B5165F" w:rsidRPr="009F4F80">
        <w:rPr>
          <w:rFonts w:ascii="Times New Roman" w:hAnsi="Times New Roman" w:cs="Times New Roman"/>
          <w:sz w:val="24"/>
          <w:szCs w:val="24"/>
          <w:lang w:val="pt-PT"/>
        </w:rPr>
        <w:t xml:space="preserve"> dos alunos, </w:t>
      </w:r>
      <w:r w:rsidR="000E5C77" w:rsidRPr="009F4F80">
        <w:rPr>
          <w:rFonts w:ascii="Times New Roman" w:hAnsi="Times New Roman" w:cs="Times New Roman"/>
          <w:sz w:val="24"/>
          <w:szCs w:val="24"/>
          <w:lang w:val="pt-PT"/>
        </w:rPr>
        <w:t>visto que estes, do meu ponto de vista,</w:t>
      </w:r>
      <w:r w:rsidR="00B5165F" w:rsidRPr="009F4F80">
        <w:rPr>
          <w:rFonts w:ascii="Times New Roman" w:hAnsi="Times New Roman" w:cs="Times New Roman"/>
          <w:sz w:val="24"/>
          <w:szCs w:val="24"/>
          <w:lang w:val="pt-PT"/>
        </w:rPr>
        <w:t xml:space="preserve"> não conseguiram manter-se fiéis aos seus </w:t>
      </w:r>
      <w:r w:rsidR="0023357D" w:rsidRPr="009F4F80">
        <w:rPr>
          <w:rFonts w:ascii="Times New Roman" w:hAnsi="Times New Roman" w:cs="Times New Roman"/>
          <w:sz w:val="24"/>
          <w:szCs w:val="24"/>
          <w:lang w:val="pt-PT"/>
        </w:rPr>
        <w:t>papéis</w:t>
      </w:r>
      <w:r w:rsidR="00B5165F" w:rsidRPr="009F4F80">
        <w:rPr>
          <w:rFonts w:ascii="Times New Roman" w:hAnsi="Times New Roman" w:cs="Times New Roman"/>
          <w:sz w:val="24"/>
          <w:szCs w:val="24"/>
          <w:lang w:val="pt-PT"/>
        </w:rPr>
        <w:t xml:space="preserve"> nem argumentar de acordo com o lado que representavam, oscilando entre opiniões pessoais e mudando</w:t>
      </w:r>
      <w:r w:rsidR="000F22A6">
        <w:rPr>
          <w:rFonts w:ascii="Times New Roman" w:hAnsi="Times New Roman" w:cs="Times New Roman"/>
          <w:sz w:val="24"/>
          <w:szCs w:val="24"/>
          <w:lang w:val="pt-PT"/>
        </w:rPr>
        <w:t xml:space="preserve"> de lado, tendo em conta a</w:t>
      </w:r>
      <w:r w:rsidR="00B5165F" w:rsidRPr="009F4F80">
        <w:rPr>
          <w:rFonts w:ascii="Times New Roman" w:hAnsi="Times New Roman" w:cs="Times New Roman"/>
          <w:sz w:val="24"/>
          <w:szCs w:val="24"/>
          <w:lang w:val="pt-PT"/>
        </w:rPr>
        <w:t xml:space="preserve"> argumentação do grupo no qual estavam inseridos.</w:t>
      </w:r>
    </w:p>
    <w:p w:rsidR="00843A0A" w:rsidRPr="009F4F80" w:rsidRDefault="000E5C77" w:rsidP="00D212F4">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Contudo, depois de recolher as fichas de avaliação, no final da atividade, questionei os alunos sobre o que tinham achado. A maior parte revelou ter gostado da atividade, mas eu expliquei que no modelo de debate que tinham experienciado, </w:t>
      </w:r>
      <w:r w:rsidR="0067320D" w:rsidRPr="009F4F80">
        <w:rPr>
          <w:rFonts w:ascii="Times New Roman" w:hAnsi="Times New Roman" w:cs="Times New Roman"/>
          <w:sz w:val="24"/>
          <w:szCs w:val="24"/>
          <w:lang w:val="pt-PT"/>
        </w:rPr>
        <w:t>temos que manter-nos fiéis aos papéis que representamos. Perguntei se tinham achado difícil distanciar-se das suas opiniões p</w:t>
      </w:r>
      <w:r w:rsidR="00F253CA">
        <w:rPr>
          <w:rFonts w:ascii="Times New Roman" w:hAnsi="Times New Roman" w:cs="Times New Roman"/>
          <w:sz w:val="24"/>
          <w:szCs w:val="24"/>
          <w:lang w:val="pt-PT"/>
        </w:rPr>
        <w:t xml:space="preserve">essoais para defender o oposto. </w:t>
      </w:r>
      <w:r w:rsidR="0067320D" w:rsidRPr="009F4F80">
        <w:rPr>
          <w:rFonts w:ascii="Times New Roman" w:hAnsi="Times New Roman" w:cs="Times New Roman"/>
          <w:sz w:val="24"/>
          <w:szCs w:val="24"/>
          <w:lang w:val="pt-PT"/>
        </w:rPr>
        <w:t>A maior pa</w:t>
      </w:r>
      <w:r w:rsidR="00F253CA">
        <w:rPr>
          <w:rFonts w:ascii="Times New Roman" w:hAnsi="Times New Roman" w:cs="Times New Roman"/>
          <w:sz w:val="24"/>
          <w:szCs w:val="24"/>
          <w:lang w:val="pt-PT"/>
        </w:rPr>
        <w:t>rte respondeu afirmativamente. Por este motivo, a</w:t>
      </w:r>
      <w:r w:rsidR="0067320D" w:rsidRPr="009F4F80">
        <w:rPr>
          <w:rFonts w:ascii="Times New Roman" w:hAnsi="Times New Roman" w:cs="Times New Roman"/>
          <w:sz w:val="24"/>
          <w:szCs w:val="24"/>
          <w:lang w:val="pt-PT"/>
        </w:rPr>
        <w:t>che</w:t>
      </w:r>
      <w:r w:rsidR="007B0268" w:rsidRPr="009F4F80">
        <w:rPr>
          <w:rFonts w:ascii="Times New Roman" w:hAnsi="Times New Roman" w:cs="Times New Roman"/>
          <w:sz w:val="24"/>
          <w:szCs w:val="24"/>
          <w:lang w:val="pt-PT"/>
        </w:rPr>
        <w:t>i que seria aliciante</w:t>
      </w:r>
      <w:r w:rsidR="0067320D" w:rsidRPr="009F4F80">
        <w:rPr>
          <w:rFonts w:ascii="Times New Roman" w:hAnsi="Times New Roman" w:cs="Times New Roman"/>
          <w:sz w:val="24"/>
          <w:szCs w:val="24"/>
          <w:lang w:val="pt-PT"/>
        </w:rPr>
        <w:t xml:space="preserve"> dar continuidade a est</w:t>
      </w:r>
      <w:r w:rsidR="00A06F4C">
        <w:rPr>
          <w:rFonts w:ascii="Times New Roman" w:hAnsi="Times New Roman" w:cs="Times New Roman"/>
          <w:sz w:val="24"/>
          <w:szCs w:val="24"/>
          <w:lang w:val="pt-PT"/>
        </w:rPr>
        <w:t xml:space="preserve">a ideia numa atividade futura. </w:t>
      </w:r>
    </w:p>
    <w:p w:rsidR="003D161C" w:rsidRDefault="003D161C" w:rsidP="00D212F4">
      <w:pPr>
        <w:autoSpaceDE w:val="0"/>
        <w:autoSpaceDN w:val="0"/>
        <w:adjustRightInd w:val="0"/>
        <w:spacing w:after="0" w:line="360" w:lineRule="auto"/>
        <w:jc w:val="both"/>
        <w:rPr>
          <w:rFonts w:ascii="Times New Roman" w:hAnsi="Times New Roman" w:cs="Times New Roman"/>
          <w:sz w:val="24"/>
          <w:szCs w:val="24"/>
          <w:lang w:val="pt-PT"/>
        </w:rPr>
      </w:pPr>
    </w:p>
    <w:p w:rsidR="00167B8C" w:rsidRPr="009F4F80" w:rsidRDefault="00167B8C" w:rsidP="00D212F4">
      <w:pPr>
        <w:autoSpaceDE w:val="0"/>
        <w:autoSpaceDN w:val="0"/>
        <w:adjustRightInd w:val="0"/>
        <w:spacing w:after="0" w:line="360" w:lineRule="auto"/>
        <w:jc w:val="both"/>
        <w:rPr>
          <w:rFonts w:ascii="Times New Roman" w:hAnsi="Times New Roman" w:cs="Times New Roman"/>
          <w:sz w:val="24"/>
          <w:szCs w:val="24"/>
          <w:lang w:val="pt-PT"/>
        </w:rPr>
      </w:pPr>
    </w:p>
    <w:p w:rsidR="00A06F4C" w:rsidRPr="00D24CF2" w:rsidRDefault="001C6BFF" w:rsidP="00483947">
      <w:pPr>
        <w:pStyle w:val="Cabealho3"/>
        <w:numPr>
          <w:ilvl w:val="2"/>
          <w:numId w:val="14"/>
        </w:numPr>
        <w:rPr>
          <w:lang w:val="pt-PT"/>
        </w:rPr>
      </w:pPr>
      <w:bookmarkStart w:id="19" w:name="_Toc368071746"/>
      <w:bookmarkStart w:id="20" w:name="_Toc368075505"/>
      <w:bookmarkStart w:id="21" w:name="_Toc368075606"/>
      <w:bookmarkStart w:id="22" w:name="_Toc368081547"/>
      <w:bookmarkStart w:id="23" w:name="_Toc368081923"/>
      <w:bookmarkStart w:id="24" w:name="_Toc368082426"/>
      <w:bookmarkStart w:id="25" w:name="_Toc373760636"/>
      <w:r w:rsidRPr="00D24CF2">
        <w:rPr>
          <w:rStyle w:val="Cabealho2Carcter"/>
          <w:rFonts w:cs="Times New Roman"/>
          <w:color w:val="1F497D" w:themeColor="text2"/>
          <w:szCs w:val="28"/>
          <w:lang w:val="pt-PT"/>
        </w:rPr>
        <w:t xml:space="preserve">Análise dos </w:t>
      </w:r>
      <w:r w:rsidR="00612CE2" w:rsidRPr="00D24CF2">
        <w:rPr>
          <w:rStyle w:val="Cabealho2Carcter"/>
          <w:rFonts w:cs="Times New Roman"/>
          <w:color w:val="1F497D" w:themeColor="text2"/>
          <w:szCs w:val="28"/>
          <w:lang w:val="pt-PT"/>
        </w:rPr>
        <w:t xml:space="preserve">dados </w:t>
      </w:r>
      <w:r w:rsidR="0010432F" w:rsidRPr="00D24CF2">
        <w:rPr>
          <w:rStyle w:val="Cabealho2Carcter"/>
          <w:rFonts w:cs="Times New Roman"/>
          <w:color w:val="1F497D" w:themeColor="text2"/>
          <w:szCs w:val="28"/>
          <w:lang w:val="pt-PT"/>
        </w:rPr>
        <w:t xml:space="preserve">obtidos através da ficha de </w:t>
      </w:r>
      <w:r w:rsidR="00612CE2" w:rsidRPr="00D24CF2">
        <w:rPr>
          <w:rStyle w:val="Cabealho2Carcter"/>
          <w:rFonts w:cs="Times New Roman"/>
          <w:color w:val="1F497D" w:themeColor="text2"/>
          <w:szCs w:val="28"/>
          <w:lang w:val="pt-PT"/>
        </w:rPr>
        <w:t>avaliação dos alunos</w:t>
      </w:r>
      <w:bookmarkEnd w:id="19"/>
      <w:bookmarkEnd w:id="20"/>
      <w:bookmarkEnd w:id="21"/>
      <w:bookmarkEnd w:id="22"/>
      <w:bookmarkEnd w:id="23"/>
      <w:bookmarkEnd w:id="24"/>
      <w:bookmarkEnd w:id="25"/>
      <w:r w:rsidRPr="00D24CF2">
        <w:rPr>
          <w:lang w:val="pt-PT"/>
        </w:rPr>
        <w:t xml:space="preserve"> </w:t>
      </w:r>
      <w:r w:rsidR="00A06F4C" w:rsidRPr="00D24CF2">
        <w:rPr>
          <w:lang w:val="pt-PT"/>
        </w:rPr>
        <w:t xml:space="preserve"> </w:t>
      </w:r>
    </w:p>
    <w:p w:rsidR="00A06F4C" w:rsidRDefault="00A06F4C" w:rsidP="00D212F4">
      <w:pPr>
        <w:autoSpaceDE w:val="0"/>
        <w:autoSpaceDN w:val="0"/>
        <w:adjustRightInd w:val="0"/>
        <w:spacing w:after="0" w:line="360" w:lineRule="auto"/>
        <w:jc w:val="both"/>
        <w:rPr>
          <w:rFonts w:ascii="Times New Roman" w:hAnsi="Times New Roman" w:cs="Times New Roman"/>
          <w:color w:val="4F81BD" w:themeColor="accent1"/>
          <w:sz w:val="20"/>
          <w:szCs w:val="20"/>
          <w:lang w:val="pt-PT"/>
        </w:rPr>
      </w:pPr>
    </w:p>
    <w:p w:rsidR="00C454A7" w:rsidRDefault="00C454A7" w:rsidP="00D212F4">
      <w:pPr>
        <w:autoSpaceDE w:val="0"/>
        <w:autoSpaceDN w:val="0"/>
        <w:adjustRightInd w:val="0"/>
        <w:spacing w:after="0" w:line="360" w:lineRule="auto"/>
        <w:jc w:val="both"/>
        <w:rPr>
          <w:rFonts w:ascii="Times New Roman" w:hAnsi="Times New Roman" w:cs="Times New Roman"/>
          <w:color w:val="4F81BD" w:themeColor="accent1"/>
          <w:sz w:val="20"/>
          <w:szCs w:val="20"/>
          <w:lang w:val="pt-PT"/>
        </w:rPr>
      </w:pPr>
    </w:p>
    <w:p w:rsidR="00C454A7" w:rsidRPr="00C454A7" w:rsidRDefault="0010432F" w:rsidP="00C454A7">
      <w:pPr>
        <w:autoSpaceDE w:val="0"/>
        <w:autoSpaceDN w:val="0"/>
        <w:adjustRightInd w:val="0"/>
        <w:spacing w:after="0"/>
        <w:ind w:left="709"/>
        <w:jc w:val="both"/>
        <w:rPr>
          <w:rFonts w:ascii="Times New Roman" w:hAnsi="Times New Roman" w:cs="Times New Roman"/>
          <w:noProof/>
          <w:sz w:val="20"/>
          <w:szCs w:val="20"/>
          <w:lang w:val="pt-PT"/>
        </w:rPr>
      </w:pPr>
      <w:r w:rsidRPr="00C454A7">
        <w:rPr>
          <w:rFonts w:ascii="Times New Roman" w:hAnsi="Times New Roman" w:cs="Times New Roman"/>
          <w:sz w:val="20"/>
          <w:szCs w:val="20"/>
          <w:lang w:val="pt-PT"/>
        </w:rPr>
        <w:t xml:space="preserve">O maior potencial para a </w:t>
      </w:r>
      <w:r w:rsidR="00A06F4C" w:rsidRPr="00C454A7">
        <w:rPr>
          <w:rFonts w:ascii="Times New Roman" w:hAnsi="Times New Roman" w:cs="Times New Roman"/>
          <w:sz w:val="20"/>
          <w:szCs w:val="20"/>
          <w:lang w:val="pt-PT"/>
        </w:rPr>
        <w:t xml:space="preserve">avaliação, todavia, reside no seu uso como instrumento para a motivação e a tomada de consciência: ajudar os aprendentes a apreciar os seus aspetos fortes, a reconhecer as suas fraquezas e a orientar a sua aprendizagem com maior eficácia. </w:t>
      </w:r>
      <w:r w:rsidR="00A06F4C" w:rsidRPr="00C454A7">
        <w:rPr>
          <w:rFonts w:ascii="Times New Roman" w:hAnsi="Times New Roman" w:cs="Times New Roman"/>
          <w:noProof/>
          <w:sz w:val="20"/>
          <w:szCs w:val="20"/>
          <w:lang w:val="pt-PT"/>
        </w:rPr>
        <w:t>(Conselho da Europa, 2001: 263)</w:t>
      </w:r>
      <w:r w:rsidR="00F253CA" w:rsidRPr="00C454A7">
        <w:rPr>
          <w:rFonts w:ascii="Times New Roman" w:hAnsi="Times New Roman" w:cs="Times New Roman"/>
          <w:noProof/>
          <w:sz w:val="20"/>
          <w:szCs w:val="20"/>
          <w:lang w:val="pt-PT"/>
        </w:rPr>
        <w:t xml:space="preserve">. </w:t>
      </w:r>
    </w:p>
    <w:p w:rsidR="00C454A7" w:rsidRDefault="00C454A7" w:rsidP="00C454A7">
      <w:pPr>
        <w:autoSpaceDE w:val="0"/>
        <w:autoSpaceDN w:val="0"/>
        <w:adjustRightInd w:val="0"/>
        <w:spacing w:after="0" w:line="360" w:lineRule="auto"/>
        <w:ind w:firstLine="709"/>
        <w:jc w:val="both"/>
        <w:rPr>
          <w:rFonts w:ascii="Times New Roman" w:hAnsi="Times New Roman" w:cs="Times New Roman"/>
          <w:noProof/>
          <w:sz w:val="24"/>
          <w:szCs w:val="24"/>
          <w:lang w:val="pt-PT"/>
        </w:rPr>
      </w:pPr>
    </w:p>
    <w:p w:rsidR="00E75CC3" w:rsidRDefault="00F253CA" w:rsidP="00E75CC3">
      <w:pPr>
        <w:autoSpaceDE w:val="0"/>
        <w:autoSpaceDN w:val="0"/>
        <w:adjustRightInd w:val="0"/>
        <w:spacing w:after="0" w:line="360" w:lineRule="auto"/>
        <w:ind w:firstLine="709"/>
        <w:jc w:val="both"/>
        <w:rPr>
          <w:rFonts w:ascii="Times New Roman" w:hAnsi="Times New Roman" w:cs="Times New Roman"/>
          <w:noProof/>
          <w:sz w:val="24"/>
          <w:szCs w:val="24"/>
          <w:lang w:val="pt-PT"/>
        </w:rPr>
      </w:pPr>
      <w:r w:rsidRPr="00C454A7">
        <w:rPr>
          <w:rFonts w:ascii="Times New Roman" w:hAnsi="Times New Roman" w:cs="Times New Roman"/>
          <w:noProof/>
          <w:sz w:val="24"/>
          <w:szCs w:val="24"/>
          <w:lang w:val="pt-PT"/>
        </w:rPr>
        <w:t>Apresento, em seguida, os dados da ficha seguindo a ordem das perguntas.</w:t>
      </w:r>
    </w:p>
    <w:p w:rsidR="00E75CC3" w:rsidRDefault="00E75CC3" w:rsidP="00E75CC3">
      <w:pPr>
        <w:autoSpaceDE w:val="0"/>
        <w:autoSpaceDN w:val="0"/>
        <w:adjustRightInd w:val="0"/>
        <w:spacing w:after="0" w:line="360" w:lineRule="auto"/>
        <w:ind w:firstLine="709"/>
        <w:jc w:val="both"/>
        <w:rPr>
          <w:rFonts w:ascii="Times New Roman" w:hAnsi="Times New Roman" w:cs="Times New Roman"/>
          <w:noProof/>
          <w:sz w:val="24"/>
          <w:szCs w:val="24"/>
          <w:lang w:val="pt-PT"/>
        </w:rPr>
      </w:pPr>
    </w:p>
    <w:p w:rsidR="00E75CC3" w:rsidRDefault="00E75CC3" w:rsidP="00E75CC3">
      <w:pPr>
        <w:autoSpaceDE w:val="0"/>
        <w:autoSpaceDN w:val="0"/>
        <w:adjustRightInd w:val="0"/>
        <w:spacing w:after="0" w:line="360" w:lineRule="auto"/>
        <w:ind w:firstLine="709"/>
        <w:jc w:val="both"/>
        <w:rPr>
          <w:rFonts w:ascii="Times New Roman" w:hAnsi="Times New Roman" w:cs="Times New Roman"/>
          <w:noProof/>
          <w:sz w:val="24"/>
          <w:szCs w:val="24"/>
          <w:lang w:val="pt-PT"/>
        </w:rPr>
      </w:pPr>
    </w:p>
    <w:p w:rsidR="00E75CC3" w:rsidRDefault="00E75CC3" w:rsidP="00E75CC3">
      <w:pPr>
        <w:autoSpaceDE w:val="0"/>
        <w:autoSpaceDN w:val="0"/>
        <w:adjustRightInd w:val="0"/>
        <w:spacing w:after="0" w:line="360" w:lineRule="auto"/>
        <w:ind w:firstLine="709"/>
        <w:jc w:val="both"/>
        <w:rPr>
          <w:rFonts w:ascii="Times New Roman" w:hAnsi="Times New Roman" w:cs="Times New Roman"/>
          <w:noProof/>
          <w:sz w:val="24"/>
          <w:szCs w:val="24"/>
          <w:lang w:val="pt-PT"/>
        </w:rPr>
      </w:pPr>
    </w:p>
    <w:p w:rsidR="00E75CC3" w:rsidRDefault="00E75CC3" w:rsidP="00E75CC3">
      <w:pPr>
        <w:autoSpaceDE w:val="0"/>
        <w:autoSpaceDN w:val="0"/>
        <w:adjustRightInd w:val="0"/>
        <w:spacing w:after="0" w:line="360" w:lineRule="auto"/>
        <w:ind w:firstLine="709"/>
        <w:jc w:val="both"/>
        <w:rPr>
          <w:rFonts w:ascii="Times New Roman" w:hAnsi="Times New Roman" w:cs="Times New Roman"/>
          <w:noProof/>
          <w:sz w:val="24"/>
          <w:szCs w:val="24"/>
          <w:lang w:val="pt-PT"/>
        </w:rPr>
      </w:pPr>
    </w:p>
    <w:p w:rsidR="00C454A7" w:rsidRPr="009F4F80" w:rsidRDefault="00C454A7" w:rsidP="004037C9">
      <w:pPr>
        <w:autoSpaceDE w:val="0"/>
        <w:autoSpaceDN w:val="0"/>
        <w:adjustRightInd w:val="0"/>
        <w:spacing w:after="0" w:line="360" w:lineRule="auto"/>
        <w:jc w:val="both"/>
        <w:rPr>
          <w:rFonts w:ascii="Times New Roman" w:hAnsi="Times New Roman" w:cs="Times New Roman"/>
          <w:sz w:val="24"/>
          <w:szCs w:val="24"/>
          <w:lang w:val="pt-PT"/>
        </w:rPr>
      </w:pPr>
    </w:p>
    <w:p w:rsidR="001C6BFF" w:rsidRPr="00F253CA" w:rsidRDefault="001C6BFF" w:rsidP="00483947">
      <w:pPr>
        <w:pStyle w:val="PargrafodaLista"/>
        <w:numPr>
          <w:ilvl w:val="0"/>
          <w:numId w:val="4"/>
        </w:numPr>
        <w:spacing w:line="360" w:lineRule="auto"/>
        <w:jc w:val="both"/>
        <w:rPr>
          <w:rFonts w:ascii="Times New Roman" w:hAnsi="Times New Roman" w:cs="Times New Roman"/>
          <w:sz w:val="24"/>
          <w:szCs w:val="24"/>
          <w:lang w:val="pt-PT"/>
        </w:rPr>
      </w:pPr>
      <w:r w:rsidRPr="00F253CA">
        <w:rPr>
          <w:rFonts w:ascii="Times New Roman" w:hAnsi="Times New Roman" w:cs="Times New Roman"/>
          <w:sz w:val="24"/>
          <w:szCs w:val="24"/>
          <w:lang w:val="pt-PT"/>
        </w:rPr>
        <w:lastRenderedPageBreak/>
        <w:t>Identificação dos alunos por género:</w:t>
      </w:r>
    </w:p>
    <w:p w:rsidR="007C5BDE" w:rsidRPr="009F4F80" w:rsidRDefault="007C5BDE" w:rsidP="007C5BDE">
      <w:pPr>
        <w:pStyle w:val="PargrafodaLista"/>
        <w:spacing w:line="360" w:lineRule="auto"/>
        <w:jc w:val="both"/>
        <w:rPr>
          <w:rFonts w:ascii="Times New Roman" w:hAnsi="Times New Roman" w:cs="Times New Roman"/>
          <w:sz w:val="24"/>
          <w:szCs w:val="24"/>
          <w:u w:val="single"/>
          <w:lang w:val="pt-PT"/>
        </w:rPr>
      </w:pPr>
    </w:p>
    <w:p w:rsidR="001C6BFF" w:rsidRPr="009F4F80" w:rsidRDefault="0010432F" w:rsidP="00C454A7">
      <w:pPr>
        <w:pStyle w:val="PargrafodaLista"/>
        <w:spacing w:line="360" w:lineRule="auto"/>
        <w:ind w:left="0"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Responderam a esta </w:t>
      </w:r>
      <w:r w:rsidR="001C6BFF" w:rsidRPr="009F4F80">
        <w:rPr>
          <w:rFonts w:ascii="Times New Roman" w:hAnsi="Times New Roman" w:cs="Times New Roman"/>
          <w:sz w:val="24"/>
          <w:szCs w:val="24"/>
          <w:lang w:val="pt-PT"/>
        </w:rPr>
        <w:t xml:space="preserve">avaliação 27 alunos, dos quais 6 rapazes (22,2%) e 21 rapariga (77,8%) embora a turma fosse constituída por 28 (um dos alunos faltou neste dia). </w:t>
      </w:r>
    </w:p>
    <w:p w:rsidR="001C6BFF" w:rsidRPr="009F4F80" w:rsidRDefault="001C6BFF" w:rsidP="001C6BFF">
      <w:pPr>
        <w:pStyle w:val="PargrafodaLista"/>
        <w:spacing w:line="360" w:lineRule="auto"/>
        <w:ind w:left="0"/>
        <w:jc w:val="both"/>
        <w:rPr>
          <w:rFonts w:ascii="Times New Roman" w:hAnsi="Times New Roman" w:cs="Times New Roman"/>
          <w:sz w:val="24"/>
          <w:szCs w:val="24"/>
          <w:lang w:val="pt-PT"/>
        </w:rPr>
      </w:pPr>
    </w:p>
    <w:p w:rsidR="001C6BFF" w:rsidRPr="00F253CA" w:rsidRDefault="001C6BFF" w:rsidP="00483947">
      <w:pPr>
        <w:pStyle w:val="PargrafodaLista"/>
        <w:numPr>
          <w:ilvl w:val="0"/>
          <w:numId w:val="4"/>
        </w:numPr>
        <w:spacing w:line="360" w:lineRule="auto"/>
        <w:jc w:val="both"/>
        <w:rPr>
          <w:rFonts w:ascii="Times New Roman" w:hAnsi="Times New Roman" w:cs="Times New Roman"/>
          <w:sz w:val="24"/>
          <w:szCs w:val="24"/>
          <w:lang w:val="pt-PT"/>
        </w:rPr>
      </w:pPr>
      <w:r w:rsidRPr="00F253CA">
        <w:rPr>
          <w:rFonts w:ascii="Times New Roman" w:hAnsi="Times New Roman" w:cs="Times New Roman"/>
          <w:sz w:val="24"/>
          <w:szCs w:val="24"/>
          <w:lang w:val="pt-PT"/>
        </w:rPr>
        <w:t>Como avalias a atividade?</w:t>
      </w:r>
    </w:p>
    <w:p w:rsidR="007C5BDE" w:rsidRPr="009F4F80" w:rsidRDefault="007C5BDE" w:rsidP="007C5BDE">
      <w:pPr>
        <w:pStyle w:val="PargrafodaLista"/>
        <w:spacing w:line="360" w:lineRule="auto"/>
        <w:jc w:val="both"/>
        <w:rPr>
          <w:rFonts w:ascii="Times New Roman" w:hAnsi="Times New Roman" w:cs="Times New Roman"/>
          <w:sz w:val="24"/>
          <w:szCs w:val="24"/>
          <w:u w:val="single"/>
          <w:lang w:val="pt-PT"/>
        </w:rPr>
      </w:pPr>
    </w:p>
    <w:p w:rsidR="001C6BFF" w:rsidRPr="009F4F80" w:rsidRDefault="001C6BFF" w:rsidP="00C454A7">
      <w:pPr>
        <w:pStyle w:val="PargrafodaLista"/>
        <w:spacing w:line="360" w:lineRule="auto"/>
        <w:ind w:left="0"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Quando pedi aos alunos que refletissem sobre a avaliação da atividade, a maior parte (48,1%) selecionou a opção que indicava que a atividade tinha corrido “bem”, o que me surpreendeu, e levou a pensar se eles tinham percebido ou não o que lhes tinha sido pedido.</w:t>
      </w:r>
    </w:p>
    <w:p w:rsidR="001C6BFF" w:rsidRPr="009F4F80" w:rsidRDefault="001C6BFF" w:rsidP="001C6BFF">
      <w:pPr>
        <w:pStyle w:val="PargrafodaLista"/>
        <w:spacing w:line="360" w:lineRule="auto"/>
        <w:jc w:val="both"/>
        <w:rPr>
          <w:rFonts w:ascii="Times New Roman" w:hAnsi="Times New Roman" w:cs="Times New Roman"/>
          <w:sz w:val="24"/>
          <w:szCs w:val="24"/>
          <w:lang w:val="pt-PT"/>
        </w:rPr>
      </w:pPr>
    </w:p>
    <w:p w:rsidR="003D161C" w:rsidRPr="009F4F80" w:rsidRDefault="003D161C" w:rsidP="001C6BFF">
      <w:pPr>
        <w:pStyle w:val="PargrafodaLista"/>
        <w:spacing w:line="360" w:lineRule="auto"/>
        <w:jc w:val="both"/>
        <w:rPr>
          <w:rFonts w:ascii="Times New Roman" w:hAnsi="Times New Roman" w:cs="Times New Roman"/>
          <w:sz w:val="24"/>
          <w:szCs w:val="24"/>
          <w:lang w:val="pt-PT"/>
        </w:rPr>
      </w:pPr>
    </w:p>
    <w:p w:rsidR="001C6BFF" w:rsidRPr="00F253CA" w:rsidRDefault="001C6BFF" w:rsidP="00483947">
      <w:pPr>
        <w:pStyle w:val="PargrafodaLista"/>
        <w:numPr>
          <w:ilvl w:val="0"/>
          <w:numId w:val="4"/>
        </w:numPr>
        <w:spacing w:line="360" w:lineRule="auto"/>
        <w:jc w:val="both"/>
        <w:rPr>
          <w:rFonts w:ascii="Times New Roman" w:hAnsi="Times New Roman" w:cs="Times New Roman"/>
          <w:sz w:val="24"/>
          <w:szCs w:val="24"/>
          <w:lang w:val="pt-PT"/>
        </w:rPr>
      </w:pPr>
      <w:r w:rsidRPr="00F253CA">
        <w:rPr>
          <w:rFonts w:ascii="Times New Roman" w:hAnsi="Times New Roman" w:cs="Times New Roman"/>
          <w:sz w:val="24"/>
          <w:szCs w:val="24"/>
          <w:lang w:val="pt-PT"/>
        </w:rPr>
        <w:t>Como avalias o teu desempenho na atividade?</w:t>
      </w:r>
    </w:p>
    <w:p w:rsidR="001C6BFF" w:rsidRPr="009F4F80" w:rsidRDefault="001C6BFF" w:rsidP="00C454A7">
      <w:pPr>
        <w:autoSpaceDE w:val="0"/>
        <w:autoSpaceDN w:val="0"/>
        <w:adjustRightInd w:val="0"/>
        <w:spacing w:after="0" w:line="360" w:lineRule="auto"/>
        <w:ind w:firstLine="709"/>
        <w:rPr>
          <w:rFonts w:ascii="Times New Roman" w:hAnsi="Times New Roman" w:cs="Times New Roman"/>
          <w:sz w:val="24"/>
          <w:szCs w:val="24"/>
          <w:lang w:val="pt-PT"/>
        </w:rPr>
      </w:pPr>
      <w:r w:rsidRPr="009F4F80">
        <w:rPr>
          <w:rFonts w:ascii="Times New Roman" w:hAnsi="Times New Roman" w:cs="Times New Roman"/>
          <w:sz w:val="24"/>
          <w:szCs w:val="24"/>
          <w:lang w:val="pt-PT"/>
        </w:rPr>
        <w:t>Na altura de fazer uma introspeção e refletir sobre o próprio desempenho na atividade, 48,1% dos alunos concluiu que o seu desempenho tinha corrido “bem”. O que mais uma vez me surpreendeu pois a maior parte não soube manter o seu papel ao longo do debate.</w:t>
      </w:r>
    </w:p>
    <w:p w:rsidR="001C6BFF" w:rsidRPr="009F4F80" w:rsidRDefault="001C6BFF" w:rsidP="001C6BFF">
      <w:pPr>
        <w:pStyle w:val="PargrafodaLista"/>
        <w:spacing w:line="360" w:lineRule="auto"/>
        <w:jc w:val="both"/>
        <w:rPr>
          <w:rFonts w:ascii="Times New Roman" w:hAnsi="Times New Roman" w:cs="Times New Roman"/>
          <w:sz w:val="24"/>
          <w:szCs w:val="24"/>
          <w:lang w:val="pt-PT"/>
        </w:rPr>
      </w:pPr>
    </w:p>
    <w:p w:rsidR="001C6BFF" w:rsidRPr="00F253CA" w:rsidRDefault="001C6BFF" w:rsidP="00483947">
      <w:pPr>
        <w:pStyle w:val="PargrafodaLista"/>
        <w:numPr>
          <w:ilvl w:val="0"/>
          <w:numId w:val="4"/>
        </w:numPr>
        <w:spacing w:line="360" w:lineRule="auto"/>
        <w:jc w:val="both"/>
        <w:rPr>
          <w:rFonts w:ascii="Times New Roman" w:hAnsi="Times New Roman" w:cs="Times New Roman"/>
          <w:sz w:val="24"/>
          <w:szCs w:val="24"/>
          <w:lang w:val="pt-PT"/>
        </w:rPr>
      </w:pPr>
      <w:r w:rsidRPr="00F253CA">
        <w:rPr>
          <w:rFonts w:ascii="Times New Roman" w:hAnsi="Times New Roman" w:cs="Times New Roman"/>
          <w:sz w:val="24"/>
          <w:szCs w:val="24"/>
          <w:lang w:val="pt-PT"/>
        </w:rPr>
        <w:t>O que mudavas na atividade?</w:t>
      </w:r>
    </w:p>
    <w:p w:rsidR="00612CE2" w:rsidRPr="009F4F80" w:rsidRDefault="001C6BFF" w:rsidP="00C454A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Nesta etapa inicial do meu projeto, o facto de o resultado desta questão ser tão heterogéneo demonstra que os alunos revelam prioridades diferentes, embora a maior parte (25,9%) se refira aos “grupos”; acredito que seja por ter sido eu a seleciona-los e, por isso, ter criado d</w:t>
      </w:r>
      <w:r w:rsidR="003D161C" w:rsidRPr="009F4F80">
        <w:rPr>
          <w:rFonts w:ascii="Times New Roman" w:hAnsi="Times New Roman" w:cs="Times New Roman"/>
          <w:sz w:val="24"/>
          <w:szCs w:val="24"/>
          <w:lang w:val="pt-PT"/>
        </w:rPr>
        <w:t>inâmicas diferentes entre eles.</w:t>
      </w:r>
    </w:p>
    <w:p w:rsidR="00FD5647" w:rsidRPr="009F4F80" w:rsidRDefault="00FD5647" w:rsidP="004037C9">
      <w:pPr>
        <w:autoSpaceDE w:val="0"/>
        <w:autoSpaceDN w:val="0"/>
        <w:adjustRightInd w:val="0"/>
        <w:spacing w:after="0" w:line="360" w:lineRule="auto"/>
        <w:jc w:val="both"/>
        <w:rPr>
          <w:rFonts w:ascii="Times New Roman" w:hAnsi="Times New Roman" w:cs="Times New Roman"/>
          <w:sz w:val="24"/>
          <w:szCs w:val="24"/>
          <w:lang w:val="pt-PT"/>
        </w:rPr>
      </w:pPr>
    </w:p>
    <w:p w:rsidR="00926596" w:rsidRPr="009F4F80" w:rsidRDefault="00612CE2" w:rsidP="00C454A7">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Relativamente à avaliação que eu fiz da atividade</w:t>
      </w:r>
      <w:r w:rsidR="004953E7">
        <w:rPr>
          <w:rFonts w:ascii="Times New Roman" w:hAnsi="Times New Roman" w:cs="Times New Roman"/>
          <w:sz w:val="24"/>
          <w:szCs w:val="24"/>
          <w:lang w:val="pt-PT"/>
        </w:rPr>
        <w:t>, que decorreu na aula de Inglês</w:t>
      </w:r>
      <w:r w:rsidRPr="009F4F80">
        <w:rPr>
          <w:rFonts w:ascii="Times New Roman" w:hAnsi="Times New Roman" w:cs="Times New Roman"/>
          <w:sz w:val="24"/>
          <w:szCs w:val="24"/>
          <w:lang w:val="pt-PT"/>
        </w:rPr>
        <w:t>, os dados estão explanados na tabela seguinte:</w:t>
      </w:r>
    </w:p>
    <w:p w:rsidR="00612CE2" w:rsidRDefault="00612CE2" w:rsidP="004037C9">
      <w:pPr>
        <w:autoSpaceDE w:val="0"/>
        <w:autoSpaceDN w:val="0"/>
        <w:adjustRightInd w:val="0"/>
        <w:spacing w:after="0" w:line="360" w:lineRule="auto"/>
        <w:jc w:val="both"/>
        <w:rPr>
          <w:rFonts w:ascii="Times New Roman" w:hAnsi="Times New Roman" w:cs="Times New Roman"/>
          <w:sz w:val="24"/>
          <w:szCs w:val="24"/>
          <w:lang w:val="pt-PT"/>
        </w:rPr>
      </w:pPr>
    </w:p>
    <w:p w:rsidR="00C454A7" w:rsidRDefault="00C454A7" w:rsidP="004037C9">
      <w:pPr>
        <w:autoSpaceDE w:val="0"/>
        <w:autoSpaceDN w:val="0"/>
        <w:adjustRightInd w:val="0"/>
        <w:spacing w:after="0" w:line="360" w:lineRule="auto"/>
        <w:jc w:val="both"/>
        <w:rPr>
          <w:rFonts w:ascii="Times New Roman" w:hAnsi="Times New Roman" w:cs="Times New Roman"/>
          <w:sz w:val="24"/>
          <w:szCs w:val="24"/>
          <w:lang w:val="pt-PT"/>
        </w:rPr>
      </w:pPr>
    </w:p>
    <w:p w:rsidR="00C454A7" w:rsidRDefault="00C454A7" w:rsidP="004037C9">
      <w:pPr>
        <w:autoSpaceDE w:val="0"/>
        <w:autoSpaceDN w:val="0"/>
        <w:adjustRightInd w:val="0"/>
        <w:spacing w:after="0" w:line="360" w:lineRule="auto"/>
        <w:jc w:val="both"/>
        <w:rPr>
          <w:rFonts w:ascii="Times New Roman" w:hAnsi="Times New Roman" w:cs="Times New Roman"/>
          <w:sz w:val="24"/>
          <w:szCs w:val="24"/>
          <w:lang w:val="pt-PT"/>
        </w:rPr>
      </w:pPr>
    </w:p>
    <w:p w:rsidR="00C454A7" w:rsidRPr="009F4F80" w:rsidRDefault="00C454A7" w:rsidP="004037C9">
      <w:pPr>
        <w:autoSpaceDE w:val="0"/>
        <w:autoSpaceDN w:val="0"/>
        <w:adjustRightInd w:val="0"/>
        <w:spacing w:after="0" w:line="360" w:lineRule="auto"/>
        <w:jc w:val="both"/>
        <w:rPr>
          <w:rFonts w:ascii="Times New Roman" w:hAnsi="Times New Roman" w:cs="Times New Roman"/>
          <w:sz w:val="24"/>
          <w:szCs w:val="24"/>
          <w:lang w:val="pt-PT"/>
        </w:rPr>
      </w:pPr>
    </w:p>
    <w:p w:rsidR="004F1328" w:rsidRPr="009F4F80" w:rsidRDefault="00722FA4" w:rsidP="00C454A7">
      <w:p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Avaliação da atividade de debat</w:t>
      </w:r>
      <w:r w:rsidR="00A47C87">
        <w:rPr>
          <w:rFonts w:ascii="Times New Roman" w:hAnsi="Times New Roman" w:cs="Times New Roman"/>
          <w:sz w:val="24"/>
          <w:szCs w:val="24"/>
          <w:lang w:val="pt-PT"/>
        </w:rPr>
        <w:t>e do ciclo zero – Dramatização</w:t>
      </w:r>
      <w:r w:rsidR="004F1328">
        <w:rPr>
          <w:rFonts w:ascii="Times New Roman" w:hAnsi="Times New Roman" w:cs="Times New Roman"/>
          <w:sz w:val="24"/>
          <w:szCs w:val="24"/>
          <w:lang w:val="pt-PT"/>
        </w:rPr>
        <w:t xml:space="preserve"> de papéis</w:t>
      </w:r>
    </w:p>
    <w:p w:rsidR="00382285" w:rsidRPr="00382285" w:rsidRDefault="00382285" w:rsidP="00C454A7">
      <w:pPr>
        <w:pStyle w:val="Legenda"/>
        <w:keepNext/>
        <w:spacing w:line="360" w:lineRule="auto"/>
        <w:rPr>
          <w:lang w:val="pt-PT"/>
        </w:rPr>
      </w:pPr>
      <w:bookmarkStart w:id="26" w:name="_Toc368074243"/>
      <w:r w:rsidRPr="00382285">
        <w:rPr>
          <w:lang w:val="pt-PT"/>
        </w:rPr>
        <w:t xml:space="preserve">Tabela </w:t>
      </w:r>
      <w:r>
        <w:fldChar w:fldCharType="begin"/>
      </w:r>
      <w:r w:rsidRPr="00382285">
        <w:rPr>
          <w:lang w:val="pt-PT"/>
        </w:rPr>
        <w:instrText xml:space="preserve"> SEQ Tabela \* ARABIC </w:instrText>
      </w:r>
      <w:r>
        <w:fldChar w:fldCharType="separate"/>
      </w:r>
      <w:r w:rsidR="001F68BA">
        <w:rPr>
          <w:noProof/>
          <w:lang w:val="pt-PT"/>
        </w:rPr>
        <w:t>3</w:t>
      </w:r>
      <w:r>
        <w:fldChar w:fldCharType="end"/>
      </w:r>
      <w:r w:rsidRPr="00382285">
        <w:rPr>
          <w:lang w:val="pt-PT"/>
        </w:rPr>
        <w:t xml:space="preserve"> - Avaliação da atividade de debate – </w:t>
      </w:r>
      <w:bookmarkEnd w:id="26"/>
      <w:r w:rsidR="00A47C87">
        <w:rPr>
          <w:lang w:val="pt-PT"/>
        </w:rPr>
        <w:t>dramatização</w:t>
      </w:r>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9667E7" w:rsidRPr="009F4F80" w:rsidTr="00382285">
        <w:tc>
          <w:tcPr>
            <w:tcW w:w="918"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9667E7" w:rsidRPr="009F4F80" w:rsidTr="00382285">
        <w:tc>
          <w:tcPr>
            <w:tcW w:w="918"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9F7BF7" w:rsidRPr="009F4F80" w:rsidRDefault="009F7BF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398" w:type="dxa"/>
            <w:vAlign w:val="center"/>
          </w:tcPr>
          <w:p w:rsidR="009F7BF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9F7BF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2</w:t>
            </w:r>
          </w:p>
        </w:tc>
        <w:tc>
          <w:tcPr>
            <w:tcW w:w="2110" w:type="dxa"/>
            <w:vAlign w:val="center"/>
          </w:tcPr>
          <w:p w:rsidR="009F7BF7" w:rsidRPr="009F4F80" w:rsidRDefault="00A8625A"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2</w:t>
            </w:r>
          </w:p>
        </w:tc>
        <w:tc>
          <w:tcPr>
            <w:tcW w:w="1273" w:type="dxa"/>
            <w:vAlign w:val="center"/>
          </w:tcPr>
          <w:p w:rsidR="009F7BF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672" w:type="dxa"/>
            <w:vAlign w:val="center"/>
          </w:tcPr>
          <w:p w:rsidR="009F7BF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13</w:t>
            </w:r>
          </w:p>
        </w:tc>
      </w:tr>
      <w:tr w:rsidR="009667E7" w:rsidRPr="009F4F80" w:rsidTr="00382285">
        <w:tc>
          <w:tcPr>
            <w:tcW w:w="918" w:type="dxa"/>
            <w:vAlign w:val="center"/>
          </w:tcPr>
          <w:p w:rsidR="009667E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9667E7" w:rsidRPr="009F4F80" w:rsidRDefault="00A8625A"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15</w:t>
            </w:r>
          </w:p>
        </w:tc>
        <w:tc>
          <w:tcPr>
            <w:tcW w:w="1398" w:type="dxa"/>
            <w:vAlign w:val="center"/>
          </w:tcPr>
          <w:p w:rsidR="009667E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9</w:t>
            </w:r>
          </w:p>
        </w:tc>
        <w:tc>
          <w:tcPr>
            <w:tcW w:w="1256" w:type="dxa"/>
            <w:vAlign w:val="center"/>
          </w:tcPr>
          <w:p w:rsidR="009667E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2110" w:type="dxa"/>
            <w:vAlign w:val="center"/>
          </w:tcPr>
          <w:p w:rsidR="009667E7" w:rsidRPr="009F4F80" w:rsidRDefault="00A8625A"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10</w:t>
            </w:r>
          </w:p>
        </w:tc>
        <w:tc>
          <w:tcPr>
            <w:tcW w:w="1273" w:type="dxa"/>
            <w:vAlign w:val="center"/>
          </w:tcPr>
          <w:p w:rsidR="009667E7" w:rsidRPr="009F4F80" w:rsidRDefault="009667E7" w:rsidP="001C6BFF">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14</w:t>
            </w:r>
          </w:p>
        </w:tc>
        <w:tc>
          <w:tcPr>
            <w:tcW w:w="672" w:type="dxa"/>
            <w:vAlign w:val="center"/>
          </w:tcPr>
          <w:p w:rsidR="009667E7" w:rsidRPr="009F4F80" w:rsidRDefault="00A8625A" w:rsidP="001C6BFF">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52</w:t>
            </w:r>
            <w:r w:rsidR="009667E7" w:rsidRPr="009F4F80">
              <w:rPr>
                <w:rFonts w:ascii="Times New Roman" w:hAnsi="Times New Roman" w:cs="Times New Roman"/>
                <w:b/>
                <w:sz w:val="20"/>
                <w:szCs w:val="20"/>
                <w:lang w:val="pt-PT"/>
              </w:rPr>
              <w:t>%</w:t>
            </w:r>
          </w:p>
        </w:tc>
      </w:tr>
    </w:tbl>
    <w:p w:rsidR="007C20F2" w:rsidRPr="009F4F80" w:rsidRDefault="007C20F2" w:rsidP="004037C9">
      <w:pPr>
        <w:autoSpaceDE w:val="0"/>
        <w:autoSpaceDN w:val="0"/>
        <w:adjustRightInd w:val="0"/>
        <w:spacing w:after="0" w:line="360" w:lineRule="auto"/>
        <w:jc w:val="both"/>
        <w:rPr>
          <w:rFonts w:ascii="Times New Roman" w:hAnsi="Times New Roman" w:cs="Times New Roman"/>
          <w:sz w:val="24"/>
          <w:szCs w:val="24"/>
          <w:lang w:val="pt-PT"/>
        </w:rPr>
      </w:pPr>
    </w:p>
    <w:p w:rsidR="00F671B7" w:rsidRPr="009F4F80" w:rsidRDefault="00F671B7" w:rsidP="004037C9">
      <w:pPr>
        <w:spacing w:line="360" w:lineRule="auto"/>
        <w:jc w:val="both"/>
        <w:rPr>
          <w:rFonts w:ascii="Times New Roman" w:hAnsi="Times New Roman" w:cs="Times New Roman"/>
          <w:sz w:val="24"/>
          <w:szCs w:val="24"/>
          <w:lang w:val="pt-PT"/>
        </w:rPr>
      </w:pPr>
    </w:p>
    <w:p w:rsidR="00E77D38" w:rsidRPr="009F4F80" w:rsidRDefault="00B5165F" w:rsidP="00A47C87">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Apesar d</w:t>
      </w:r>
      <w:r w:rsidR="00A8625A" w:rsidRPr="009F4F80">
        <w:rPr>
          <w:rFonts w:ascii="Times New Roman" w:hAnsi="Times New Roman" w:cs="Times New Roman"/>
          <w:sz w:val="24"/>
          <w:szCs w:val="24"/>
          <w:lang w:val="pt-PT"/>
        </w:rPr>
        <w:t>e parecer uma avaliação pouco satisfatória</w:t>
      </w:r>
      <w:r w:rsidR="008B5D71" w:rsidRPr="009F4F80">
        <w:rPr>
          <w:rFonts w:ascii="Times New Roman" w:hAnsi="Times New Roman" w:cs="Times New Roman"/>
          <w:sz w:val="24"/>
          <w:szCs w:val="24"/>
          <w:lang w:val="pt-PT"/>
        </w:rPr>
        <w:t>, pelo contrário, foi o</w:t>
      </w:r>
      <w:r w:rsidRPr="009F4F80">
        <w:rPr>
          <w:rFonts w:ascii="Times New Roman" w:hAnsi="Times New Roman" w:cs="Times New Roman"/>
          <w:sz w:val="24"/>
          <w:szCs w:val="24"/>
          <w:lang w:val="pt-PT"/>
        </w:rPr>
        <w:t xml:space="preserve"> resultado </w:t>
      </w:r>
      <w:r w:rsidR="000F22A6">
        <w:rPr>
          <w:rFonts w:ascii="Times New Roman" w:hAnsi="Times New Roman" w:cs="Times New Roman"/>
          <w:sz w:val="24"/>
          <w:szCs w:val="24"/>
          <w:lang w:val="pt-PT"/>
        </w:rPr>
        <w:t>ex</w:t>
      </w:r>
      <w:r w:rsidR="008B5D71" w:rsidRPr="009F4F80">
        <w:rPr>
          <w:rFonts w:ascii="Times New Roman" w:hAnsi="Times New Roman" w:cs="Times New Roman"/>
          <w:sz w:val="24"/>
          <w:szCs w:val="24"/>
          <w:lang w:val="pt-PT"/>
        </w:rPr>
        <w:t>pectável</w:t>
      </w:r>
      <w:r w:rsidRPr="009F4F80">
        <w:rPr>
          <w:rFonts w:ascii="Times New Roman" w:hAnsi="Times New Roman" w:cs="Times New Roman"/>
          <w:sz w:val="24"/>
          <w:szCs w:val="24"/>
          <w:lang w:val="pt-PT"/>
        </w:rPr>
        <w:t>. Se os alunos tivessem tido um desempenho irrepreensível ao longo da atividade não havia necessidade de trabalhar as competências inerentes a um debate com eles, pois não havia nada a melhorar. Este resultado</w:t>
      </w:r>
      <w:r w:rsidR="004953E7">
        <w:rPr>
          <w:rFonts w:ascii="Times New Roman" w:hAnsi="Times New Roman" w:cs="Times New Roman"/>
          <w:sz w:val="24"/>
          <w:szCs w:val="24"/>
          <w:lang w:val="pt-PT"/>
        </w:rPr>
        <w:t>, juntamente com a avaliação feita pelos alunos,</w:t>
      </w:r>
      <w:r w:rsidRPr="009F4F80">
        <w:rPr>
          <w:rFonts w:ascii="Times New Roman" w:hAnsi="Times New Roman" w:cs="Times New Roman"/>
          <w:sz w:val="24"/>
          <w:szCs w:val="24"/>
          <w:lang w:val="pt-PT"/>
        </w:rPr>
        <w:t xml:space="preserve"> veio confirmar o problema identificado i</w:t>
      </w:r>
      <w:r w:rsidR="00F253CA">
        <w:rPr>
          <w:rFonts w:ascii="Times New Roman" w:hAnsi="Times New Roman" w:cs="Times New Roman"/>
          <w:sz w:val="24"/>
          <w:szCs w:val="24"/>
          <w:lang w:val="pt-PT"/>
        </w:rPr>
        <w:t>nicialmente: Falta de prática</w:t>
      </w:r>
      <w:r w:rsidRPr="009F4F80">
        <w:rPr>
          <w:rFonts w:ascii="Times New Roman" w:hAnsi="Times New Roman" w:cs="Times New Roman"/>
          <w:sz w:val="24"/>
          <w:szCs w:val="24"/>
          <w:lang w:val="pt-PT"/>
        </w:rPr>
        <w:t xml:space="preserve"> de ar</w:t>
      </w:r>
      <w:r w:rsidR="00192593" w:rsidRPr="009F4F80">
        <w:rPr>
          <w:rFonts w:ascii="Times New Roman" w:hAnsi="Times New Roman" w:cs="Times New Roman"/>
          <w:sz w:val="24"/>
          <w:szCs w:val="24"/>
          <w:lang w:val="pt-PT"/>
        </w:rPr>
        <w:t>gumentação por parte dos alunos na altura de manterem o discurso coerente e desenvolverem a opinião que estavam a defender.</w:t>
      </w:r>
    </w:p>
    <w:p w:rsidR="007C5BDE" w:rsidRDefault="00F253CA" w:rsidP="00A47C87">
      <w:pPr>
        <w:spacing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Este foi</w:t>
      </w:r>
      <w:r w:rsidR="00B5165F" w:rsidRPr="009F4F80">
        <w:rPr>
          <w:rFonts w:ascii="Times New Roman" w:hAnsi="Times New Roman" w:cs="Times New Roman"/>
          <w:sz w:val="24"/>
          <w:szCs w:val="24"/>
          <w:lang w:val="pt-PT"/>
        </w:rPr>
        <w:t xml:space="preserve"> o ponto de partida que precisava para dar </w:t>
      </w:r>
      <w:r w:rsidR="003E132B" w:rsidRPr="009F4F80">
        <w:rPr>
          <w:rFonts w:ascii="Times New Roman" w:hAnsi="Times New Roman" w:cs="Times New Roman"/>
          <w:sz w:val="24"/>
          <w:szCs w:val="24"/>
          <w:lang w:val="pt-PT"/>
        </w:rPr>
        <w:t>início</w:t>
      </w:r>
      <w:r w:rsidR="00B5165F" w:rsidRPr="009F4F80">
        <w:rPr>
          <w:rFonts w:ascii="Times New Roman" w:hAnsi="Times New Roman" w:cs="Times New Roman"/>
          <w:sz w:val="24"/>
          <w:szCs w:val="24"/>
          <w:lang w:val="pt-PT"/>
        </w:rPr>
        <w:t xml:space="preserve"> ao ci</w:t>
      </w:r>
      <w:r w:rsidR="00926596" w:rsidRPr="009F4F80">
        <w:rPr>
          <w:rFonts w:ascii="Times New Roman" w:hAnsi="Times New Roman" w:cs="Times New Roman"/>
          <w:sz w:val="24"/>
          <w:szCs w:val="24"/>
          <w:lang w:val="pt-PT"/>
        </w:rPr>
        <w:t>clo 1 do meu projeto, reafirmando</w:t>
      </w:r>
      <w:r w:rsidR="00B5165F" w:rsidRPr="009F4F80">
        <w:rPr>
          <w:rFonts w:ascii="Times New Roman" w:hAnsi="Times New Roman" w:cs="Times New Roman"/>
          <w:sz w:val="24"/>
          <w:szCs w:val="24"/>
          <w:lang w:val="pt-PT"/>
        </w:rPr>
        <w:t xml:space="preserve"> que</w:t>
      </w:r>
      <w:r w:rsidR="0042445A">
        <w:rPr>
          <w:rFonts w:ascii="Times New Roman" w:hAnsi="Times New Roman" w:cs="Times New Roman"/>
          <w:sz w:val="24"/>
          <w:szCs w:val="24"/>
          <w:lang w:val="pt-PT"/>
        </w:rPr>
        <w:t>stão que iria conduzir a minha Investigação-</w:t>
      </w:r>
      <w:r w:rsidR="00B5165F" w:rsidRPr="009F4F80">
        <w:rPr>
          <w:rFonts w:ascii="Times New Roman" w:hAnsi="Times New Roman" w:cs="Times New Roman"/>
          <w:sz w:val="24"/>
          <w:szCs w:val="24"/>
          <w:lang w:val="pt-PT"/>
        </w:rPr>
        <w:t xml:space="preserve">ação: Poderão as atividades de debate melhorar a capacidade argumentativa dos alunos </w:t>
      </w:r>
      <w:r w:rsidR="00926596" w:rsidRPr="009F4F80">
        <w:rPr>
          <w:rFonts w:ascii="Times New Roman" w:hAnsi="Times New Roman" w:cs="Times New Roman"/>
          <w:sz w:val="24"/>
          <w:szCs w:val="24"/>
          <w:lang w:val="pt-PT"/>
        </w:rPr>
        <w:t>nas aulas de língua estrangeira?</w:t>
      </w:r>
    </w:p>
    <w:p w:rsidR="00D24CF2" w:rsidRDefault="00D24CF2" w:rsidP="00016E5D">
      <w:pPr>
        <w:spacing w:line="360" w:lineRule="auto"/>
        <w:jc w:val="both"/>
        <w:rPr>
          <w:rFonts w:ascii="Times New Roman" w:hAnsi="Times New Roman" w:cs="Times New Roman"/>
          <w:sz w:val="24"/>
          <w:szCs w:val="24"/>
          <w:lang w:val="pt-PT"/>
        </w:rPr>
      </w:pPr>
    </w:p>
    <w:p w:rsidR="00D24CF2" w:rsidRDefault="00D24CF2" w:rsidP="00016E5D">
      <w:pPr>
        <w:spacing w:line="360" w:lineRule="auto"/>
        <w:jc w:val="both"/>
        <w:rPr>
          <w:rFonts w:ascii="Times New Roman" w:hAnsi="Times New Roman" w:cs="Times New Roman"/>
          <w:sz w:val="24"/>
          <w:szCs w:val="24"/>
          <w:lang w:val="pt-PT"/>
        </w:rPr>
      </w:pPr>
    </w:p>
    <w:p w:rsidR="00D24CF2" w:rsidRDefault="00D24CF2" w:rsidP="00016E5D">
      <w:pPr>
        <w:spacing w:line="360" w:lineRule="auto"/>
        <w:jc w:val="both"/>
        <w:rPr>
          <w:rFonts w:ascii="Times New Roman" w:hAnsi="Times New Roman" w:cs="Times New Roman"/>
          <w:sz w:val="24"/>
          <w:szCs w:val="24"/>
          <w:lang w:val="pt-PT"/>
        </w:rPr>
      </w:pPr>
    </w:p>
    <w:p w:rsidR="00D24CF2" w:rsidRDefault="00D24CF2" w:rsidP="00016E5D">
      <w:pPr>
        <w:spacing w:line="360" w:lineRule="auto"/>
        <w:jc w:val="both"/>
        <w:rPr>
          <w:rFonts w:ascii="Times New Roman" w:hAnsi="Times New Roman" w:cs="Times New Roman"/>
          <w:sz w:val="24"/>
          <w:szCs w:val="24"/>
          <w:lang w:val="pt-PT"/>
        </w:rPr>
      </w:pPr>
    </w:p>
    <w:p w:rsidR="00D24CF2" w:rsidRDefault="00D24CF2" w:rsidP="00016E5D">
      <w:pPr>
        <w:spacing w:line="360" w:lineRule="auto"/>
        <w:jc w:val="both"/>
        <w:rPr>
          <w:rFonts w:ascii="Times New Roman" w:hAnsi="Times New Roman" w:cs="Times New Roman"/>
          <w:sz w:val="24"/>
          <w:szCs w:val="24"/>
          <w:lang w:val="pt-PT"/>
        </w:rPr>
      </w:pPr>
    </w:p>
    <w:p w:rsidR="00D24CF2" w:rsidRDefault="00D24CF2" w:rsidP="00016E5D">
      <w:pPr>
        <w:spacing w:line="360" w:lineRule="auto"/>
        <w:jc w:val="both"/>
        <w:rPr>
          <w:rFonts w:ascii="Times New Roman" w:hAnsi="Times New Roman" w:cs="Times New Roman"/>
          <w:sz w:val="24"/>
          <w:szCs w:val="24"/>
          <w:lang w:val="pt-PT"/>
        </w:rPr>
      </w:pPr>
    </w:p>
    <w:p w:rsidR="00D24CF2" w:rsidRDefault="00D24CF2" w:rsidP="00016E5D">
      <w:pPr>
        <w:spacing w:line="360" w:lineRule="auto"/>
        <w:jc w:val="both"/>
        <w:rPr>
          <w:rFonts w:ascii="Times New Roman" w:hAnsi="Times New Roman" w:cs="Times New Roman"/>
          <w:sz w:val="24"/>
          <w:szCs w:val="24"/>
          <w:lang w:val="pt-PT"/>
        </w:rPr>
      </w:pPr>
    </w:p>
    <w:p w:rsidR="005C2560" w:rsidRDefault="005C2560" w:rsidP="00016E5D">
      <w:pPr>
        <w:spacing w:line="360" w:lineRule="auto"/>
        <w:jc w:val="both"/>
        <w:rPr>
          <w:rFonts w:ascii="Times New Roman" w:hAnsi="Times New Roman" w:cs="Times New Roman"/>
          <w:sz w:val="24"/>
          <w:szCs w:val="24"/>
          <w:lang w:val="pt-PT"/>
        </w:rPr>
      </w:pPr>
    </w:p>
    <w:p w:rsidR="00C454A7" w:rsidRPr="00016E5D" w:rsidRDefault="00C454A7" w:rsidP="00016E5D">
      <w:pPr>
        <w:spacing w:line="360" w:lineRule="auto"/>
        <w:jc w:val="both"/>
        <w:rPr>
          <w:rFonts w:ascii="Times New Roman" w:hAnsi="Times New Roman" w:cs="Times New Roman"/>
          <w:sz w:val="24"/>
          <w:szCs w:val="24"/>
          <w:lang w:val="pt-PT"/>
        </w:rPr>
      </w:pPr>
    </w:p>
    <w:p w:rsidR="00AE41DB" w:rsidRPr="00FF3067" w:rsidRDefault="00F062C1" w:rsidP="006A53F2">
      <w:pPr>
        <w:pStyle w:val="Cabealho1"/>
        <w:rPr>
          <w:lang w:val="pt-PT"/>
        </w:rPr>
      </w:pPr>
      <w:bookmarkStart w:id="27" w:name="_Toc373760637"/>
      <w:r w:rsidRPr="00FF3067">
        <w:rPr>
          <w:lang w:val="pt-PT"/>
        </w:rPr>
        <w:lastRenderedPageBreak/>
        <w:t>Capítulo</w:t>
      </w:r>
      <w:r w:rsidR="00D24CF2" w:rsidRPr="00FF3067">
        <w:rPr>
          <w:lang w:val="pt-PT"/>
        </w:rPr>
        <w:t xml:space="preserve"> II</w:t>
      </w:r>
      <w:r w:rsidR="0079757C" w:rsidRPr="00FF3067">
        <w:rPr>
          <w:lang w:val="pt-PT"/>
        </w:rPr>
        <w:t xml:space="preserve"> </w:t>
      </w:r>
      <w:r w:rsidR="00264210" w:rsidRPr="00FF3067">
        <w:rPr>
          <w:lang w:val="pt-PT"/>
        </w:rPr>
        <w:t>– Atividades de debate enquanto potenciadoras para promover a argumentação oral e escrita</w:t>
      </w:r>
      <w:bookmarkEnd w:id="27"/>
    </w:p>
    <w:p w:rsidR="00A47C87" w:rsidRPr="00A47C87" w:rsidRDefault="00A47C87" w:rsidP="00A47C87">
      <w:pPr>
        <w:rPr>
          <w:lang w:val="pt-PT"/>
        </w:rPr>
      </w:pPr>
    </w:p>
    <w:p w:rsidR="000B6543" w:rsidRPr="009F4F80" w:rsidRDefault="000B6543" w:rsidP="004037C9">
      <w:pPr>
        <w:spacing w:line="360" w:lineRule="auto"/>
        <w:jc w:val="both"/>
        <w:rPr>
          <w:rFonts w:ascii="Times New Roman" w:hAnsi="Times New Roman" w:cs="Times New Roman"/>
          <w:sz w:val="24"/>
          <w:szCs w:val="24"/>
          <w:lang w:val="pt-PT"/>
        </w:rPr>
      </w:pPr>
    </w:p>
    <w:p w:rsidR="00152869" w:rsidRPr="001339D4" w:rsidRDefault="00152869" w:rsidP="00483947">
      <w:pPr>
        <w:pStyle w:val="Cabealho2"/>
        <w:numPr>
          <w:ilvl w:val="1"/>
          <w:numId w:val="15"/>
        </w:numPr>
        <w:rPr>
          <w:lang w:val="pt-PT"/>
        </w:rPr>
      </w:pPr>
      <w:bookmarkStart w:id="28" w:name="_Toc373760638"/>
      <w:r w:rsidRPr="001339D4">
        <w:rPr>
          <w:lang w:val="pt-PT"/>
        </w:rPr>
        <w:t>Enquadramento teórico – Reflexão e elaboração de hipóteses.</w:t>
      </w:r>
      <w:bookmarkEnd w:id="28"/>
    </w:p>
    <w:p w:rsidR="00152869" w:rsidRPr="009F4F80" w:rsidRDefault="00152869" w:rsidP="004037C9">
      <w:pPr>
        <w:autoSpaceDE w:val="0"/>
        <w:autoSpaceDN w:val="0"/>
        <w:adjustRightInd w:val="0"/>
        <w:spacing w:after="0" w:line="360" w:lineRule="auto"/>
        <w:jc w:val="both"/>
        <w:rPr>
          <w:rFonts w:ascii="Times New Roman" w:hAnsi="Times New Roman" w:cs="Times New Roman"/>
          <w:sz w:val="24"/>
          <w:szCs w:val="24"/>
          <w:lang w:val="pt-PT"/>
        </w:rPr>
      </w:pPr>
    </w:p>
    <w:p w:rsidR="004B70EC" w:rsidRPr="00A47C87" w:rsidRDefault="00F54D30"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Depois de definida a estratégia para utilizar as atividades de debate para melhorar a comunicação argumentativa dos alunos, era altura d</w:t>
      </w:r>
      <w:r w:rsidR="000F22A6">
        <w:rPr>
          <w:rFonts w:ascii="Times New Roman" w:hAnsi="Times New Roman" w:cs="Times New Roman"/>
          <w:sz w:val="24"/>
          <w:szCs w:val="24"/>
          <w:lang w:val="pt-PT"/>
        </w:rPr>
        <w:t>e fazer uma reflexão sobre as ex</w:t>
      </w:r>
      <w:r w:rsidRPr="009F4F80">
        <w:rPr>
          <w:rFonts w:ascii="Times New Roman" w:hAnsi="Times New Roman" w:cs="Times New Roman"/>
          <w:sz w:val="24"/>
          <w:szCs w:val="24"/>
          <w:lang w:val="pt-PT"/>
        </w:rPr>
        <w:t xml:space="preserve">pectativas e pré-conceitos que eu tinha sobre o trabalho a desenvolver. </w:t>
      </w:r>
    </w:p>
    <w:p w:rsidR="00C5151D" w:rsidRPr="009F4F80" w:rsidRDefault="004B70EC" w:rsidP="00A47C87">
      <w:p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Elaborei os questionários para tentar dar resposta a hipóteses</w:t>
      </w:r>
      <w:r w:rsidR="00F73EB8" w:rsidRPr="009F4F80">
        <w:rPr>
          <w:rFonts w:ascii="Times New Roman" w:hAnsi="Times New Roman" w:cs="Times New Roman"/>
          <w:sz w:val="24"/>
          <w:szCs w:val="24"/>
          <w:lang w:val="pt-PT"/>
        </w:rPr>
        <w:t xml:space="preserve"> que surgiram depois de um período de estudo. Parti de hipóteses gerais para hipóteses operacionais – “</w:t>
      </w:r>
      <w:r w:rsidRPr="009F4F80">
        <w:rPr>
          <w:rFonts w:ascii="Times New Roman" w:hAnsi="Times New Roman" w:cs="Times New Roman"/>
          <w:sz w:val="24"/>
          <w:szCs w:val="24"/>
          <w:lang w:val="pt-PT"/>
        </w:rPr>
        <w:t xml:space="preserve"> </w:t>
      </w:r>
      <w:r w:rsidR="00F73EB8" w:rsidRPr="009F4F80">
        <w:rPr>
          <w:rFonts w:ascii="Times New Roman" w:hAnsi="Times New Roman" w:cs="Times New Roman"/>
          <w:sz w:val="24"/>
          <w:szCs w:val="24"/>
          <w:lang w:val="pt-PT"/>
        </w:rPr>
        <w:t>A Hipótese Geral é exatamente isso – geral. A Hipótese Operacional deverá ser escrita de modo a indicar a natureza das operações estatísticas necessárias para a testar.”</w:t>
      </w:r>
      <w:r w:rsidR="00F253CA">
        <w:rPr>
          <w:rFonts w:ascii="Times New Roman" w:hAnsi="Times New Roman" w:cs="Times New Roman"/>
          <w:noProof/>
          <w:sz w:val="24"/>
          <w:szCs w:val="24"/>
          <w:lang w:val="pt-PT"/>
        </w:rPr>
        <w:t xml:space="preserve"> (Hill &amp; Hill, 2012: </w:t>
      </w:r>
      <w:r w:rsidR="00F253CA" w:rsidRPr="00975774">
        <w:rPr>
          <w:rFonts w:ascii="Times New Roman" w:hAnsi="Times New Roman" w:cs="Times New Roman"/>
          <w:noProof/>
          <w:sz w:val="24"/>
          <w:szCs w:val="24"/>
          <w:lang w:val="pt-PT"/>
        </w:rPr>
        <w:t>33)</w:t>
      </w:r>
    </w:p>
    <w:p w:rsidR="005A1D5D" w:rsidRPr="00A06F4C" w:rsidRDefault="000F22A6"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Foram colocadas algumas h</w:t>
      </w:r>
      <w:r w:rsidR="00C5151D" w:rsidRPr="009F4F80">
        <w:rPr>
          <w:rFonts w:ascii="Times New Roman" w:hAnsi="Times New Roman" w:cs="Times New Roman"/>
          <w:sz w:val="24"/>
          <w:szCs w:val="24"/>
          <w:lang w:val="pt-PT"/>
        </w:rPr>
        <w:t>ipóteses</w:t>
      </w:r>
      <w:r w:rsidR="00F73EB8" w:rsidRPr="009F4F80">
        <w:rPr>
          <w:rFonts w:ascii="Times New Roman" w:hAnsi="Times New Roman" w:cs="Times New Roman"/>
          <w:sz w:val="24"/>
          <w:szCs w:val="24"/>
          <w:lang w:val="pt-PT"/>
        </w:rPr>
        <w:t xml:space="preserve"> </w:t>
      </w:r>
      <w:r w:rsidR="00C5151D" w:rsidRPr="00A06F4C">
        <w:rPr>
          <w:rFonts w:ascii="Times New Roman" w:hAnsi="Times New Roman" w:cs="Times New Roman"/>
          <w:sz w:val="24"/>
          <w:szCs w:val="24"/>
          <w:lang w:val="pt-PT"/>
        </w:rPr>
        <w:t>perante o problema identificado</w:t>
      </w:r>
      <w:r w:rsidR="004B70EC" w:rsidRPr="00A06F4C">
        <w:rPr>
          <w:rFonts w:ascii="Times New Roman" w:hAnsi="Times New Roman" w:cs="Times New Roman"/>
          <w:sz w:val="24"/>
          <w:szCs w:val="24"/>
          <w:lang w:val="pt-PT"/>
        </w:rPr>
        <w:t>:</w:t>
      </w:r>
      <w:r w:rsidR="00C5151D" w:rsidRPr="00A06F4C">
        <w:rPr>
          <w:rFonts w:ascii="Times New Roman" w:hAnsi="Times New Roman" w:cs="Times New Roman"/>
          <w:sz w:val="24"/>
          <w:szCs w:val="24"/>
          <w:lang w:val="pt-PT"/>
        </w:rPr>
        <w:t xml:space="preserve"> falta de motivação para participar oralmente através da opinião, fundamentando-a.</w:t>
      </w:r>
      <w:r w:rsidR="00A06F4C" w:rsidRPr="00A06F4C">
        <w:rPr>
          <w:rFonts w:ascii="Times New Roman" w:hAnsi="Times New Roman" w:cs="Times New Roman"/>
          <w:sz w:val="24"/>
          <w:szCs w:val="24"/>
          <w:lang w:val="pt-PT"/>
        </w:rPr>
        <w:t xml:space="preserve"> O levantamento das hipóteses foi um p</w:t>
      </w:r>
      <w:r>
        <w:rPr>
          <w:rFonts w:ascii="Times New Roman" w:hAnsi="Times New Roman" w:cs="Times New Roman"/>
          <w:sz w:val="24"/>
          <w:szCs w:val="24"/>
          <w:lang w:val="pt-PT"/>
        </w:rPr>
        <w:t>rocesso de reflexão até chegar à</w:t>
      </w:r>
      <w:r w:rsidR="00A06F4C" w:rsidRPr="00A06F4C">
        <w:rPr>
          <w:rFonts w:ascii="Times New Roman" w:hAnsi="Times New Roman" w:cs="Times New Roman"/>
          <w:sz w:val="24"/>
          <w:szCs w:val="24"/>
          <w:lang w:val="pt-PT"/>
        </w:rPr>
        <w:t xml:space="preserve"> hipótese operacional, já que esta “</w:t>
      </w:r>
      <w:r w:rsidR="00F73EB8" w:rsidRPr="00A06F4C">
        <w:rPr>
          <w:rFonts w:ascii="Times New Roman" w:hAnsi="Times New Roman" w:cs="Times New Roman"/>
          <w:sz w:val="24"/>
          <w:szCs w:val="24"/>
          <w:lang w:val="pt-PT"/>
        </w:rPr>
        <w:t>tem grande importância no processo de investigação para evitar ambiguidades e, portanto, para clarificar o o</w:t>
      </w:r>
      <w:r w:rsidR="00A06F4C" w:rsidRPr="00A06F4C">
        <w:rPr>
          <w:rFonts w:ascii="Times New Roman" w:hAnsi="Times New Roman" w:cs="Times New Roman"/>
          <w:sz w:val="24"/>
          <w:szCs w:val="24"/>
          <w:lang w:val="pt-PT"/>
        </w:rPr>
        <w:t>bjetivo específico do trabalho.”</w:t>
      </w:r>
      <w:r w:rsidR="00E17D8A" w:rsidRPr="00A06F4C">
        <w:rPr>
          <w:rFonts w:ascii="Times New Roman" w:hAnsi="Times New Roman" w:cs="Times New Roman"/>
          <w:noProof/>
          <w:sz w:val="24"/>
          <w:szCs w:val="24"/>
          <w:lang w:val="pt-PT"/>
        </w:rPr>
        <w:t xml:space="preserve"> (Hill &amp; Hill, 2012: 33)</w:t>
      </w:r>
    </w:p>
    <w:p w:rsidR="00E17D8A" w:rsidRPr="009F4F80" w:rsidRDefault="00E17D8A" w:rsidP="004037C9">
      <w:pPr>
        <w:autoSpaceDE w:val="0"/>
        <w:autoSpaceDN w:val="0"/>
        <w:adjustRightInd w:val="0"/>
        <w:spacing w:after="0"/>
        <w:jc w:val="both"/>
        <w:rPr>
          <w:rFonts w:ascii="Times New Roman" w:hAnsi="Times New Roman" w:cs="Times New Roman"/>
          <w:color w:val="1F497D" w:themeColor="text2"/>
          <w:sz w:val="20"/>
          <w:szCs w:val="20"/>
          <w:lang w:val="pt-PT"/>
        </w:rPr>
      </w:pPr>
    </w:p>
    <w:p w:rsidR="005A1D5D" w:rsidRPr="009F4F80" w:rsidRDefault="005A1D5D" w:rsidP="004037C9">
      <w:pPr>
        <w:pStyle w:val="PargrafodaLista"/>
        <w:autoSpaceDE w:val="0"/>
        <w:autoSpaceDN w:val="0"/>
        <w:adjustRightInd w:val="0"/>
        <w:spacing w:after="0" w:line="360" w:lineRule="auto"/>
        <w:jc w:val="both"/>
        <w:rPr>
          <w:rFonts w:ascii="Times New Roman" w:hAnsi="Times New Roman" w:cs="Times New Roman"/>
          <w:color w:val="1F497D" w:themeColor="text2"/>
          <w:sz w:val="24"/>
          <w:szCs w:val="24"/>
          <w:lang w:val="pt-PT"/>
        </w:rPr>
      </w:pPr>
    </w:p>
    <w:p w:rsidR="004B70EC" w:rsidRPr="009F4F80" w:rsidRDefault="005A1D5D" w:rsidP="00F253CA">
      <w:pPr>
        <w:pStyle w:val="PargrafodaLista"/>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 xml:space="preserve">Hipótese Geral: </w:t>
      </w:r>
      <w:r w:rsidR="004B70EC" w:rsidRPr="009F4F80">
        <w:rPr>
          <w:rFonts w:ascii="Times New Roman" w:hAnsi="Times New Roman" w:cs="Times New Roman"/>
          <w:sz w:val="24"/>
          <w:szCs w:val="24"/>
          <w:lang w:val="pt-PT"/>
        </w:rPr>
        <w:t>Os alunos sentem-se pouco motivados para participar nas aulas de língua estrangeira.</w:t>
      </w:r>
    </w:p>
    <w:p w:rsidR="004B70EC" w:rsidRPr="009F4F80" w:rsidRDefault="005A1D5D" w:rsidP="00483947">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Operacional:</w:t>
      </w:r>
      <w:r w:rsidRPr="009F4F80">
        <w:rPr>
          <w:rFonts w:ascii="Times New Roman" w:hAnsi="Times New Roman" w:cs="Times New Roman"/>
          <w:sz w:val="24"/>
          <w:szCs w:val="24"/>
          <w:lang w:val="pt-PT"/>
        </w:rPr>
        <w:t xml:space="preserve"> </w:t>
      </w:r>
      <w:r w:rsidR="004B70EC" w:rsidRPr="009F4F80">
        <w:rPr>
          <w:rFonts w:ascii="Times New Roman" w:hAnsi="Times New Roman" w:cs="Times New Roman"/>
          <w:sz w:val="24"/>
          <w:szCs w:val="24"/>
          <w:lang w:val="pt-PT"/>
        </w:rPr>
        <w:t>Os alunos participam pouco nas aulas de língua estrangeira, maioritariamente devido a constrangimentos pessoais.</w:t>
      </w:r>
    </w:p>
    <w:p w:rsidR="004B70EC" w:rsidRPr="009F4F80" w:rsidRDefault="004B70EC" w:rsidP="00F253CA">
      <w:pPr>
        <w:autoSpaceDE w:val="0"/>
        <w:autoSpaceDN w:val="0"/>
        <w:adjustRightInd w:val="0"/>
        <w:spacing w:after="0" w:line="360" w:lineRule="auto"/>
        <w:jc w:val="both"/>
        <w:rPr>
          <w:rFonts w:ascii="Times New Roman" w:hAnsi="Times New Roman" w:cs="Times New Roman"/>
          <w:sz w:val="24"/>
          <w:szCs w:val="24"/>
          <w:lang w:val="pt-PT"/>
        </w:rPr>
      </w:pPr>
    </w:p>
    <w:p w:rsidR="005A1D5D" w:rsidRPr="009F4F80" w:rsidRDefault="005A1D5D" w:rsidP="00F253CA">
      <w:pPr>
        <w:pStyle w:val="PargrafodaLista"/>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Geral:</w:t>
      </w:r>
      <w:r w:rsidRPr="009F4F80">
        <w:rPr>
          <w:rFonts w:ascii="Times New Roman" w:hAnsi="Times New Roman" w:cs="Times New Roman"/>
          <w:sz w:val="24"/>
          <w:szCs w:val="24"/>
          <w:lang w:val="pt-PT"/>
        </w:rPr>
        <w:t xml:space="preserve"> Os alunos não gostam de partilhar opiniões.</w:t>
      </w:r>
    </w:p>
    <w:p w:rsidR="004B70EC" w:rsidRPr="009F4F80" w:rsidRDefault="005A1D5D" w:rsidP="00483947">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 xml:space="preserve">Hipótese Operacional: </w:t>
      </w:r>
      <w:r w:rsidR="004B70EC" w:rsidRPr="009F4F80">
        <w:rPr>
          <w:rFonts w:ascii="Times New Roman" w:hAnsi="Times New Roman" w:cs="Times New Roman"/>
          <w:sz w:val="24"/>
          <w:szCs w:val="24"/>
          <w:lang w:val="pt-PT"/>
        </w:rPr>
        <w:t>Apesar de saberem o que dizer, na maior parte das vezes, os alunos preferem guardar as suas opiniões para si por não gostarem de se expor perante a turma.</w:t>
      </w:r>
    </w:p>
    <w:p w:rsidR="004B70EC" w:rsidRPr="009F4F80" w:rsidRDefault="004B70EC" w:rsidP="00F253CA">
      <w:pPr>
        <w:autoSpaceDE w:val="0"/>
        <w:autoSpaceDN w:val="0"/>
        <w:adjustRightInd w:val="0"/>
        <w:spacing w:after="0" w:line="360" w:lineRule="auto"/>
        <w:jc w:val="both"/>
        <w:rPr>
          <w:rFonts w:ascii="Times New Roman" w:hAnsi="Times New Roman" w:cs="Times New Roman"/>
          <w:sz w:val="24"/>
          <w:szCs w:val="24"/>
          <w:lang w:val="pt-PT"/>
        </w:rPr>
      </w:pPr>
    </w:p>
    <w:p w:rsidR="005A1D5D" w:rsidRPr="009F4F80" w:rsidRDefault="005A1D5D" w:rsidP="00F253CA">
      <w:pPr>
        <w:pStyle w:val="PargrafodaLista"/>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lastRenderedPageBreak/>
        <w:t>Hipótese Geral:</w:t>
      </w:r>
      <w:r w:rsidRPr="009F4F80">
        <w:rPr>
          <w:rFonts w:ascii="Times New Roman" w:hAnsi="Times New Roman" w:cs="Times New Roman"/>
          <w:sz w:val="24"/>
          <w:szCs w:val="24"/>
          <w:lang w:val="pt-PT"/>
        </w:rPr>
        <w:t xml:space="preserve"> Os alunos reconhecem que a participação oral</w:t>
      </w:r>
      <w:r w:rsidR="009362B8" w:rsidRPr="009F4F80">
        <w:rPr>
          <w:rFonts w:ascii="Times New Roman" w:hAnsi="Times New Roman" w:cs="Times New Roman"/>
          <w:sz w:val="24"/>
          <w:szCs w:val="24"/>
          <w:lang w:val="pt-PT"/>
        </w:rPr>
        <w:t xml:space="preserve"> da turma</w:t>
      </w:r>
      <w:r w:rsidRPr="009F4F80">
        <w:rPr>
          <w:rFonts w:ascii="Times New Roman" w:hAnsi="Times New Roman" w:cs="Times New Roman"/>
          <w:sz w:val="24"/>
          <w:szCs w:val="24"/>
          <w:lang w:val="pt-PT"/>
        </w:rPr>
        <w:t xml:space="preserve"> nas aulas de língua estrangeira</w:t>
      </w:r>
      <w:r w:rsidR="009362B8" w:rsidRPr="009F4F80">
        <w:rPr>
          <w:rFonts w:ascii="Times New Roman" w:hAnsi="Times New Roman" w:cs="Times New Roman"/>
          <w:sz w:val="24"/>
          <w:szCs w:val="24"/>
          <w:lang w:val="pt-PT"/>
        </w:rPr>
        <w:t xml:space="preserve"> é insuficiente.</w:t>
      </w:r>
    </w:p>
    <w:p w:rsidR="009362B8" w:rsidRPr="009F4F80" w:rsidRDefault="009362B8" w:rsidP="00483947">
      <w:pPr>
        <w:pStyle w:val="PargrafodaLista"/>
        <w:numPr>
          <w:ilvl w:val="0"/>
          <w:numId w:val="2"/>
        </w:numPr>
        <w:autoSpaceDE w:val="0"/>
        <w:autoSpaceDN w:val="0"/>
        <w:adjustRightInd w:val="0"/>
        <w:spacing w:after="0" w:line="360" w:lineRule="auto"/>
        <w:jc w:val="both"/>
        <w:rPr>
          <w:rFonts w:ascii="Times New Roman" w:hAnsi="Times New Roman" w:cs="Times New Roman"/>
          <w:b/>
          <w:sz w:val="24"/>
          <w:szCs w:val="24"/>
          <w:lang w:val="pt-PT"/>
        </w:rPr>
      </w:pPr>
      <w:r w:rsidRPr="009F4F80">
        <w:rPr>
          <w:rFonts w:ascii="Times New Roman" w:hAnsi="Times New Roman" w:cs="Times New Roman"/>
          <w:b/>
          <w:sz w:val="24"/>
          <w:szCs w:val="24"/>
          <w:lang w:val="pt-PT"/>
        </w:rPr>
        <w:t xml:space="preserve">Hipótese Operacional: </w:t>
      </w:r>
      <w:r w:rsidRPr="009F4F80">
        <w:rPr>
          <w:rFonts w:ascii="Times New Roman" w:hAnsi="Times New Roman" w:cs="Times New Roman"/>
          <w:sz w:val="24"/>
          <w:szCs w:val="24"/>
          <w:lang w:val="pt-PT"/>
        </w:rPr>
        <w:t>Os alunos reconhecem que a participação oral da turma nas aulas de língua estrangeira é insuficiente por não se sentirem seguros em frente ao grande grupo.</w:t>
      </w:r>
      <w:r w:rsidRPr="009F4F80">
        <w:rPr>
          <w:rFonts w:ascii="Times New Roman" w:hAnsi="Times New Roman" w:cs="Times New Roman"/>
          <w:b/>
          <w:sz w:val="24"/>
          <w:szCs w:val="24"/>
          <w:lang w:val="pt-PT"/>
        </w:rPr>
        <w:t xml:space="preserve"> </w:t>
      </w:r>
    </w:p>
    <w:p w:rsidR="009362B8" w:rsidRPr="009F4F80" w:rsidRDefault="009362B8" w:rsidP="004037C9">
      <w:pPr>
        <w:pStyle w:val="PargrafodaLista"/>
        <w:autoSpaceDE w:val="0"/>
        <w:autoSpaceDN w:val="0"/>
        <w:adjustRightInd w:val="0"/>
        <w:spacing w:after="0" w:line="360" w:lineRule="auto"/>
        <w:jc w:val="both"/>
        <w:rPr>
          <w:rFonts w:ascii="Times New Roman" w:hAnsi="Times New Roman" w:cs="Times New Roman"/>
          <w:sz w:val="24"/>
          <w:szCs w:val="24"/>
          <w:lang w:val="pt-PT"/>
        </w:rPr>
      </w:pPr>
    </w:p>
    <w:p w:rsidR="005A1D5D" w:rsidRPr="009F4F80" w:rsidRDefault="005A1D5D" w:rsidP="004037C9">
      <w:pPr>
        <w:pStyle w:val="PargrafodaLista"/>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Geral:</w:t>
      </w:r>
      <w:r w:rsidRPr="009F4F80">
        <w:rPr>
          <w:rFonts w:ascii="Times New Roman" w:hAnsi="Times New Roman" w:cs="Times New Roman"/>
          <w:sz w:val="24"/>
          <w:szCs w:val="24"/>
          <w:lang w:val="pt-PT"/>
        </w:rPr>
        <w:t xml:space="preserve"> Os alunos sabem que podem beneficiar com as atividades de debate.</w:t>
      </w:r>
    </w:p>
    <w:p w:rsidR="004B70EC" w:rsidRPr="009F4F80" w:rsidRDefault="005A1D5D" w:rsidP="00483947">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Operacional:</w:t>
      </w:r>
      <w:r w:rsidRPr="009F4F80">
        <w:rPr>
          <w:rFonts w:ascii="Times New Roman" w:hAnsi="Times New Roman" w:cs="Times New Roman"/>
          <w:sz w:val="24"/>
          <w:szCs w:val="24"/>
          <w:lang w:val="pt-PT"/>
        </w:rPr>
        <w:t xml:space="preserve"> </w:t>
      </w:r>
      <w:r w:rsidR="004B70EC" w:rsidRPr="009F4F80">
        <w:rPr>
          <w:rFonts w:ascii="Times New Roman" w:hAnsi="Times New Roman" w:cs="Times New Roman"/>
          <w:sz w:val="24"/>
          <w:szCs w:val="24"/>
          <w:lang w:val="pt-PT"/>
        </w:rPr>
        <w:t>Os alunos reconhecem as atividades de debate como forma de melhorarem as suas destrezas orais.</w:t>
      </w:r>
    </w:p>
    <w:p w:rsidR="004B70EC" w:rsidRPr="009F4F80" w:rsidRDefault="004B70EC" w:rsidP="004037C9">
      <w:pPr>
        <w:spacing w:line="360" w:lineRule="auto"/>
        <w:jc w:val="both"/>
        <w:rPr>
          <w:rFonts w:ascii="Times New Roman" w:hAnsi="Times New Roman" w:cs="Times New Roman"/>
          <w:sz w:val="24"/>
          <w:szCs w:val="24"/>
          <w:lang w:val="pt-PT"/>
        </w:rPr>
      </w:pPr>
    </w:p>
    <w:p w:rsidR="004B70EC" w:rsidRPr="009F4F80" w:rsidRDefault="009362B8" w:rsidP="004037C9">
      <w:pPr>
        <w:pStyle w:val="PargrafodaLista"/>
        <w:spacing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Geral:</w:t>
      </w:r>
      <w:r w:rsidRPr="009F4F80">
        <w:rPr>
          <w:rFonts w:ascii="Times New Roman" w:hAnsi="Times New Roman" w:cs="Times New Roman"/>
          <w:sz w:val="24"/>
          <w:szCs w:val="24"/>
          <w:lang w:val="pt-PT"/>
        </w:rPr>
        <w:t xml:space="preserve"> </w:t>
      </w:r>
      <w:r w:rsidR="004B70EC" w:rsidRPr="009F4F80">
        <w:rPr>
          <w:rFonts w:ascii="Times New Roman" w:hAnsi="Times New Roman" w:cs="Times New Roman"/>
          <w:sz w:val="24"/>
          <w:szCs w:val="24"/>
          <w:lang w:val="pt-PT"/>
        </w:rPr>
        <w:t>Os alunos do grupo de espanhol estão mais motivados na oralidade do que o grupo de Inglês.</w:t>
      </w:r>
    </w:p>
    <w:p w:rsidR="009362B8" w:rsidRPr="009F4F80" w:rsidRDefault="009362B8" w:rsidP="00483947">
      <w:pPr>
        <w:pStyle w:val="PargrafodaLista"/>
        <w:numPr>
          <w:ilvl w:val="0"/>
          <w:numId w:val="2"/>
        </w:numPr>
        <w:spacing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Operacional:</w:t>
      </w:r>
      <w:r w:rsidRPr="009F4F80">
        <w:rPr>
          <w:rFonts w:ascii="Times New Roman" w:hAnsi="Times New Roman" w:cs="Times New Roman"/>
          <w:sz w:val="24"/>
          <w:szCs w:val="24"/>
          <w:lang w:val="pt-PT"/>
        </w:rPr>
        <w:t xml:space="preserve"> Os alunos do grupo de Espanhol estão mais motivados do que os alunos do grupo de Inglês por se tratar de um grupo significativamente mais pequeno.</w:t>
      </w:r>
    </w:p>
    <w:p w:rsidR="009362B8" w:rsidRPr="009F4F80" w:rsidRDefault="009362B8" w:rsidP="004037C9">
      <w:pPr>
        <w:pStyle w:val="PargrafodaLista"/>
        <w:spacing w:line="360" w:lineRule="auto"/>
        <w:jc w:val="both"/>
        <w:rPr>
          <w:rFonts w:ascii="Times New Roman" w:hAnsi="Times New Roman" w:cs="Times New Roman"/>
          <w:sz w:val="24"/>
          <w:szCs w:val="24"/>
          <w:lang w:val="pt-PT"/>
        </w:rPr>
      </w:pPr>
    </w:p>
    <w:p w:rsidR="009362B8" w:rsidRPr="009F4F80" w:rsidRDefault="009362B8" w:rsidP="004037C9">
      <w:pPr>
        <w:pStyle w:val="PargrafodaLista"/>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Hipótese Geral:</w:t>
      </w:r>
      <w:r w:rsidRPr="009F4F80">
        <w:rPr>
          <w:rFonts w:ascii="Times New Roman" w:hAnsi="Times New Roman" w:cs="Times New Roman"/>
          <w:sz w:val="24"/>
          <w:szCs w:val="24"/>
          <w:lang w:val="pt-PT"/>
        </w:rPr>
        <w:t xml:space="preserve"> </w:t>
      </w:r>
      <w:r w:rsidR="004B70EC" w:rsidRPr="009F4F80">
        <w:rPr>
          <w:rFonts w:ascii="Times New Roman" w:hAnsi="Times New Roman" w:cs="Times New Roman"/>
          <w:sz w:val="24"/>
          <w:szCs w:val="24"/>
          <w:lang w:val="pt-PT"/>
        </w:rPr>
        <w:t xml:space="preserve">As atividades de debate vão ser mais facilmente postas em </w:t>
      </w:r>
      <w:r w:rsidRPr="009F4F80">
        <w:rPr>
          <w:rFonts w:ascii="Times New Roman" w:hAnsi="Times New Roman" w:cs="Times New Roman"/>
          <w:sz w:val="24"/>
          <w:szCs w:val="24"/>
          <w:lang w:val="pt-PT"/>
        </w:rPr>
        <w:t>prática</w:t>
      </w:r>
      <w:r w:rsidR="004B70EC" w:rsidRPr="009F4F80">
        <w:rPr>
          <w:rFonts w:ascii="Times New Roman" w:hAnsi="Times New Roman" w:cs="Times New Roman"/>
          <w:sz w:val="24"/>
          <w:szCs w:val="24"/>
          <w:lang w:val="pt-PT"/>
        </w:rPr>
        <w:t xml:space="preserve"> nas aulas de Espanhol</w:t>
      </w:r>
      <w:r w:rsidRPr="009F4F80">
        <w:rPr>
          <w:rFonts w:ascii="Times New Roman" w:hAnsi="Times New Roman" w:cs="Times New Roman"/>
          <w:sz w:val="24"/>
          <w:szCs w:val="24"/>
          <w:lang w:val="pt-PT"/>
        </w:rPr>
        <w:t>.</w:t>
      </w:r>
    </w:p>
    <w:p w:rsidR="004B70EC" w:rsidRPr="009F4F80" w:rsidRDefault="003D161C" w:rsidP="00D212F4">
      <w:pPr>
        <w:pStyle w:val="PargrafodaLista"/>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b/>
          <w:sz w:val="24"/>
          <w:szCs w:val="24"/>
          <w:lang w:val="pt-PT"/>
        </w:rPr>
        <w:t xml:space="preserve">6) </w:t>
      </w:r>
      <w:r w:rsidR="009362B8" w:rsidRPr="009F4F80">
        <w:rPr>
          <w:rFonts w:ascii="Times New Roman" w:hAnsi="Times New Roman" w:cs="Times New Roman"/>
          <w:b/>
          <w:sz w:val="24"/>
          <w:szCs w:val="24"/>
          <w:lang w:val="pt-PT"/>
        </w:rPr>
        <w:t>Hipótese Operacional:</w:t>
      </w:r>
      <w:r w:rsidR="009362B8" w:rsidRPr="009F4F80">
        <w:rPr>
          <w:rFonts w:ascii="Times New Roman" w:hAnsi="Times New Roman" w:cs="Times New Roman"/>
          <w:sz w:val="24"/>
          <w:szCs w:val="24"/>
          <w:lang w:val="pt-PT"/>
        </w:rPr>
        <w:t xml:space="preserve"> As atividades de debate vão ser mais facilmente postas em prática nas aulas de Espanhol do que nas aulas de Inglês por ser um</w:t>
      </w:r>
      <w:r w:rsidR="004B70EC" w:rsidRPr="009F4F80">
        <w:rPr>
          <w:rFonts w:ascii="Times New Roman" w:hAnsi="Times New Roman" w:cs="Times New Roman"/>
          <w:sz w:val="24"/>
          <w:szCs w:val="24"/>
          <w:lang w:val="pt-PT"/>
        </w:rPr>
        <w:t xml:space="preserve"> grupo é mais reduzido (12 alunos), do que nas aulas de Inglês (com</w:t>
      </w:r>
      <w:r w:rsidR="00533D5D" w:rsidRPr="009F4F80">
        <w:rPr>
          <w:rFonts w:ascii="Times New Roman" w:hAnsi="Times New Roman" w:cs="Times New Roman"/>
          <w:sz w:val="24"/>
          <w:szCs w:val="24"/>
          <w:lang w:val="pt-PT"/>
        </w:rPr>
        <w:t>posta por 29</w:t>
      </w:r>
      <w:r w:rsidR="004B70EC" w:rsidRPr="009F4F80">
        <w:rPr>
          <w:rFonts w:ascii="Times New Roman" w:hAnsi="Times New Roman" w:cs="Times New Roman"/>
          <w:sz w:val="24"/>
          <w:szCs w:val="24"/>
          <w:lang w:val="pt-PT"/>
        </w:rPr>
        <w:t xml:space="preserve"> alunos).</w:t>
      </w:r>
    </w:p>
    <w:p w:rsidR="00533D5D" w:rsidRDefault="00533D5D" w:rsidP="00D212F4">
      <w:pPr>
        <w:pStyle w:val="PargrafodaLista"/>
        <w:autoSpaceDE w:val="0"/>
        <w:autoSpaceDN w:val="0"/>
        <w:adjustRightInd w:val="0"/>
        <w:spacing w:after="0" w:line="360" w:lineRule="auto"/>
        <w:jc w:val="both"/>
        <w:rPr>
          <w:rFonts w:ascii="Times New Roman" w:hAnsi="Times New Roman" w:cs="Times New Roman"/>
          <w:sz w:val="24"/>
          <w:szCs w:val="24"/>
          <w:lang w:val="pt-PT"/>
        </w:rPr>
      </w:pPr>
    </w:p>
    <w:p w:rsidR="00152869" w:rsidRDefault="00152869" w:rsidP="00D212F4">
      <w:pPr>
        <w:autoSpaceDE w:val="0"/>
        <w:autoSpaceDN w:val="0"/>
        <w:adjustRightInd w:val="0"/>
        <w:spacing w:after="0" w:line="360" w:lineRule="auto"/>
        <w:jc w:val="both"/>
        <w:rPr>
          <w:rFonts w:ascii="Times New Roman" w:hAnsi="Times New Roman" w:cs="Times New Roman"/>
          <w:sz w:val="24"/>
          <w:szCs w:val="24"/>
          <w:lang w:val="pt-PT"/>
        </w:rPr>
      </w:pPr>
    </w:p>
    <w:p w:rsidR="007D0A0B" w:rsidRPr="001339D4" w:rsidRDefault="007D0A0B" w:rsidP="00483947">
      <w:pPr>
        <w:pStyle w:val="Cabealho2"/>
        <w:numPr>
          <w:ilvl w:val="1"/>
          <w:numId w:val="15"/>
        </w:numPr>
        <w:rPr>
          <w:lang w:val="pt-PT"/>
        </w:rPr>
      </w:pPr>
      <w:bookmarkStart w:id="29" w:name="_Toc373760639"/>
      <w:r w:rsidRPr="001339D4">
        <w:rPr>
          <w:lang w:val="pt-PT"/>
        </w:rPr>
        <w:t>Métodos de recolha de dados</w:t>
      </w:r>
      <w:bookmarkEnd w:id="29"/>
    </w:p>
    <w:p w:rsidR="00E47C39" w:rsidRDefault="00E47C39" w:rsidP="007D0A0B">
      <w:pPr>
        <w:pStyle w:val="PargrafodaLista"/>
        <w:autoSpaceDE w:val="0"/>
        <w:autoSpaceDN w:val="0"/>
        <w:adjustRightInd w:val="0"/>
        <w:spacing w:after="0" w:line="360" w:lineRule="auto"/>
        <w:ind w:left="375"/>
        <w:jc w:val="both"/>
        <w:rPr>
          <w:rFonts w:ascii="Times New Roman" w:hAnsi="Times New Roman" w:cs="Times New Roman"/>
          <w:sz w:val="28"/>
          <w:szCs w:val="28"/>
          <w:lang w:val="pt-PT"/>
        </w:rPr>
      </w:pPr>
    </w:p>
    <w:p w:rsidR="00C454A7" w:rsidRPr="007D0A0B" w:rsidRDefault="00C454A7" w:rsidP="007D0A0B">
      <w:pPr>
        <w:pStyle w:val="PargrafodaLista"/>
        <w:autoSpaceDE w:val="0"/>
        <w:autoSpaceDN w:val="0"/>
        <w:adjustRightInd w:val="0"/>
        <w:spacing w:after="0" w:line="360" w:lineRule="auto"/>
        <w:ind w:left="375"/>
        <w:jc w:val="both"/>
        <w:rPr>
          <w:rFonts w:ascii="Times New Roman" w:hAnsi="Times New Roman" w:cs="Times New Roman"/>
          <w:sz w:val="28"/>
          <w:szCs w:val="28"/>
          <w:lang w:val="pt-PT"/>
        </w:rPr>
      </w:pPr>
    </w:p>
    <w:p w:rsidR="003C449E" w:rsidRPr="009F4F80" w:rsidRDefault="00AE166D"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passo lógico a seguir foi</w:t>
      </w:r>
      <w:r w:rsidR="003C449E" w:rsidRPr="009F4F80">
        <w:rPr>
          <w:rFonts w:ascii="Times New Roman" w:hAnsi="Times New Roman" w:cs="Times New Roman"/>
          <w:sz w:val="24"/>
          <w:szCs w:val="24"/>
          <w:lang w:val="pt-PT"/>
        </w:rPr>
        <w:t xml:space="preserve"> criar um</w:t>
      </w:r>
      <w:r w:rsidR="00533D5D" w:rsidRPr="009F4F80">
        <w:rPr>
          <w:rFonts w:ascii="Times New Roman" w:hAnsi="Times New Roman" w:cs="Times New Roman"/>
          <w:sz w:val="24"/>
          <w:szCs w:val="24"/>
          <w:lang w:val="pt-PT"/>
        </w:rPr>
        <w:t xml:space="preserve"> </w:t>
      </w:r>
      <w:r w:rsidR="00FD4A74" w:rsidRPr="00AE41DB">
        <w:rPr>
          <w:rFonts w:ascii="Times New Roman" w:hAnsi="Times New Roman" w:cs="Times New Roman"/>
          <w:sz w:val="24"/>
          <w:szCs w:val="24"/>
          <w:lang w:val="pt-PT"/>
        </w:rPr>
        <w:t>questionário (ver anexo: 8</w:t>
      </w:r>
      <w:r w:rsidR="00AE41DB">
        <w:rPr>
          <w:rFonts w:ascii="Times New Roman" w:hAnsi="Times New Roman" w:cs="Times New Roman"/>
          <w:sz w:val="24"/>
          <w:szCs w:val="24"/>
          <w:lang w:val="pt-PT"/>
        </w:rPr>
        <w:t xml:space="preserve"> e 9</w:t>
      </w:r>
      <w:r w:rsidR="00533D5D" w:rsidRPr="00AE41DB">
        <w:rPr>
          <w:rFonts w:ascii="Times New Roman" w:hAnsi="Times New Roman" w:cs="Times New Roman"/>
          <w:sz w:val="24"/>
          <w:szCs w:val="24"/>
          <w:lang w:val="pt-PT"/>
        </w:rPr>
        <w:t xml:space="preserve">) </w:t>
      </w:r>
      <w:r w:rsidR="003C449E" w:rsidRPr="00AE41DB">
        <w:rPr>
          <w:rFonts w:ascii="Times New Roman" w:hAnsi="Times New Roman" w:cs="Times New Roman"/>
          <w:sz w:val="24"/>
          <w:szCs w:val="24"/>
          <w:lang w:val="pt-PT"/>
        </w:rPr>
        <w:t xml:space="preserve">que me </w:t>
      </w:r>
      <w:r w:rsidR="003C449E" w:rsidRPr="009F4F80">
        <w:rPr>
          <w:rFonts w:ascii="Times New Roman" w:hAnsi="Times New Roman" w:cs="Times New Roman"/>
          <w:sz w:val="24"/>
          <w:szCs w:val="24"/>
          <w:lang w:val="pt-PT"/>
        </w:rPr>
        <w:t xml:space="preserve">ajudasse a perceber se as minhas hipóteses levantadas perante o problema estariam corretas ou não, de acordo com o ponto de vista dos alunos; </w:t>
      </w:r>
      <w:r w:rsidR="00533D5D" w:rsidRPr="009F4F80">
        <w:rPr>
          <w:rFonts w:ascii="Times New Roman" w:hAnsi="Times New Roman" w:cs="Times New Roman"/>
          <w:sz w:val="24"/>
          <w:szCs w:val="24"/>
          <w:lang w:val="pt-PT"/>
        </w:rPr>
        <w:t>optei por utilizar perguntas fechadas</w:t>
      </w:r>
      <w:r w:rsidR="003C449E" w:rsidRPr="009F4F80">
        <w:rPr>
          <w:rFonts w:ascii="Times New Roman" w:hAnsi="Times New Roman" w:cs="Times New Roman"/>
          <w:sz w:val="24"/>
          <w:szCs w:val="24"/>
          <w:lang w:val="pt-PT"/>
        </w:rPr>
        <w:t xml:space="preserve"> para as quais fornecia as opções de resposta</w:t>
      </w:r>
      <w:r w:rsidR="00533D5D" w:rsidRPr="009F4F80">
        <w:rPr>
          <w:rFonts w:ascii="Times New Roman" w:hAnsi="Times New Roman" w:cs="Times New Roman"/>
          <w:sz w:val="24"/>
          <w:szCs w:val="24"/>
          <w:lang w:val="pt-PT"/>
        </w:rPr>
        <w:t xml:space="preserve">, </w:t>
      </w:r>
      <w:r w:rsidR="003C449E" w:rsidRPr="009F4F80">
        <w:rPr>
          <w:rFonts w:ascii="Times New Roman" w:hAnsi="Times New Roman" w:cs="Times New Roman"/>
          <w:sz w:val="24"/>
          <w:szCs w:val="24"/>
          <w:lang w:val="pt-PT"/>
        </w:rPr>
        <w:t>tal como é explicad</w:t>
      </w:r>
      <w:r w:rsidR="00F253CA">
        <w:rPr>
          <w:rFonts w:ascii="Times New Roman" w:hAnsi="Times New Roman" w:cs="Times New Roman"/>
          <w:sz w:val="24"/>
          <w:szCs w:val="24"/>
          <w:lang w:val="pt-PT"/>
        </w:rPr>
        <w:t xml:space="preserve">o por Manuela </w:t>
      </w:r>
      <w:r w:rsidR="00F253CA">
        <w:rPr>
          <w:rFonts w:ascii="Times New Roman" w:hAnsi="Times New Roman" w:cs="Times New Roman"/>
          <w:sz w:val="24"/>
          <w:szCs w:val="24"/>
          <w:lang w:val="pt-PT"/>
        </w:rPr>
        <w:lastRenderedPageBreak/>
        <w:t>e Andrew Hill:</w:t>
      </w:r>
      <w:r w:rsidR="003C449E" w:rsidRPr="009F4F80">
        <w:rPr>
          <w:rFonts w:ascii="Times New Roman" w:hAnsi="Times New Roman" w:cs="Times New Roman"/>
          <w:sz w:val="24"/>
          <w:szCs w:val="24"/>
          <w:lang w:val="pt-PT"/>
        </w:rPr>
        <w:t xml:space="preserve"> “O</w:t>
      </w:r>
      <w:r w:rsidR="00533D5D" w:rsidRPr="009F4F80">
        <w:rPr>
          <w:rFonts w:ascii="Times New Roman" w:hAnsi="Times New Roman" w:cs="Times New Roman"/>
          <w:sz w:val="24"/>
          <w:szCs w:val="24"/>
          <w:lang w:val="pt-PT"/>
        </w:rPr>
        <w:t xml:space="preserve"> respondente tem de escolher entre respostas alternativas fornecidas pelo autor.” </w:t>
      </w:r>
      <w:r w:rsidR="009055B9" w:rsidRPr="009F4F80">
        <w:rPr>
          <w:rFonts w:ascii="Times New Roman" w:hAnsi="Times New Roman" w:cs="Times New Roman"/>
          <w:noProof/>
          <w:sz w:val="24"/>
          <w:szCs w:val="24"/>
          <w:lang w:val="pt-PT"/>
        </w:rPr>
        <w:t>(2012: 93)</w:t>
      </w:r>
      <w:r w:rsidR="00533D5D" w:rsidRPr="009F4F80">
        <w:rPr>
          <w:rFonts w:ascii="Times New Roman" w:hAnsi="Times New Roman" w:cs="Times New Roman"/>
          <w:sz w:val="24"/>
          <w:szCs w:val="24"/>
          <w:lang w:val="pt-PT"/>
        </w:rPr>
        <w:t xml:space="preserve"> </w:t>
      </w:r>
    </w:p>
    <w:p w:rsidR="00533D5D" w:rsidRPr="009F4F80" w:rsidRDefault="003C449E"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 acordo com o que os autores referem, a</w:t>
      </w:r>
      <w:r w:rsidR="00533D5D" w:rsidRPr="009F4F80">
        <w:rPr>
          <w:rFonts w:ascii="Times New Roman" w:hAnsi="Times New Roman" w:cs="Times New Roman"/>
          <w:sz w:val="24"/>
          <w:szCs w:val="24"/>
          <w:lang w:val="pt-PT"/>
        </w:rPr>
        <w:t>o utilizar este tipo de perguntas, “é mais fácil aplicar análises estatísticas para analisar as respostas” e “muitas vezes é possível analisar os dados de maneira sofisticada.”</w:t>
      </w:r>
      <w:r w:rsidR="009055B9" w:rsidRPr="009F4F80">
        <w:rPr>
          <w:rFonts w:ascii="Times New Roman" w:hAnsi="Times New Roman" w:cs="Times New Roman"/>
          <w:noProof/>
          <w:sz w:val="24"/>
          <w:szCs w:val="24"/>
          <w:lang w:val="pt-PT"/>
        </w:rPr>
        <w:t xml:space="preserve"> (2012: 94)</w:t>
      </w:r>
    </w:p>
    <w:p w:rsidR="00533D5D" w:rsidRPr="009F4F80" w:rsidRDefault="000F22A6" w:rsidP="004037C9">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D</w:t>
      </w:r>
      <w:r w:rsidR="00533D5D" w:rsidRPr="009F4F80">
        <w:rPr>
          <w:rFonts w:ascii="Times New Roman" w:hAnsi="Times New Roman" w:cs="Times New Roman"/>
          <w:sz w:val="24"/>
          <w:szCs w:val="24"/>
          <w:lang w:val="pt-PT"/>
        </w:rPr>
        <w:t>o meu ponto de vista, este tipo de questionário era o mais vantajoso, pois estava já familiarizada com a natureza das variáveis que mais me interessavam e procurava obter informação quantitativa sobre elas.</w:t>
      </w:r>
    </w:p>
    <w:p w:rsidR="00533D5D" w:rsidRPr="00A06F4C" w:rsidRDefault="00533D5D" w:rsidP="00A47C87">
      <w:pPr>
        <w:autoSpaceDE w:val="0"/>
        <w:autoSpaceDN w:val="0"/>
        <w:adjustRightInd w:val="0"/>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Os questionários foram entregues aos alunos para estes responderem, escritos na língua estrangeira d</w:t>
      </w:r>
      <w:r w:rsidR="004F1328">
        <w:rPr>
          <w:rFonts w:ascii="Times New Roman" w:hAnsi="Times New Roman" w:cs="Times New Roman"/>
          <w:sz w:val="24"/>
          <w:szCs w:val="24"/>
          <w:lang w:val="pt-PT"/>
        </w:rPr>
        <w:t xml:space="preserve">e cada disciplina, ou seja, em </w:t>
      </w:r>
      <w:r w:rsidR="001A320F" w:rsidRPr="001A320F">
        <w:rPr>
          <w:rFonts w:ascii="Times New Roman" w:hAnsi="Times New Roman" w:cs="Times New Roman"/>
          <w:color w:val="C00000"/>
          <w:sz w:val="24"/>
          <w:szCs w:val="24"/>
          <w:lang w:val="pt-PT"/>
        </w:rPr>
        <w:t>i</w:t>
      </w:r>
      <w:r w:rsidRPr="009F4F80">
        <w:rPr>
          <w:rFonts w:ascii="Times New Roman" w:hAnsi="Times New Roman" w:cs="Times New Roman"/>
          <w:sz w:val="24"/>
          <w:szCs w:val="24"/>
          <w:lang w:val="pt-PT"/>
        </w:rPr>
        <w:t xml:space="preserve">nglês na aula de Inglês e em espanhol na aula de Espanhol. Procurei aproveitar todas as oportunidades para trabalhar com os alunos a língua objeto de estudo, servindo também para distinguir os dois grupos de trabalho, não obstante, utilizei uma linguagem simples e direta para que não houvesse ambiguidades </w:t>
      </w:r>
      <w:r w:rsidR="00F253CA">
        <w:rPr>
          <w:rFonts w:ascii="Times New Roman" w:hAnsi="Times New Roman" w:cs="Times New Roman"/>
          <w:sz w:val="24"/>
          <w:szCs w:val="24"/>
          <w:lang w:val="pt-PT"/>
        </w:rPr>
        <w:t xml:space="preserve">na interpretação das questões, tal como preconiza Hill &amp; Hill: </w:t>
      </w:r>
      <w:r w:rsidRPr="00A06F4C">
        <w:rPr>
          <w:rFonts w:ascii="Times New Roman" w:hAnsi="Times New Roman" w:cs="Times New Roman"/>
          <w:sz w:val="24"/>
          <w:szCs w:val="24"/>
          <w:lang w:val="pt-PT"/>
        </w:rPr>
        <w:t>“Nem sempre é possível evitar o uso de termos técnicos mas, sempre que o seja, devem escrever-se perguntas curtas, usar palavras simples e usar sintaxe simples.”</w:t>
      </w:r>
      <w:r w:rsidR="00F253CA">
        <w:rPr>
          <w:rFonts w:ascii="Times New Roman" w:hAnsi="Times New Roman" w:cs="Times New Roman"/>
          <w:noProof/>
          <w:sz w:val="24"/>
          <w:szCs w:val="24"/>
          <w:lang w:val="pt-PT"/>
        </w:rPr>
        <w:t xml:space="preserve"> (2012:</w:t>
      </w:r>
      <w:r w:rsidR="00F253CA" w:rsidRPr="00975774">
        <w:rPr>
          <w:rFonts w:ascii="Times New Roman" w:hAnsi="Times New Roman" w:cs="Times New Roman"/>
          <w:noProof/>
          <w:sz w:val="24"/>
          <w:szCs w:val="24"/>
          <w:lang w:val="pt-PT"/>
        </w:rPr>
        <w:t xml:space="preserve"> 96)</w:t>
      </w:r>
    </w:p>
    <w:p w:rsidR="00A5756D" w:rsidRDefault="00A5756D" w:rsidP="004037C9">
      <w:pPr>
        <w:spacing w:line="360" w:lineRule="auto"/>
        <w:jc w:val="both"/>
        <w:rPr>
          <w:rFonts w:ascii="Times New Roman" w:hAnsi="Times New Roman" w:cs="Times New Roman"/>
          <w:b/>
          <w:lang w:val="pt-PT"/>
        </w:rPr>
      </w:pPr>
    </w:p>
    <w:p w:rsidR="00A06F4C" w:rsidRPr="009F4F80" w:rsidRDefault="00A06F4C" w:rsidP="004037C9">
      <w:pPr>
        <w:spacing w:line="360" w:lineRule="auto"/>
        <w:jc w:val="both"/>
        <w:rPr>
          <w:rFonts w:ascii="Times New Roman" w:hAnsi="Times New Roman" w:cs="Times New Roman"/>
          <w:b/>
          <w:lang w:val="pt-PT"/>
        </w:rPr>
      </w:pPr>
    </w:p>
    <w:p w:rsidR="00B043EA" w:rsidRPr="00D24CF2" w:rsidRDefault="00175949" w:rsidP="00483947">
      <w:pPr>
        <w:pStyle w:val="Cabealho3"/>
        <w:numPr>
          <w:ilvl w:val="2"/>
          <w:numId w:val="16"/>
        </w:numPr>
        <w:rPr>
          <w:rStyle w:val="Cabealho2Carcter"/>
          <w:rFonts w:cs="Times New Roman"/>
          <w:color w:val="1F497D" w:themeColor="text2"/>
          <w:szCs w:val="28"/>
          <w:lang w:val="pt-PT"/>
        </w:rPr>
      </w:pPr>
      <w:bookmarkStart w:id="30" w:name="_Toc368071752"/>
      <w:bookmarkStart w:id="31" w:name="_Toc368075511"/>
      <w:bookmarkStart w:id="32" w:name="_Toc368075612"/>
      <w:bookmarkStart w:id="33" w:name="_Toc368081553"/>
      <w:bookmarkStart w:id="34" w:name="_Toc368081929"/>
      <w:bookmarkStart w:id="35" w:name="_Toc368082432"/>
      <w:bookmarkStart w:id="36" w:name="_Toc373760640"/>
      <w:r w:rsidRPr="00D24CF2">
        <w:rPr>
          <w:rStyle w:val="Cabealho2Carcter"/>
          <w:rFonts w:cs="Times New Roman"/>
          <w:color w:val="1F497D" w:themeColor="text2"/>
          <w:szCs w:val="28"/>
          <w:lang w:val="pt-PT"/>
        </w:rPr>
        <w:t>Análise e c</w:t>
      </w:r>
      <w:r w:rsidR="004B70EC" w:rsidRPr="00D24CF2">
        <w:rPr>
          <w:rStyle w:val="Cabealho2Carcter"/>
          <w:rFonts w:cs="Times New Roman"/>
          <w:color w:val="1F497D" w:themeColor="text2"/>
          <w:szCs w:val="28"/>
          <w:lang w:val="pt-PT"/>
        </w:rPr>
        <w:t>omparação entre os resultados obtidos nos questionários de Inglês</w:t>
      </w:r>
      <w:r w:rsidR="00B043EA" w:rsidRPr="00D24CF2">
        <w:rPr>
          <w:rStyle w:val="Cabealho2Carcter"/>
          <w:rFonts w:cs="Times New Roman"/>
          <w:color w:val="1F497D" w:themeColor="text2"/>
          <w:szCs w:val="28"/>
          <w:lang w:val="pt-PT"/>
        </w:rPr>
        <w:t xml:space="preserve"> </w:t>
      </w:r>
      <w:r w:rsidR="004B70EC" w:rsidRPr="00D24CF2">
        <w:rPr>
          <w:rStyle w:val="Cabealho2Carcter"/>
          <w:rFonts w:cs="Times New Roman"/>
          <w:color w:val="1F497D" w:themeColor="text2"/>
          <w:szCs w:val="28"/>
          <w:lang w:val="pt-PT"/>
        </w:rPr>
        <w:t>e</w:t>
      </w:r>
      <w:r w:rsidR="00B043EA" w:rsidRPr="00D24CF2">
        <w:rPr>
          <w:rStyle w:val="Cabealho2Carcter"/>
          <w:rFonts w:cs="Times New Roman"/>
          <w:color w:val="1F497D" w:themeColor="text2"/>
          <w:szCs w:val="28"/>
          <w:lang w:val="pt-PT"/>
        </w:rPr>
        <w:t xml:space="preserve"> nos questionários de espanhol</w:t>
      </w:r>
      <w:bookmarkEnd w:id="30"/>
      <w:bookmarkEnd w:id="31"/>
      <w:bookmarkEnd w:id="32"/>
      <w:bookmarkEnd w:id="33"/>
      <w:bookmarkEnd w:id="34"/>
      <w:bookmarkEnd w:id="35"/>
      <w:r w:rsidR="009C275E">
        <w:rPr>
          <w:rStyle w:val="Cabealho2Carcter"/>
          <w:rFonts w:cs="Times New Roman"/>
          <w:color w:val="1F497D" w:themeColor="text2"/>
          <w:szCs w:val="28"/>
          <w:lang w:val="pt-PT"/>
        </w:rPr>
        <w:t>.</w:t>
      </w:r>
      <w:bookmarkEnd w:id="36"/>
    </w:p>
    <w:p w:rsidR="00A06F4C" w:rsidRPr="00A06F4C" w:rsidRDefault="00A06F4C" w:rsidP="004037C9">
      <w:pPr>
        <w:spacing w:line="360" w:lineRule="auto"/>
        <w:jc w:val="both"/>
        <w:rPr>
          <w:rFonts w:ascii="Times New Roman" w:hAnsi="Times New Roman" w:cs="Times New Roman"/>
          <w:sz w:val="28"/>
          <w:szCs w:val="28"/>
          <w:lang w:val="pt-PT"/>
        </w:rPr>
      </w:pPr>
    </w:p>
    <w:p w:rsidR="00A47C87" w:rsidRPr="003F360F" w:rsidRDefault="004B70EC" w:rsidP="00A47C8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Depois de analisar os resultados dos questionários distribuídos em ambas as línguas </w:t>
      </w:r>
      <w:r w:rsidRPr="003F360F">
        <w:rPr>
          <w:rFonts w:ascii="Times New Roman" w:hAnsi="Times New Roman" w:cs="Times New Roman"/>
          <w:sz w:val="24"/>
          <w:szCs w:val="24"/>
          <w:lang w:val="pt-PT"/>
        </w:rPr>
        <w:t>estrangeiras</w:t>
      </w:r>
      <w:r w:rsidR="009C275E" w:rsidRPr="003F360F">
        <w:rPr>
          <w:rFonts w:ascii="Times New Roman" w:hAnsi="Times New Roman" w:cs="Times New Roman"/>
          <w:sz w:val="24"/>
          <w:szCs w:val="24"/>
          <w:lang w:val="pt-PT"/>
        </w:rPr>
        <w:t xml:space="preserve"> </w:t>
      </w:r>
      <w:r w:rsidR="001A320F" w:rsidRPr="003F360F">
        <w:rPr>
          <w:rFonts w:ascii="Times New Roman" w:hAnsi="Times New Roman" w:cs="Times New Roman"/>
          <w:sz w:val="24"/>
          <w:szCs w:val="24"/>
          <w:lang w:val="pt-PT"/>
        </w:rPr>
        <w:t>(v</w:t>
      </w:r>
      <w:r w:rsidR="009C275E" w:rsidRPr="003F360F">
        <w:rPr>
          <w:rFonts w:ascii="Times New Roman" w:hAnsi="Times New Roman" w:cs="Times New Roman"/>
          <w:sz w:val="24"/>
          <w:szCs w:val="24"/>
          <w:lang w:val="pt-PT"/>
        </w:rPr>
        <w:t>er anexos 10 e 11)</w:t>
      </w:r>
      <w:r w:rsidRPr="003F360F">
        <w:rPr>
          <w:rFonts w:ascii="Times New Roman" w:hAnsi="Times New Roman" w:cs="Times New Roman"/>
          <w:sz w:val="24"/>
          <w:szCs w:val="24"/>
          <w:lang w:val="pt-PT"/>
        </w:rPr>
        <w:t>, existem determinadas conclusões que são facilmente retiradas.</w:t>
      </w:r>
    </w:p>
    <w:p w:rsidR="004B70EC" w:rsidRPr="009F4F80" w:rsidRDefault="004B70EC" w:rsidP="009C275E">
      <w:pPr>
        <w:spacing w:after="0" w:line="360" w:lineRule="auto"/>
        <w:ind w:firstLine="709"/>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Existem diferenças evidentes entre os dois grupos. A mais evidente à primeira vista é sem dúvida o número de alunos. Enquanto a turma de Inglês é</w:t>
      </w:r>
      <w:r w:rsidR="00403AAD" w:rsidRPr="003F360F">
        <w:rPr>
          <w:rFonts w:ascii="Times New Roman" w:hAnsi="Times New Roman" w:cs="Times New Roman"/>
          <w:sz w:val="24"/>
          <w:szCs w:val="24"/>
          <w:lang w:val="pt-PT"/>
        </w:rPr>
        <w:t xml:space="preserve"> composta por 29</w:t>
      </w:r>
      <w:r w:rsidRPr="003F360F">
        <w:rPr>
          <w:rFonts w:ascii="Times New Roman" w:hAnsi="Times New Roman" w:cs="Times New Roman"/>
          <w:sz w:val="24"/>
          <w:szCs w:val="24"/>
          <w:lang w:val="pt-PT"/>
        </w:rPr>
        <w:t xml:space="preserve"> alunos</w:t>
      </w:r>
      <w:r w:rsidR="00E17D8A" w:rsidRPr="003F360F">
        <w:rPr>
          <w:rFonts w:ascii="Times New Roman" w:hAnsi="Times New Roman" w:cs="Times New Roman"/>
          <w:sz w:val="24"/>
          <w:szCs w:val="24"/>
          <w:lang w:val="pt-PT"/>
        </w:rPr>
        <w:t xml:space="preserve"> </w:t>
      </w:r>
      <w:r w:rsidR="00BD5E73" w:rsidRPr="003F360F">
        <w:rPr>
          <w:rFonts w:ascii="Times New Roman" w:hAnsi="Times New Roman" w:cs="Times New Roman"/>
          <w:sz w:val="24"/>
          <w:szCs w:val="24"/>
          <w:lang w:val="pt-PT"/>
        </w:rPr>
        <w:t xml:space="preserve">(ver </w:t>
      </w:r>
      <w:r w:rsidR="00E17D8A" w:rsidRPr="003F360F">
        <w:rPr>
          <w:rFonts w:ascii="Times New Roman" w:hAnsi="Times New Roman" w:cs="Times New Roman"/>
          <w:sz w:val="24"/>
          <w:szCs w:val="24"/>
          <w:lang w:val="pt-PT"/>
        </w:rPr>
        <w:t>tabela</w:t>
      </w:r>
      <w:r w:rsidR="00BD5E73" w:rsidRPr="003F360F">
        <w:rPr>
          <w:rFonts w:ascii="Times New Roman" w:hAnsi="Times New Roman" w:cs="Times New Roman"/>
          <w:sz w:val="24"/>
          <w:szCs w:val="24"/>
          <w:lang w:val="pt-PT"/>
        </w:rPr>
        <w:t xml:space="preserve"> nº</w:t>
      </w:r>
      <w:r w:rsidR="00C84D46" w:rsidRPr="003F360F">
        <w:rPr>
          <w:rFonts w:ascii="Times New Roman" w:hAnsi="Times New Roman" w:cs="Times New Roman"/>
          <w:sz w:val="24"/>
          <w:szCs w:val="24"/>
          <w:lang w:val="pt-PT"/>
        </w:rPr>
        <w:t xml:space="preserve"> 2.1</w:t>
      </w:r>
      <w:r w:rsidR="00E17D8A" w:rsidRPr="003F360F">
        <w:rPr>
          <w:rFonts w:ascii="Times New Roman" w:hAnsi="Times New Roman" w:cs="Times New Roman"/>
          <w:sz w:val="24"/>
          <w:szCs w:val="24"/>
          <w:lang w:val="pt-PT"/>
        </w:rPr>
        <w:t>)</w:t>
      </w:r>
      <w:r w:rsidRPr="003F360F">
        <w:rPr>
          <w:rFonts w:ascii="Times New Roman" w:hAnsi="Times New Roman" w:cs="Times New Roman"/>
          <w:sz w:val="24"/>
          <w:szCs w:val="24"/>
          <w:lang w:val="pt-PT"/>
        </w:rPr>
        <w:t>, a turma de Espanhol continuação, apesar de se tratar da mesma turma, apenas é composta por 12 alunos</w:t>
      </w:r>
      <w:r w:rsidR="00E17D8A" w:rsidRPr="003F360F">
        <w:rPr>
          <w:rFonts w:ascii="Times New Roman" w:hAnsi="Times New Roman" w:cs="Times New Roman"/>
          <w:sz w:val="24"/>
          <w:szCs w:val="24"/>
          <w:lang w:val="pt-PT"/>
        </w:rPr>
        <w:t xml:space="preserve"> </w:t>
      </w:r>
      <w:r w:rsidR="00BD5E73" w:rsidRPr="003F360F">
        <w:rPr>
          <w:rFonts w:ascii="Times New Roman" w:hAnsi="Times New Roman" w:cs="Times New Roman"/>
          <w:sz w:val="24"/>
          <w:szCs w:val="24"/>
          <w:lang w:val="pt-PT"/>
        </w:rPr>
        <w:t xml:space="preserve">(ver </w:t>
      </w:r>
      <w:r w:rsidR="00E17D8A" w:rsidRPr="003F360F">
        <w:rPr>
          <w:rFonts w:ascii="Times New Roman" w:hAnsi="Times New Roman" w:cs="Times New Roman"/>
          <w:sz w:val="24"/>
          <w:szCs w:val="24"/>
          <w:lang w:val="pt-PT"/>
        </w:rPr>
        <w:t>tabela</w:t>
      </w:r>
      <w:r w:rsidR="00BD5E73" w:rsidRPr="003F360F">
        <w:rPr>
          <w:rFonts w:ascii="Times New Roman" w:hAnsi="Times New Roman" w:cs="Times New Roman"/>
          <w:sz w:val="24"/>
          <w:szCs w:val="24"/>
          <w:lang w:val="pt-PT"/>
        </w:rPr>
        <w:t xml:space="preserve"> </w:t>
      </w:r>
      <w:r w:rsidR="00BD5E73" w:rsidRPr="00C84D46">
        <w:rPr>
          <w:rFonts w:ascii="Times New Roman" w:hAnsi="Times New Roman" w:cs="Times New Roman"/>
          <w:sz w:val="24"/>
          <w:szCs w:val="24"/>
          <w:lang w:val="pt-PT"/>
        </w:rPr>
        <w:t>nº</w:t>
      </w:r>
      <w:r w:rsidR="00C84D46" w:rsidRPr="00C84D46">
        <w:rPr>
          <w:rFonts w:ascii="Times New Roman" w:hAnsi="Times New Roman" w:cs="Times New Roman"/>
          <w:sz w:val="24"/>
          <w:szCs w:val="24"/>
          <w:lang w:val="pt-PT"/>
        </w:rPr>
        <w:t xml:space="preserve"> 3.1</w:t>
      </w:r>
      <w:r w:rsidR="00E17D8A" w:rsidRPr="00C84D46">
        <w:rPr>
          <w:rFonts w:ascii="Times New Roman" w:hAnsi="Times New Roman" w:cs="Times New Roman"/>
          <w:sz w:val="24"/>
          <w:szCs w:val="24"/>
          <w:lang w:val="pt-PT"/>
        </w:rPr>
        <w:t>)</w:t>
      </w:r>
      <w:r w:rsidRPr="00C84D46">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os restantes encontram-se como já foi referido anteriormente numa turma de Espanhol diferente, com o nível de iniciação.</w:t>
      </w:r>
    </w:p>
    <w:p w:rsidR="00855ECF" w:rsidRPr="009F4F80" w:rsidRDefault="004E740E" w:rsidP="00C454A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Grupo A:</w:t>
      </w:r>
      <w:r w:rsidR="0057704E">
        <w:rPr>
          <w:rFonts w:ascii="Times New Roman" w:hAnsi="Times New Roman" w:cs="Times New Roman"/>
          <w:sz w:val="24"/>
          <w:szCs w:val="24"/>
          <w:lang w:val="pt-PT"/>
        </w:rPr>
        <w:t xml:space="preserve"> Motivação para participar oralmente</w:t>
      </w:r>
    </w:p>
    <w:p w:rsidR="00855ECF" w:rsidRPr="009F4F80" w:rsidRDefault="00855ECF" w:rsidP="00483947">
      <w:pPr>
        <w:pStyle w:val="PargrafodaLista"/>
        <w:numPr>
          <w:ilvl w:val="0"/>
          <w:numId w:val="8"/>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lastRenderedPageBreak/>
        <w:t>Qual é o teu nível de motivação para participar oralmente nas aulas de Inglês/Espanhol?</w:t>
      </w:r>
      <w:r w:rsidR="00C84D46">
        <w:rPr>
          <w:rFonts w:ascii="Times New Roman" w:hAnsi="Times New Roman" w:cs="Times New Roman"/>
          <w:i/>
          <w:sz w:val="24"/>
          <w:szCs w:val="24"/>
          <w:lang w:val="pt-PT"/>
        </w:rPr>
        <w:t xml:space="preserve"> </w:t>
      </w:r>
    </w:p>
    <w:p w:rsidR="004B70EC" w:rsidRPr="009F4F80" w:rsidRDefault="00855ECF"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Em relação a esta </w:t>
      </w:r>
      <w:r w:rsidRPr="003F360F">
        <w:rPr>
          <w:rFonts w:ascii="Times New Roman" w:hAnsi="Times New Roman" w:cs="Times New Roman"/>
          <w:sz w:val="24"/>
          <w:szCs w:val="24"/>
          <w:lang w:val="pt-PT"/>
        </w:rPr>
        <w:t>questão,</w:t>
      </w:r>
      <w:r w:rsidR="001A320F" w:rsidRPr="003F360F">
        <w:rPr>
          <w:rFonts w:ascii="Times New Roman" w:hAnsi="Times New Roman" w:cs="Times New Roman"/>
          <w:sz w:val="24"/>
          <w:szCs w:val="24"/>
          <w:lang w:val="pt-PT"/>
        </w:rPr>
        <w:t xml:space="preserve"> que diz respeito à</w:t>
      </w:r>
      <w:r w:rsidR="004B70EC" w:rsidRPr="003F360F">
        <w:rPr>
          <w:rFonts w:ascii="Times New Roman" w:hAnsi="Times New Roman" w:cs="Times New Roman"/>
          <w:sz w:val="24"/>
          <w:szCs w:val="24"/>
          <w:lang w:val="pt-PT"/>
        </w:rPr>
        <w:t xml:space="preserve"> motivação para participar oralmente, os alunos que participaram no inquérito de ambos os grupos, revelaram estar mais motivados para participar oralmente nas aulas de Espanhol (75%) enquanto nas aulas de Inglês, as opiniões se dividiram entre “pouco motivado” e “motivado</w:t>
      </w:r>
      <w:r w:rsidR="004B70EC" w:rsidRPr="009F4F80">
        <w:rPr>
          <w:rFonts w:ascii="Times New Roman" w:hAnsi="Times New Roman" w:cs="Times New Roman"/>
          <w:sz w:val="24"/>
          <w:szCs w:val="24"/>
          <w:lang w:val="pt-PT"/>
        </w:rPr>
        <w:t>”, com a mesma percentagem 39,3%.</w:t>
      </w:r>
    </w:p>
    <w:p w:rsidR="00855ECF" w:rsidRPr="009F4F80" w:rsidRDefault="00855ECF" w:rsidP="004037C9">
      <w:pPr>
        <w:spacing w:line="360" w:lineRule="auto"/>
        <w:jc w:val="both"/>
        <w:rPr>
          <w:rFonts w:ascii="Times New Roman" w:hAnsi="Times New Roman" w:cs="Times New Roman"/>
          <w:sz w:val="24"/>
          <w:szCs w:val="24"/>
          <w:lang w:val="pt-PT"/>
        </w:rPr>
      </w:pPr>
    </w:p>
    <w:p w:rsidR="00855ECF" w:rsidRPr="009F4F80" w:rsidRDefault="00855ECF" w:rsidP="00483947">
      <w:pPr>
        <w:pStyle w:val="PargrafodaLista"/>
        <w:numPr>
          <w:ilvl w:val="0"/>
          <w:numId w:val="8"/>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Como avalias a participação oral da tua turma nas aulas de Inglês/Espanhol?</w:t>
      </w:r>
    </w:p>
    <w:p w:rsidR="004B70EC" w:rsidRPr="009F4F80" w:rsidRDefault="004B70EC"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Quando lhes foi pedido para selecionar o nível de motivação da turma, na disciplina de Inglês repetiu-se o resultado da questão anterior, a maioria dividiu-se entre “Insuficiente” (39,3%), e “Suficiente” (39,3%), possivelmente o mesmo grupo que teve os valores exatamente iguais na questão anterior. Já no âmbito do Espanhol, a maioria (66,7%) selecionou “bom”, para caracterizar o nível de motivação deste grupo de trabalho.</w:t>
      </w:r>
    </w:p>
    <w:p w:rsidR="00855ECF" w:rsidRPr="009F4F80" w:rsidRDefault="00855ECF" w:rsidP="004037C9">
      <w:pPr>
        <w:spacing w:line="360" w:lineRule="auto"/>
        <w:jc w:val="both"/>
        <w:rPr>
          <w:rFonts w:ascii="Times New Roman" w:hAnsi="Times New Roman" w:cs="Times New Roman"/>
          <w:sz w:val="24"/>
          <w:szCs w:val="24"/>
          <w:lang w:val="pt-PT"/>
        </w:rPr>
      </w:pPr>
    </w:p>
    <w:p w:rsidR="00855ECF" w:rsidRPr="009F4F80" w:rsidRDefault="00855ECF" w:rsidP="00483947">
      <w:pPr>
        <w:pStyle w:val="PargrafodaLista"/>
        <w:numPr>
          <w:ilvl w:val="0"/>
          <w:numId w:val="8"/>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Como avalias a tua participação oral nas aulas de Inglês/Espanhol?</w:t>
      </w:r>
    </w:p>
    <w:p w:rsidR="004B70EC" w:rsidRPr="009F4F80" w:rsidRDefault="0010432F" w:rsidP="00D212F4">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Na altura de fazer uma </w:t>
      </w:r>
      <w:r w:rsidR="004B70EC" w:rsidRPr="009F4F80">
        <w:rPr>
          <w:rFonts w:ascii="Times New Roman" w:hAnsi="Times New Roman" w:cs="Times New Roman"/>
          <w:sz w:val="24"/>
          <w:szCs w:val="24"/>
          <w:lang w:val="pt-PT"/>
        </w:rPr>
        <w:t>avaliação referente ao nível de motivação, o grupo de Inglês optou na maioria (39,3%) por “Insuficiente”, que contrasta com o “suficiente” selecionado por metade (50%) do grupo de Espanhol.</w:t>
      </w:r>
    </w:p>
    <w:p w:rsidR="00855ECF" w:rsidRPr="009F4F80" w:rsidRDefault="00855ECF" w:rsidP="004037C9">
      <w:pPr>
        <w:spacing w:line="360" w:lineRule="auto"/>
        <w:jc w:val="both"/>
        <w:rPr>
          <w:rFonts w:ascii="Times New Roman" w:hAnsi="Times New Roman" w:cs="Times New Roman"/>
          <w:sz w:val="24"/>
          <w:szCs w:val="24"/>
          <w:lang w:val="pt-PT"/>
        </w:rPr>
      </w:pPr>
    </w:p>
    <w:p w:rsidR="00855ECF" w:rsidRPr="009F4F80" w:rsidRDefault="00855ECF" w:rsidP="00483947">
      <w:pPr>
        <w:pStyle w:val="PargrafodaLista"/>
        <w:numPr>
          <w:ilvl w:val="0"/>
          <w:numId w:val="8"/>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Em relação à segurança, como te sentes quando te pedem para falares nas aulas de Espanhol?</w:t>
      </w:r>
    </w:p>
    <w:p w:rsidR="004B70EC" w:rsidRPr="003F360F" w:rsidRDefault="000F22A6" w:rsidP="00D212F4">
      <w:pPr>
        <w:spacing w:after="0" w:line="360" w:lineRule="auto"/>
        <w:ind w:firstLine="709"/>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As opções mantê</w:t>
      </w:r>
      <w:r w:rsidR="004B70EC" w:rsidRPr="003F360F">
        <w:rPr>
          <w:rFonts w:ascii="Times New Roman" w:hAnsi="Times New Roman" w:cs="Times New Roman"/>
          <w:sz w:val="24"/>
          <w:szCs w:val="24"/>
          <w:lang w:val="pt-PT"/>
        </w:rPr>
        <w:t>m-s</w:t>
      </w:r>
      <w:r w:rsidRPr="003F360F">
        <w:rPr>
          <w:rFonts w:ascii="Times New Roman" w:hAnsi="Times New Roman" w:cs="Times New Roman"/>
          <w:sz w:val="24"/>
          <w:szCs w:val="24"/>
          <w:lang w:val="pt-PT"/>
        </w:rPr>
        <w:t>e distintas no que se refere</w:t>
      </w:r>
      <w:r w:rsidR="004B70EC" w:rsidRPr="003F360F">
        <w:rPr>
          <w:rFonts w:ascii="Times New Roman" w:hAnsi="Times New Roman" w:cs="Times New Roman"/>
          <w:sz w:val="24"/>
          <w:szCs w:val="24"/>
          <w:lang w:val="pt-PT"/>
        </w:rPr>
        <w:t xml:space="preserve"> à segurança na participação oral nas aulas de língua estrangeira. A Inglês</w:t>
      </w:r>
      <w:r w:rsidR="001A320F" w:rsidRPr="003F360F">
        <w:rPr>
          <w:rFonts w:ascii="Times New Roman" w:hAnsi="Times New Roman" w:cs="Times New Roman"/>
          <w:sz w:val="24"/>
          <w:szCs w:val="24"/>
          <w:lang w:val="pt-PT"/>
        </w:rPr>
        <w:t>,</w:t>
      </w:r>
      <w:r w:rsidR="004B70EC" w:rsidRPr="003F360F">
        <w:rPr>
          <w:rFonts w:ascii="Times New Roman" w:hAnsi="Times New Roman" w:cs="Times New Roman"/>
          <w:sz w:val="24"/>
          <w:szCs w:val="24"/>
          <w:lang w:val="pt-PT"/>
        </w:rPr>
        <w:t xml:space="preserve"> </w:t>
      </w:r>
      <w:r w:rsidR="001A320F" w:rsidRPr="003F360F">
        <w:rPr>
          <w:rFonts w:ascii="Times New Roman" w:hAnsi="Times New Roman" w:cs="Times New Roman"/>
          <w:sz w:val="24"/>
          <w:szCs w:val="24"/>
          <w:lang w:val="pt-PT"/>
        </w:rPr>
        <w:t>quinze alunos (53,6%) selecionaram</w:t>
      </w:r>
      <w:r w:rsidR="004B70EC" w:rsidRPr="003F360F">
        <w:rPr>
          <w:rFonts w:ascii="Times New Roman" w:hAnsi="Times New Roman" w:cs="Times New Roman"/>
          <w:sz w:val="24"/>
          <w:szCs w:val="24"/>
          <w:lang w:val="pt-PT"/>
        </w:rPr>
        <w:t xml:space="preserve"> a </w:t>
      </w:r>
      <w:proofErr w:type="gramStart"/>
      <w:r w:rsidR="004B70EC" w:rsidRPr="003F360F">
        <w:rPr>
          <w:rFonts w:ascii="Times New Roman" w:hAnsi="Times New Roman" w:cs="Times New Roman"/>
          <w:sz w:val="24"/>
          <w:szCs w:val="24"/>
          <w:lang w:val="pt-PT"/>
        </w:rPr>
        <w:t>opção</w:t>
      </w:r>
      <w:proofErr w:type="gramEnd"/>
      <w:r w:rsidR="004B70EC" w:rsidRPr="003F360F">
        <w:rPr>
          <w:rFonts w:ascii="Times New Roman" w:hAnsi="Times New Roman" w:cs="Times New Roman"/>
          <w:sz w:val="24"/>
          <w:szCs w:val="24"/>
          <w:lang w:val="pt-PT"/>
        </w:rPr>
        <w:t xml:space="preserve"> “um pouco seguro”, já a Espanhol, sete alunos d</w:t>
      </w:r>
      <w:r w:rsidR="001A320F" w:rsidRPr="003F360F">
        <w:rPr>
          <w:rFonts w:ascii="Times New Roman" w:hAnsi="Times New Roman" w:cs="Times New Roman"/>
          <w:sz w:val="24"/>
          <w:szCs w:val="24"/>
          <w:lang w:val="pt-PT"/>
        </w:rPr>
        <w:t>o grupo de 12 (58,3%) selecionaram</w:t>
      </w:r>
      <w:r w:rsidR="004B70EC" w:rsidRPr="003F360F">
        <w:rPr>
          <w:rFonts w:ascii="Times New Roman" w:hAnsi="Times New Roman" w:cs="Times New Roman"/>
          <w:sz w:val="24"/>
          <w:szCs w:val="24"/>
          <w:lang w:val="pt-PT"/>
        </w:rPr>
        <w:t xml:space="preserve"> “seguro”.</w:t>
      </w:r>
    </w:p>
    <w:p w:rsidR="004B70EC" w:rsidRPr="009F4F80" w:rsidRDefault="004B70EC" w:rsidP="00D212F4">
      <w:pPr>
        <w:spacing w:after="0" w:line="360" w:lineRule="auto"/>
        <w:ind w:firstLine="709"/>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 xml:space="preserve">Há claramente um à vontade maior na disciplina de Espanhol para participar mais oralmente, segundo a opinião dos alunos, do que na disciplina de Inglês. </w:t>
      </w:r>
      <w:r w:rsidRPr="009F4F80">
        <w:rPr>
          <w:rFonts w:ascii="Times New Roman" w:hAnsi="Times New Roman" w:cs="Times New Roman"/>
          <w:sz w:val="24"/>
          <w:szCs w:val="24"/>
          <w:lang w:val="pt-PT"/>
        </w:rPr>
        <w:t xml:space="preserve">Este </w:t>
      </w:r>
      <w:r w:rsidRPr="009F4F80">
        <w:rPr>
          <w:rFonts w:ascii="Times New Roman" w:hAnsi="Times New Roman" w:cs="Times New Roman"/>
          <w:sz w:val="24"/>
          <w:szCs w:val="24"/>
          <w:lang w:val="pt-PT"/>
        </w:rPr>
        <w:lastRenderedPageBreak/>
        <w:t>resultado pode estar diretamente ligado com o fato de se tratar de um grupo de trabalho menor com um bom nível de relacionamento e com uma postura mais descontraída na sala de aula, devido em parte também às diferentes dinâmicas que ocorrem nas duas disciplinas.</w:t>
      </w:r>
    </w:p>
    <w:p w:rsidR="00855ECF" w:rsidRPr="009F4F80" w:rsidRDefault="00855ECF" w:rsidP="004037C9">
      <w:pPr>
        <w:spacing w:line="360" w:lineRule="auto"/>
        <w:jc w:val="both"/>
        <w:rPr>
          <w:rFonts w:ascii="Times New Roman" w:hAnsi="Times New Roman" w:cs="Times New Roman"/>
          <w:sz w:val="24"/>
          <w:szCs w:val="24"/>
          <w:lang w:val="pt-PT"/>
        </w:rPr>
      </w:pPr>
    </w:p>
    <w:p w:rsidR="00855ECF" w:rsidRPr="009F4F80" w:rsidRDefault="00855ECF" w:rsidP="00483947">
      <w:pPr>
        <w:pStyle w:val="PargrafodaLista"/>
        <w:numPr>
          <w:ilvl w:val="0"/>
          <w:numId w:val="8"/>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Quando uma questão é colocada para toda a turma, qual é o teu nível de motivação para responder?</w:t>
      </w:r>
    </w:p>
    <w:p w:rsidR="004B70EC" w:rsidRPr="009F4F80" w:rsidRDefault="00AA2F01" w:rsidP="00D212F4">
      <w:pPr>
        <w:spacing w:line="360" w:lineRule="auto"/>
        <w:ind w:firstLine="709"/>
        <w:jc w:val="both"/>
        <w:rPr>
          <w:rFonts w:ascii="Times New Roman" w:hAnsi="Times New Roman" w:cs="Times New Roman"/>
          <w:color w:val="FF0000"/>
          <w:sz w:val="24"/>
          <w:szCs w:val="24"/>
          <w:lang w:val="pt-PT"/>
        </w:rPr>
      </w:pPr>
      <w:r w:rsidRPr="009F4F80">
        <w:rPr>
          <w:rFonts w:ascii="Times New Roman" w:hAnsi="Times New Roman" w:cs="Times New Roman"/>
          <w:sz w:val="24"/>
          <w:szCs w:val="24"/>
          <w:lang w:val="pt-PT"/>
        </w:rPr>
        <w:t>Quando questionados quant</w:t>
      </w:r>
      <w:r w:rsidR="004B70EC" w:rsidRPr="009F4F80">
        <w:rPr>
          <w:rFonts w:ascii="Times New Roman" w:hAnsi="Times New Roman" w:cs="Times New Roman"/>
          <w:sz w:val="24"/>
          <w:szCs w:val="24"/>
          <w:lang w:val="pt-PT"/>
        </w:rPr>
        <w:t xml:space="preserve">o ao nível de motivação para participar oralmente nas questões direcionadas, mais uma vez, há um nível maior de motivação em </w:t>
      </w:r>
      <w:r w:rsidR="004B70EC" w:rsidRPr="007F3693">
        <w:rPr>
          <w:rFonts w:ascii="Times New Roman" w:hAnsi="Times New Roman" w:cs="Times New Roman"/>
          <w:sz w:val="24"/>
          <w:szCs w:val="24"/>
          <w:lang w:val="pt-PT"/>
        </w:rPr>
        <w:t>Espanhol, pois a maioria (75%) selecionou “motivado”, e em Inglês a maioria (53,6%) selecionou “pouco motivado”.</w:t>
      </w:r>
      <w:r w:rsidR="0079757C" w:rsidRPr="007F3693">
        <w:rPr>
          <w:rFonts w:ascii="Times New Roman" w:hAnsi="Times New Roman" w:cs="Times New Roman"/>
          <w:sz w:val="24"/>
          <w:szCs w:val="24"/>
          <w:lang w:val="pt-PT"/>
        </w:rPr>
        <w:t xml:space="preserve"> </w:t>
      </w:r>
      <w:r w:rsidR="007F3693" w:rsidRPr="007F3693">
        <w:rPr>
          <w:rFonts w:ascii="Times New Roman" w:hAnsi="Times New Roman" w:cs="Times New Roman"/>
          <w:sz w:val="24"/>
          <w:szCs w:val="24"/>
          <w:lang w:val="pt-PT"/>
        </w:rPr>
        <w:t>O que me levou a prestar ainda mais atenção ao grupo de Inglês e nas práticas para os estimular mais a participar nas aula, através dos materiais e estendendo os períodos de reflexão de forma a tentar dar voz a todos os alunos da turma para manifestarem o seu ponto de vista.</w:t>
      </w:r>
    </w:p>
    <w:p w:rsidR="00855ECF" w:rsidRPr="009F4F80" w:rsidRDefault="004E740E" w:rsidP="00A47C87">
      <w:pPr>
        <w:spacing w:line="360" w:lineRule="auto"/>
        <w:ind w:firstLine="360"/>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Grupo B:</w:t>
      </w:r>
      <w:r w:rsidR="0057704E">
        <w:rPr>
          <w:rFonts w:ascii="Times New Roman" w:hAnsi="Times New Roman" w:cs="Times New Roman"/>
          <w:sz w:val="24"/>
          <w:szCs w:val="24"/>
          <w:lang w:val="pt-PT"/>
        </w:rPr>
        <w:t xml:space="preserve"> Constrangimentos para participar oralmente</w:t>
      </w:r>
    </w:p>
    <w:p w:rsidR="00855ECF" w:rsidRPr="009F4F80" w:rsidRDefault="004E740E" w:rsidP="00483947">
      <w:pPr>
        <w:pStyle w:val="PargrafodaLista"/>
        <w:numPr>
          <w:ilvl w:val="0"/>
          <w:numId w:val="9"/>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Quando te pedem para participares oralmente nas aulas de Inglês/Espanhol, sentes-te:</w:t>
      </w:r>
    </w:p>
    <w:p w:rsidR="004B70EC" w:rsidRPr="009F4F80" w:rsidRDefault="000F22A6" w:rsidP="00D212F4">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No que respeita ao que sentiram quando lhes foi pedido que participassem </w:t>
      </w:r>
      <w:r w:rsidR="004B70EC" w:rsidRPr="009F4F80">
        <w:rPr>
          <w:rFonts w:ascii="Times New Roman" w:hAnsi="Times New Roman" w:cs="Times New Roman"/>
          <w:sz w:val="24"/>
          <w:szCs w:val="24"/>
          <w:lang w:val="pt-PT"/>
        </w:rPr>
        <w:t>oralmente, no grupo de Inglês, 39,3% dos alunos admitiu ter medo de falhar, enquanto no grupo de Espanhol, 58,3% dos alunos dizem estar motivados quando tal acontece.</w:t>
      </w:r>
    </w:p>
    <w:p w:rsidR="004E740E" w:rsidRPr="009F4F80" w:rsidRDefault="004E740E" w:rsidP="004037C9">
      <w:pPr>
        <w:spacing w:line="360" w:lineRule="auto"/>
        <w:jc w:val="both"/>
        <w:rPr>
          <w:rFonts w:ascii="Times New Roman" w:hAnsi="Times New Roman" w:cs="Times New Roman"/>
          <w:sz w:val="24"/>
          <w:szCs w:val="24"/>
          <w:lang w:val="pt-PT"/>
        </w:rPr>
      </w:pPr>
    </w:p>
    <w:p w:rsidR="004E740E" w:rsidRPr="009F4F80" w:rsidRDefault="004E740E" w:rsidP="00483947">
      <w:pPr>
        <w:pStyle w:val="PargrafodaLista"/>
        <w:numPr>
          <w:ilvl w:val="0"/>
          <w:numId w:val="9"/>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Participar oralmente nas aulas de Inglês/Espanhol, é:</w:t>
      </w:r>
    </w:p>
    <w:p w:rsidR="004B70EC" w:rsidRPr="009F4F80" w:rsidRDefault="004B70EC"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ponto que se seguiu, foram dadas algumas opções para identificar o motivo que leva à participação oral nas aulas de língua</w:t>
      </w:r>
      <w:r w:rsidR="00403AAD" w:rsidRPr="009F4F80">
        <w:rPr>
          <w:rFonts w:ascii="Times New Roman" w:hAnsi="Times New Roman" w:cs="Times New Roman"/>
          <w:sz w:val="24"/>
          <w:szCs w:val="24"/>
          <w:lang w:val="pt-PT"/>
        </w:rPr>
        <w:t xml:space="preserve"> estrangeira. Pela primeira vez</w:t>
      </w:r>
      <w:r w:rsidRPr="009F4F80">
        <w:rPr>
          <w:rFonts w:ascii="Times New Roman" w:hAnsi="Times New Roman" w:cs="Times New Roman"/>
          <w:sz w:val="24"/>
          <w:szCs w:val="24"/>
          <w:lang w:val="pt-PT"/>
        </w:rPr>
        <w:t xml:space="preserve"> ambos os grupos estão de acordo e a maioria de ambos </w:t>
      </w:r>
      <w:proofErr w:type="gramStart"/>
      <w:r w:rsidRPr="009F4F80">
        <w:rPr>
          <w:rFonts w:ascii="Times New Roman" w:hAnsi="Times New Roman" w:cs="Times New Roman"/>
          <w:sz w:val="24"/>
          <w:szCs w:val="24"/>
          <w:lang w:val="pt-PT"/>
        </w:rPr>
        <w:t>selecionou</w:t>
      </w:r>
      <w:proofErr w:type="gramEnd"/>
      <w:r w:rsidRPr="009F4F80">
        <w:rPr>
          <w:rFonts w:ascii="Times New Roman" w:hAnsi="Times New Roman" w:cs="Times New Roman"/>
          <w:sz w:val="24"/>
          <w:szCs w:val="24"/>
          <w:lang w:val="pt-PT"/>
        </w:rPr>
        <w:t xml:space="preserve"> “partilhar opiniões e ideias”, com uma margem muito ténue, 57,1% a Inglês e 58,3% a Espanhol. </w:t>
      </w:r>
    </w:p>
    <w:p w:rsidR="004E740E" w:rsidRPr="009F4F80" w:rsidRDefault="004E740E" w:rsidP="004037C9">
      <w:pPr>
        <w:spacing w:line="360" w:lineRule="auto"/>
        <w:jc w:val="both"/>
        <w:rPr>
          <w:rFonts w:ascii="Times New Roman" w:hAnsi="Times New Roman" w:cs="Times New Roman"/>
          <w:i/>
          <w:sz w:val="24"/>
          <w:szCs w:val="24"/>
          <w:lang w:val="pt-PT"/>
        </w:rPr>
      </w:pPr>
    </w:p>
    <w:p w:rsidR="004E740E" w:rsidRPr="009F4F80" w:rsidRDefault="004E740E" w:rsidP="00483947">
      <w:pPr>
        <w:pStyle w:val="PargrafodaLista"/>
        <w:numPr>
          <w:ilvl w:val="0"/>
          <w:numId w:val="9"/>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 xml:space="preserve">O motivo por que não participas mais nas aulas de Inglês/Espanhol é:   </w:t>
      </w:r>
    </w:p>
    <w:p w:rsidR="004E740E" w:rsidRDefault="004B70EC"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Na altura de justificar o motivo de não participar mais nas aulas de língua estrangeira, as opiniões voltam a divergir. A maior parte (35,7%) do grupo de Inglês opta por “não ter vocabulário suficiente” como a causa de tal acontecer, já no grupo de Espanhol, essa opção nem é considerada pelos alunos, e a maioria opta por “timidez” como impedimento de participar mais vezes.</w:t>
      </w:r>
    </w:p>
    <w:p w:rsidR="00A47C87" w:rsidRPr="009F4F80" w:rsidRDefault="00A47C87" w:rsidP="00A47C87">
      <w:pPr>
        <w:spacing w:line="360" w:lineRule="auto"/>
        <w:ind w:firstLine="360"/>
        <w:jc w:val="both"/>
        <w:rPr>
          <w:rFonts w:ascii="Times New Roman" w:hAnsi="Times New Roman" w:cs="Times New Roman"/>
          <w:sz w:val="24"/>
          <w:szCs w:val="24"/>
          <w:lang w:val="pt-PT"/>
        </w:rPr>
      </w:pPr>
    </w:p>
    <w:p w:rsidR="004E740E" w:rsidRPr="009F4F80" w:rsidRDefault="004E740E" w:rsidP="00483947">
      <w:pPr>
        <w:pStyle w:val="PargrafodaLista"/>
        <w:numPr>
          <w:ilvl w:val="0"/>
          <w:numId w:val="9"/>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Na tua opinião, as atividades de debate:</w:t>
      </w:r>
    </w:p>
    <w:p w:rsidR="004E740E" w:rsidRPr="003F360F" w:rsidRDefault="004B70EC"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Depois de identificar o motivo da falta de participação, foi pedida a opinião referente às atividades de debate e de que forma podiam contribuir para </w:t>
      </w:r>
      <w:r w:rsidR="0079757C" w:rsidRPr="009F4F80">
        <w:rPr>
          <w:rFonts w:ascii="Times New Roman" w:hAnsi="Times New Roman" w:cs="Times New Roman"/>
          <w:sz w:val="24"/>
          <w:szCs w:val="24"/>
          <w:lang w:val="pt-PT"/>
        </w:rPr>
        <w:t xml:space="preserve">melhorar a participação. </w:t>
      </w:r>
      <w:r w:rsidR="0079757C" w:rsidRPr="003F360F">
        <w:rPr>
          <w:rFonts w:ascii="Times New Roman" w:hAnsi="Times New Roman" w:cs="Times New Roman"/>
          <w:sz w:val="24"/>
          <w:szCs w:val="24"/>
          <w:lang w:val="pt-PT"/>
        </w:rPr>
        <w:t>Em</w:t>
      </w:r>
      <w:r w:rsidRPr="003F360F">
        <w:rPr>
          <w:rFonts w:ascii="Times New Roman" w:hAnsi="Times New Roman" w:cs="Times New Roman"/>
          <w:sz w:val="24"/>
          <w:szCs w:val="24"/>
          <w:lang w:val="pt-PT"/>
        </w:rPr>
        <w:t xml:space="preserve"> Inglês, a opção mais selecionada (57,1%) foi “vão ajudar a d</w:t>
      </w:r>
      <w:r w:rsidR="001A320F" w:rsidRPr="003F360F">
        <w:rPr>
          <w:rFonts w:ascii="Times New Roman" w:hAnsi="Times New Roman" w:cs="Times New Roman"/>
          <w:sz w:val="24"/>
          <w:szCs w:val="24"/>
          <w:lang w:val="pt-PT"/>
        </w:rPr>
        <w:t>esenvolver a oralidade”, mas a E</w:t>
      </w:r>
      <w:r w:rsidRPr="003F360F">
        <w:rPr>
          <w:rFonts w:ascii="Times New Roman" w:hAnsi="Times New Roman" w:cs="Times New Roman"/>
          <w:sz w:val="24"/>
          <w:szCs w:val="24"/>
          <w:lang w:val="pt-PT"/>
        </w:rPr>
        <w:t>spanhol, “vão melhorar a confiança</w:t>
      </w:r>
      <w:r w:rsidR="004E740E" w:rsidRPr="003F360F">
        <w:rPr>
          <w:rFonts w:ascii="Times New Roman" w:hAnsi="Times New Roman" w:cs="Times New Roman"/>
          <w:sz w:val="24"/>
          <w:szCs w:val="24"/>
          <w:lang w:val="pt-PT"/>
        </w:rPr>
        <w:t>” foi a mais escolhida (41,7%).</w:t>
      </w:r>
    </w:p>
    <w:p w:rsidR="004E740E" w:rsidRPr="003F360F" w:rsidRDefault="004E740E" w:rsidP="00A47C87">
      <w:pPr>
        <w:spacing w:line="360" w:lineRule="auto"/>
        <w:ind w:firstLine="360"/>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Grupo C</w:t>
      </w:r>
      <w:r w:rsidR="0057704E" w:rsidRPr="003F360F">
        <w:rPr>
          <w:rFonts w:ascii="Times New Roman" w:hAnsi="Times New Roman" w:cs="Times New Roman"/>
          <w:sz w:val="24"/>
          <w:szCs w:val="24"/>
          <w:lang w:val="pt-PT"/>
        </w:rPr>
        <w:t>: Possíveis soluções</w:t>
      </w:r>
    </w:p>
    <w:p w:rsidR="004E740E" w:rsidRPr="003F360F" w:rsidRDefault="004E740E" w:rsidP="00483947">
      <w:pPr>
        <w:pStyle w:val="PargrafodaLista"/>
        <w:numPr>
          <w:ilvl w:val="0"/>
          <w:numId w:val="10"/>
        </w:numPr>
        <w:spacing w:line="360" w:lineRule="auto"/>
        <w:jc w:val="both"/>
        <w:rPr>
          <w:rFonts w:ascii="Times New Roman" w:hAnsi="Times New Roman" w:cs="Times New Roman"/>
          <w:i/>
          <w:sz w:val="24"/>
          <w:szCs w:val="24"/>
          <w:lang w:val="pt-PT"/>
        </w:rPr>
      </w:pPr>
      <w:r w:rsidRPr="003F360F">
        <w:rPr>
          <w:rFonts w:ascii="Times New Roman" w:hAnsi="Times New Roman" w:cs="Times New Roman"/>
          <w:i/>
          <w:sz w:val="24"/>
          <w:szCs w:val="24"/>
          <w:lang w:val="pt-PT"/>
        </w:rPr>
        <w:t>Qual é o teu maior problema quando queres fala</w:t>
      </w:r>
      <w:r w:rsidR="001A320F" w:rsidRPr="003F360F">
        <w:rPr>
          <w:rFonts w:ascii="Times New Roman" w:hAnsi="Times New Roman" w:cs="Times New Roman"/>
          <w:i/>
          <w:sz w:val="24"/>
          <w:szCs w:val="24"/>
          <w:lang w:val="pt-PT"/>
        </w:rPr>
        <w:t>r</w:t>
      </w:r>
      <w:r w:rsidRPr="003F360F">
        <w:rPr>
          <w:rFonts w:ascii="Times New Roman" w:hAnsi="Times New Roman" w:cs="Times New Roman"/>
          <w:i/>
          <w:sz w:val="24"/>
          <w:szCs w:val="24"/>
          <w:lang w:val="pt-PT"/>
        </w:rPr>
        <w:t xml:space="preserve"> em Inglês/Espanhol?</w:t>
      </w:r>
    </w:p>
    <w:p w:rsidR="004B70EC" w:rsidRPr="003F360F" w:rsidRDefault="000F22A6" w:rsidP="00D212F4">
      <w:pPr>
        <w:spacing w:line="360" w:lineRule="auto"/>
        <w:ind w:firstLine="709"/>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A questão que se seguiu</w:t>
      </w:r>
      <w:r w:rsidR="004B70EC" w:rsidRPr="003F360F">
        <w:rPr>
          <w:rFonts w:ascii="Times New Roman" w:hAnsi="Times New Roman" w:cs="Times New Roman"/>
          <w:sz w:val="24"/>
          <w:szCs w:val="24"/>
          <w:lang w:val="pt-PT"/>
        </w:rPr>
        <w:t xml:space="preserve"> pedia aos alunos para identificar o maior problema ao utilizar a língua estrangeira na oralidade, mais uma vez houve opções discrepantes escolhidas pela maioria de cada grupo. “Vocabulário” foi a escolha de 35,7% dos alunos do grupo de Inglês e “pronúncia” foi a escolha de 33,3% dos alunos de Inglês. O que revela a grande heterogeneidade entre os dois grupos, apesar de o grupo de Espanhol estar incorporado no grupo de Inglês, mas as diferentes disciplinas influenciam de forma distinta os alunos.</w:t>
      </w:r>
    </w:p>
    <w:p w:rsidR="004E740E" w:rsidRPr="009F4F80" w:rsidRDefault="004E740E" w:rsidP="004037C9">
      <w:pPr>
        <w:spacing w:line="360" w:lineRule="auto"/>
        <w:jc w:val="both"/>
        <w:rPr>
          <w:rFonts w:ascii="Times New Roman" w:hAnsi="Times New Roman" w:cs="Times New Roman"/>
          <w:sz w:val="24"/>
          <w:szCs w:val="24"/>
          <w:lang w:val="pt-PT"/>
        </w:rPr>
      </w:pPr>
    </w:p>
    <w:p w:rsidR="004E740E" w:rsidRPr="009F4F80" w:rsidRDefault="004E740E" w:rsidP="00483947">
      <w:pPr>
        <w:pStyle w:val="PargrafodaLista"/>
        <w:numPr>
          <w:ilvl w:val="0"/>
          <w:numId w:val="10"/>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O que podes fazer para ultrapassar esse problema?</w:t>
      </w:r>
    </w:p>
    <w:p w:rsidR="004B70EC" w:rsidRPr="009F4F80" w:rsidRDefault="004B70EC"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que concerne à melhor opção para resolver o problema identificado anteriormente, houve um consenso em amb</w:t>
      </w:r>
      <w:r w:rsidR="0079757C" w:rsidRPr="009F4F80">
        <w:rPr>
          <w:rFonts w:ascii="Times New Roman" w:hAnsi="Times New Roman" w:cs="Times New Roman"/>
          <w:sz w:val="24"/>
          <w:szCs w:val="24"/>
          <w:lang w:val="pt-PT"/>
        </w:rPr>
        <w:t>os os grupos, a maioria</w:t>
      </w:r>
      <w:r w:rsidRPr="009F4F80">
        <w:rPr>
          <w:rFonts w:ascii="Times New Roman" w:hAnsi="Times New Roman" w:cs="Times New Roman"/>
          <w:sz w:val="24"/>
          <w:szCs w:val="24"/>
          <w:lang w:val="pt-PT"/>
        </w:rPr>
        <w:t xml:space="preserve"> selecionou a opção “praticar a interação oral”; embora com valores pouco distantes. Esta opção foi selecionada por 39,3% dos alunos de Inglês e por 41,7% dos alunos de Espanhol. </w:t>
      </w:r>
    </w:p>
    <w:p w:rsidR="004E740E" w:rsidRPr="009F4F80" w:rsidRDefault="004E740E" w:rsidP="004037C9">
      <w:pPr>
        <w:spacing w:line="360" w:lineRule="auto"/>
        <w:jc w:val="both"/>
        <w:rPr>
          <w:rFonts w:ascii="Times New Roman" w:hAnsi="Times New Roman" w:cs="Times New Roman"/>
          <w:sz w:val="24"/>
          <w:szCs w:val="24"/>
          <w:lang w:val="pt-PT"/>
        </w:rPr>
      </w:pPr>
    </w:p>
    <w:p w:rsidR="004E740E" w:rsidRPr="009F4F80" w:rsidRDefault="004E740E" w:rsidP="00483947">
      <w:pPr>
        <w:pStyle w:val="PargrafodaLista"/>
        <w:numPr>
          <w:ilvl w:val="0"/>
          <w:numId w:val="10"/>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lastRenderedPageBreak/>
        <w:t>O que pode fazer a tua professor de Inglês/Espanhol para te ajudar a ultrapassar esse problema?</w:t>
      </w:r>
    </w:p>
    <w:p w:rsidR="004B70EC" w:rsidRPr="009F4F80" w:rsidRDefault="004B70EC" w:rsidP="00D212F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Tendo em conta a opção selecionada pelos dois grupos na questão anterior, seria de esperar que quando questionados em relação às estratégias que a professora pode utilizar para ajudar a ultrapassar esse problema, os alunos de ambos os grupos selecionassem uma opção relacionada. Tal só sucedeu no grupo de Inglês, que optou por “desenvolver a oralidade” (32,1%), enquanto o grupo de Espanhol, 50% dos alunos, optaram por não responder.</w:t>
      </w:r>
    </w:p>
    <w:p w:rsidR="004B70EC" w:rsidRPr="009F4F80" w:rsidRDefault="004B70EC" w:rsidP="00D212F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É um facto curioso, na disciplina de Espanhol</w:t>
      </w:r>
      <w:r w:rsidR="000F22A6">
        <w:rPr>
          <w:rFonts w:ascii="Times New Roman" w:hAnsi="Times New Roman" w:cs="Times New Roman"/>
          <w:sz w:val="24"/>
          <w:szCs w:val="24"/>
          <w:lang w:val="pt-PT"/>
        </w:rPr>
        <w:t>,</w:t>
      </w:r>
      <w:r w:rsidRPr="009F4F80">
        <w:rPr>
          <w:rFonts w:ascii="Times New Roman" w:hAnsi="Times New Roman" w:cs="Times New Roman"/>
          <w:sz w:val="24"/>
          <w:szCs w:val="24"/>
          <w:lang w:val="pt-PT"/>
        </w:rPr>
        <w:t xml:space="preserve"> os alunos não conseguirem ou optarem por não selecionar um campo em que a professora possa ajudar a ultrapassar um problema identificado anteriormente, quando têm à disposição opções intimamente relacionadas com cada uma delas.</w:t>
      </w:r>
    </w:p>
    <w:p w:rsidR="004E740E" w:rsidRPr="009F4F80" w:rsidRDefault="004E740E" w:rsidP="004037C9">
      <w:pPr>
        <w:spacing w:line="360" w:lineRule="auto"/>
        <w:jc w:val="both"/>
        <w:rPr>
          <w:rFonts w:ascii="Times New Roman" w:hAnsi="Times New Roman" w:cs="Times New Roman"/>
          <w:sz w:val="24"/>
          <w:szCs w:val="24"/>
          <w:lang w:val="pt-PT"/>
        </w:rPr>
      </w:pPr>
    </w:p>
    <w:p w:rsidR="004E740E" w:rsidRPr="009F4F80" w:rsidRDefault="004E740E" w:rsidP="00483947">
      <w:pPr>
        <w:pStyle w:val="PargrafodaLista"/>
        <w:numPr>
          <w:ilvl w:val="0"/>
          <w:numId w:val="10"/>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Acreditas que as atividades de debate te podem ajudar a melhorar as tuas capacidades orais em Inglês/Espanhol?</w:t>
      </w:r>
    </w:p>
    <w:p w:rsidR="004B70EC" w:rsidRPr="009F4F80" w:rsidRDefault="004B70EC"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Numa tentativa para ser mais direta em relação às atividades de</w:t>
      </w:r>
      <w:r w:rsidR="0079757C" w:rsidRPr="009F4F80">
        <w:rPr>
          <w:rFonts w:ascii="Times New Roman" w:hAnsi="Times New Roman" w:cs="Times New Roman"/>
          <w:sz w:val="24"/>
          <w:szCs w:val="24"/>
          <w:lang w:val="pt-PT"/>
        </w:rPr>
        <w:t xml:space="preserve"> debate, questionei os alunos</w:t>
      </w:r>
      <w:r w:rsidR="000F22A6">
        <w:rPr>
          <w:rFonts w:ascii="Times New Roman" w:hAnsi="Times New Roman" w:cs="Times New Roman"/>
          <w:sz w:val="24"/>
          <w:szCs w:val="24"/>
          <w:lang w:val="pt-PT"/>
        </w:rPr>
        <w:t xml:space="preserve"> sobre</w:t>
      </w:r>
      <w:r w:rsidR="0079757C" w:rsidRPr="009F4F80">
        <w:rPr>
          <w:rFonts w:ascii="Times New Roman" w:hAnsi="Times New Roman" w:cs="Times New Roman"/>
          <w:sz w:val="24"/>
          <w:szCs w:val="24"/>
          <w:lang w:val="pt-PT"/>
        </w:rPr>
        <w:t xml:space="preserve"> s</w:t>
      </w:r>
      <w:r w:rsidRPr="009F4F80">
        <w:rPr>
          <w:rFonts w:ascii="Times New Roman" w:hAnsi="Times New Roman" w:cs="Times New Roman"/>
          <w:sz w:val="24"/>
          <w:szCs w:val="24"/>
          <w:lang w:val="pt-PT"/>
        </w:rPr>
        <w:t>e estas ajudam a desenvolver as destrezas orais. A esmagadora maioria de ambos os grupos selecionou “sim” (100% a Espanhol e 96,4% a Inglês).</w:t>
      </w:r>
    </w:p>
    <w:p w:rsidR="004E740E" w:rsidRPr="009F4F80" w:rsidRDefault="004E740E" w:rsidP="004037C9">
      <w:pPr>
        <w:spacing w:line="360" w:lineRule="auto"/>
        <w:jc w:val="both"/>
        <w:rPr>
          <w:rFonts w:ascii="Times New Roman" w:hAnsi="Times New Roman" w:cs="Times New Roman"/>
          <w:sz w:val="24"/>
          <w:szCs w:val="24"/>
          <w:lang w:val="pt-PT"/>
        </w:rPr>
      </w:pPr>
    </w:p>
    <w:p w:rsidR="004E740E" w:rsidRPr="009F4F80" w:rsidRDefault="004E740E" w:rsidP="00483947">
      <w:pPr>
        <w:pStyle w:val="PargrafodaLista"/>
        <w:numPr>
          <w:ilvl w:val="0"/>
          <w:numId w:val="10"/>
        </w:numPr>
        <w:spacing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Se respondeste que sim na questão anterior, seleciona a opção que explicite de que forma te podem ajudar.</w:t>
      </w:r>
    </w:p>
    <w:p w:rsidR="004B70EC" w:rsidRPr="009F4F80" w:rsidRDefault="004B70EC" w:rsidP="00D212F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seguimento desta questão e para finalizar o inquérito, quando questionados de que forma poderiam ajudar, ambos os grupos (46,4% dos alunos do grupo de Inglês e 58,3% do grupo de Espanhol) optaram por “melhorar a oralidade”.</w:t>
      </w:r>
    </w:p>
    <w:p w:rsidR="007353A5" w:rsidRPr="009F4F80" w:rsidRDefault="004B70EC" w:rsidP="00D212F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Houve maior coincidência nas respostas dos dois grupos quando se trata de considerar as atividades de interação oral como estratégia para ultrapassar problemas relacionados com constrangimentos na altura de participar oralmente nas aulas de língua estrangeira. O que me leva a concluir estar na direção certa no me</w:t>
      </w:r>
      <w:r w:rsidR="0042445A">
        <w:rPr>
          <w:rFonts w:ascii="Times New Roman" w:hAnsi="Times New Roman" w:cs="Times New Roman"/>
          <w:sz w:val="24"/>
          <w:szCs w:val="24"/>
          <w:lang w:val="pt-PT"/>
        </w:rPr>
        <w:t>u projeto de I</w:t>
      </w:r>
      <w:r w:rsidR="004E740E" w:rsidRPr="009F4F80">
        <w:rPr>
          <w:rFonts w:ascii="Times New Roman" w:hAnsi="Times New Roman" w:cs="Times New Roman"/>
          <w:sz w:val="24"/>
          <w:szCs w:val="24"/>
          <w:lang w:val="pt-PT"/>
        </w:rPr>
        <w:t>nvestigação-ação.</w:t>
      </w:r>
    </w:p>
    <w:p w:rsidR="006A53F2" w:rsidRPr="009F4F80" w:rsidRDefault="006A53F2" w:rsidP="004E740E">
      <w:pPr>
        <w:spacing w:line="360" w:lineRule="auto"/>
        <w:jc w:val="both"/>
        <w:rPr>
          <w:rFonts w:ascii="Times New Roman" w:hAnsi="Times New Roman" w:cs="Times New Roman"/>
          <w:sz w:val="24"/>
          <w:szCs w:val="24"/>
          <w:lang w:val="pt-PT"/>
        </w:rPr>
      </w:pPr>
    </w:p>
    <w:p w:rsidR="00F166CB" w:rsidRPr="00D24CF2" w:rsidRDefault="00FD604D" w:rsidP="00483947">
      <w:pPr>
        <w:pStyle w:val="Cabealho2"/>
        <w:numPr>
          <w:ilvl w:val="1"/>
          <w:numId w:val="16"/>
        </w:numPr>
        <w:rPr>
          <w:lang w:val="pt-PT"/>
        </w:rPr>
      </w:pPr>
      <w:bookmarkStart w:id="37" w:name="_Toc368071753"/>
      <w:bookmarkStart w:id="38" w:name="_Toc368075512"/>
      <w:bookmarkStart w:id="39" w:name="_Toc368075613"/>
      <w:bookmarkStart w:id="40" w:name="_Toc368081554"/>
      <w:bookmarkStart w:id="41" w:name="_Toc368081930"/>
      <w:bookmarkStart w:id="42" w:name="_Toc368082433"/>
      <w:bookmarkStart w:id="43" w:name="_Toc373760641"/>
      <w:r w:rsidRPr="00D24CF2">
        <w:rPr>
          <w:rStyle w:val="Cabealho2Carcter"/>
          <w:rFonts w:cs="Times New Roman"/>
          <w:color w:val="1F497D" w:themeColor="text2"/>
          <w:szCs w:val="28"/>
          <w:lang w:val="pt-PT"/>
        </w:rPr>
        <w:lastRenderedPageBreak/>
        <w:t>Atividades de debate enquanto</w:t>
      </w:r>
      <w:r w:rsidR="009055B9" w:rsidRPr="00D24CF2">
        <w:rPr>
          <w:rStyle w:val="Cabealho2Carcter"/>
          <w:rFonts w:cs="Times New Roman"/>
          <w:color w:val="1F497D" w:themeColor="text2"/>
          <w:szCs w:val="28"/>
          <w:lang w:val="pt-PT"/>
        </w:rPr>
        <w:t xml:space="preserve"> potenciadoras para pro</w:t>
      </w:r>
      <w:r w:rsidRPr="00D24CF2">
        <w:rPr>
          <w:rStyle w:val="Cabealho2Carcter"/>
          <w:rFonts w:cs="Times New Roman"/>
          <w:color w:val="1F497D" w:themeColor="text2"/>
          <w:szCs w:val="28"/>
          <w:lang w:val="pt-PT"/>
        </w:rPr>
        <w:t>mover a argumentação</w:t>
      </w:r>
      <w:r w:rsidR="0080677E" w:rsidRPr="00D24CF2">
        <w:rPr>
          <w:rStyle w:val="Cabealho2Carcter"/>
          <w:rFonts w:cs="Times New Roman"/>
          <w:color w:val="1F497D" w:themeColor="text2"/>
          <w:szCs w:val="28"/>
          <w:lang w:val="pt-PT"/>
        </w:rPr>
        <w:t xml:space="preserve"> oral</w:t>
      </w:r>
      <w:r w:rsidR="00C6798D" w:rsidRPr="00D24CF2">
        <w:rPr>
          <w:rStyle w:val="Cabealho2Carcter"/>
          <w:rFonts w:cs="Times New Roman"/>
          <w:color w:val="1F497D" w:themeColor="text2"/>
          <w:szCs w:val="28"/>
          <w:lang w:val="pt-PT"/>
        </w:rPr>
        <w:t xml:space="preserve"> e escrita</w:t>
      </w:r>
      <w:r w:rsidR="0080677E" w:rsidRPr="00D24CF2">
        <w:rPr>
          <w:rStyle w:val="Cabealho2Carcter"/>
          <w:rFonts w:cs="Times New Roman"/>
          <w:color w:val="1F497D" w:themeColor="text2"/>
          <w:szCs w:val="28"/>
          <w:lang w:val="pt-PT"/>
        </w:rPr>
        <w:t>.</w:t>
      </w:r>
      <w:bookmarkEnd w:id="37"/>
      <w:bookmarkEnd w:id="38"/>
      <w:bookmarkEnd w:id="39"/>
      <w:bookmarkEnd w:id="40"/>
      <w:bookmarkEnd w:id="41"/>
      <w:bookmarkEnd w:id="42"/>
      <w:bookmarkEnd w:id="43"/>
    </w:p>
    <w:p w:rsidR="00FD604D" w:rsidRDefault="00FD604D" w:rsidP="004037C9">
      <w:pPr>
        <w:jc w:val="both"/>
        <w:rPr>
          <w:rFonts w:ascii="Times New Roman" w:hAnsi="Times New Roman" w:cs="Times New Roman"/>
          <w:lang w:val="pt-PT"/>
        </w:rPr>
      </w:pPr>
    </w:p>
    <w:p w:rsidR="00A06F4C" w:rsidRPr="009F4F80" w:rsidRDefault="00A06F4C" w:rsidP="004037C9">
      <w:pPr>
        <w:jc w:val="both"/>
        <w:rPr>
          <w:rFonts w:ascii="Times New Roman" w:hAnsi="Times New Roman" w:cs="Times New Roman"/>
          <w:lang w:val="pt-PT"/>
        </w:rPr>
      </w:pPr>
    </w:p>
    <w:p w:rsidR="009055B9" w:rsidRPr="009F4F80" w:rsidRDefault="009055B9" w:rsidP="00A47C8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Depois de concluí</w:t>
      </w:r>
      <w:r w:rsidR="000E0329" w:rsidRPr="009F4F80">
        <w:rPr>
          <w:rFonts w:ascii="Times New Roman" w:hAnsi="Times New Roman" w:cs="Times New Roman"/>
          <w:sz w:val="24"/>
          <w:szCs w:val="24"/>
          <w:lang w:val="pt-PT"/>
        </w:rPr>
        <w:t>do o ciclo zero</w:t>
      </w:r>
      <w:r w:rsidRPr="009F4F80">
        <w:rPr>
          <w:rFonts w:ascii="Times New Roman" w:hAnsi="Times New Roman" w:cs="Times New Roman"/>
          <w:sz w:val="24"/>
          <w:szCs w:val="24"/>
          <w:lang w:val="pt-PT"/>
        </w:rPr>
        <w:t xml:space="preserve">, estava na altura de iniciar </w:t>
      </w:r>
      <w:r w:rsidR="00F773FD" w:rsidRPr="009F4F80">
        <w:rPr>
          <w:rFonts w:ascii="Times New Roman" w:hAnsi="Times New Roman" w:cs="Times New Roman"/>
          <w:sz w:val="24"/>
          <w:szCs w:val="24"/>
          <w:lang w:val="pt-PT"/>
        </w:rPr>
        <w:t>o</w:t>
      </w:r>
      <w:r w:rsidR="000E0329" w:rsidRPr="009F4F80">
        <w:rPr>
          <w:rFonts w:ascii="Times New Roman" w:hAnsi="Times New Roman" w:cs="Times New Roman"/>
          <w:sz w:val="24"/>
          <w:szCs w:val="24"/>
          <w:lang w:val="pt-PT"/>
        </w:rPr>
        <w:t xml:space="preserve"> ciclo</w:t>
      </w:r>
      <w:r w:rsidR="00F773FD" w:rsidRPr="009F4F80">
        <w:rPr>
          <w:rFonts w:ascii="Times New Roman" w:hAnsi="Times New Roman" w:cs="Times New Roman"/>
          <w:sz w:val="24"/>
          <w:szCs w:val="24"/>
          <w:lang w:val="pt-PT"/>
        </w:rPr>
        <w:t xml:space="preserve"> um</w:t>
      </w:r>
      <w:r w:rsidR="000E0329" w:rsidRPr="009F4F80">
        <w:rPr>
          <w:rFonts w:ascii="Times New Roman" w:hAnsi="Times New Roman" w:cs="Times New Roman"/>
          <w:sz w:val="24"/>
          <w:szCs w:val="24"/>
          <w:lang w:val="pt-PT"/>
        </w:rPr>
        <w:t>, ou seja,</w:t>
      </w:r>
      <w:r w:rsidR="007353A5" w:rsidRPr="009F4F80">
        <w:rPr>
          <w:rFonts w:ascii="Times New Roman" w:hAnsi="Times New Roman" w:cs="Times New Roman"/>
          <w:sz w:val="24"/>
          <w:szCs w:val="24"/>
          <w:lang w:val="pt-PT"/>
        </w:rPr>
        <w:t xml:space="preserve"> a</w:t>
      </w:r>
      <w:r w:rsidRPr="009F4F80">
        <w:rPr>
          <w:rFonts w:ascii="Times New Roman" w:hAnsi="Times New Roman" w:cs="Times New Roman"/>
          <w:sz w:val="24"/>
          <w:szCs w:val="24"/>
          <w:lang w:val="pt-PT"/>
        </w:rPr>
        <w:t xml:space="preserve"> primeira fa</w:t>
      </w:r>
      <w:r w:rsidR="000E0329" w:rsidRPr="009F4F80">
        <w:rPr>
          <w:rFonts w:ascii="Times New Roman" w:hAnsi="Times New Roman" w:cs="Times New Roman"/>
          <w:sz w:val="24"/>
          <w:szCs w:val="24"/>
          <w:lang w:val="pt-PT"/>
        </w:rPr>
        <w:t>se de intervenção junto do grupo de estudo</w:t>
      </w:r>
      <w:r w:rsidRPr="009F4F80">
        <w:rPr>
          <w:rFonts w:ascii="Times New Roman" w:hAnsi="Times New Roman" w:cs="Times New Roman"/>
          <w:sz w:val="24"/>
          <w:szCs w:val="24"/>
          <w:lang w:val="pt-PT"/>
        </w:rPr>
        <w:t xml:space="preserve"> para executar as atividades de debate como forma de melhorar a capacidade argumentativa nas aulas de língua estrangeira.</w:t>
      </w:r>
    </w:p>
    <w:p w:rsidR="000A6BE8" w:rsidRPr="00E023D9" w:rsidRDefault="00AB3538" w:rsidP="00A47C8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Durante o período de observação </w:t>
      </w:r>
      <w:r w:rsidR="00E26D6F" w:rsidRPr="009F4F80">
        <w:rPr>
          <w:rFonts w:ascii="Times New Roman" w:hAnsi="Times New Roman" w:cs="Times New Roman"/>
          <w:sz w:val="24"/>
          <w:szCs w:val="24"/>
          <w:lang w:val="pt-PT"/>
        </w:rPr>
        <w:t>e investigação foi detetado um problema</w:t>
      </w:r>
      <w:r w:rsidR="00F32705" w:rsidRPr="009F4F80">
        <w:rPr>
          <w:rFonts w:ascii="Times New Roman" w:hAnsi="Times New Roman" w:cs="Times New Roman"/>
          <w:sz w:val="24"/>
          <w:szCs w:val="24"/>
          <w:lang w:val="pt-PT"/>
        </w:rPr>
        <w:t xml:space="preserve"> comum na turma</w:t>
      </w:r>
      <w:r w:rsidR="00E26D6F" w:rsidRPr="009F4F80">
        <w:rPr>
          <w:rFonts w:ascii="Times New Roman" w:hAnsi="Times New Roman" w:cs="Times New Roman"/>
          <w:sz w:val="24"/>
          <w:szCs w:val="24"/>
          <w:lang w:val="pt-PT"/>
        </w:rPr>
        <w:t>, que abrangia as duas disciplinas</w:t>
      </w:r>
      <w:r w:rsidR="00F32705" w:rsidRPr="009F4F80">
        <w:rPr>
          <w:rFonts w:ascii="Times New Roman" w:hAnsi="Times New Roman" w:cs="Times New Roman"/>
          <w:sz w:val="24"/>
          <w:szCs w:val="24"/>
          <w:lang w:val="pt-PT"/>
        </w:rPr>
        <w:t>,</w:t>
      </w:r>
      <w:r w:rsidR="00E26D6F" w:rsidRPr="009F4F80">
        <w:rPr>
          <w:rFonts w:ascii="Times New Roman" w:hAnsi="Times New Roman" w:cs="Times New Roman"/>
          <w:sz w:val="24"/>
          <w:szCs w:val="24"/>
          <w:lang w:val="pt-PT"/>
        </w:rPr>
        <w:t xml:space="preserve"> relacionado com a falta de capacidade argumentativa na altura de manifestar e suportar </w:t>
      </w:r>
      <w:r w:rsidR="000A6BE8" w:rsidRPr="009F4F80">
        <w:rPr>
          <w:rFonts w:ascii="Times New Roman" w:hAnsi="Times New Roman" w:cs="Times New Roman"/>
          <w:sz w:val="24"/>
          <w:szCs w:val="24"/>
          <w:lang w:val="pt-PT"/>
        </w:rPr>
        <w:t xml:space="preserve">a opinião. Há vários motivos que podem estar por detrás desta falta </w:t>
      </w:r>
      <w:r w:rsidR="007353A5" w:rsidRPr="009F4F80">
        <w:rPr>
          <w:rFonts w:ascii="Times New Roman" w:hAnsi="Times New Roman" w:cs="Times New Roman"/>
          <w:sz w:val="24"/>
          <w:szCs w:val="24"/>
          <w:lang w:val="pt-PT"/>
        </w:rPr>
        <w:t xml:space="preserve">de </w:t>
      </w:r>
      <w:r w:rsidR="000A6BE8" w:rsidRPr="009F4F80">
        <w:rPr>
          <w:rFonts w:ascii="Times New Roman" w:hAnsi="Times New Roman" w:cs="Times New Roman"/>
          <w:sz w:val="24"/>
          <w:szCs w:val="24"/>
          <w:lang w:val="pt-PT"/>
        </w:rPr>
        <w:t xml:space="preserve">disposição ou </w:t>
      </w:r>
      <w:r w:rsidR="007353A5" w:rsidRPr="009F4F80">
        <w:rPr>
          <w:rFonts w:ascii="Times New Roman" w:hAnsi="Times New Roman" w:cs="Times New Roman"/>
          <w:sz w:val="24"/>
          <w:szCs w:val="24"/>
          <w:lang w:val="pt-PT"/>
        </w:rPr>
        <w:t>impedimento na altura de argumentar</w:t>
      </w:r>
      <w:r w:rsidR="000A6BE8" w:rsidRPr="009F4F80">
        <w:rPr>
          <w:rFonts w:ascii="Times New Roman" w:hAnsi="Times New Roman" w:cs="Times New Roman"/>
          <w:sz w:val="24"/>
          <w:szCs w:val="24"/>
          <w:lang w:val="pt-PT"/>
        </w:rPr>
        <w:t xml:space="preserve">, mas de acordo com os dados recolhidos através do questionário, na sua maioria, os alunos gostam de partilhar as suas </w:t>
      </w:r>
      <w:r w:rsidR="000A6BE8" w:rsidRPr="00E023D9">
        <w:rPr>
          <w:rFonts w:ascii="Times New Roman" w:hAnsi="Times New Roman" w:cs="Times New Roman"/>
          <w:sz w:val="24"/>
          <w:szCs w:val="24"/>
          <w:lang w:val="pt-PT"/>
        </w:rPr>
        <w:t xml:space="preserve">opiniões </w:t>
      </w:r>
      <w:r w:rsidR="00C84D46" w:rsidRPr="00E023D9">
        <w:rPr>
          <w:rFonts w:ascii="Times New Roman" w:hAnsi="Times New Roman" w:cs="Times New Roman"/>
          <w:sz w:val="24"/>
          <w:szCs w:val="24"/>
          <w:lang w:val="pt-PT"/>
        </w:rPr>
        <w:t xml:space="preserve">(ver anexo: </w:t>
      </w:r>
      <w:r w:rsidR="00E023D9" w:rsidRPr="00E023D9">
        <w:rPr>
          <w:rFonts w:ascii="Times New Roman" w:hAnsi="Times New Roman" w:cs="Times New Roman"/>
          <w:sz w:val="24"/>
          <w:szCs w:val="24"/>
          <w:lang w:val="pt-PT"/>
        </w:rPr>
        <w:t>9, tabela nº 2.8</w:t>
      </w:r>
      <w:r w:rsidR="000A6BE8" w:rsidRPr="00E023D9">
        <w:rPr>
          <w:rFonts w:ascii="Times New Roman" w:hAnsi="Times New Roman" w:cs="Times New Roman"/>
          <w:sz w:val="24"/>
          <w:szCs w:val="24"/>
          <w:lang w:val="pt-PT"/>
        </w:rPr>
        <w:t>)</w:t>
      </w:r>
    </w:p>
    <w:p w:rsidR="00AB3538" w:rsidRDefault="001E38A9" w:rsidP="00C454A7">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Em relação a possíveis constrangimentos relacionados com a falta de </w:t>
      </w:r>
      <w:r w:rsidRPr="00E023D9">
        <w:rPr>
          <w:rFonts w:ascii="Times New Roman" w:hAnsi="Times New Roman" w:cs="Times New Roman"/>
          <w:sz w:val="24"/>
          <w:szCs w:val="24"/>
          <w:lang w:val="pt-PT"/>
        </w:rPr>
        <w:t>vocabulário (ver anexo:</w:t>
      </w:r>
      <w:r w:rsidR="00E023D9" w:rsidRPr="00E023D9">
        <w:rPr>
          <w:rFonts w:ascii="Times New Roman" w:hAnsi="Times New Roman" w:cs="Times New Roman"/>
          <w:sz w:val="24"/>
          <w:szCs w:val="24"/>
          <w:lang w:val="pt-PT"/>
        </w:rPr>
        <w:t>10, tabela nº 3.8</w:t>
      </w:r>
      <w:r w:rsidRPr="00E023D9">
        <w:rPr>
          <w:rFonts w:ascii="Times New Roman" w:hAnsi="Times New Roman" w:cs="Times New Roman"/>
          <w:sz w:val="24"/>
          <w:szCs w:val="24"/>
          <w:lang w:val="pt-PT"/>
        </w:rPr>
        <w:t xml:space="preserve">), </w:t>
      </w:r>
      <w:r w:rsidR="00F32705" w:rsidRPr="009F4F80">
        <w:rPr>
          <w:rFonts w:ascii="Times New Roman" w:hAnsi="Times New Roman" w:cs="Times New Roman"/>
          <w:sz w:val="24"/>
          <w:szCs w:val="24"/>
          <w:lang w:val="pt-PT"/>
        </w:rPr>
        <w:t xml:space="preserve">estes </w:t>
      </w:r>
      <w:r w:rsidRPr="009F4F80">
        <w:rPr>
          <w:rFonts w:ascii="Times New Roman" w:hAnsi="Times New Roman" w:cs="Times New Roman"/>
          <w:sz w:val="24"/>
          <w:szCs w:val="24"/>
          <w:lang w:val="pt-PT"/>
        </w:rPr>
        <w:t xml:space="preserve">são tidos em consideração na altura de planificar todas as atividades que envolvam a interação ou produção oral, respeitando os níveis em que os alunos se encontram em ambas as disciplinas. No âmbito do </w:t>
      </w:r>
      <w:r w:rsidR="000A6BE8" w:rsidRPr="009F4F80">
        <w:rPr>
          <w:rFonts w:ascii="Times New Roman" w:hAnsi="Times New Roman" w:cs="Times New Roman"/>
          <w:sz w:val="24"/>
          <w:szCs w:val="24"/>
          <w:lang w:val="pt-PT"/>
        </w:rPr>
        <w:t xml:space="preserve">Inglês, esta turma situa-se </w:t>
      </w:r>
      <w:r w:rsidR="0057704E">
        <w:rPr>
          <w:rFonts w:ascii="Times New Roman" w:hAnsi="Times New Roman" w:cs="Times New Roman"/>
          <w:sz w:val="24"/>
          <w:szCs w:val="24"/>
          <w:lang w:val="pt-PT"/>
        </w:rPr>
        <w:t>ao nível do B1/B2</w:t>
      </w:r>
      <w:r w:rsidR="000A6BE8"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e no âmbito do</w:t>
      </w:r>
      <w:r w:rsidR="000A6BE8" w:rsidRPr="009F4F80">
        <w:rPr>
          <w:rFonts w:ascii="Times New Roman" w:hAnsi="Times New Roman" w:cs="Times New Roman"/>
          <w:sz w:val="24"/>
          <w:szCs w:val="24"/>
          <w:lang w:val="pt-PT"/>
        </w:rPr>
        <w:t xml:space="preserve"> Espanhol ao nível do B1, de acordo com os níveis europeus de referência, preconizados no QECR:</w:t>
      </w:r>
    </w:p>
    <w:p w:rsidR="00A47C87" w:rsidRPr="009F4F80" w:rsidRDefault="00A47C87" w:rsidP="00A47C87">
      <w:pPr>
        <w:spacing w:after="0" w:line="360" w:lineRule="auto"/>
        <w:ind w:firstLine="567"/>
        <w:jc w:val="both"/>
        <w:rPr>
          <w:rFonts w:ascii="Times New Roman" w:hAnsi="Times New Roman" w:cs="Times New Roman"/>
          <w:sz w:val="24"/>
          <w:szCs w:val="24"/>
          <w:lang w:val="pt-PT"/>
        </w:rPr>
      </w:pPr>
    </w:p>
    <w:p w:rsidR="000A6BE8" w:rsidRPr="009F4F80" w:rsidRDefault="000A6BE8" w:rsidP="00C454A7">
      <w:pPr>
        <w:ind w:left="709"/>
        <w:jc w:val="both"/>
        <w:rPr>
          <w:rFonts w:ascii="Times New Roman" w:hAnsi="Times New Roman" w:cs="Times New Roman"/>
          <w:b/>
          <w:bCs/>
          <w:sz w:val="20"/>
          <w:szCs w:val="20"/>
          <w:lang w:val="pt-PT"/>
        </w:rPr>
      </w:pPr>
      <w:r w:rsidRPr="009F4F80">
        <w:rPr>
          <w:rFonts w:ascii="Times New Roman" w:hAnsi="Times New Roman" w:cs="Times New Roman"/>
          <w:b/>
          <w:bCs/>
          <w:sz w:val="20"/>
          <w:szCs w:val="20"/>
          <w:lang w:val="pt-PT"/>
        </w:rPr>
        <w:t>MONÓLOGO EM SEQUÊNCIA: ARGUMENTAR (p. ex.: num debate)</w:t>
      </w:r>
    </w:p>
    <w:p w:rsidR="000A6BE8" w:rsidRPr="009F4F80" w:rsidRDefault="000A6BE8" w:rsidP="00C454A7">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b/>
          <w:bCs/>
          <w:sz w:val="20"/>
          <w:szCs w:val="20"/>
          <w:lang w:val="pt-PT"/>
        </w:rPr>
        <w:t xml:space="preserve">B2 </w:t>
      </w:r>
      <w:r w:rsidRPr="009F4F80">
        <w:rPr>
          <w:rFonts w:ascii="Times New Roman" w:hAnsi="Times New Roman" w:cs="Times New Roman"/>
          <w:sz w:val="20"/>
          <w:szCs w:val="20"/>
          <w:lang w:val="pt-PT"/>
        </w:rPr>
        <w:t>É capaz de desenvolver uma argumentação de forma metódica, destacando as questões significativas e os pormenores e exemplos mais pertinentes.</w:t>
      </w:r>
    </w:p>
    <w:p w:rsidR="000A6BE8" w:rsidRPr="009F4F80" w:rsidRDefault="000A6BE8" w:rsidP="00C454A7">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É capaz de desenvolver uma argumentação clara, alargando e defendendo os seus pontos de vista com recurso a informações complementares e a exemplos pertinentes.</w:t>
      </w:r>
    </w:p>
    <w:p w:rsidR="000A6BE8" w:rsidRPr="009F4F80" w:rsidRDefault="000A6BE8" w:rsidP="00C454A7">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É capaz de construir uma cadeia de argumentos com lógica.</w:t>
      </w:r>
    </w:p>
    <w:p w:rsidR="000A6BE8" w:rsidRPr="009F4F80" w:rsidRDefault="000A6BE8" w:rsidP="00C454A7">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É capaz de explicar um ponto de vista acerca de um problema, mostrando as vantagens e as desvantagens das várias opções.</w:t>
      </w:r>
    </w:p>
    <w:p w:rsidR="000A6BE8" w:rsidRPr="009F4F80" w:rsidRDefault="000A6BE8" w:rsidP="00C454A7">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b/>
          <w:bCs/>
          <w:sz w:val="20"/>
          <w:szCs w:val="20"/>
          <w:lang w:val="pt-PT"/>
        </w:rPr>
        <w:t xml:space="preserve">B1 </w:t>
      </w:r>
      <w:r w:rsidRPr="009F4F80">
        <w:rPr>
          <w:rFonts w:ascii="Times New Roman" w:hAnsi="Times New Roman" w:cs="Times New Roman"/>
          <w:sz w:val="20"/>
          <w:szCs w:val="20"/>
          <w:lang w:val="pt-PT"/>
        </w:rPr>
        <w:t>É capaz de desenvolver suficientemente bem uma argumentação para ser seguido sem dificuldade na maior parte do tempo.</w:t>
      </w:r>
    </w:p>
    <w:p w:rsidR="000A6BE8" w:rsidRPr="009F4F80" w:rsidRDefault="000A6BE8" w:rsidP="00C454A7">
      <w:pPr>
        <w:autoSpaceDE w:val="0"/>
        <w:autoSpaceDN w:val="0"/>
        <w:adjustRightInd w:val="0"/>
        <w:spacing w:after="0"/>
        <w:ind w:left="709"/>
        <w:jc w:val="both"/>
        <w:rPr>
          <w:rFonts w:ascii="Times New Roman" w:hAnsi="Times New Roman" w:cs="Times New Roman"/>
          <w:sz w:val="20"/>
          <w:szCs w:val="20"/>
          <w:lang w:val="pt-PT"/>
        </w:rPr>
      </w:pPr>
      <w:r w:rsidRPr="009F4F80">
        <w:rPr>
          <w:rFonts w:ascii="Times New Roman" w:hAnsi="Times New Roman" w:cs="Times New Roman"/>
          <w:sz w:val="20"/>
          <w:szCs w:val="20"/>
          <w:lang w:val="pt-PT"/>
        </w:rPr>
        <w:t>É capaz de fornecer, de forma breve, razões e explicações para opiniões, planos e ações. (2001: 93)</w:t>
      </w:r>
    </w:p>
    <w:p w:rsidR="00FD604D" w:rsidRPr="009F4F80" w:rsidRDefault="00FD604D" w:rsidP="00FD604D">
      <w:pPr>
        <w:autoSpaceDE w:val="0"/>
        <w:autoSpaceDN w:val="0"/>
        <w:adjustRightInd w:val="0"/>
        <w:spacing w:after="0"/>
        <w:jc w:val="both"/>
        <w:rPr>
          <w:rFonts w:ascii="Times New Roman" w:hAnsi="Times New Roman" w:cs="Times New Roman"/>
          <w:sz w:val="20"/>
          <w:szCs w:val="20"/>
          <w:lang w:val="pt-PT"/>
        </w:rPr>
      </w:pPr>
    </w:p>
    <w:p w:rsidR="00E26D6F" w:rsidRPr="009F4F80" w:rsidRDefault="00E26D6F" w:rsidP="00C454A7">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método que, no meu entender, revelou ter</w:t>
      </w:r>
      <w:r w:rsidR="00CB0A9F" w:rsidRPr="009F4F80">
        <w:rPr>
          <w:rFonts w:ascii="Times New Roman" w:hAnsi="Times New Roman" w:cs="Times New Roman"/>
          <w:sz w:val="24"/>
          <w:szCs w:val="24"/>
          <w:lang w:val="pt-PT"/>
        </w:rPr>
        <w:t xml:space="preserve"> mais</w:t>
      </w:r>
      <w:r w:rsidRPr="009F4F80">
        <w:rPr>
          <w:rFonts w:ascii="Times New Roman" w:hAnsi="Times New Roman" w:cs="Times New Roman"/>
          <w:sz w:val="24"/>
          <w:szCs w:val="24"/>
          <w:lang w:val="pt-PT"/>
        </w:rPr>
        <w:t xml:space="preserve"> potencialidade para resolver esta questão, foi o desenvolvimento de atividades de debate com os alunos</w:t>
      </w:r>
    </w:p>
    <w:p w:rsidR="005D4E0A" w:rsidRPr="009F4F80" w:rsidRDefault="005D1708" w:rsidP="00A01A4A">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É na Grécia antiga, com Aristóteles e na sua obra </w:t>
      </w:r>
      <w:r w:rsidRPr="009F4F80">
        <w:rPr>
          <w:rFonts w:ascii="Times New Roman" w:hAnsi="Times New Roman" w:cs="Times New Roman"/>
          <w:i/>
          <w:sz w:val="24"/>
          <w:szCs w:val="24"/>
          <w:lang w:val="pt-PT"/>
        </w:rPr>
        <w:t>Retórica</w:t>
      </w:r>
      <w:r w:rsidRPr="009F4F80">
        <w:rPr>
          <w:rFonts w:ascii="Times New Roman" w:hAnsi="Times New Roman" w:cs="Times New Roman"/>
          <w:sz w:val="24"/>
          <w:szCs w:val="24"/>
          <w:lang w:val="pt-PT"/>
        </w:rPr>
        <w:t xml:space="preserve">, que </w:t>
      </w:r>
      <w:r w:rsidR="00F32705" w:rsidRPr="009F4F80">
        <w:rPr>
          <w:rFonts w:ascii="Times New Roman" w:hAnsi="Times New Roman" w:cs="Times New Roman"/>
          <w:sz w:val="24"/>
          <w:szCs w:val="24"/>
          <w:lang w:val="pt-PT"/>
        </w:rPr>
        <w:t xml:space="preserve">os estudos sobre a elaboração do discurso e </w:t>
      </w:r>
      <w:r w:rsidR="000F22A6">
        <w:rPr>
          <w:rFonts w:ascii="Times New Roman" w:hAnsi="Times New Roman" w:cs="Times New Roman"/>
          <w:sz w:val="24"/>
          <w:szCs w:val="24"/>
          <w:lang w:val="pt-PT"/>
        </w:rPr>
        <w:t>a forma de convencer o público</w:t>
      </w:r>
      <w:r w:rsidR="00F32705" w:rsidRPr="009F4F80">
        <w:rPr>
          <w:rFonts w:ascii="Times New Roman" w:hAnsi="Times New Roman" w:cs="Times New Roman"/>
          <w:sz w:val="24"/>
          <w:szCs w:val="24"/>
          <w:lang w:val="pt-PT"/>
        </w:rPr>
        <w:t xml:space="preserve"> mediante argumentos </w:t>
      </w:r>
      <w:r w:rsidR="00F32705" w:rsidRPr="009F4F80">
        <w:rPr>
          <w:rFonts w:ascii="Times New Roman" w:hAnsi="Times New Roman" w:cs="Times New Roman"/>
          <w:sz w:val="24"/>
          <w:szCs w:val="24"/>
          <w:lang w:val="pt-PT"/>
        </w:rPr>
        <w:lastRenderedPageBreak/>
        <w:t>surgem pela primeira vez</w:t>
      </w:r>
      <w:r w:rsidR="005D4E0A" w:rsidRPr="009F4F80">
        <w:rPr>
          <w:rFonts w:ascii="Times New Roman" w:hAnsi="Times New Roman" w:cs="Times New Roman"/>
          <w:sz w:val="24"/>
          <w:szCs w:val="24"/>
          <w:lang w:val="pt-PT"/>
        </w:rPr>
        <w:t>. Na abordagem aristotélica,</w:t>
      </w:r>
      <w:r w:rsidR="00F32705" w:rsidRPr="009F4F80">
        <w:rPr>
          <w:rFonts w:ascii="Times New Roman" w:hAnsi="Times New Roman" w:cs="Times New Roman"/>
          <w:sz w:val="24"/>
          <w:szCs w:val="24"/>
          <w:lang w:val="pt-PT"/>
        </w:rPr>
        <w:t xml:space="preserve"> a argumentação era o veio condutor para</w:t>
      </w:r>
      <w:r w:rsidR="005D4E0A" w:rsidRPr="009F4F80">
        <w:rPr>
          <w:rFonts w:ascii="Times New Roman" w:hAnsi="Times New Roman" w:cs="Times New Roman"/>
          <w:sz w:val="24"/>
          <w:szCs w:val="24"/>
          <w:lang w:val="pt-PT"/>
        </w:rPr>
        <w:t xml:space="preserve"> chegar ao racional por oposição à forma e</w:t>
      </w:r>
      <w:r w:rsidR="00D27D42" w:rsidRPr="009F4F80">
        <w:rPr>
          <w:rFonts w:ascii="Times New Roman" w:hAnsi="Times New Roman" w:cs="Times New Roman"/>
          <w:sz w:val="24"/>
          <w:szCs w:val="24"/>
          <w:lang w:val="pt-PT"/>
        </w:rPr>
        <w:t>rrónea de conduzir o pensamento.</w:t>
      </w:r>
    </w:p>
    <w:p w:rsidR="005D4E0A" w:rsidRDefault="005D4E0A" w:rsidP="00A01A4A">
      <w:pPr>
        <w:spacing w:after="0" w:line="360" w:lineRule="auto"/>
        <w:ind w:firstLine="709"/>
        <w:jc w:val="both"/>
        <w:rPr>
          <w:rFonts w:ascii="Times New Roman" w:hAnsi="Times New Roman" w:cs="Times New Roman"/>
          <w:sz w:val="24"/>
          <w:szCs w:val="24"/>
          <w:lang w:val="pt-PT"/>
        </w:rPr>
      </w:pPr>
      <w:proofErr w:type="spellStart"/>
      <w:r w:rsidRPr="009F4F80">
        <w:rPr>
          <w:rFonts w:ascii="Times New Roman" w:hAnsi="Times New Roman" w:cs="Times New Roman"/>
          <w:sz w:val="24"/>
          <w:szCs w:val="24"/>
          <w:lang w:val="pt-PT"/>
        </w:rPr>
        <w:t>Frans</w:t>
      </w:r>
      <w:proofErr w:type="spellEnd"/>
      <w:r w:rsidRPr="009F4F80">
        <w:rPr>
          <w:rFonts w:ascii="Times New Roman" w:hAnsi="Times New Roman" w:cs="Times New Roman"/>
          <w:sz w:val="24"/>
          <w:szCs w:val="24"/>
          <w:lang w:val="pt-PT"/>
        </w:rPr>
        <w:t xml:space="preserve"> H. van </w:t>
      </w:r>
      <w:proofErr w:type="spellStart"/>
      <w:r w:rsidRPr="009F4F80">
        <w:rPr>
          <w:rFonts w:ascii="Times New Roman" w:hAnsi="Times New Roman" w:cs="Times New Roman"/>
          <w:sz w:val="24"/>
          <w:szCs w:val="24"/>
          <w:lang w:val="pt-PT"/>
        </w:rPr>
        <w:t>Eemeren</w:t>
      </w:r>
      <w:proofErr w:type="spellEnd"/>
      <w:r w:rsidRPr="009F4F80">
        <w:rPr>
          <w:rFonts w:ascii="Times New Roman" w:hAnsi="Times New Roman" w:cs="Times New Roman"/>
          <w:sz w:val="24"/>
          <w:szCs w:val="24"/>
          <w:lang w:val="pt-PT"/>
        </w:rPr>
        <w:t>, num capítulo dedicado à argumentação,</w:t>
      </w:r>
      <w:r w:rsidR="00AB3538" w:rsidRPr="009F4F80">
        <w:rPr>
          <w:rFonts w:ascii="Times New Roman" w:hAnsi="Times New Roman" w:cs="Times New Roman"/>
          <w:sz w:val="24"/>
          <w:szCs w:val="24"/>
          <w:lang w:val="pt-PT"/>
        </w:rPr>
        <w:t xml:space="preserve"> remete para esta origem e adianta</w:t>
      </w:r>
      <w:r w:rsidRPr="009F4F80">
        <w:rPr>
          <w:rFonts w:ascii="Times New Roman" w:hAnsi="Times New Roman" w:cs="Times New Roman"/>
          <w:sz w:val="24"/>
          <w:szCs w:val="24"/>
          <w:lang w:val="pt-PT"/>
        </w:rPr>
        <w:t>:</w:t>
      </w:r>
    </w:p>
    <w:p w:rsidR="00A47C87" w:rsidRPr="009F4F80" w:rsidRDefault="00A47C87" w:rsidP="00A47C87">
      <w:pPr>
        <w:spacing w:after="0" w:line="360" w:lineRule="auto"/>
        <w:jc w:val="both"/>
        <w:rPr>
          <w:rFonts w:ascii="Times New Roman" w:hAnsi="Times New Roman" w:cs="Times New Roman"/>
          <w:sz w:val="24"/>
          <w:szCs w:val="24"/>
          <w:lang w:val="pt-PT"/>
        </w:rPr>
      </w:pPr>
    </w:p>
    <w:p w:rsidR="00A47C87" w:rsidRPr="00B576D9" w:rsidRDefault="00893489" w:rsidP="00A01A4A">
      <w:pPr>
        <w:spacing w:line="360" w:lineRule="auto"/>
        <w:ind w:left="709"/>
        <w:jc w:val="both"/>
        <w:rPr>
          <w:rFonts w:ascii="Times New Roman" w:hAnsi="Times New Roman" w:cs="Times New Roman"/>
          <w:sz w:val="20"/>
          <w:szCs w:val="20"/>
          <w:lang w:val="en-US"/>
        </w:rPr>
      </w:pPr>
      <w:r w:rsidRPr="009F4F80">
        <w:rPr>
          <w:rFonts w:ascii="Times New Roman" w:hAnsi="Times New Roman" w:cs="Times New Roman"/>
          <w:sz w:val="20"/>
          <w:szCs w:val="20"/>
          <w:lang w:val="en-US"/>
        </w:rPr>
        <w:t>The tradition of argumentation study has a very long history that can be traced back to ancient Greek writings on logic (proof), rhetoric (persuasion), and dialectic (inquiry), especially the writings of Aristotle. Since argumentation’s function is to convince others of the truth, or acceptability, of what one says, the enduring questions addressed in the theory of argumentation have had to do with matters of evaluation: what it takes for a conclusion to be well supported, what criteria should govern acceptance of a standpoint, a</w:t>
      </w:r>
      <w:r w:rsidR="0057704E">
        <w:rPr>
          <w:rFonts w:ascii="Times New Roman" w:hAnsi="Times New Roman" w:cs="Times New Roman"/>
          <w:sz w:val="20"/>
          <w:szCs w:val="20"/>
          <w:lang w:val="en-US"/>
        </w:rPr>
        <w:t>nd</w:t>
      </w:r>
      <w:r w:rsidRPr="009F4F80">
        <w:rPr>
          <w:rFonts w:ascii="Times New Roman" w:hAnsi="Times New Roman" w:cs="Times New Roman"/>
          <w:sz w:val="20"/>
          <w:szCs w:val="20"/>
          <w:lang w:val="en-US"/>
        </w:rPr>
        <w:t xml:space="preserve"> so on. Historically, the study of argumentation has been motivated by an interest in improvement of discourse or modification of the effects of that discourse on society. Aristotle treated argumentation as a means to expose error in thinking and to shape discourse toward a rational ideal.</w:t>
      </w:r>
      <w:r w:rsidR="005D4E0A" w:rsidRPr="009F4F80">
        <w:rPr>
          <w:rFonts w:ascii="Times New Roman" w:hAnsi="Times New Roman" w:cs="Times New Roman"/>
          <w:noProof/>
          <w:sz w:val="20"/>
          <w:szCs w:val="20"/>
          <w:lang w:val="en-US"/>
        </w:rPr>
        <w:t xml:space="preserve"> </w:t>
      </w:r>
      <w:r w:rsidR="005D4E0A" w:rsidRPr="00B576D9">
        <w:rPr>
          <w:rFonts w:ascii="Times New Roman" w:hAnsi="Times New Roman" w:cs="Times New Roman"/>
          <w:noProof/>
          <w:sz w:val="20"/>
          <w:szCs w:val="20"/>
          <w:lang w:val="en-US"/>
        </w:rPr>
        <w:t>(Dijk, 1998: 210)</w:t>
      </w:r>
      <w:r w:rsidRPr="00B576D9">
        <w:rPr>
          <w:rFonts w:ascii="Times New Roman" w:hAnsi="Times New Roman" w:cs="Times New Roman"/>
          <w:sz w:val="20"/>
          <w:szCs w:val="20"/>
          <w:lang w:val="en-US"/>
        </w:rPr>
        <w:t xml:space="preserve"> </w:t>
      </w:r>
    </w:p>
    <w:p w:rsidR="00AB3538" w:rsidRPr="009F4F80" w:rsidRDefault="00AB3538" w:rsidP="00A01A4A">
      <w:pPr>
        <w:spacing w:after="0" w:line="360" w:lineRule="auto"/>
        <w:ind w:firstLine="709"/>
        <w:jc w:val="both"/>
        <w:rPr>
          <w:rFonts w:ascii="Times New Roman" w:hAnsi="Times New Roman" w:cs="Times New Roman"/>
          <w:sz w:val="24"/>
          <w:szCs w:val="24"/>
          <w:lang w:val="pt-PT"/>
        </w:rPr>
      </w:pPr>
      <w:r w:rsidRPr="00B576D9">
        <w:rPr>
          <w:rFonts w:ascii="Times New Roman" w:hAnsi="Times New Roman" w:cs="Times New Roman"/>
          <w:sz w:val="24"/>
          <w:szCs w:val="24"/>
          <w:lang w:val="en-US"/>
        </w:rPr>
        <w:t xml:space="preserve">Para </w:t>
      </w:r>
      <w:proofErr w:type="spellStart"/>
      <w:r w:rsidRPr="00B576D9">
        <w:rPr>
          <w:rFonts w:ascii="Times New Roman" w:hAnsi="Times New Roman" w:cs="Times New Roman"/>
          <w:sz w:val="24"/>
          <w:szCs w:val="24"/>
          <w:lang w:val="en-US"/>
        </w:rPr>
        <w:t>concluir</w:t>
      </w:r>
      <w:proofErr w:type="spellEnd"/>
      <w:r w:rsidRPr="00B576D9">
        <w:rPr>
          <w:rFonts w:ascii="Times New Roman" w:hAnsi="Times New Roman" w:cs="Times New Roman"/>
          <w:sz w:val="24"/>
          <w:szCs w:val="24"/>
          <w:lang w:val="en-US"/>
        </w:rPr>
        <w:t xml:space="preserve"> e </w:t>
      </w:r>
      <w:proofErr w:type="spellStart"/>
      <w:r w:rsidRPr="00B576D9">
        <w:rPr>
          <w:rFonts w:ascii="Times New Roman" w:hAnsi="Times New Roman" w:cs="Times New Roman"/>
          <w:sz w:val="24"/>
          <w:szCs w:val="24"/>
          <w:lang w:val="en-US"/>
        </w:rPr>
        <w:t>confirmar</w:t>
      </w:r>
      <w:proofErr w:type="spellEnd"/>
      <w:r w:rsidRPr="00B576D9">
        <w:rPr>
          <w:rFonts w:ascii="Times New Roman" w:hAnsi="Times New Roman" w:cs="Times New Roman"/>
          <w:sz w:val="24"/>
          <w:szCs w:val="24"/>
          <w:lang w:val="en-US"/>
        </w:rPr>
        <w:t xml:space="preserve"> a </w:t>
      </w:r>
      <w:proofErr w:type="spellStart"/>
      <w:r w:rsidRPr="00B576D9">
        <w:rPr>
          <w:rFonts w:ascii="Times New Roman" w:hAnsi="Times New Roman" w:cs="Times New Roman"/>
          <w:sz w:val="24"/>
          <w:szCs w:val="24"/>
          <w:lang w:val="en-US"/>
        </w:rPr>
        <w:t>ligação</w:t>
      </w:r>
      <w:proofErr w:type="spellEnd"/>
      <w:r w:rsidRPr="00B576D9">
        <w:rPr>
          <w:rFonts w:ascii="Times New Roman" w:hAnsi="Times New Roman" w:cs="Times New Roman"/>
          <w:sz w:val="24"/>
          <w:szCs w:val="24"/>
          <w:lang w:val="en-US"/>
        </w:rPr>
        <w:t xml:space="preserve"> entre a </w:t>
      </w:r>
      <w:proofErr w:type="spellStart"/>
      <w:r w:rsidRPr="00B576D9">
        <w:rPr>
          <w:rFonts w:ascii="Times New Roman" w:hAnsi="Times New Roman" w:cs="Times New Roman"/>
          <w:sz w:val="24"/>
          <w:szCs w:val="24"/>
          <w:lang w:val="en-US"/>
        </w:rPr>
        <w:t>retórica</w:t>
      </w:r>
      <w:proofErr w:type="spellEnd"/>
      <w:r w:rsidRPr="00B576D9">
        <w:rPr>
          <w:rFonts w:ascii="Times New Roman" w:hAnsi="Times New Roman" w:cs="Times New Roman"/>
          <w:sz w:val="24"/>
          <w:szCs w:val="24"/>
          <w:lang w:val="en-US"/>
        </w:rPr>
        <w:t xml:space="preserve"> e o </w:t>
      </w:r>
      <w:proofErr w:type="spellStart"/>
      <w:r w:rsidRPr="00B576D9">
        <w:rPr>
          <w:rFonts w:ascii="Times New Roman" w:hAnsi="Times New Roman" w:cs="Times New Roman"/>
          <w:sz w:val="24"/>
          <w:szCs w:val="24"/>
          <w:lang w:val="en-US"/>
        </w:rPr>
        <w:t>propósito</w:t>
      </w:r>
      <w:proofErr w:type="spellEnd"/>
      <w:r w:rsidRPr="00B576D9">
        <w:rPr>
          <w:rFonts w:ascii="Times New Roman" w:hAnsi="Times New Roman" w:cs="Times New Roman"/>
          <w:sz w:val="24"/>
          <w:szCs w:val="24"/>
          <w:lang w:val="en-US"/>
        </w:rPr>
        <w:t xml:space="preserve"> de </w:t>
      </w:r>
      <w:proofErr w:type="spellStart"/>
      <w:r w:rsidRPr="00B576D9">
        <w:rPr>
          <w:rFonts w:ascii="Times New Roman" w:hAnsi="Times New Roman" w:cs="Times New Roman"/>
          <w:sz w:val="24"/>
          <w:szCs w:val="24"/>
          <w:lang w:val="en-US"/>
        </w:rPr>
        <w:t>persuadir</w:t>
      </w:r>
      <w:proofErr w:type="spellEnd"/>
      <w:r w:rsidRPr="00B576D9">
        <w:rPr>
          <w:rFonts w:ascii="Times New Roman" w:hAnsi="Times New Roman" w:cs="Times New Roman"/>
          <w:sz w:val="24"/>
          <w:szCs w:val="24"/>
          <w:lang w:val="en-US"/>
        </w:rPr>
        <w:t xml:space="preserve">, segue </w:t>
      </w:r>
      <w:proofErr w:type="spellStart"/>
      <w:r w:rsidRPr="00B576D9">
        <w:rPr>
          <w:rFonts w:ascii="Times New Roman" w:hAnsi="Times New Roman" w:cs="Times New Roman"/>
          <w:sz w:val="24"/>
          <w:szCs w:val="24"/>
          <w:lang w:val="en-US"/>
        </w:rPr>
        <w:t>afirmando</w:t>
      </w:r>
      <w:proofErr w:type="spellEnd"/>
      <w:r w:rsidRPr="00B576D9">
        <w:rPr>
          <w:rFonts w:ascii="Times New Roman" w:hAnsi="Times New Roman" w:cs="Times New Roman"/>
          <w:sz w:val="24"/>
          <w:szCs w:val="24"/>
          <w:lang w:val="en-US"/>
        </w:rPr>
        <w:t>: “</w:t>
      </w:r>
      <w:r w:rsidR="00893489" w:rsidRPr="00B576D9">
        <w:rPr>
          <w:rFonts w:ascii="Times New Roman" w:hAnsi="Times New Roman" w:cs="Times New Roman"/>
          <w:sz w:val="24"/>
          <w:szCs w:val="24"/>
          <w:lang w:val="en-US"/>
        </w:rPr>
        <w:t>Classical rhetoric has to do with effective persuasion: with principles that lead to assent or consensus.</w:t>
      </w:r>
      <w:r w:rsidRPr="00B576D9">
        <w:rPr>
          <w:rFonts w:ascii="Times New Roman" w:hAnsi="Times New Roman" w:cs="Times New Roman"/>
          <w:sz w:val="24"/>
          <w:szCs w:val="24"/>
          <w:lang w:val="en-US"/>
        </w:rPr>
        <w:t xml:space="preserve">” </w:t>
      </w:r>
      <w:r w:rsidRPr="009F4F80">
        <w:rPr>
          <w:rFonts w:ascii="Times New Roman" w:hAnsi="Times New Roman" w:cs="Times New Roman"/>
          <w:sz w:val="24"/>
          <w:szCs w:val="24"/>
          <w:lang w:val="pt-PT"/>
        </w:rPr>
        <w:t>(</w:t>
      </w:r>
      <w:proofErr w:type="spellStart"/>
      <w:r w:rsidRPr="009F4F80">
        <w:rPr>
          <w:rFonts w:ascii="Times New Roman" w:hAnsi="Times New Roman" w:cs="Times New Roman"/>
          <w:sz w:val="24"/>
          <w:szCs w:val="24"/>
          <w:lang w:val="pt-PT"/>
        </w:rPr>
        <w:t>Dijk</w:t>
      </w:r>
      <w:proofErr w:type="spellEnd"/>
      <w:r w:rsidRPr="009F4F80">
        <w:rPr>
          <w:rFonts w:ascii="Times New Roman" w:hAnsi="Times New Roman" w:cs="Times New Roman"/>
          <w:sz w:val="24"/>
          <w:szCs w:val="24"/>
          <w:lang w:val="pt-PT"/>
        </w:rPr>
        <w:t xml:space="preserve">, 1998:213) </w:t>
      </w:r>
    </w:p>
    <w:p w:rsidR="00AF04EE" w:rsidRPr="009F4F80" w:rsidRDefault="00AF04EE" w:rsidP="00A01A4A">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Nos dias de hoje, podemos falar em diferentes tipos de argument</w:t>
      </w:r>
      <w:r w:rsidR="00226743">
        <w:rPr>
          <w:rFonts w:ascii="Times New Roman" w:hAnsi="Times New Roman" w:cs="Times New Roman"/>
          <w:sz w:val="24"/>
          <w:szCs w:val="24"/>
          <w:lang w:val="pt-PT"/>
        </w:rPr>
        <w:t xml:space="preserve">os. De acordo com Javier </w:t>
      </w:r>
      <w:proofErr w:type="spellStart"/>
      <w:r w:rsidR="00226743">
        <w:rPr>
          <w:rFonts w:ascii="Times New Roman" w:hAnsi="Times New Roman" w:cs="Times New Roman"/>
          <w:sz w:val="24"/>
          <w:szCs w:val="24"/>
          <w:lang w:val="pt-PT"/>
        </w:rPr>
        <w:t>Muñoz</w:t>
      </w:r>
      <w:proofErr w:type="spellEnd"/>
      <w:r w:rsidRPr="009F4F80">
        <w:rPr>
          <w:rFonts w:ascii="Times New Roman" w:hAnsi="Times New Roman" w:cs="Times New Roman"/>
          <w:sz w:val="24"/>
          <w:szCs w:val="24"/>
          <w:lang w:val="pt-PT"/>
        </w:rPr>
        <w:t xml:space="preserve"> (2012: 114,115), na altura de argumentar, “se </w:t>
      </w:r>
      <w:proofErr w:type="spellStart"/>
      <w:r w:rsidRPr="009F4F80">
        <w:rPr>
          <w:rFonts w:ascii="Times New Roman" w:hAnsi="Times New Roman" w:cs="Times New Roman"/>
          <w:sz w:val="24"/>
          <w:szCs w:val="24"/>
          <w:lang w:val="pt-PT"/>
        </w:rPr>
        <w:t>deben</w:t>
      </w:r>
      <w:proofErr w:type="spellEnd"/>
      <w:r w:rsidRPr="009F4F80">
        <w:rPr>
          <w:rFonts w:ascii="Times New Roman" w:hAnsi="Times New Roman" w:cs="Times New Roman"/>
          <w:sz w:val="24"/>
          <w:szCs w:val="24"/>
          <w:lang w:val="pt-PT"/>
        </w:rPr>
        <w:t xml:space="preserve"> </w:t>
      </w:r>
      <w:proofErr w:type="spellStart"/>
      <w:r w:rsidRPr="009F4F80">
        <w:rPr>
          <w:rFonts w:ascii="Times New Roman" w:hAnsi="Times New Roman" w:cs="Times New Roman"/>
          <w:sz w:val="24"/>
          <w:szCs w:val="24"/>
          <w:lang w:val="pt-PT"/>
        </w:rPr>
        <w:t>expresar</w:t>
      </w:r>
      <w:proofErr w:type="spellEnd"/>
      <w:r w:rsidRPr="009F4F80">
        <w:rPr>
          <w:rFonts w:ascii="Times New Roman" w:hAnsi="Times New Roman" w:cs="Times New Roman"/>
          <w:sz w:val="24"/>
          <w:szCs w:val="24"/>
          <w:lang w:val="pt-PT"/>
        </w:rPr>
        <w:t xml:space="preserve"> diferentes </w:t>
      </w:r>
      <w:proofErr w:type="spellStart"/>
      <w:r w:rsidRPr="009F4F80">
        <w:rPr>
          <w:rFonts w:ascii="Times New Roman" w:hAnsi="Times New Roman" w:cs="Times New Roman"/>
          <w:sz w:val="24"/>
          <w:szCs w:val="24"/>
          <w:lang w:val="pt-PT"/>
        </w:rPr>
        <w:t>razonamientos</w:t>
      </w:r>
      <w:proofErr w:type="spellEnd"/>
      <w:r w:rsidRPr="009F4F80">
        <w:rPr>
          <w:rFonts w:ascii="Times New Roman" w:hAnsi="Times New Roman" w:cs="Times New Roman"/>
          <w:sz w:val="24"/>
          <w:szCs w:val="24"/>
          <w:lang w:val="pt-PT"/>
        </w:rPr>
        <w:t xml:space="preserve">, </w:t>
      </w:r>
      <w:proofErr w:type="spellStart"/>
      <w:r w:rsidRPr="009F4F80">
        <w:rPr>
          <w:rFonts w:ascii="Times New Roman" w:hAnsi="Times New Roman" w:cs="Times New Roman"/>
          <w:sz w:val="24"/>
          <w:szCs w:val="24"/>
          <w:lang w:val="pt-PT"/>
        </w:rPr>
        <w:t>ideas</w:t>
      </w:r>
      <w:proofErr w:type="spellEnd"/>
      <w:r w:rsidRPr="009F4F80">
        <w:rPr>
          <w:rFonts w:ascii="Times New Roman" w:hAnsi="Times New Roman" w:cs="Times New Roman"/>
          <w:sz w:val="24"/>
          <w:szCs w:val="24"/>
          <w:lang w:val="pt-PT"/>
        </w:rPr>
        <w:t xml:space="preserve"> o argumentos.” E destaca os seguintes:</w:t>
      </w:r>
    </w:p>
    <w:p w:rsidR="00AF04EE" w:rsidRPr="009F4F80" w:rsidRDefault="00AF04EE"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Argumento racional – no qual estão presentes ideias socialmente aceites e que por isso, inquestionáveis.</w:t>
      </w:r>
    </w:p>
    <w:p w:rsidR="00AF04EE" w:rsidRPr="009F4F80" w:rsidRDefault="00AF04EE"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Argumento dedutivo – a partir do qual se espera que seja possível tirar elações precisas.</w:t>
      </w:r>
    </w:p>
    <w:p w:rsidR="00AF04EE" w:rsidRPr="009F4F80" w:rsidRDefault="00AF04EE"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Argumento por exemplificação – </w:t>
      </w:r>
      <w:r w:rsidR="00333BC6" w:rsidRPr="009F4F80">
        <w:rPr>
          <w:rFonts w:ascii="Times New Roman" w:hAnsi="Times New Roman" w:cs="Times New Roman"/>
          <w:sz w:val="24"/>
          <w:szCs w:val="24"/>
          <w:lang w:val="pt-PT"/>
        </w:rPr>
        <w:t>parte</w:t>
      </w:r>
      <w:r w:rsidRPr="009F4F80">
        <w:rPr>
          <w:rFonts w:ascii="Times New Roman" w:hAnsi="Times New Roman" w:cs="Times New Roman"/>
          <w:sz w:val="24"/>
          <w:szCs w:val="24"/>
          <w:lang w:val="pt-PT"/>
        </w:rPr>
        <w:t xml:space="preserve"> de um exemplo concreto para chegar a uma escala generalizada.</w:t>
      </w:r>
    </w:p>
    <w:p w:rsidR="00AF04EE" w:rsidRPr="009F4F80" w:rsidRDefault="00AF04EE"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Argumento por analogia </w:t>
      </w:r>
      <w:r w:rsidR="00333BC6" w:rsidRPr="009F4F80">
        <w:rPr>
          <w:rFonts w:ascii="Times New Roman" w:hAnsi="Times New Roman" w:cs="Times New Roman"/>
          <w:sz w:val="24"/>
          <w:szCs w:val="24"/>
          <w:lang w:val="pt-PT"/>
        </w:rPr>
        <w:t>–</w:t>
      </w:r>
      <w:r w:rsidRPr="009F4F80">
        <w:rPr>
          <w:rFonts w:ascii="Times New Roman" w:hAnsi="Times New Roman" w:cs="Times New Roman"/>
          <w:sz w:val="24"/>
          <w:szCs w:val="24"/>
          <w:lang w:val="pt-PT"/>
        </w:rPr>
        <w:t xml:space="preserve"> </w:t>
      </w:r>
      <w:r w:rsidR="00333BC6" w:rsidRPr="009F4F80">
        <w:rPr>
          <w:rFonts w:ascii="Times New Roman" w:hAnsi="Times New Roman" w:cs="Times New Roman"/>
          <w:sz w:val="24"/>
          <w:szCs w:val="24"/>
          <w:lang w:val="pt-PT"/>
        </w:rPr>
        <w:t>procura semelhanças entre ideias distintas ou improvavelmente relacionadas, que se assemelham quando apresentadas.</w:t>
      </w:r>
    </w:p>
    <w:p w:rsidR="00333BC6" w:rsidRPr="009F4F80" w:rsidRDefault="00333BC6"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Argumento por definição – apresenta diferentes definições de um mesmo conceito e contrasta-as para dar mais validez ao conjunto argumentativo.</w:t>
      </w:r>
    </w:p>
    <w:p w:rsidR="00333BC6" w:rsidRPr="009F4F80" w:rsidRDefault="00333BC6"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Argumento </w:t>
      </w:r>
      <w:r w:rsidRPr="009F4F80">
        <w:rPr>
          <w:rFonts w:ascii="Times New Roman" w:hAnsi="Times New Roman" w:cs="Times New Roman"/>
          <w:i/>
          <w:sz w:val="24"/>
          <w:szCs w:val="24"/>
          <w:lang w:val="pt-PT"/>
        </w:rPr>
        <w:t xml:space="preserve">ad </w:t>
      </w:r>
      <w:proofErr w:type="spellStart"/>
      <w:r w:rsidRPr="009F4F80">
        <w:rPr>
          <w:rFonts w:ascii="Times New Roman" w:hAnsi="Times New Roman" w:cs="Times New Roman"/>
          <w:i/>
          <w:sz w:val="24"/>
          <w:szCs w:val="24"/>
          <w:lang w:val="pt-PT"/>
        </w:rPr>
        <w:t>personam</w:t>
      </w:r>
      <w:proofErr w:type="spellEnd"/>
      <w:r w:rsidRPr="009F4F80">
        <w:rPr>
          <w:rFonts w:ascii="Times New Roman" w:hAnsi="Times New Roman" w:cs="Times New Roman"/>
          <w:sz w:val="24"/>
          <w:szCs w:val="24"/>
          <w:lang w:val="pt-PT"/>
        </w:rPr>
        <w:t xml:space="preserve"> – desacredita outros argumentos, de forma a reforçar o que se está a apresentar.</w:t>
      </w:r>
    </w:p>
    <w:p w:rsidR="00333BC6" w:rsidRPr="009F4F80" w:rsidRDefault="00333BC6"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Argumento de causa – procura explicar a reação entre causa e efeito, embora nem sempre se possa comprovar na sua totalidade.</w:t>
      </w:r>
    </w:p>
    <w:p w:rsidR="00333BC6" w:rsidRPr="009F4F80" w:rsidRDefault="00333BC6" w:rsidP="00483947">
      <w:pPr>
        <w:pStyle w:val="PargrafodaLista"/>
        <w:numPr>
          <w:ilvl w:val="0"/>
          <w:numId w:val="3"/>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Argumento de autoridade – apresenta um argumento de uma fonte fiável, de uma instituição ou de uma personalidade prestigiada que comprove a sua validez, e a partir do qual se desenvolvem outros argumentos.</w:t>
      </w:r>
    </w:p>
    <w:p w:rsidR="00333BC6" w:rsidRPr="009F4F80" w:rsidRDefault="00333BC6" w:rsidP="00333BC6">
      <w:pPr>
        <w:pStyle w:val="PargrafodaLista"/>
        <w:spacing w:line="360" w:lineRule="auto"/>
        <w:jc w:val="both"/>
        <w:rPr>
          <w:rFonts w:ascii="Times New Roman" w:hAnsi="Times New Roman" w:cs="Times New Roman"/>
          <w:sz w:val="24"/>
          <w:szCs w:val="24"/>
          <w:lang w:val="pt-PT"/>
        </w:rPr>
      </w:pPr>
    </w:p>
    <w:p w:rsidR="00333BC6" w:rsidRPr="009F4F80" w:rsidRDefault="00C6798D" w:rsidP="00A01A4A">
      <w:pPr>
        <w:pStyle w:val="PargrafodaLista"/>
        <w:spacing w:after="0" w:line="360" w:lineRule="auto"/>
        <w:ind w:left="0"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Devido ao tempo e número de aulas disponíveis para a aplicação do meu projeto, não seria proveitoso explorar todos os tipos de argumentos aqui presentes com a turma. Decidi portanto, selecionar alguns e simplifica-los, para que os alunos os associassem com as suas próprias experiências na altura de os aplicar nas atividades de debate.</w:t>
      </w:r>
    </w:p>
    <w:p w:rsidR="00EE7E70" w:rsidRPr="009F4F80" w:rsidRDefault="00EA6629" w:rsidP="00A01A4A">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 facto, o principal objetivo da argumentação é persuadir de que o ponto de vista ou opinião que estamos a defender é o mais lógico e por isso o que deve prevalecer. Esta intenção comunicativa implica por si só a existência de outros interve</w:t>
      </w:r>
      <w:r w:rsidR="00E37547" w:rsidRPr="009F4F80">
        <w:rPr>
          <w:rFonts w:ascii="Times New Roman" w:hAnsi="Times New Roman" w:cs="Times New Roman"/>
          <w:sz w:val="24"/>
          <w:szCs w:val="24"/>
          <w:lang w:val="pt-PT"/>
        </w:rPr>
        <w:t>nientes, há uma ato de expressão oral</w:t>
      </w:r>
      <w:r w:rsidR="00C6798D" w:rsidRPr="009F4F80">
        <w:rPr>
          <w:rFonts w:ascii="Times New Roman" w:hAnsi="Times New Roman" w:cs="Times New Roman"/>
          <w:sz w:val="24"/>
          <w:szCs w:val="24"/>
          <w:lang w:val="pt-PT"/>
        </w:rPr>
        <w:t xml:space="preserve"> ou escrito</w:t>
      </w:r>
      <w:r w:rsidR="00E37547" w:rsidRPr="009F4F80">
        <w:rPr>
          <w:rFonts w:ascii="Times New Roman" w:hAnsi="Times New Roman" w:cs="Times New Roman"/>
          <w:sz w:val="24"/>
          <w:szCs w:val="24"/>
          <w:lang w:val="pt-PT"/>
        </w:rPr>
        <w:t>, dirigido a um ou vários interlocutores.</w:t>
      </w:r>
    </w:p>
    <w:p w:rsidR="00E37547" w:rsidRPr="009F4F80" w:rsidRDefault="00E37547" w:rsidP="00A01A4A">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Acredito que através de exercícios de debate, pelo desenvolvimento da capacidade argumentativa, os alunos sejam capazes de melhorar outros aspetos discursivos.</w:t>
      </w:r>
    </w:p>
    <w:p w:rsidR="009055B9" w:rsidRDefault="00E37547" w:rsidP="00A01A4A">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Num artigo dedicado à expressão oral, Raquel </w:t>
      </w:r>
      <w:proofErr w:type="spellStart"/>
      <w:r w:rsidRPr="009F4F80">
        <w:rPr>
          <w:rFonts w:ascii="Times New Roman" w:hAnsi="Times New Roman" w:cs="Times New Roman"/>
          <w:sz w:val="24"/>
          <w:szCs w:val="24"/>
          <w:lang w:val="pt-PT"/>
        </w:rPr>
        <w:t>Pinilla</w:t>
      </w:r>
      <w:proofErr w:type="spellEnd"/>
      <w:r w:rsidRPr="009F4F80">
        <w:rPr>
          <w:rFonts w:ascii="Times New Roman" w:hAnsi="Times New Roman" w:cs="Times New Roman"/>
          <w:sz w:val="24"/>
          <w:szCs w:val="24"/>
          <w:lang w:val="pt-PT"/>
        </w:rPr>
        <w:t xml:space="preserve"> </w:t>
      </w:r>
      <w:proofErr w:type="spellStart"/>
      <w:r w:rsidRPr="009F4F80">
        <w:rPr>
          <w:rFonts w:ascii="Times New Roman" w:hAnsi="Times New Roman" w:cs="Times New Roman"/>
          <w:sz w:val="24"/>
          <w:szCs w:val="24"/>
          <w:lang w:val="pt-PT"/>
        </w:rPr>
        <w:t>Gómez</w:t>
      </w:r>
      <w:proofErr w:type="spellEnd"/>
      <w:r w:rsidRPr="009F4F80">
        <w:rPr>
          <w:rFonts w:ascii="Times New Roman" w:hAnsi="Times New Roman" w:cs="Times New Roman"/>
          <w:sz w:val="24"/>
          <w:szCs w:val="24"/>
          <w:lang w:val="pt-PT"/>
        </w:rPr>
        <w:t>, vem ao encontro desta ideia, ao afirmar:</w:t>
      </w:r>
    </w:p>
    <w:p w:rsidR="00B04E91" w:rsidRPr="009F4F80" w:rsidRDefault="00B04E91" w:rsidP="00B04E91">
      <w:pPr>
        <w:spacing w:after="0" w:line="360" w:lineRule="auto"/>
        <w:ind w:firstLine="360"/>
        <w:jc w:val="both"/>
        <w:rPr>
          <w:rFonts w:ascii="Times New Roman" w:hAnsi="Times New Roman" w:cs="Times New Roman"/>
          <w:sz w:val="24"/>
          <w:szCs w:val="24"/>
          <w:lang w:val="pt-PT"/>
        </w:rPr>
      </w:pPr>
      <w:r>
        <w:rPr>
          <w:rFonts w:ascii="Times New Roman" w:hAnsi="Times New Roman" w:cs="Times New Roman"/>
          <w:sz w:val="24"/>
          <w:szCs w:val="24"/>
          <w:lang w:val="pt-PT"/>
        </w:rPr>
        <w:tab/>
      </w:r>
    </w:p>
    <w:p w:rsidR="005C120E" w:rsidRDefault="005C120E" w:rsidP="00A01A4A">
      <w:pPr>
        <w:ind w:left="709"/>
        <w:jc w:val="both"/>
        <w:rPr>
          <w:rFonts w:ascii="Times New Roman" w:hAnsi="Times New Roman" w:cs="Times New Roman"/>
          <w:sz w:val="20"/>
          <w:szCs w:val="20"/>
          <w:lang w:val="pt-PT"/>
        </w:rPr>
      </w:pPr>
      <w:r w:rsidRPr="009F4F80">
        <w:rPr>
          <w:rFonts w:ascii="Times New Roman" w:hAnsi="Times New Roman" w:cs="Times New Roman"/>
          <w:sz w:val="20"/>
          <w:szCs w:val="20"/>
        </w:rPr>
        <w:t xml:space="preserve">En los debates, mejor que en cualquier otra actividad de expresión oral, reside el espíritu de la comunicación como argumentación, como exposición y defensa de ideas frente o en apoyo de las ideas de los otros interlocutores. El debate es una técnica que precisa una fluidez y un conocimiento de las reglas de la comunicación por parte de los estudiantes y, por eso, suele realizarse a partir de niveles intermedios o avanzados. Cualquier tema puede ser susceptible de debate, aunque los estudiantes suelen decantarse por cuestiones de actualidad y por temas de carácter social o que tienen que ver con la cultura de la sociedad que habla la lengua meta. </w:t>
      </w:r>
      <w:r w:rsidR="00E37547" w:rsidRPr="00B576D9">
        <w:rPr>
          <w:rFonts w:ascii="Times New Roman" w:hAnsi="Times New Roman" w:cs="Times New Roman"/>
          <w:noProof/>
          <w:sz w:val="20"/>
          <w:szCs w:val="20"/>
          <w:lang w:val="pt-PT"/>
        </w:rPr>
        <w:t>(</w:t>
      </w:r>
      <w:r w:rsidRPr="00B576D9">
        <w:rPr>
          <w:rFonts w:ascii="Times New Roman" w:hAnsi="Times New Roman" w:cs="Times New Roman"/>
          <w:noProof/>
          <w:sz w:val="20"/>
          <w:szCs w:val="20"/>
          <w:lang w:val="pt-PT"/>
        </w:rPr>
        <w:t>2004: 893)</w:t>
      </w:r>
      <w:r w:rsidRPr="00B576D9">
        <w:rPr>
          <w:rFonts w:ascii="Times New Roman" w:hAnsi="Times New Roman" w:cs="Times New Roman"/>
          <w:sz w:val="20"/>
          <w:szCs w:val="20"/>
          <w:lang w:val="pt-PT"/>
        </w:rPr>
        <w:t xml:space="preserve"> </w:t>
      </w:r>
    </w:p>
    <w:p w:rsidR="00A01A4A" w:rsidRPr="00B576D9" w:rsidRDefault="00A01A4A" w:rsidP="00A01A4A">
      <w:pPr>
        <w:ind w:left="709"/>
        <w:jc w:val="both"/>
        <w:rPr>
          <w:rFonts w:ascii="Times New Roman" w:hAnsi="Times New Roman" w:cs="Times New Roman"/>
          <w:sz w:val="20"/>
          <w:szCs w:val="20"/>
          <w:lang w:val="pt-PT"/>
        </w:rPr>
      </w:pPr>
    </w:p>
    <w:p w:rsidR="004D648E" w:rsidRPr="009F4F80" w:rsidRDefault="00E9184D" w:rsidP="00A01A4A">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Os temas dos debates, além de serem preferencialmente sobre questões da atualidade, devem ser polémicos e controversos de modo a permitir a existência de opiniões distintas e potenciadores</w:t>
      </w:r>
      <w:r w:rsidR="00F32705" w:rsidRPr="009F4F80">
        <w:rPr>
          <w:rFonts w:ascii="Times New Roman" w:hAnsi="Times New Roman" w:cs="Times New Roman"/>
          <w:sz w:val="24"/>
          <w:szCs w:val="24"/>
          <w:lang w:val="pt-PT"/>
        </w:rPr>
        <w:t xml:space="preserve"> de</w:t>
      </w:r>
      <w:r w:rsidRPr="009F4F80">
        <w:rPr>
          <w:rFonts w:ascii="Times New Roman" w:hAnsi="Times New Roman" w:cs="Times New Roman"/>
          <w:sz w:val="24"/>
          <w:szCs w:val="24"/>
          <w:lang w:val="pt-PT"/>
        </w:rPr>
        <w:t xml:space="preserve"> causar respostas emotivas nos intervenie</w:t>
      </w:r>
      <w:r w:rsidR="006A6A16" w:rsidRPr="009F4F80">
        <w:rPr>
          <w:rFonts w:ascii="Times New Roman" w:hAnsi="Times New Roman" w:cs="Times New Roman"/>
          <w:sz w:val="24"/>
          <w:szCs w:val="24"/>
          <w:lang w:val="pt-PT"/>
        </w:rPr>
        <w:t>ntes</w:t>
      </w:r>
      <w:r w:rsidRPr="009F4F80">
        <w:rPr>
          <w:rFonts w:ascii="Times New Roman" w:hAnsi="Times New Roman" w:cs="Times New Roman"/>
          <w:sz w:val="24"/>
          <w:szCs w:val="24"/>
          <w:lang w:val="pt-PT"/>
        </w:rPr>
        <w:t>.</w:t>
      </w:r>
      <w:r w:rsidR="004D648E" w:rsidRPr="009F4F80">
        <w:rPr>
          <w:rFonts w:ascii="Times New Roman" w:hAnsi="Times New Roman" w:cs="Times New Roman"/>
          <w:sz w:val="24"/>
          <w:szCs w:val="24"/>
          <w:lang w:val="pt-PT"/>
        </w:rPr>
        <w:t xml:space="preserve"> </w:t>
      </w:r>
      <w:r w:rsidR="006A6A16" w:rsidRPr="009F4F80">
        <w:rPr>
          <w:rFonts w:ascii="Times New Roman" w:hAnsi="Times New Roman" w:cs="Times New Roman"/>
          <w:sz w:val="24"/>
          <w:szCs w:val="24"/>
          <w:lang w:val="pt-PT"/>
        </w:rPr>
        <w:t>Ao longo do me</w:t>
      </w:r>
      <w:r w:rsidR="00F32705" w:rsidRPr="009F4F80">
        <w:rPr>
          <w:rFonts w:ascii="Times New Roman" w:hAnsi="Times New Roman" w:cs="Times New Roman"/>
          <w:sz w:val="24"/>
          <w:szCs w:val="24"/>
          <w:lang w:val="pt-PT"/>
        </w:rPr>
        <w:t>u projeto selecionei</w:t>
      </w:r>
      <w:r w:rsidR="006A6A16" w:rsidRPr="009F4F80">
        <w:rPr>
          <w:rFonts w:ascii="Times New Roman" w:hAnsi="Times New Roman" w:cs="Times New Roman"/>
          <w:sz w:val="24"/>
          <w:szCs w:val="24"/>
          <w:lang w:val="pt-PT"/>
        </w:rPr>
        <w:t xml:space="preserve">, sempre que possível, temas dentro das unidades a serem estudadas pelos alunos, tornando estas atividades significativas e contextualizadas, elevando a motivação extrínseca </w:t>
      </w:r>
      <w:r w:rsidR="00FF12FB" w:rsidRPr="009F4F80">
        <w:rPr>
          <w:rFonts w:ascii="Times New Roman" w:hAnsi="Times New Roman" w:cs="Times New Roman"/>
          <w:sz w:val="24"/>
          <w:szCs w:val="24"/>
          <w:lang w:val="pt-PT"/>
        </w:rPr>
        <w:t xml:space="preserve">dos alunos, que de acordo com H. </w:t>
      </w:r>
      <w:r w:rsidR="00FF12FB" w:rsidRPr="009F4F80">
        <w:rPr>
          <w:rFonts w:ascii="Times New Roman" w:hAnsi="Times New Roman" w:cs="Times New Roman"/>
          <w:sz w:val="24"/>
          <w:szCs w:val="24"/>
          <w:lang w:val="pt-PT"/>
        </w:rPr>
        <w:lastRenderedPageBreak/>
        <w:t>Douglas Brown: “</w:t>
      </w:r>
      <w:r w:rsidR="001A320F" w:rsidRPr="009F4F80">
        <w:rPr>
          <w:rFonts w:ascii="Times New Roman" w:hAnsi="Times New Roman" w:cs="Times New Roman"/>
          <w:sz w:val="24"/>
          <w:szCs w:val="24"/>
          <w:lang w:val="pt-PT"/>
        </w:rPr>
        <w:t xml:space="preserve"> (</w:t>
      </w:r>
      <w:r w:rsidR="00FF12FB" w:rsidRPr="009F4F80">
        <w:rPr>
          <w:rFonts w:ascii="Times New Roman" w:hAnsi="Times New Roman" w:cs="Times New Roman"/>
          <w:sz w:val="24"/>
          <w:szCs w:val="24"/>
          <w:lang w:val="pt-PT"/>
        </w:rPr>
        <w:t xml:space="preserve">…) are </w:t>
      </w:r>
      <w:proofErr w:type="spellStart"/>
      <w:r w:rsidR="00FF12FB" w:rsidRPr="009F4F80">
        <w:rPr>
          <w:rFonts w:ascii="Times New Roman" w:hAnsi="Times New Roman" w:cs="Times New Roman"/>
          <w:sz w:val="24"/>
          <w:szCs w:val="24"/>
          <w:lang w:val="pt-PT"/>
        </w:rPr>
        <w:t>carried</w:t>
      </w:r>
      <w:proofErr w:type="spellEnd"/>
      <w:r w:rsidR="00FF12FB" w:rsidRPr="009F4F80">
        <w:rPr>
          <w:rFonts w:ascii="Times New Roman" w:hAnsi="Times New Roman" w:cs="Times New Roman"/>
          <w:sz w:val="24"/>
          <w:szCs w:val="24"/>
          <w:lang w:val="pt-PT"/>
        </w:rPr>
        <w:t xml:space="preserve"> out in </w:t>
      </w:r>
      <w:proofErr w:type="spellStart"/>
      <w:r w:rsidR="00D619E3" w:rsidRPr="009F4F80">
        <w:rPr>
          <w:rFonts w:ascii="Times New Roman" w:hAnsi="Times New Roman" w:cs="Times New Roman"/>
          <w:sz w:val="24"/>
          <w:szCs w:val="24"/>
          <w:lang w:val="pt-PT"/>
        </w:rPr>
        <w:t>anticipation</w:t>
      </w:r>
      <w:proofErr w:type="spellEnd"/>
      <w:r w:rsidR="0057704E">
        <w:rPr>
          <w:rFonts w:ascii="Times New Roman" w:hAnsi="Times New Roman" w:cs="Times New Roman"/>
          <w:sz w:val="24"/>
          <w:szCs w:val="24"/>
          <w:lang w:val="pt-PT"/>
        </w:rPr>
        <w:t xml:space="preserve"> </w:t>
      </w:r>
      <w:proofErr w:type="spellStart"/>
      <w:r w:rsidR="0057704E">
        <w:rPr>
          <w:rFonts w:ascii="Times New Roman" w:hAnsi="Times New Roman" w:cs="Times New Roman"/>
          <w:sz w:val="24"/>
          <w:szCs w:val="24"/>
          <w:lang w:val="pt-PT"/>
        </w:rPr>
        <w:t>of</w:t>
      </w:r>
      <w:proofErr w:type="spellEnd"/>
      <w:r w:rsidR="0057704E">
        <w:rPr>
          <w:rFonts w:ascii="Times New Roman" w:hAnsi="Times New Roman" w:cs="Times New Roman"/>
          <w:sz w:val="24"/>
          <w:szCs w:val="24"/>
          <w:lang w:val="pt-PT"/>
        </w:rPr>
        <w:t xml:space="preserve"> a </w:t>
      </w:r>
      <w:proofErr w:type="spellStart"/>
      <w:r w:rsidR="0057704E">
        <w:rPr>
          <w:rFonts w:ascii="Times New Roman" w:hAnsi="Times New Roman" w:cs="Times New Roman"/>
          <w:sz w:val="24"/>
          <w:szCs w:val="24"/>
          <w:lang w:val="pt-PT"/>
        </w:rPr>
        <w:t>reward</w:t>
      </w:r>
      <w:proofErr w:type="spellEnd"/>
      <w:r w:rsidR="0057704E">
        <w:rPr>
          <w:rFonts w:ascii="Times New Roman" w:hAnsi="Times New Roman" w:cs="Times New Roman"/>
          <w:sz w:val="24"/>
          <w:szCs w:val="24"/>
          <w:lang w:val="pt-PT"/>
        </w:rPr>
        <w:t xml:space="preserve"> </w:t>
      </w:r>
      <w:proofErr w:type="spellStart"/>
      <w:r w:rsidR="0057704E">
        <w:rPr>
          <w:rFonts w:ascii="Times New Roman" w:hAnsi="Times New Roman" w:cs="Times New Roman"/>
          <w:sz w:val="24"/>
          <w:szCs w:val="24"/>
          <w:lang w:val="pt-PT"/>
        </w:rPr>
        <w:t>from</w:t>
      </w:r>
      <w:proofErr w:type="spellEnd"/>
      <w:r w:rsidR="0057704E">
        <w:rPr>
          <w:rFonts w:ascii="Times New Roman" w:hAnsi="Times New Roman" w:cs="Times New Roman"/>
          <w:sz w:val="24"/>
          <w:szCs w:val="24"/>
          <w:lang w:val="pt-PT"/>
        </w:rPr>
        <w:t xml:space="preserve"> </w:t>
      </w:r>
      <w:proofErr w:type="spellStart"/>
      <w:r w:rsidR="0057704E">
        <w:rPr>
          <w:rFonts w:ascii="Times New Roman" w:hAnsi="Times New Roman" w:cs="Times New Roman"/>
          <w:sz w:val="24"/>
          <w:szCs w:val="24"/>
          <w:lang w:val="pt-PT"/>
        </w:rPr>
        <w:t>outside</w:t>
      </w:r>
      <w:proofErr w:type="spellEnd"/>
      <w:r w:rsidR="00FF12FB" w:rsidRPr="009F4F80">
        <w:rPr>
          <w:rFonts w:ascii="Times New Roman" w:hAnsi="Times New Roman" w:cs="Times New Roman"/>
          <w:sz w:val="24"/>
          <w:szCs w:val="24"/>
          <w:lang w:val="pt-PT"/>
        </w:rPr>
        <w:t xml:space="preserve"> </w:t>
      </w:r>
      <w:proofErr w:type="spellStart"/>
      <w:r w:rsidR="00FF12FB" w:rsidRPr="009F4F80">
        <w:rPr>
          <w:rFonts w:ascii="Times New Roman" w:hAnsi="Times New Roman" w:cs="Times New Roman"/>
          <w:sz w:val="24"/>
          <w:szCs w:val="24"/>
          <w:lang w:val="pt-PT"/>
        </w:rPr>
        <w:t>and</w:t>
      </w:r>
      <w:proofErr w:type="spellEnd"/>
      <w:r w:rsidR="00FF12FB" w:rsidRPr="009F4F80">
        <w:rPr>
          <w:rFonts w:ascii="Times New Roman" w:hAnsi="Times New Roman" w:cs="Times New Roman"/>
          <w:sz w:val="24"/>
          <w:szCs w:val="24"/>
          <w:lang w:val="pt-PT"/>
        </w:rPr>
        <w:t xml:space="preserve"> </w:t>
      </w:r>
      <w:proofErr w:type="spellStart"/>
      <w:r w:rsidR="00FF12FB" w:rsidRPr="009F4F80">
        <w:rPr>
          <w:rFonts w:ascii="Times New Roman" w:hAnsi="Times New Roman" w:cs="Times New Roman"/>
          <w:sz w:val="24"/>
          <w:szCs w:val="24"/>
          <w:lang w:val="pt-PT"/>
        </w:rPr>
        <w:t>beyond</w:t>
      </w:r>
      <w:proofErr w:type="spellEnd"/>
      <w:r w:rsidR="00FF12FB" w:rsidRPr="009F4F80">
        <w:rPr>
          <w:rFonts w:ascii="Times New Roman" w:hAnsi="Times New Roman" w:cs="Times New Roman"/>
          <w:sz w:val="24"/>
          <w:szCs w:val="24"/>
          <w:lang w:val="pt-PT"/>
        </w:rPr>
        <w:t xml:space="preserve"> </w:t>
      </w:r>
      <w:proofErr w:type="spellStart"/>
      <w:r w:rsidR="00FF12FB" w:rsidRPr="009F4F80">
        <w:rPr>
          <w:rFonts w:ascii="Times New Roman" w:hAnsi="Times New Roman" w:cs="Times New Roman"/>
          <w:sz w:val="24"/>
          <w:szCs w:val="24"/>
          <w:lang w:val="pt-PT"/>
        </w:rPr>
        <w:t>the</w:t>
      </w:r>
      <w:proofErr w:type="spellEnd"/>
      <w:r w:rsidR="00FF12FB" w:rsidRPr="009F4F80">
        <w:rPr>
          <w:rFonts w:ascii="Times New Roman" w:hAnsi="Times New Roman" w:cs="Times New Roman"/>
          <w:sz w:val="24"/>
          <w:szCs w:val="24"/>
          <w:lang w:val="pt-PT"/>
        </w:rPr>
        <w:t xml:space="preserve"> self</w:t>
      </w:r>
      <w:r w:rsidR="00D619E3" w:rsidRPr="009F4F80">
        <w:rPr>
          <w:rFonts w:ascii="Times New Roman" w:hAnsi="Times New Roman" w:cs="Times New Roman"/>
          <w:sz w:val="24"/>
          <w:szCs w:val="24"/>
          <w:lang w:val="pt-PT"/>
        </w:rPr>
        <w:t xml:space="preserve">. </w:t>
      </w:r>
      <w:r w:rsidR="00D619E3" w:rsidRPr="009F4F80">
        <w:rPr>
          <w:rFonts w:ascii="Times New Roman" w:hAnsi="Times New Roman" w:cs="Times New Roman"/>
          <w:sz w:val="24"/>
          <w:szCs w:val="24"/>
          <w:lang w:val="en-GB"/>
        </w:rPr>
        <w:t>Typical extrinsic rewards are Money, prizes, grades, and even certain types of positive feedback.</w:t>
      </w:r>
      <w:r w:rsidR="00D619E3" w:rsidRPr="009F4F80">
        <w:rPr>
          <w:rFonts w:ascii="Times New Roman" w:hAnsi="Times New Roman" w:cs="Times New Roman"/>
          <w:sz w:val="24"/>
          <w:szCs w:val="24"/>
          <w:lang w:val="en-US"/>
        </w:rPr>
        <w:t xml:space="preserve">” </w:t>
      </w:r>
      <w:r w:rsidR="00D619E3" w:rsidRPr="009F4F80">
        <w:rPr>
          <w:rFonts w:ascii="Times New Roman" w:hAnsi="Times New Roman" w:cs="Times New Roman"/>
          <w:noProof/>
          <w:sz w:val="24"/>
          <w:szCs w:val="24"/>
          <w:lang w:val="pt-PT"/>
        </w:rPr>
        <w:t>(2001: 88)</w:t>
      </w:r>
      <w:r w:rsidR="00651B1A">
        <w:rPr>
          <w:rFonts w:ascii="Times New Roman" w:hAnsi="Times New Roman" w:cs="Times New Roman"/>
          <w:sz w:val="24"/>
          <w:szCs w:val="24"/>
          <w:lang w:val="pt-PT"/>
        </w:rPr>
        <w:t xml:space="preserve">. </w:t>
      </w:r>
      <w:r w:rsidR="00226743">
        <w:rPr>
          <w:rFonts w:ascii="Times New Roman" w:hAnsi="Times New Roman" w:cs="Times New Roman"/>
          <w:sz w:val="24"/>
          <w:szCs w:val="24"/>
          <w:lang w:val="pt-PT"/>
        </w:rPr>
        <w:t>Os alunos</w:t>
      </w:r>
      <w:r w:rsidR="006A6A16" w:rsidRPr="009F4F80">
        <w:rPr>
          <w:rFonts w:ascii="Times New Roman" w:hAnsi="Times New Roman" w:cs="Times New Roman"/>
          <w:sz w:val="24"/>
          <w:szCs w:val="24"/>
          <w:lang w:val="pt-PT"/>
        </w:rPr>
        <w:t xml:space="preserve"> podem ver deste modo, os exercícios de debate como uma ferramenta que os pode ajudar a atingir os objetivos da unidade em que se enquadra.</w:t>
      </w:r>
    </w:p>
    <w:p w:rsidR="003E5AB6" w:rsidRDefault="00F32705" w:rsidP="00A01A4A">
      <w:pPr>
        <w:spacing w:after="0" w:line="360" w:lineRule="auto"/>
        <w:ind w:firstLine="709"/>
        <w:jc w:val="both"/>
        <w:rPr>
          <w:rFonts w:ascii="Times New Roman" w:hAnsi="Times New Roman" w:cs="Times New Roman"/>
          <w:sz w:val="24"/>
          <w:szCs w:val="24"/>
        </w:rPr>
      </w:pPr>
      <w:r w:rsidRPr="009F4F80">
        <w:rPr>
          <w:rFonts w:ascii="Times New Roman" w:hAnsi="Times New Roman" w:cs="Times New Roman"/>
          <w:sz w:val="24"/>
          <w:szCs w:val="24"/>
          <w:lang w:val="pt-PT"/>
        </w:rPr>
        <w:t xml:space="preserve">Além de melhorar a </w:t>
      </w:r>
      <w:r w:rsidRPr="003F360F">
        <w:rPr>
          <w:rFonts w:ascii="Times New Roman" w:hAnsi="Times New Roman" w:cs="Times New Roman"/>
          <w:sz w:val="24"/>
          <w:szCs w:val="24"/>
          <w:lang w:val="pt-PT"/>
        </w:rPr>
        <w:t>capacidade argumentativa na oralidade, as atividades e debate também têm a potencialidade de melhorar a escrita, atr</w:t>
      </w:r>
      <w:r w:rsidR="00226743" w:rsidRPr="003F360F">
        <w:rPr>
          <w:rFonts w:ascii="Times New Roman" w:hAnsi="Times New Roman" w:cs="Times New Roman"/>
          <w:sz w:val="24"/>
          <w:szCs w:val="24"/>
          <w:lang w:val="pt-PT"/>
        </w:rPr>
        <w:t>avés de textos argumentativos e</w:t>
      </w:r>
      <w:r w:rsidRPr="003F360F">
        <w:rPr>
          <w:rFonts w:ascii="Times New Roman" w:hAnsi="Times New Roman" w:cs="Times New Roman"/>
          <w:sz w:val="24"/>
          <w:szCs w:val="24"/>
          <w:lang w:val="pt-PT"/>
        </w:rPr>
        <w:t xml:space="preserve"> atividades de interação escrita.</w:t>
      </w:r>
      <w:r w:rsidR="00651B1A" w:rsidRPr="003F360F">
        <w:rPr>
          <w:rFonts w:ascii="Times New Roman" w:hAnsi="Times New Roman" w:cs="Times New Roman"/>
          <w:sz w:val="24"/>
          <w:szCs w:val="24"/>
          <w:lang w:val="pt-PT"/>
        </w:rPr>
        <w:t xml:space="preserve"> </w:t>
      </w:r>
      <w:r w:rsidR="003E5AB6" w:rsidRPr="003F360F">
        <w:rPr>
          <w:rFonts w:ascii="Times New Roman" w:hAnsi="Times New Roman" w:cs="Times New Roman"/>
          <w:sz w:val="24"/>
          <w:szCs w:val="24"/>
          <w:lang w:val="pt-PT"/>
        </w:rPr>
        <w:t>Um texto argumentativo tem como finalidade persuadir ou convencer o leitor, a partir de argumentos o</w:t>
      </w:r>
      <w:r w:rsidR="001A320F" w:rsidRPr="003F360F">
        <w:rPr>
          <w:rFonts w:ascii="Times New Roman" w:hAnsi="Times New Roman" w:cs="Times New Roman"/>
          <w:sz w:val="24"/>
          <w:szCs w:val="24"/>
          <w:lang w:val="pt-PT"/>
        </w:rPr>
        <w:t>u</w:t>
      </w:r>
      <w:r w:rsidR="003E5AB6" w:rsidRPr="003F360F">
        <w:rPr>
          <w:rFonts w:ascii="Times New Roman" w:hAnsi="Times New Roman" w:cs="Times New Roman"/>
          <w:sz w:val="24"/>
          <w:szCs w:val="24"/>
          <w:lang w:val="pt-PT"/>
        </w:rPr>
        <w:t xml:space="preserve"> exemplos que contribuam para sustentar uma tese ou ideia central. Na altura de argumentar, é normal estarem presentes os argumentos e os contra-argumentos (argumento contrário). Em</w:t>
      </w:r>
      <w:r w:rsidR="007134BE" w:rsidRPr="003F360F">
        <w:rPr>
          <w:rFonts w:ascii="Times New Roman" w:hAnsi="Times New Roman" w:cs="Times New Roman"/>
          <w:sz w:val="24"/>
          <w:szCs w:val="24"/>
          <w:lang w:val="pt-PT"/>
        </w:rPr>
        <w:t xml:space="preserve"> relação à sua es</w:t>
      </w:r>
      <w:r w:rsidR="00226743" w:rsidRPr="003F360F">
        <w:rPr>
          <w:rFonts w:ascii="Times New Roman" w:hAnsi="Times New Roman" w:cs="Times New Roman"/>
          <w:sz w:val="24"/>
          <w:szCs w:val="24"/>
          <w:lang w:val="pt-PT"/>
        </w:rPr>
        <w:t>trutura formal, de acordo com Javier</w:t>
      </w:r>
      <w:r w:rsidR="007134BE" w:rsidRPr="003F360F">
        <w:rPr>
          <w:rFonts w:ascii="Times New Roman" w:hAnsi="Times New Roman" w:cs="Times New Roman"/>
          <w:sz w:val="24"/>
          <w:szCs w:val="24"/>
          <w:lang w:val="pt-PT"/>
        </w:rPr>
        <w:t xml:space="preserve"> </w:t>
      </w:r>
      <w:proofErr w:type="spellStart"/>
      <w:r w:rsidR="007134BE" w:rsidRPr="003F360F">
        <w:rPr>
          <w:rFonts w:ascii="Times New Roman" w:hAnsi="Times New Roman" w:cs="Times New Roman"/>
          <w:sz w:val="24"/>
          <w:szCs w:val="24"/>
          <w:lang w:val="pt-PT"/>
        </w:rPr>
        <w:t>Muñoz</w:t>
      </w:r>
      <w:proofErr w:type="spellEnd"/>
      <w:r w:rsidR="003E5AB6" w:rsidRPr="003F360F">
        <w:rPr>
          <w:rFonts w:ascii="Times New Roman" w:hAnsi="Times New Roman" w:cs="Times New Roman"/>
          <w:sz w:val="24"/>
          <w:szCs w:val="24"/>
          <w:lang w:val="pt-PT"/>
        </w:rPr>
        <w:t xml:space="preserve"> </w:t>
      </w:r>
      <w:r w:rsidR="007134BE" w:rsidRPr="003F360F">
        <w:rPr>
          <w:rFonts w:ascii="Times New Roman" w:hAnsi="Times New Roman" w:cs="Times New Roman"/>
          <w:noProof/>
          <w:sz w:val="24"/>
          <w:szCs w:val="24"/>
          <w:lang w:val="pt-PT"/>
        </w:rPr>
        <w:t xml:space="preserve">(2012: 109), </w:t>
      </w:r>
      <w:r w:rsidR="003E5AB6" w:rsidRPr="003F360F">
        <w:rPr>
          <w:rFonts w:ascii="Times New Roman" w:hAnsi="Times New Roman" w:cs="Times New Roman"/>
          <w:sz w:val="24"/>
          <w:szCs w:val="24"/>
          <w:lang w:val="pt-PT"/>
        </w:rPr>
        <w:t>este deverá ter um tema ou resolução, a introdução com o propósito de captar a atenção do leitor</w:t>
      </w:r>
      <w:r w:rsidR="007134BE" w:rsidRPr="003F360F">
        <w:rPr>
          <w:rFonts w:ascii="Times New Roman" w:hAnsi="Times New Roman" w:cs="Times New Roman"/>
          <w:sz w:val="24"/>
          <w:szCs w:val="24"/>
          <w:lang w:val="pt-PT"/>
        </w:rPr>
        <w:t xml:space="preserve"> e apresentar algumas das ideias que vão sustentar a ideia central, embora de um </w:t>
      </w:r>
      <w:r w:rsidR="007134BE" w:rsidRPr="009F4F80">
        <w:rPr>
          <w:rFonts w:ascii="Times New Roman" w:hAnsi="Times New Roman" w:cs="Times New Roman"/>
          <w:sz w:val="24"/>
          <w:szCs w:val="24"/>
          <w:lang w:val="pt-PT"/>
        </w:rPr>
        <w:t>ponto de vista imparcial, segue-se a apresentação da tese com o conjunto de ideias. Só depois, no desenvolvimento do texto e separados por parágrafos,</w:t>
      </w:r>
      <w:r w:rsidR="00AF04EE" w:rsidRPr="009F4F80">
        <w:rPr>
          <w:rFonts w:ascii="Times New Roman" w:hAnsi="Times New Roman" w:cs="Times New Roman"/>
          <w:sz w:val="24"/>
          <w:szCs w:val="24"/>
          <w:lang w:val="pt-PT"/>
        </w:rPr>
        <w:t xml:space="preserve"> se escrevem</w:t>
      </w:r>
      <w:r w:rsidR="007134BE" w:rsidRPr="009F4F80">
        <w:rPr>
          <w:rFonts w:ascii="Times New Roman" w:hAnsi="Times New Roman" w:cs="Times New Roman"/>
          <w:sz w:val="24"/>
          <w:szCs w:val="24"/>
          <w:lang w:val="pt-PT"/>
        </w:rPr>
        <w:t xml:space="preserve"> os argumentos e os contra-argumentos, seguidos da conclusão que serve também como recapitulação e deve fazer referência à tese inicial ou às principais ideias apresentadas.</w:t>
      </w:r>
      <w:r w:rsidR="003E5AB6" w:rsidRPr="009F4F80">
        <w:rPr>
          <w:rFonts w:ascii="Times New Roman" w:hAnsi="Times New Roman" w:cs="Times New Roman"/>
          <w:sz w:val="24"/>
          <w:szCs w:val="24"/>
          <w:lang w:val="pt-PT"/>
        </w:rPr>
        <w:t xml:space="preserve"> </w:t>
      </w:r>
      <w:r w:rsidR="00AF04EE" w:rsidRPr="009F4F80">
        <w:rPr>
          <w:rFonts w:ascii="Times New Roman" w:hAnsi="Times New Roman" w:cs="Times New Roman"/>
          <w:sz w:val="24"/>
          <w:szCs w:val="24"/>
        </w:rPr>
        <w:t xml:space="preserve">De </w:t>
      </w:r>
      <w:proofErr w:type="spellStart"/>
      <w:r w:rsidR="00AF04EE" w:rsidRPr="009F4F80">
        <w:rPr>
          <w:rFonts w:ascii="Times New Roman" w:hAnsi="Times New Roman" w:cs="Times New Roman"/>
          <w:sz w:val="24"/>
          <w:szCs w:val="24"/>
        </w:rPr>
        <w:t>acordo</w:t>
      </w:r>
      <w:proofErr w:type="spellEnd"/>
      <w:r w:rsidR="00AF04EE" w:rsidRPr="009F4F80">
        <w:rPr>
          <w:rFonts w:ascii="Times New Roman" w:hAnsi="Times New Roman" w:cs="Times New Roman"/>
          <w:sz w:val="24"/>
          <w:szCs w:val="24"/>
        </w:rPr>
        <w:t xml:space="preserve"> </w:t>
      </w:r>
      <w:proofErr w:type="spellStart"/>
      <w:r w:rsidR="00AF04EE" w:rsidRPr="009F4F80">
        <w:rPr>
          <w:rFonts w:ascii="Times New Roman" w:hAnsi="Times New Roman" w:cs="Times New Roman"/>
          <w:sz w:val="24"/>
          <w:szCs w:val="24"/>
        </w:rPr>
        <w:t>com</w:t>
      </w:r>
      <w:proofErr w:type="spellEnd"/>
      <w:r w:rsidR="00AF04EE" w:rsidRPr="009F4F80">
        <w:rPr>
          <w:rFonts w:ascii="Times New Roman" w:hAnsi="Times New Roman" w:cs="Times New Roman"/>
          <w:sz w:val="24"/>
          <w:szCs w:val="24"/>
        </w:rPr>
        <w:t xml:space="preserve"> a </w:t>
      </w:r>
      <w:proofErr w:type="spellStart"/>
      <w:r w:rsidR="00AF04EE" w:rsidRPr="009F4F80">
        <w:rPr>
          <w:rFonts w:ascii="Times New Roman" w:hAnsi="Times New Roman" w:cs="Times New Roman"/>
          <w:sz w:val="24"/>
          <w:szCs w:val="24"/>
        </w:rPr>
        <w:t>definição</w:t>
      </w:r>
      <w:proofErr w:type="spellEnd"/>
      <w:r w:rsidR="00AF04EE" w:rsidRPr="009F4F80">
        <w:rPr>
          <w:rFonts w:ascii="Times New Roman" w:hAnsi="Times New Roman" w:cs="Times New Roman"/>
          <w:sz w:val="24"/>
          <w:szCs w:val="24"/>
        </w:rPr>
        <w:t xml:space="preserve"> presente </w:t>
      </w:r>
      <w:r w:rsidR="00651B1A">
        <w:rPr>
          <w:rFonts w:ascii="Times New Roman" w:hAnsi="Times New Roman" w:cs="Times New Roman"/>
          <w:sz w:val="24"/>
          <w:szCs w:val="24"/>
        </w:rPr>
        <w:t xml:space="preserve">no </w:t>
      </w:r>
      <w:r w:rsidR="003E5AB6" w:rsidRPr="009F4F80">
        <w:rPr>
          <w:rFonts w:ascii="Times New Roman" w:hAnsi="Times New Roman" w:cs="Times New Roman"/>
          <w:sz w:val="24"/>
          <w:szCs w:val="24"/>
        </w:rPr>
        <w:t>CVC</w:t>
      </w:r>
      <w:r w:rsidR="00AF04EE" w:rsidRPr="009F4F80">
        <w:rPr>
          <w:rFonts w:ascii="Times New Roman" w:hAnsi="Times New Roman" w:cs="Times New Roman"/>
          <w:sz w:val="24"/>
          <w:szCs w:val="24"/>
        </w:rPr>
        <w:t>:</w:t>
      </w:r>
    </w:p>
    <w:p w:rsidR="00B04E91" w:rsidRPr="00B576D9" w:rsidRDefault="00B04E91" w:rsidP="00B04E91">
      <w:pPr>
        <w:spacing w:after="0" w:line="360" w:lineRule="auto"/>
        <w:ind w:firstLine="567"/>
        <w:jc w:val="both"/>
        <w:rPr>
          <w:rFonts w:ascii="Times New Roman" w:hAnsi="Times New Roman" w:cs="Times New Roman"/>
          <w:sz w:val="24"/>
          <w:szCs w:val="24"/>
        </w:rPr>
      </w:pPr>
    </w:p>
    <w:p w:rsidR="003E5AB6" w:rsidRPr="00AE4176" w:rsidRDefault="003E5AB6" w:rsidP="00A01A4A">
      <w:pPr>
        <w:ind w:left="709"/>
        <w:jc w:val="both"/>
        <w:rPr>
          <w:rFonts w:ascii="Times New Roman" w:hAnsi="Times New Roman" w:cs="Times New Roman"/>
          <w:noProof/>
          <w:sz w:val="20"/>
          <w:szCs w:val="20"/>
          <w:lang w:val="en-US"/>
        </w:rPr>
      </w:pPr>
      <w:r w:rsidRPr="009F4F80">
        <w:rPr>
          <w:rFonts w:ascii="Times New Roman" w:hAnsi="Times New Roman" w:cs="Times New Roman"/>
          <w:sz w:val="20"/>
          <w:szCs w:val="20"/>
        </w:rPr>
        <w:t xml:space="preserve">Un </w:t>
      </w:r>
      <w:hyperlink r:id="rId15" w:history="1">
        <w:r w:rsidRPr="009F4F80">
          <w:rPr>
            <w:rFonts w:ascii="Times New Roman" w:hAnsi="Times New Roman" w:cs="Times New Roman"/>
            <w:sz w:val="20"/>
            <w:szCs w:val="20"/>
          </w:rPr>
          <w:t>texto</w:t>
        </w:r>
      </w:hyperlink>
      <w:r w:rsidRPr="009F4F80">
        <w:rPr>
          <w:rFonts w:ascii="Times New Roman" w:hAnsi="Times New Roman" w:cs="Times New Roman"/>
          <w:sz w:val="20"/>
          <w:szCs w:val="20"/>
        </w:rPr>
        <w:t xml:space="preserve"> argumentativo es aquel que tiene como fin o bien persuadir al destinatario del punto de vista que se tiene sobre un asunto, o bien convencerlo de la falsedad de una opinión previa (refutación), para lo cual le aporta determinadas razones. Aparte de su </w:t>
      </w:r>
      <w:hyperlink r:id="rId16" w:history="1">
        <w:r w:rsidRPr="009F4F80">
          <w:rPr>
            <w:rFonts w:ascii="Times New Roman" w:hAnsi="Times New Roman" w:cs="Times New Roman"/>
            <w:sz w:val="20"/>
            <w:szCs w:val="20"/>
          </w:rPr>
          <w:t>intención comunicativa</w:t>
        </w:r>
      </w:hyperlink>
      <w:r w:rsidRPr="009F4F80">
        <w:rPr>
          <w:rFonts w:ascii="Times New Roman" w:hAnsi="Times New Roman" w:cs="Times New Roman"/>
          <w:sz w:val="20"/>
          <w:szCs w:val="20"/>
        </w:rPr>
        <w:t xml:space="preserve">, el texto argumentativo se caracteriza por una organización del contenido que lo define como tal: se presentan unas premisas o datos, que no se podrán aceptar si no se admite también una determinada conclusión o tesis. </w:t>
      </w:r>
      <w:r w:rsidRPr="00AE4176">
        <w:rPr>
          <w:rFonts w:ascii="Times New Roman" w:hAnsi="Times New Roman" w:cs="Times New Roman"/>
          <w:noProof/>
          <w:sz w:val="20"/>
          <w:szCs w:val="20"/>
          <w:lang w:val="en-US"/>
        </w:rPr>
        <w:t>(Instituto Cervantes, 1997)</w:t>
      </w:r>
    </w:p>
    <w:p w:rsidR="00AF04EE" w:rsidRPr="00B576D9" w:rsidRDefault="00AF04EE" w:rsidP="003E5AB6">
      <w:pPr>
        <w:jc w:val="both"/>
        <w:rPr>
          <w:rFonts w:ascii="Times New Roman" w:hAnsi="Times New Roman" w:cs="Times New Roman"/>
          <w:sz w:val="20"/>
          <w:szCs w:val="20"/>
          <w:lang w:val="en-US"/>
        </w:rPr>
      </w:pPr>
    </w:p>
    <w:p w:rsidR="004D648E" w:rsidRPr="009F4F80" w:rsidRDefault="004D648E" w:rsidP="00A01A4A">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en-US"/>
        </w:rPr>
        <w:t xml:space="preserve">De </w:t>
      </w:r>
      <w:proofErr w:type="spellStart"/>
      <w:r w:rsidRPr="009F4F80">
        <w:rPr>
          <w:rFonts w:ascii="Times New Roman" w:hAnsi="Times New Roman" w:cs="Times New Roman"/>
          <w:sz w:val="24"/>
          <w:szCs w:val="24"/>
          <w:lang w:val="en-US"/>
        </w:rPr>
        <w:t>acordo</w:t>
      </w:r>
      <w:proofErr w:type="spellEnd"/>
      <w:r w:rsidRPr="009F4F80">
        <w:rPr>
          <w:rFonts w:ascii="Times New Roman" w:hAnsi="Times New Roman" w:cs="Times New Roman"/>
          <w:sz w:val="24"/>
          <w:szCs w:val="24"/>
          <w:lang w:val="en-US"/>
        </w:rPr>
        <w:t xml:space="preserve"> com Richard E. </w:t>
      </w:r>
      <w:proofErr w:type="spellStart"/>
      <w:r w:rsidRPr="009F4F80">
        <w:rPr>
          <w:rFonts w:ascii="Times New Roman" w:hAnsi="Times New Roman" w:cs="Times New Roman"/>
          <w:sz w:val="24"/>
          <w:szCs w:val="24"/>
          <w:lang w:val="en-US"/>
        </w:rPr>
        <w:t>Nisbett</w:t>
      </w:r>
      <w:proofErr w:type="spellEnd"/>
      <w:r w:rsidRPr="009F4F80">
        <w:rPr>
          <w:rFonts w:ascii="Times New Roman" w:hAnsi="Times New Roman" w:cs="Times New Roman"/>
          <w:sz w:val="24"/>
          <w:szCs w:val="24"/>
          <w:lang w:val="en-US"/>
        </w:rPr>
        <w:t>,</w:t>
      </w:r>
      <w:r w:rsidR="00E75CC3">
        <w:rPr>
          <w:rFonts w:ascii="Times New Roman" w:hAnsi="Times New Roman" w:cs="Times New Roman"/>
          <w:sz w:val="24"/>
          <w:szCs w:val="24"/>
          <w:lang w:val="en-US"/>
        </w:rPr>
        <w:t xml:space="preserve"> </w:t>
      </w:r>
      <w:proofErr w:type="gramStart"/>
      <w:r w:rsidR="00E75CC3">
        <w:rPr>
          <w:rFonts w:ascii="Times New Roman" w:hAnsi="Times New Roman" w:cs="Times New Roman"/>
          <w:sz w:val="24"/>
          <w:szCs w:val="24"/>
          <w:lang w:val="en-US"/>
        </w:rPr>
        <w:t>a</w:t>
      </w:r>
      <w:proofErr w:type="gramEnd"/>
      <w:r w:rsidR="00E75CC3">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atividade</w:t>
      </w:r>
      <w:proofErr w:type="spellEnd"/>
      <w:r w:rsidRPr="009F4F80">
        <w:rPr>
          <w:rFonts w:ascii="Times New Roman" w:hAnsi="Times New Roman" w:cs="Times New Roman"/>
          <w:sz w:val="24"/>
          <w:szCs w:val="24"/>
          <w:lang w:val="en-US"/>
        </w:rPr>
        <w:t xml:space="preserve"> de debate “is an important educational tool for learning analytic thinking skills and for forcing self-conscious reflection on the validity of one's ideas.” </w:t>
      </w:r>
      <w:r w:rsidRPr="009F4F80">
        <w:rPr>
          <w:rFonts w:ascii="Times New Roman" w:hAnsi="Times New Roman" w:cs="Times New Roman"/>
          <w:sz w:val="24"/>
          <w:szCs w:val="24"/>
          <w:lang w:val="pt-PT"/>
        </w:rPr>
        <w:t>(2003: 210)</w:t>
      </w:r>
    </w:p>
    <w:p w:rsidR="004D648E" w:rsidRPr="009F4F80" w:rsidRDefault="004D648E" w:rsidP="00231C75">
      <w:p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Sem dúvida que as atividades de debate são uma ferramenta poderosa</w:t>
      </w:r>
      <w:r w:rsidR="000F22A6">
        <w:rPr>
          <w:rFonts w:ascii="Times New Roman" w:hAnsi="Times New Roman" w:cs="Times New Roman"/>
          <w:sz w:val="24"/>
          <w:szCs w:val="24"/>
          <w:lang w:val="pt-PT"/>
        </w:rPr>
        <w:t xml:space="preserve"> para</w:t>
      </w:r>
      <w:r w:rsidRPr="009F4F80">
        <w:rPr>
          <w:rFonts w:ascii="Times New Roman" w:hAnsi="Times New Roman" w:cs="Times New Roman"/>
          <w:sz w:val="24"/>
          <w:szCs w:val="24"/>
          <w:lang w:val="pt-PT"/>
        </w:rPr>
        <w:t xml:space="preserve"> por em prática e melhorar a capacidade de argumentação, persuasão, refutação e o pensamento crítico.</w:t>
      </w:r>
    </w:p>
    <w:p w:rsidR="004D648E" w:rsidRPr="009F4F80" w:rsidRDefault="004D648E" w:rsidP="00B04E91">
      <w:pPr>
        <w:autoSpaceDE w:val="0"/>
        <w:autoSpaceDN w:val="0"/>
        <w:adjustRightInd w:val="0"/>
        <w:spacing w:after="0" w:line="360" w:lineRule="auto"/>
        <w:ind w:firstLine="708"/>
        <w:jc w:val="both"/>
        <w:rPr>
          <w:rFonts w:ascii="Times New Roman" w:hAnsi="Times New Roman" w:cs="Times New Roman"/>
          <w:sz w:val="24"/>
          <w:szCs w:val="24"/>
          <w:lang w:val="en-US"/>
        </w:rPr>
      </w:pPr>
      <w:proofErr w:type="spellStart"/>
      <w:r w:rsidRPr="009F4F80">
        <w:rPr>
          <w:rFonts w:ascii="Times New Roman" w:hAnsi="Times New Roman" w:cs="Times New Roman"/>
          <w:sz w:val="24"/>
          <w:szCs w:val="24"/>
          <w:lang w:val="en-US"/>
        </w:rPr>
        <w:t>Depois</w:t>
      </w:r>
      <w:proofErr w:type="spellEnd"/>
      <w:r w:rsidRPr="009F4F80">
        <w:rPr>
          <w:rFonts w:ascii="Times New Roman" w:hAnsi="Times New Roman" w:cs="Times New Roman"/>
          <w:sz w:val="24"/>
          <w:szCs w:val="24"/>
          <w:lang w:val="en-US"/>
        </w:rPr>
        <w:t xml:space="preserve"> de um </w:t>
      </w:r>
      <w:proofErr w:type="spellStart"/>
      <w:r w:rsidRPr="009F4F80">
        <w:rPr>
          <w:rFonts w:ascii="Times New Roman" w:hAnsi="Times New Roman" w:cs="Times New Roman"/>
          <w:sz w:val="24"/>
          <w:szCs w:val="24"/>
          <w:lang w:val="en-US"/>
        </w:rPr>
        <w:t>estudo</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conduzido</w:t>
      </w:r>
      <w:proofErr w:type="spellEnd"/>
      <w:r w:rsidRPr="009F4F80">
        <w:rPr>
          <w:rFonts w:ascii="Times New Roman" w:hAnsi="Times New Roman" w:cs="Times New Roman"/>
          <w:sz w:val="24"/>
          <w:szCs w:val="24"/>
          <w:lang w:val="en-US"/>
        </w:rPr>
        <w:t xml:space="preserve"> no </w:t>
      </w:r>
      <w:proofErr w:type="spellStart"/>
      <w:r w:rsidRPr="009F4F80">
        <w:rPr>
          <w:rFonts w:ascii="Times New Roman" w:hAnsi="Times New Roman" w:cs="Times New Roman"/>
          <w:sz w:val="24"/>
          <w:szCs w:val="24"/>
          <w:lang w:val="en-US"/>
        </w:rPr>
        <w:t>Japão</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sobre</w:t>
      </w:r>
      <w:proofErr w:type="spellEnd"/>
      <w:r w:rsidRPr="009F4F80">
        <w:rPr>
          <w:rFonts w:ascii="Times New Roman" w:hAnsi="Times New Roman" w:cs="Times New Roman"/>
          <w:sz w:val="24"/>
          <w:szCs w:val="24"/>
          <w:lang w:val="en-US"/>
        </w:rPr>
        <w:t xml:space="preserve"> o </w:t>
      </w:r>
      <w:proofErr w:type="spellStart"/>
      <w:r w:rsidRPr="009F4F80">
        <w:rPr>
          <w:rFonts w:ascii="Times New Roman" w:hAnsi="Times New Roman" w:cs="Times New Roman"/>
          <w:sz w:val="24"/>
          <w:szCs w:val="24"/>
          <w:lang w:val="en-US"/>
        </w:rPr>
        <w:t>desenvolvimento</w:t>
      </w:r>
      <w:proofErr w:type="spellEnd"/>
      <w:r w:rsidRPr="009F4F80">
        <w:rPr>
          <w:rFonts w:ascii="Times New Roman" w:hAnsi="Times New Roman" w:cs="Times New Roman"/>
          <w:sz w:val="24"/>
          <w:szCs w:val="24"/>
          <w:lang w:val="en-US"/>
        </w:rPr>
        <w:t xml:space="preserve"> do </w:t>
      </w:r>
      <w:proofErr w:type="spellStart"/>
      <w:r w:rsidRPr="009F4F80">
        <w:rPr>
          <w:rFonts w:ascii="Times New Roman" w:hAnsi="Times New Roman" w:cs="Times New Roman"/>
          <w:sz w:val="24"/>
          <w:szCs w:val="24"/>
          <w:lang w:val="en-US"/>
        </w:rPr>
        <w:t>pensamento</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crítico</w:t>
      </w:r>
      <w:proofErr w:type="spellEnd"/>
      <w:r w:rsidRPr="009F4F80">
        <w:rPr>
          <w:rFonts w:ascii="Times New Roman" w:hAnsi="Times New Roman" w:cs="Times New Roman"/>
          <w:sz w:val="24"/>
          <w:szCs w:val="24"/>
          <w:lang w:val="en-US"/>
        </w:rPr>
        <w:t xml:space="preserve">, Bruce Davidson, </w:t>
      </w:r>
      <w:proofErr w:type="spellStart"/>
      <w:r w:rsidRPr="009F4F80">
        <w:rPr>
          <w:rFonts w:ascii="Times New Roman" w:hAnsi="Times New Roman" w:cs="Times New Roman"/>
          <w:sz w:val="24"/>
          <w:szCs w:val="24"/>
          <w:lang w:val="en-US"/>
        </w:rPr>
        <w:t>escreveu</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que</w:t>
      </w:r>
      <w:proofErr w:type="spellEnd"/>
      <w:r w:rsidRPr="009F4F80">
        <w:rPr>
          <w:rFonts w:ascii="Times New Roman" w:hAnsi="Times New Roman" w:cs="Times New Roman"/>
          <w:sz w:val="24"/>
          <w:szCs w:val="24"/>
          <w:lang w:val="en-US"/>
        </w:rPr>
        <w:t xml:space="preserve"> "with practice, many students show </w:t>
      </w:r>
      <w:r w:rsidRPr="009F4F80">
        <w:rPr>
          <w:rFonts w:ascii="Times New Roman" w:hAnsi="Times New Roman" w:cs="Times New Roman"/>
          <w:sz w:val="24"/>
          <w:szCs w:val="24"/>
          <w:lang w:val="en-US"/>
        </w:rPr>
        <w:lastRenderedPageBreak/>
        <w:t xml:space="preserve">obvious progress in their ability to express and defend ideas in debate (…) they often quickly recognize the flaws in each other's arguments." (1996: 14) </w:t>
      </w:r>
    </w:p>
    <w:p w:rsidR="004D648E" w:rsidRPr="009F4F80" w:rsidRDefault="004D648E" w:rsidP="00B04E91">
      <w:pPr>
        <w:autoSpaceDE w:val="0"/>
        <w:autoSpaceDN w:val="0"/>
        <w:adjustRightInd w:val="0"/>
        <w:spacing w:after="0" w:line="360" w:lineRule="auto"/>
        <w:ind w:firstLine="708"/>
        <w:jc w:val="both"/>
        <w:rPr>
          <w:rFonts w:ascii="Times New Roman" w:hAnsi="Times New Roman" w:cs="Times New Roman"/>
          <w:sz w:val="24"/>
          <w:szCs w:val="24"/>
          <w:lang w:val="pt-PT"/>
        </w:rPr>
      </w:pPr>
      <w:proofErr w:type="spellStart"/>
      <w:r w:rsidRPr="009F4F80">
        <w:rPr>
          <w:rFonts w:ascii="Times New Roman" w:hAnsi="Times New Roman" w:cs="Times New Roman"/>
          <w:sz w:val="24"/>
          <w:szCs w:val="24"/>
          <w:lang w:val="en-US"/>
        </w:rPr>
        <w:t>Num</w:t>
      </w:r>
      <w:proofErr w:type="spellEnd"/>
      <w:r w:rsidRPr="009F4F80">
        <w:rPr>
          <w:rFonts w:ascii="Times New Roman" w:hAnsi="Times New Roman" w:cs="Times New Roman"/>
          <w:sz w:val="24"/>
          <w:szCs w:val="24"/>
          <w:lang w:val="en-US"/>
        </w:rPr>
        <w:t xml:space="preserve"> outro </w:t>
      </w:r>
      <w:proofErr w:type="spellStart"/>
      <w:r w:rsidRPr="009F4F80">
        <w:rPr>
          <w:rFonts w:ascii="Times New Roman" w:hAnsi="Times New Roman" w:cs="Times New Roman"/>
          <w:sz w:val="24"/>
          <w:szCs w:val="24"/>
          <w:lang w:val="en-US"/>
        </w:rPr>
        <w:t>estudo</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semelhante</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também</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levado</w:t>
      </w:r>
      <w:proofErr w:type="spellEnd"/>
      <w:r w:rsidRPr="009F4F80">
        <w:rPr>
          <w:rFonts w:ascii="Times New Roman" w:hAnsi="Times New Roman" w:cs="Times New Roman"/>
          <w:sz w:val="24"/>
          <w:szCs w:val="24"/>
          <w:lang w:val="en-US"/>
        </w:rPr>
        <w:t xml:space="preserve"> a </w:t>
      </w:r>
      <w:proofErr w:type="spellStart"/>
      <w:r w:rsidRPr="009F4F80">
        <w:rPr>
          <w:rFonts w:ascii="Times New Roman" w:hAnsi="Times New Roman" w:cs="Times New Roman"/>
          <w:sz w:val="24"/>
          <w:szCs w:val="24"/>
          <w:lang w:val="en-US"/>
        </w:rPr>
        <w:t>cabo</w:t>
      </w:r>
      <w:proofErr w:type="spellEnd"/>
      <w:r w:rsidRPr="009F4F80">
        <w:rPr>
          <w:rFonts w:ascii="Times New Roman" w:hAnsi="Times New Roman" w:cs="Times New Roman"/>
          <w:sz w:val="24"/>
          <w:szCs w:val="24"/>
          <w:lang w:val="en-US"/>
        </w:rPr>
        <w:t xml:space="preserve"> no </w:t>
      </w:r>
      <w:proofErr w:type="spellStart"/>
      <w:r w:rsidRPr="009F4F80">
        <w:rPr>
          <w:rFonts w:ascii="Times New Roman" w:hAnsi="Times New Roman" w:cs="Times New Roman"/>
          <w:sz w:val="24"/>
          <w:szCs w:val="24"/>
          <w:lang w:val="en-US"/>
        </w:rPr>
        <w:t>Japão</w:t>
      </w:r>
      <w:proofErr w:type="spellEnd"/>
      <w:r w:rsidRPr="009F4F80">
        <w:rPr>
          <w:rFonts w:ascii="Times New Roman" w:hAnsi="Times New Roman" w:cs="Times New Roman"/>
          <w:sz w:val="24"/>
          <w:szCs w:val="24"/>
          <w:lang w:val="en-US"/>
        </w:rPr>
        <w:t xml:space="preserve"> com </w:t>
      </w:r>
      <w:proofErr w:type="spellStart"/>
      <w:r w:rsidRPr="009F4F80">
        <w:rPr>
          <w:rFonts w:ascii="Times New Roman" w:hAnsi="Times New Roman" w:cs="Times New Roman"/>
          <w:sz w:val="24"/>
          <w:szCs w:val="24"/>
          <w:lang w:val="en-US"/>
        </w:rPr>
        <w:t>alunos</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que</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estudavam</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Inglês</w:t>
      </w:r>
      <w:proofErr w:type="spellEnd"/>
      <w:r w:rsidRPr="009F4F80">
        <w:rPr>
          <w:rFonts w:ascii="Times New Roman" w:hAnsi="Times New Roman" w:cs="Times New Roman"/>
          <w:sz w:val="24"/>
          <w:szCs w:val="24"/>
          <w:lang w:val="en-US"/>
        </w:rPr>
        <w:t xml:space="preserve"> </w:t>
      </w:r>
      <w:proofErr w:type="spellStart"/>
      <w:proofErr w:type="gramStart"/>
      <w:r w:rsidRPr="009F4F80">
        <w:rPr>
          <w:rFonts w:ascii="Times New Roman" w:hAnsi="Times New Roman" w:cs="Times New Roman"/>
          <w:sz w:val="24"/>
          <w:szCs w:val="24"/>
          <w:lang w:val="en-US"/>
        </w:rPr>
        <w:t>como</w:t>
      </w:r>
      <w:proofErr w:type="spellEnd"/>
      <w:proofErr w:type="gram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língua</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estrangeira</w:t>
      </w:r>
      <w:proofErr w:type="spellEnd"/>
      <w:r w:rsidRPr="009F4F80">
        <w:rPr>
          <w:rFonts w:ascii="Times New Roman" w:hAnsi="Times New Roman" w:cs="Times New Roman"/>
          <w:sz w:val="24"/>
          <w:szCs w:val="24"/>
          <w:lang w:val="en-US"/>
        </w:rPr>
        <w:t xml:space="preserve">, Shinji Fukuda, </w:t>
      </w:r>
      <w:proofErr w:type="spellStart"/>
      <w:r w:rsidRPr="009F4F80">
        <w:rPr>
          <w:rFonts w:ascii="Times New Roman" w:hAnsi="Times New Roman" w:cs="Times New Roman"/>
          <w:sz w:val="24"/>
          <w:szCs w:val="24"/>
          <w:lang w:val="en-US"/>
        </w:rPr>
        <w:t>concluiu</w:t>
      </w:r>
      <w:proofErr w:type="spellEnd"/>
      <w:r w:rsidRPr="009F4F80">
        <w:rPr>
          <w:rFonts w:ascii="Times New Roman" w:hAnsi="Times New Roman" w:cs="Times New Roman"/>
          <w:sz w:val="24"/>
          <w:szCs w:val="24"/>
          <w:lang w:val="en-US"/>
        </w:rPr>
        <w:t xml:space="preserve"> </w:t>
      </w:r>
      <w:proofErr w:type="spellStart"/>
      <w:r w:rsidRPr="009F4F80">
        <w:rPr>
          <w:rFonts w:ascii="Times New Roman" w:hAnsi="Times New Roman" w:cs="Times New Roman"/>
          <w:sz w:val="24"/>
          <w:szCs w:val="24"/>
          <w:lang w:val="en-US"/>
        </w:rPr>
        <w:t>que</w:t>
      </w:r>
      <w:proofErr w:type="spellEnd"/>
      <w:r w:rsidRPr="009F4F80">
        <w:rPr>
          <w:rFonts w:ascii="Times New Roman" w:hAnsi="Times New Roman" w:cs="Times New Roman"/>
          <w:sz w:val="24"/>
          <w:szCs w:val="24"/>
          <w:lang w:val="en-US"/>
        </w:rPr>
        <w:t xml:space="preserve">: "before the debates only 30.8% of the students were not afraid of expressing their opinions when they were not the same as others'. After the debate this figure rose to 56.7%. (…) the knowledge or skills which came from the practice in the debates led the students to become more accustomed to expressing opinions." </w:t>
      </w:r>
      <w:r w:rsidRPr="009F4F80">
        <w:rPr>
          <w:rFonts w:ascii="Times New Roman" w:hAnsi="Times New Roman" w:cs="Times New Roman"/>
          <w:sz w:val="24"/>
          <w:szCs w:val="24"/>
          <w:lang w:val="pt-PT"/>
        </w:rPr>
        <w:t xml:space="preserve">(2003: 417,418). </w:t>
      </w:r>
    </w:p>
    <w:p w:rsidR="00EA5AD8" w:rsidRPr="009F4F80" w:rsidRDefault="004D648E" w:rsidP="006B3520">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É possível concluir destes testemunhos, que apesar de ser um exercício desafiante, as atividades de debate podem melhorar a capacidade argumentativa dos alunos nas aulas d</w:t>
      </w:r>
      <w:r w:rsidR="00843A0A" w:rsidRPr="009F4F80">
        <w:rPr>
          <w:rFonts w:ascii="Times New Roman" w:hAnsi="Times New Roman" w:cs="Times New Roman"/>
          <w:sz w:val="24"/>
          <w:szCs w:val="24"/>
          <w:lang w:val="pt-PT"/>
        </w:rPr>
        <w:t>e</w:t>
      </w:r>
      <w:r w:rsidRPr="009F4F80">
        <w:rPr>
          <w:rFonts w:ascii="Times New Roman" w:hAnsi="Times New Roman" w:cs="Times New Roman"/>
          <w:sz w:val="24"/>
          <w:szCs w:val="24"/>
          <w:lang w:val="pt-PT"/>
        </w:rPr>
        <w:t xml:space="preserve"> língua estrangeira.</w:t>
      </w:r>
    </w:p>
    <w:p w:rsidR="009F416D" w:rsidRPr="009F4F80" w:rsidRDefault="009F416D"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implementar as atividades de debate nas aulas de língua estrangeira, foi necessário fazer uma pesquisa exaustiva de diversos modelos, de como estas atividades eram utilizadas num contexto educativo e a sua adaptabilidade no meu projeto.</w:t>
      </w:r>
      <w:r w:rsidR="00226743">
        <w:rPr>
          <w:rFonts w:ascii="Times New Roman" w:hAnsi="Times New Roman" w:cs="Times New Roman"/>
          <w:sz w:val="24"/>
          <w:szCs w:val="24"/>
          <w:lang w:val="pt-PT"/>
        </w:rPr>
        <w:t xml:space="preserve"> Estes e</w:t>
      </w:r>
      <w:r w:rsidR="00A42280" w:rsidRPr="009F4F80">
        <w:rPr>
          <w:rFonts w:ascii="Times New Roman" w:hAnsi="Times New Roman" w:cs="Times New Roman"/>
          <w:sz w:val="24"/>
          <w:szCs w:val="24"/>
          <w:lang w:val="pt-PT"/>
        </w:rPr>
        <w:t>stão apresentados nos capítulos seguintes.</w:t>
      </w:r>
    </w:p>
    <w:p w:rsidR="005B7982" w:rsidRPr="009F4F80" w:rsidRDefault="005B7982" w:rsidP="005B7982">
      <w:pPr>
        <w:rPr>
          <w:rFonts w:ascii="Times New Roman" w:hAnsi="Times New Roman" w:cs="Times New Roman"/>
          <w:lang w:val="pt-PT"/>
        </w:rPr>
      </w:pPr>
    </w:p>
    <w:p w:rsidR="005B7982" w:rsidRDefault="005B7982"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6F4C" w:rsidRDefault="00A06F4C" w:rsidP="005B7982">
      <w:pPr>
        <w:rPr>
          <w:rFonts w:ascii="Times New Roman" w:hAnsi="Times New Roman" w:cs="Times New Roman"/>
          <w:lang w:val="pt-PT"/>
        </w:rPr>
      </w:pPr>
    </w:p>
    <w:p w:rsidR="00A01A4A" w:rsidRDefault="00A01A4A" w:rsidP="005B7982">
      <w:pPr>
        <w:rPr>
          <w:rFonts w:ascii="Times New Roman" w:hAnsi="Times New Roman" w:cs="Times New Roman"/>
          <w:lang w:val="pt-PT"/>
        </w:rPr>
      </w:pPr>
    </w:p>
    <w:p w:rsidR="00E75CC3" w:rsidRPr="009F4F80" w:rsidRDefault="00E75CC3" w:rsidP="005B7982">
      <w:pPr>
        <w:rPr>
          <w:rFonts w:ascii="Times New Roman" w:hAnsi="Times New Roman" w:cs="Times New Roman"/>
          <w:lang w:val="pt-PT"/>
        </w:rPr>
      </w:pPr>
    </w:p>
    <w:p w:rsidR="00C96DD9" w:rsidRPr="00FF3067" w:rsidRDefault="00B541F4" w:rsidP="00E75CC3">
      <w:pPr>
        <w:pStyle w:val="Cabealho1"/>
        <w:jc w:val="both"/>
        <w:rPr>
          <w:lang w:val="pt-PT"/>
        </w:rPr>
      </w:pPr>
      <w:bookmarkStart w:id="44" w:name="_Toc373760642"/>
      <w:r w:rsidRPr="00FF3067">
        <w:rPr>
          <w:lang w:val="pt-PT"/>
        </w:rPr>
        <w:lastRenderedPageBreak/>
        <w:t>Capitulo</w:t>
      </w:r>
      <w:r w:rsidR="00D24CF2" w:rsidRPr="00FF3067">
        <w:rPr>
          <w:lang w:val="pt-PT"/>
        </w:rPr>
        <w:t xml:space="preserve"> III</w:t>
      </w:r>
      <w:r w:rsidR="005B7982" w:rsidRPr="00FF3067">
        <w:rPr>
          <w:lang w:val="pt-PT"/>
        </w:rPr>
        <w:t xml:space="preserve"> – Modelos de debate</w:t>
      </w:r>
      <w:r w:rsidR="00FD604D" w:rsidRPr="00FF3067">
        <w:rPr>
          <w:lang w:val="pt-PT"/>
        </w:rPr>
        <w:t xml:space="preserve"> desenvolvidos n</w:t>
      </w:r>
      <w:r w:rsidR="005B7982" w:rsidRPr="00FF3067">
        <w:rPr>
          <w:lang w:val="pt-PT"/>
        </w:rPr>
        <w:t>o ciclo 1</w:t>
      </w:r>
      <w:bookmarkEnd w:id="44"/>
    </w:p>
    <w:p w:rsidR="000B6543" w:rsidRPr="009F4F80" w:rsidRDefault="000B6543" w:rsidP="008A7B2B">
      <w:pPr>
        <w:spacing w:line="360" w:lineRule="auto"/>
        <w:jc w:val="both"/>
        <w:rPr>
          <w:rFonts w:ascii="Times New Roman" w:hAnsi="Times New Roman" w:cs="Times New Roman"/>
          <w:sz w:val="24"/>
          <w:szCs w:val="24"/>
          <w:lang w:val="pt-PT"/>
        </w:rPr>
      </w:pPr>
    </w:p>
    <w:p w:rsidR="006A641E" w:rsidRPr="009F4F80" w:rsidRDefault="006A641E" w:rsidP="004037C9">
      <w:pPr>
        <w:jc w:val="both"/>
        <w:rPr>
          <w:rFonts w:ascii="Times New Roman" w:hAnsi="Times New Roman" w:cs="Times New Roman"/>
          <w:b/>
          <w:lang w:val="pt-PT"/>
        </w:rPr>
      </w:pPr>
    </w:p>
    <w:p w:rsidR="00C62A2C" w:rsidRPr="001339D4" w:rsidRDefault="00D24CF2" w:rsidP="00E75CC3">
      <w:pPr>
        <w:pStyle w:val="Cabealho2"/>
        <w:numPr>
          <w:ilvl w:val="1"/>
          <w:numId w:val="17"/>
        </w:numPr>
        <w:jc w:val="both"/>
        <w:rPr>
          <w:lang w:val="pt-PT"/>
        </w:rPr>
      </w:pPr>
      <w:bookmarkStart w:id="45" w:name="_Toc373760643"/>
      <w:r>
        <w:rPr>
          <w:lang w:val="pt-PT"/>
        </w:rPr>
        <w:t>Ciclo I</w:t>
      </w:r>
      <w:r w:rsidR="006B08CC" w:rsidRPr="001339D4">
        <w:rPr>
          <w:lang w:val="pt-PT"/>
        </w:rPr>
        <w:t xml:space="preserve"> – Enquadramento</w:t>
      </w:r>
      <w:r w:rsidR="0079757C" w:rsidRPr="001339D4">
        <w:rPr>
          <w:lang w:val="pt-PT"/>
        </w:rPr>
        <w:t xml:space="preserve"> </w:t>
      </w:r>
      <w:r w:rsidR="00D575DF" w:rsidRPr="001339D4">
        <w:rPr>
          <w:lang w:val="pt-PT"/>
        </w:rPr>
        <w:t>teórico</w:t>
      </w:r>
      <w:bookmarkEnd w:id="45"/>
    </w:p>
    <w:p w:rsidR="00A06F4C" w:rsidRPr="00A06F4C" w:rsidRDefault="00A06F4C" w:rsidP="004037C9">
      <w:pPr>
        <w:spacing w:line="360" w:lineRule="auto"/>
        <w:jc w:val="both"/>
        <w:rPr>
          <w:rFonts w:ascii="Times New Roman" w:hAnsi="Times New Roman" w:cs="Times New Roman"/>
          <w:b/>
          <w:color w:val="FF0000"/>
          <w:sz w:val="28"/>
          <w:szCs w:val="28"/>
          <w:lang w:val="pt-PT"/>
        </w:rPr>
      </w:pPr>
    </w:p>
    <w:p w:rsidR="0096217A" w:rsidRPr="00D575DF" w:rsidRDefault="003F7078" w:rsidP="00B04E91">
      <w:pPr>
        <w:spacing w:after="0" w:line="360" w:lineRule="auto"/>
        <w:ind w:firstLine="708"/>
        <w:jc w:val="both"/>
        <w:rPr>
          <w:rFonts w:ascii="Times New Roman" w:hAnsi="Times New Roman" w:cs="Times New Roman"/>
          <w:sz w:val="24"/>
          <w:szCs w:val="24"/>
          <w:lang w:val="pt-PT"/>
        </w:rPr>
      </w:pPr>
      <w:r w:rsidRPr="00D575DF">
        <w:rPr>
          <w:rFonts w:ascii="Times New Roman" w:hAnsi="Times New Roman" w:cs="Times New Roman"/>
          <w:sz w:val="24"/>
          <w:szCs w:val="24"/>
          <w:lang w:val="pt-PT"/>
        </w:rPr>
        <w:t>A atividade de debate</w:t>
      </w:r>
      <w:r w:rsidR="00C744D1" w:rsidRPr="00D575DF">
        <w:rPr>
          <w:rFonts w:ascii="Times New Roman" w:hAnsi="Times New Roman" w:cs="Times New Roman"/>
          <w:sz w:val="24"/>
          <w:szCs w:val="24"/>
          <w:lang w:val="pt-PT"/>
        </w:rPr>
        <w:t xml:space="preserve"> experimental que decorreu n</w:t>
      </w:r>
      <w:r w:rsidRPr="00D575DF">
        <w:rPr>
          <w:rFonts w:ascii="Times New Roman" w:hAnsi="Times New Roman" w:cs="Times New Roman"/>
          <w:sz w:val="24"/>
          <w:szCs w:val="24"/>
          <w:lang w:val="pt-PT"/>
        </w:rPr>
        <w:t xml:space="preserve">o ciclo zero e os questionários recolhidos foram o ponto de partida para iniciar </w:t>
      </w:r>
      <w:r w:rsidR="006B08CC" w:rsidRPr="00D575DF">
        <w:rPr>
          <w:rFonts w:ascii="Times New Roman" w:hAnsi="Times New Roman" w:cs="Times New Roman"/>
          <w:sz w:val="24"/>
          <w:szCs w:val="24"/>
          <w:lang w:val="pt-PT"/>
        </w:rPr>
        <w:t xml:space="preserve">a etapa correspondente à </w:t>
      </w:r>
      <w:r w:rsidR="006B08CC" w:rsidRPr="00D575DF">
        <w:rPr>
          <w:rFonts w:ascii="Times New Roman" w:hAnsi="Times New Roman" w:cs="Times New Roman"/>
          <w:i/>
          <w:sz w:val="24"/>
          <w:szCs w:val="24"/>
          <w:lang w:val="pt-PT"/>
        </w:rPr>
        <w:t>ação</w:t>
      </w:r>
      <w:r w:rsidR="006B08CC" w:rsidRPr="00D575DF">
        <w:rPr>
          <w:rFonts w:ascii="Times New Roman" w:hAnsi="Times New Roman" w:cs="Times New Roman"/>
          <w:sz w:val="24"/>
          <w:szCs w:val="24"/>
          <w:lang w:val="pt-PT"/>
        </w:rPr>
        <w:t xml:space="preserve"> do meu projeto.</w:t>
      </w:r>
    </w:p>
    <w:p w:rsidR="008A7B2B" w:rsidRPr="00D575DF" w:rsidRDefault="00D575DF" w:rsidP="00B04E91">
      <w:pPr>
        <w:spacing w:after="0" w:line="360" w:lineRule="auto"/>
        <w:ind w:firstLine="708"/>
        <w:jc w:val="both"/>
        <w:rPr>
          <w:rFonts w:ascii="Times New Roman" w:hAnsi="Times New Roman" w:cs="Times New Roman"/>
          <w:sz w:val="24"/>
          <w:szCs w:val="24"/>
          <w:lang w:val="pt-PT"/>
        </w:rPr>
      </w:pPr>
      <w:r w:rsidRPr="00D575DF">
        <w:rPr>
          <w:rFonts w:ascii="Times New Roman" w:hAnsi="Times New Roman" w:cs="Times New Roman"/>
          <w:sz w:val="24"/>
          <w:szCs w:val="24"/>
          <w:lang w:val="pt-PT"/>
        </w:rPr>
        <w:t>Para seguir em frente, senti a necessidade de procurar testemunhos de alguém que tivesse trabalhado atividades de debate com os alunos, para me certificar de que estava no bom caminho para atingir a meta deste projeto.</w:t>
      </w:r>
    </w:p>
    <w:p w:rsidR="00366C50" w:rsidRPr="00D575DF" w:rsidRDefault="00D575DF" w:rsidP="00B04E91">
      <w:pPr>
        <w:spacing w:after="0" w:line="360" w:lineRule="auto"/>
        <w:ind w:firstLine="708"/>
        <w:jc w:val="both"/>
        <w:rPr>
          <w:rFonts w:ascii="Times New Roman" w:hAnsi="Times New Roman" w:cs="Times New Roman"/>
          <w:sz w:val="24"/>
          <w:szCs w:val="24"/>
          <w:lang w:val="pt-PT"/>
        </w:rPr>
      </w:pPr>
      <w:r w:rsidRPr="00D575DF">
        <w:rPr>
          <w:rFonts w:ascii="Times New Roman" w:hAnsi="Times New Roman" w:cs="Times New Roman"/>
          <w:sz w:val="24"/>
          <w:szCs w:val="24"/>
          <w:lang w:val="pt-PT"/>
        </w:rPr>
        <w:t>Durante o meu percurso académico, tive o privilégio de ter aulas com</w:t>
      </w:r>
      <w:r w:rsidR="00366C50" w:rsidRPr="00D575DF">
        <w:rPr>
          <w:rFonts w:ascii="Times New Roman" w:hAnsi="Times New Roman" w:cs="Times New Roman"/>
          <w:sz w:val="24"/>
          <w:szCs w:val="24"/>
          <w:lang w:val="pt-PT"/>
        </w:rPr>
        <w:t xml:space="preserve"> o professor da Faculdade de Letras da Universidade do Porto, John Bernard Ross </w:t>
      </w:r>
      <w:r w:rsidRPr="00D575DF">
        <w:rPr>
          <w:rFonts w:ascii="Times New Roman" w:hAnsi="Times New Roman" w:cs="Times New Roman"/>
          <w:sz w:val="24"/>
          <w:szCs w:val="24"/>
          <w:lang w:val="pt-PT"/>
        </w:rPr>
        <w:t xml:space="preserve">e conhecer o seu projeto de </w:t>
      </w:r>
      <w:proofErr w:type="spellStart"/>
      <w:r w:rsidRPr="00D575DF">
        <w:rPr>
          <w:rFonts w:ascii="Times New Roman" w:hAnsi="Times New Roman" w:cs="Times New Roman"/>
          <w:i/>
          <w:sz w:val="24"/>
          <w:szCs w:val="24"/>
          <w:lang w:val="pt-PT"/>
        </w:rPr>
        <w:t>Debating</w:t>
      </w:r>
      <w:proofErr w:type="spellEnd"/>
      <w:r w:rsidRPr="00D575DF">
        <w:rPr>
          <w:rFonts w:ascii="Times New Roman" w:hAnsi="Times New Roman" w:cs="Times New Roman"/>
          <w:i/>
          <w:sz w:val="24"/>
          <w:szCs w:val="24"/>
          <w:lang w:val="pt-PT"/>
        </w:rPr>
        <w:t xml:space="preserve"> </w:t>
      </w:r>
      <w:proofErr w:type="spellStart"/>
      <w:r w:rsidRPr="00D575DF">
        <w:rPr>
          <w:rFonts w:ascii="Times New Roman" w:hAnsi="Times New Roman" w:cs="Times New Roman"/>
          <w:i/>
          <w:sz w:val="24"/>
          <w:szCs w:val="24"/>
          <w:lang w:val="pt-PT"/>
        </w:rPr>
        <w:t>Society</w:t>
      </w:r>
      <w:proofErr w:type="spellEnd"/>
      <w:r w:rsidRPr="00D575DF">
        <w:rPr>
          <w:rFonts w:ascii="Times New Roman" w:hAnsi="Times New Roman" w:cs="Times New Roman"/>
          <w:i/>
          <w:sz w:val="24"/>
          <w:szCs w:val="24"/>
          <w:lang w:val="pt-PT"/>
        </w:rPr>
        <w:t xml:space="preserve">. </w:t>
      </w:r>
      <w:r w:rsidR="000F22A6">
        <w:rPr>
          <w:rFonts w:ascii="Times New Roman" w:hAnsi="Times New Roman" w:cs="Times New Roman"/>
          <w:sz w:val="24"/>
          <w:szCs w:val="24"/>
          <w:lang w:val="pt-PT"/>
        </w:rPr>
        <w:t>Achei por isso pertinente</w:t>
      </w:r>
      <w:r w:rsidRPr="00D575DF">
        <w:rPr>
          <w:rFonts w:ascii="Times New Roman" w:hAnsi="Times New Roman" w:cs="Times New Roman"/>
          <w:sz w:val="24"/>
          <w:szCs w:val="24"/>
          <w:lang w:val="pt-PT"/>
        </w:rPr>
        <w:t xml:space="preserve"> reunir </w:t>
      </w:r>
      <w:r w:rsidR="00366C50" w:rsidRPr="00D575DF">
        <w:rPr>
          <w:rFonts w:ascii="Times New Roman" w:hAnsi="Times New Roman" w:cs="Times New Roman"/>
          <w:sz w:val="24"/>
          <w:szCs w:val="24"/>
          <w:lang w:val="pt-PT"/>
        </w:rPr>
        <w:t>com</w:t>
      </w:r>
      <w:r w:rsidRPr="00D575DF">
        <w:rPr>
          <w:rFonts w:ascii="Times New Roman" w:hAnsi="Times New Roman" w:cs="Times New Roman"/>
          <w:sz w:val="24"/>
          <w:szCs w:val="24"/>
          <w:lang w:val="pt-PT"/>
        </w:rPr>
        <w:t xml:space="preserve"> o professor, com</w:t>
      </w:r>
      <w:r w:rsidR="00366C50" w:rsidRPr="00D575DF">
        <w:rPr>
          <w:rFonts w:ascii="Times New Roman" w:hAnsi="Times New Roman" w:cs="Times New Roman"/>
          <w:sz w:val="24"/>
          <w:szCs w:val="24"/>
          <w:lang w:val="pt-PT"/>
        </w:rPr>
        <w:t xml:space="preserve"> o propósito de saber mais sobre a implementação de atividades de debate na sala de aula. </w:t>
      </w:r>
    </w:p>
    <w:p w:rsidR="004A58F3" w:rsidRPr="00D575DF" w:rsidRDefault="00366C50" w:rsidP="00B04E91">
      <w:pPr>
        <w:spacing w:after="0" w:line="360" w:lineRule="auto"/>
        <w:ind w:firstLine="708"/>
        <w:jc w:val="both"/>
        <w:rPr>
          <w:rFonts w:ascii="Times New Roman" w:hAnsi="Times New Roman" w:cs="Times New Roman"/>
          <w:sz w:val="24"/>
          <w:szCs w:val="24"/>
          <w:lang w:val="pt-PT"/>
        </w:rPr>
      </w:pPr>
      <w:r w:rsidRPr="00D575DF">
        <w:rPr>
          <w:rFonts w:ascii="Times New Roman" w:hAnsi="Times New Roman" w:cs="Times New Roman"/>
          <w:sz w:val="24"/>
          <w:szCs w:val="24"/>
          <w:lang w:val="pt-PT"/>
        </w:rPr>
        <w:t>O professor John Ross dedicou muito do seu tempo a desenvolver com os alunos desta instituição</w:t>
      </w:r>
      <w:r w:rsidR="00D575DF" w:rsidRPr="00D575DF">
        <w:rPr>
          <w:rFonts w:ascii="Times New Roman" w:hAnsi="Times New Roman" w:cs="Times New Roman"/>
          <w:sz w:val="24"/>
          <w:szCs w:val="24"/>
          <w:lang w:val="pt-PT"/>
        </w:rPr>
        <w:t xml:space="preserve"> (FLUP)</w:t>
      </w:r>
      <w:r w:rsidRPr="00D575DF">
        <w:rPr>
          <w:rFonts w:ascii="Times New Roman" w:hAnsi="Times New Roman" w:cs="Times New Roman"/>
          <w:sz w:val="24"/>
          <w:szCs w:val="24"/>
          <w:lang w:val="pt-PT"/>
        </w:rPr>
        <w:t xml:space="preserve"> atividades de debate, chegando também a conduzir e promover atividades de debate em algumas escolas secundárias do distrito do Porto.</w:t>
      </w:r>
      <w:r w:rsidR="00637991" w:rsidRPr="00D575DF">
        <w:rPr>
          <w:rFonts w:ascii="Times New Roman" w:hAnsi="Times New Roman" w:cs="Times New Roman"/>
          <w:sz w:val="24"/>
          <w:szCs w:val="24"/>
          <w:lang w:val="pt-PT"/>
        </w:rPr>
        <w:t xml:space="preserve"> Devo dizer que foi um testemunho muito encorajador e motivador para seguir em frente com o meu pro</w:t>
      </w:r>
      <w:r w:rsidR="0042445A" w:rsidRPr="00D575DF">
        <w:rPr>
          <w:rFonts w:ascii="Times New Roman" w:hAnsi="Times New Roman" w:cs="Times New Roman"/>
          <w:sz w:val="24"/>
          <w:szCs w:val="24"/>
          <w:lang w:val="pt-PT"/>
        </w:rPr>
        <w:t>jeto de Investigação-</w:t>
      </w:r>
      <w:r w:rsidR="00637991" w:rsidRPr="00D575DF">
        <w:rPr>
          <w:rFonts w:ascii="Times New Roman" w:hAnsi="Times New Roman" w:cs="Times New Roman"/>
          <w:sz w:val="24"/>
          <w:szCs w:val="24"/>
          <w:lang w:val="pt-PT"/>
        </w:rPr>
        <w:t>ação.</w:t>
      </w:r>
      <w:r w:rsidR="00BC7695" w:rsidRPr="00D575DF">
        <w:rPr>
          <w:rFonts w:ascii="Times New Roman" w:hAnsi="Times New Roman" w:cs="Times New Roman"/>
          <w:sz w:val="24"/>
          <w:szCs w:val="24"/>
          <w:lang w:val="pt-PT"/>
        </w:rPr>
        <w:t xml:space="preserve"> Forneceu-me algumas ideias de como poderia conduzir uma atividade </w:t>
      </w:r>
      <w:r w:rsidR="00F44D87" w:rsidRPr="00D575DF">
        <w:rPr>
          <w:rFonts w:ascii="Times New Roman" w:hAnsi="Times New Roman" w:cs="Times New Roman"/>
          <w:sz w:val="24"/>
          <w:szCs w:val="24"/>
          <w:lang w:val="pt-PT"/>
        </w:rPr>
        <w:t>de debate. D</w:t>
      </w:r>
      <w:r w:rsidR="00BC7695" w:rsidRPr="00D575DF">
        <w:rPr>
          <w:rFonts w:ascii="Times New Roman" w:hAnsi="Times New Roman" w:cs="Times New Roman"/>
          <w:sz w:val="24"/>
          <w:szCs w:val="24"/>
          <w:lang w:val="pt-PT"/>
        </w:rPr>
        <w:t>epois de ver os modelos</w:t>
      </w:r>
      <w:r w:rsidR="00F44D87" w:rsidRPr="00D575DF">
        <w:rPr>
          <w:rFonts w:ascii="Times New Roman" w:hAnsi="Times New Roman" w:cs="Times New Roman"/>
          <w:sz w:val="24"/>
          <w:szCs w:val="24"/>
          <w:lang w:val="pt-PT"/>
        </w:rPr>
        <w:t xml:space="preserve"> de debate que eu tinha pesquisado, testados com sucesso com alunos da mesma faixa etária</w:t>
      </w:r>
      <w:r w:rsidR="00D30643" w:rsidRPr="00D575DF">
        <w:rPr>
          <w:rFonts w:ascii="Times New Roman" w:hAnsi="Times New Roman" w:cs="Times New Roman"/>
          <w:sz w:val="24"/>
          <w:szCs w:val="24"/>
          <w:lang w:val="pt-PT"/>
        </w:rPr>
        <w:t xml:space="preserve"> (entre os 14 e 17 anos de idade)</w:t>
      </w:r>
      <w:r w:rsidR="00F44D87" w:rsidRPr="00D575DF">
        <w:rPr>
          <w:rFonts w:ascii="Times New Roman" w:hAnsi="Times New Roman" w:cs="Times New Roman"/>
          <w:sz w:val="24"/>
          <w:szCs w:val="24"/>
          <w:lang w:val="pt-PT"/>
        </w:rPr>
        <w:t xml:space="preserve"> do meu grupo de estudo</w:t>
      </w:r>
      <w:r w:rsidR="00BC7695" w:rsidRPr="00D575DF">
        <w:rPr>
          <w:rFonts w:ascii="Times New Roman" w:hAnsi="Times New Roman" w:cs="Times New Roman"/>
          <w:sz w:val="24"/>
          <w:szCs w:val="24"/>
          <w:lang w:val="pt-PT"/>
        </w:rPr>
        <w:t>,</w:t>
      </w:r>
      <w:r w:rsidR="00F44D87" w:rsidRPr="00D575DF">
        <w:rPr>
          <w:rFonts w:ascii="Times New Roman" w:hAnsi="Times New Roman" w:cs="Times New Roman"/>
          <w:sz w:val="24"/>
          <w:szCs w:val="24"/>
          <w:lang w:val="pt-PT"/>
        </w:rPr>
        <w:t xml:space="preserve"> encorajou-me a seguir em frente</w:t>
      </w:r>
      <w:r w:rsidR="00BC7695" w:rsidRPr="00D575DF">
        <w:rPr>
          <w:rFonts w:ascii="Times New Roman" w:hAnsi="Times New Roman" w:cs="Times New Roman"/>
          <w:sz w:val="24"/>
          <w:szCs w:val="24"/>
          <w:lang w:val="pt-PT"/>
        </w:rPr>
        <w:t>.</w:t>
      </w:r>
    </w:p>
    <w:p w:rsidR="00C62A2C" w:rsidRPr="00D575DF" w:rsidRDefault="00D575DF" w:rsidP="00B04E91">
      <w:pPr>
        <w:spacing w:after="0" w:line="360" w:lineRule="auto"/>
        <w:ind w:firstLine="708"/>
        <w:jc w:val="both"/>
        <w:rPr>
          <w:rFonts w:ascii="Times New Roman" w:hAnsi="Times New Roman" w:cs="Times New Roman"/>
          <w:sz w:val="24"/>
          <w:szCs w:val="24"/>
          <w:lang w:val="pt-PT"/>
        </w:rPr>
      </w:pPr>
      <w:r w:rsidRPr="00D575DF">
        <w:rPr>
          <w:rFonts w:ascii="Times New Roman" w:hAnsi="Times New Roman" w:cs="Times New Roman"/>
          <w:sz w:val="24"/>
          <w:szCs w:val="24"/>
          <w:lang w:val="pt-PT"/>
        </w:rPr>
        <w:t>Apesar de existir</w:t>
      </w:r>
      <w:r w:rsidR="00C62A2C" w:rsidRPr="00D575DF">
        <w:rPr>
          <w:rFonts w:ascii="Times New Roman" w:hAnsi="Times New Roman" w:cs="Times New Roman"/>
          <w:sz w:val="24"/>
          <w:szCs w:val="24"/>
          <w:lang w:val="pt-PT"/>
        </w:rPr>
        <w:t xml:space="preserve"> uma grande variedade de modelos de debate praticáveis no contexto educat</w:t>
      </w:r>
      <w:r w:rsidR="004E4805">
        <w:rPr>
          <w:rFonts w:ascii="Times New Roman" w:hAnsi="Times New Roman" w:cs="Times New Roman"/>
          <w:sz w:val="24"/>
          <w:szCs w:val="24"/>
          <w:lang w:val="pt-PT"/>
        </w:rPr>
        <w:t>ivo, não encontrei</w:t>
      </w:r>
      <w:r w:rsidR="00C62A2C" w:rsidRPr="00D575DF">
        <w:rPr>
          <w:rFonts w:ascii="Times New Roman" w:hAnsi="Times New Roman" w:cs="Times New Roman"/>
          <w:sz w:val="24"/>
          <w:szCs w:val="24"/>
          <w:lang w:val="pt-PT"/>
        </w:rPr>
        <w:t xml:space="preserve"> esta variedade no panorama nacional</w:t>
      </w:r>
      <w:r w:rsidR="004E4805">
        <w:rPr>
          <w:rFonts w:ascii="Times New Roman" w:hAnsi="Times New Roman" w:cs="Times New Roman"/>
          <w:sz w:val="24"/>
          <w:szCs w:val="24"/>
          <w:lang w:val="pt-PT"/>
        </w:rPr>
        <w:t>,</w:t>
      </w:r>
      <w:r w:rsidR="00C62A2C" w:rsidRPr="00D575DF">
        <w:rPr>
          <w:rFonts w:ascii="Times New Roman" w:hAnsi="Times New Roman" w:cs="Times New Roman"/>
          <w:sz w:val="24"/>
          <w:szCs w:val="24"/>
          <w:lang w:val="pt-PT"/>
        </w:rPr>
        <w:t xml:space="preserve"> o que me levou a concluir que não é uma ferramenta muito comum. Procurei então, nos modelos internacionais</w:t>
      </w:r>
      <w:r w:rsidRPr="00D575DF">
        <w:rPr>
          <w:rFonts w:ascii="Times New Roman" w:hAnsi="Times New Roman" w:cs="Times New Roman"/>
          <w:sz w:val="24"/>
          <w:szCs w:val="24"/>
          <w:lang w:val="pt-PT"/>
        </w:rPr>
        <w:t xml:space="preserve"> testados, e na </w:t>
      </w:r>
      <w:r w:rsidR="00C62A2C" w:rsidRPr="00D575DF">
        <w:rPr>
          <w:rFonts w:ascii="Times New Roman" w:hAnsi="Times New Roman" w:cs="Times New Roman"/>
          <w:sz w:val="24"/>
          <w:szCs w:val="24"/>
          <w:lang w:val="pt-PT"/>
        </w:rPr>
        <w:t>altura de fazer a escolha de quais utilizar, concentrei-me nas necessidades dos alunos como elemento decisivo.</w:t>
      </w:r>
    </w:p>
    <w:p w:rsidR="00C62A2C" w:rsidRPr="00D575DF" w:rsidRDefault="00C62A2C" w:rsidP="00B04E91">
      <w:pPr>
        <w:spacing w:after="0" w:line="360" w:lineRule="auto"/>
        <w:ind w:firstLine="708"/>
        <w:jc w:val="both"/>
        <w:rPr>
          <w:rFonts w:ascii="Times New Roman" w:hAnsi="Times New Roman" w:cs="Times New Roman"/>
          <w:sz w:val="24"/>
          <w:szCs w:val="24"/>
          <w:lang w:val="pt-PT"/>
        </w:rPr>
      </w:pPr>
      <w:r w:rsidRPr="00D575DF">
        <w:rPr>
          <w:rFonts w:ascii="Times New Roman" w:hAnsi="Times New Roman" w:cs="Times New Roman"/>
          <w:sz w:val="24"/>
          <w:szCs w:val="24"/>
          <w:lang w:val="pt-PT"/>
        </w:rPr>
        <w:t>Visto terem demostrado dificuldades em argumentarem a partir de um ponto de vista que não o seu, na atividade de deba</w:t>
      </w:r>
      <w:r w:rsidR="00A47C87">
        <w:rPr>
          <w:rFonts w:ascii="Times New Roman" w:hAnsi="Times New Roman" w:cs="Times New Roman"/>
          <w:sz w:val="24"/>
          <w:szCs w:val="24"/>
          <w:lang w:val="pt-PT"/>
        </w:rPr>
        <w:t>te experimental – Dramatização</w:t>
      </w:r>
      <w:r w:rsidRPr="00D575DF">
        <w:rPr>
          <w:rFonts w:ascii="Times New Roman" w:hAnsi="Times New Roman" w:cs="Times New Roman"/>
          <w:sz w:val="24"/>
          <w:szCs w:val="24"/>
          <w:lang w:val="pt-PT"/>
        </w:rPr>
        <w:t xml:space="preserve">, </w:t>
      </w:r>
      <w:proofErr w:type="gramStart"/>
      <w:r w:rsidRPr="00D575DF">
        <w:rPr>
          <w:rFonts w:ascii="Times New Roman" w:hAnsi="Times New Roman" w:cs="Times New Roman"/>
          <w:sz w:val="24"/>
          <w:szCs w:val="24"/>
          <w:lang w:val="pt-PT"/>
        </w:rPr>
        <w:t>decidi</w:t>
      </w:r>
      <w:proofErr w:type="gramEnd"/>
      <w:r w:rsidRPr="00D575DF">
        <w:rPr>
          <w:rFonts w:ascii="Times New Roman" w:hAnsi="Times New Roman" w:cs="Times New Roman"/>
          <w:sz w:val="24"/>
          <w:szCs w:val="24"/>
          <w:lang w:val="pt-PT"/>
        </w:rPr>
        <w:t xml:space="preserve"> aprofundar este conceito ao trabalhar com eles o modelo – Advogado do diabo.</w:t>
      </w:r>
    </w:p>
    <w:p w:rsidR="009F416D" w:rsidRDefault="00D575DF" w:rsidP="00B04E9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O modelo que executei com os alunos é</w:t>
      </w:r>
      <w:r w:rsidRPr="009F4F80">
        <w:rPr>
          <w:rFonts w:ascii="Times New Roman" w:hAnsi="Times New Roman" w:cs="Times New Roman"/>
          <w:i/>
          <w:sz w:val="24"/>
          <w:szCs w:val="24"/>
          <w:lang w:val="pt-PT"/>
        </w:rPr>
        <w:t xml:space="preserve"> </w:t>
      </w:r>
      <w:r w:rsidRPr="009F4F80">
        <w:rPr>
          <w:rFonts w:ascii="Times New Roman" w:hAnsi="Times New Roman" w:cs="Times New Roman"/>
          <w:sz w:val="24"/>
          <w:szCs w:val="24"/>
          <w:lang w:val="pt-PT"/>
        </w:rPr>
        <w:t>baseado no modelo</w:t>
      </w:r>
      <w:r w:rsidRPr="009F4F80">
        <w:rPr>
          <w:rFonts w:ascii="Times New Roman" w:hAnsi="Times New Roman" w:cs="Times New Roman"/>
          <w:i/>
          <w:sz w:val="24"/>
          <w:szCs w:val="24"/>
          <w:lang w:val="pt-PT"/>
        </w:rPr>
        <w:t xml:space="preserve"> </w:t>
      </w:r>
      <w:r w:rsidRPr="009F4F80">
        <w:rPr>
          <w:rFonts w:ascii="Times New Roman" w:hAnsi="Times New Roman" w:cs="Times New Roman"/>
          <w:sz w:val="24"/>
          <w:szCs w:val="24"/>
          <w:lang w:val="pt-PT"/>
        </w:rPr>
        <w:t xml:space="preserve">sugerido por Daniel </w:t>
      </w:r>
      <w:proofErr w:type="spellStart"/>
      <w:r w:rsidRPr="009F4F80">
        <w:rPr>
          <w:rFonts w:ascii="Times New Roman" w:hAnsi="Times New Roman" w:cs="Times New Roman"/>
          <w:sz w:val="24"/>
          <w:szCs w:val="24"/>
          <w:lang w:val="pt-PT"/>
        </w:rPr>
        <w:t>Krieger</w:t>
      </w:r>
      <w:proofErr w:type="spellEnd"/>
      <w:r w:rsidRPr="009F4F80">
        <w:rPr>
          <w:rFonts w:ascii="Times New Roman" w:hAnsi="Times New Roman" w:cs="Times New Roman"/>
          <w:sz w:val="24"/>
          <w:szCs w:val="24"/>
          <w:lang w:val="pt-PT"/>
        </w:rPr>
        <w:t xml:space="preserve"> no seu artigo:</w:t>
      </w:r>
      <w:r w:rsidRPr="009F4F80">
        <w:rPr>
          <w:rFonts w:ascii="Times New Roman" w:hAnsi="Times New Roman" w:cs="Times New Roman"/>
          <w:i/>
          <w:sz w:val="24"/>
          <w:szCs w:val="24"/>
          <w:lang w:val="pt-PT"/>
        </w:rPr>
        <w:t xml:space="preserve"> </w:t>
      </w:r>
      <w:proofErr w:type="spellStart"/>
      <w:r w:rsidRPr="009F4F80">
        <w:rPr>
          <w:rFonts w:ascii="Times New Roman" w:hAnsi="Times New Roman" w:cs="Times New Roman"/>
          <w:i/>
          <w:sz w:val="24"/>
          <w:szCs w:val="24"/>
          <w:lang w:val="pt-PT"/>
        </w:rPr>
        <w:t>Teaching</w:t>
      </w:r>
      <w:proofErr w:type="spellEnd"/>
      <w:r w:rsidRPr="009F4F80">
        <w:rPr>
          <w:rFonts w:ascii="Times New Roman" w:hAnsi="Times New Roman" w:cs="Times New Roman"/>
          <w:i/>
          <w:sz w:val="24"/>
          <w:szCs w:val="24"/>
          <w:lang w:val="pt-PT"/>
        </w:rPr>
        <w:t xml:space="preserve"> Debate to ESL </w:t>
      </w:r>
      <w:proofErr w:type="spellStart"/>
      <w:r w:rsidRPr="009F4F80">
        <w:rPr>
          <w:rFonts w:ascii="Times New Roman" w:hAnsi="Times New Roman" w:cs="Times New Roman"/>
          <w:i/>
          <w:sz w:val="24"/>
          <w:szCs w:val="24"/>
          <w:lang w:val="pt-PT"/>
        </w:rPr>
        <w:t>Students</w:t>
      </w:r>
      <w:proofErr w:type="spellEnd"/>
      <w:r w:rsidR="00226743">
        <w:rPr>
          <w:rFonts w:ascii="Times New Roman" w:hAnsi="Times New Roman" w:cs="Times New Roman"/>
          <w:i/>
          <w:noProof/>
          <w:sz w:val="24"/>
          <w:szCs w:val="24"/>
          <w:lang w:val="pt-PT"/>
        </w:rPr>
        <w:t xml:space="preserve"> </w:t>
      </w:r>
      <w:r w:rsidR="00226743">
        <w:rPr>
          <w:rFonts w:ascii="Times New Roman" w:hAnsi="Times New Roman" w:cs="Times New Roman"/>
          <w:noProof/>
          <w:sz w:val="24"/>
          <w:szCs w:val="24"/>
          <w:lang w:val="pt-PT"/>
        </w:rPr>
        <w:t>(</w:t>
      </w:r>
      <w:r w:rsidR="00226743" w:rsidRPr="00975774">
        <w:rPr>
          <w:rFonts w:ascii="Times New Roman" w:hAnsi="Times New Roman" w:cs="Times New Roman"/>
          <w:noProof/>
          <w:sz w:val="24"/>
          <w:szCs w:val="24"/>
          <w:lang w:val="pt-PT"/>
        </w:rPr>
        <w:t>2005)</w:t>
      </w:r>
      <w:r w:rsidRPr="009F4F80">
        <w:rPr>
          <w:rFonts w:ascii="Times New Roman" w:hAnsi="Times New Roman" w:cs="Times New Roman"/>
          <w:i/>
          <w:sz w:val="24"/>
          <w:szCs w:val="24"/>
          <w:lang w:val="pt-PT"/>
        </w:rPr>
        <w:t xml:space="preserve">. </w:t>
      </w:r>
      <w:r w:rsidR="00170229">
        <w:rPr>
          <w:rFonts w:ascii="Times New Roman" w:hAnsi="Times New Roman" w:cs="Times New Roman"/>
          <w:sz w:val="24"/>
          <w:szCs w:val="24"/>
          <w:lang w:val="pt-PT"/>
        </w:rPr>
        <w:t xml:space="preserve">Este </w:t>
      </w:r>
      <w:r w:rsidRPr="009F4F80">
        <w:rPr>
          <w:rFonts w:ascii="Times New Roman" w:hAnsi="Times New Roman" w:cs="Times New Roman"/>
          <w:sz w:val="24"/>
          <w:szCs w:val="24"/>
          <w:lang w:val="pt-PT"/>
        </w:rPr>
        <w:t>artigo exemplifica como se podem conduzir atividades de debate em 6 aulas/unidades.</w:t>
      </w:r>
    </w:p>
    <w:p w:rsidR="00A06F4C" w:rsidRDefault="00A06F4C" w:rsidP="00B04E91">
      <w:pPr>
        <w:spacing w:after="0" w:line="360" w:lineRule="auto"/>
        <w:jc w:val="both"/>
        <w:rPr>
          <w:rFonts w:ascii="Times New Roman" w:hAnsi="Times New Roman" w:cs="Times New Roman"/>
          <w:sz w:val="24"/>
          <w:szCs w:val="24"/>
          <w:lang w:val="pt-PT"/>
        </w:rPr>
      </w:pPr>
    </w:p>
    <w:p w:rsidR="00E47C39" w:rsidRPr="009F4F80" w:rsidRDefault="00E47C39" w:rsidP="004037C9">
      <w:pPr>
        <w:spacing w:line="360" w:lineRule="auto"/>
        <w:jc w:val="both"/>
        <w:rPr>
          <w:rFonts w:ascii="Times New Roman" w:hAnsi="Times New Roman" w:cs="Times New Roman"/>
          <w:sz w:val="24"/>
          <w:szCs w:val="24"/>
          <w:lang w:val="pt-PT"/>
        </w:rPr>
      </w:pPr>
    </w:p>
    <w:p w:rsidR="004A58F3" w:rsidRPr="001339D4" w:rsidRDefault="004A58F3" w:rsidP="00E75CC3">
      <w:pPr>
        <w:pStyle w:val="Cabealho2"/>
        <w:numPr>
          <w:ilvl w:val="1"/>
          <w:numId w:val="17"/>
        </w:numPr>
        <w:jc w:val="both"/>
        <w:rPr>
          <w:lang w:val="pt-PT"/>
        </w:rPr>
      </w:pPr>
      <w:bookmarkStart w:id="46" w:name="_Toc373760644"/>
      <w:r w:rsidRPr="001339D4">
        <w:rPr>
          <w:lang w:val="pt-PT"/>
        </w:rPr>
        <w:t>Model</w:t>
      </w:r>
      <w:r w:rsidR="00FD604D" w:rsidRPr="001339D4">
        <w:rPr>
          <w:lang w:val="pt-PT"/>
        </w:rPr>
        <w:t>o de debate: Advogado do diabo</w:t>
      </w:r>
      <w:bookmarkEnd w:id="46"/>
    </w:p>
    <w:p w:rsidR="009F668C" w:rsidRDefault="004A58F3" w:rsidP="009F668C">
      <w:pPr>
        <w:keepNext/>
        <w:spacing w:line="360" w:lineRule="auto"/>
        <w:jc w:val="center"/>
      </w:pPr>
      <w:r w:rsidRPr="009F4F80">
        <w:rPr>
          <w:rFonts w:ascii="Times New Roman" w:hAnsi="Times New Roman" w:cs="Times New Roman"/>
          <w:noProof/>
          <w:lang w:val="pt-PT" w:eastAsia="pt-PT"/>
        </w:rPr>
        <w:drawing>
          <wp:inline distT="0" distB="0" distL="0" distR="0" wp14:anchorId="3E9EDD9D" wp14:editId="6FA8945E">
            <wp:extent cx="1227033" cy="1162050"/>
            <wp:effectExtent l="0" t="0" r="0" b="0"/>
            <wp:docPr id="5" name="irc_mi" descr="http://img.recantodasletras.net/?id=339753&amp;maxw=495&amp;maxh=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recantodasletras.net/?id=339753&amp;maxw=495&amp;maxh=6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0213" cy="1165062"/>
                    </a:xfrm>
                    <a:prstGeom prst="rect">
                      <a:avLst/>
                    </a:prstGeom>
                    <a:noFill/>
                    <a:ln>
                      <a:noFill/>
                    </a:ln>
                  </pic:spPr>
                </pic:pic>
              </a:graphicData>
            </a:graphic>
          </wp:inline>
        </w:drawing>
      </w:r>
    </w:p>
    <w:p w:rsidR="004A58F3" w:rsidRPr="009F4F80" w:rsidRDefault="009F668C" w:rsidP="009F668C">
      <w:pPr>
        <w:pStyle w:val="Legenda"/>
        <w:jc w:val="center"/>
        <w:rPr>
          <w:rFonts w:ascii="Times New Roman" w:hAnsi="Times New Roman" w:cs="Times New Roman"/>
          <w:sz w:val="24"/>
          <w:szCs w:val="24"/>
          <w:lang w:val="pt-PT"/>
        </w:rPr>
      </w:pPr>
      <w:bookmarkStart w:id="47" w:name="_Toc368073149"/>
      <w:r w:rsidRPr="009F668C">
        <w:rPr>
          <w:lang w:val="pt-PT"/>
        </w:rPr>
        <w:t xml:space="preserve">Figura </w:t>
      </w:r>
      <w:r>
        <w:fldChar w:fldCharType="begin"/>
      </w:r>
      <w:r w:rsidRPr="009F668C">
        <w:rPr>
          <w:lang w:val="pt-PT"/>
        </w:rPr>
        <w:instrText xml:space="preserve"> SEQ Figura \* ARABIC </w:instrText>
      </w:r>
      <w:r>
        <w:fldChar w:fldCharType="separate"/>
      </w:r>
      <w:r w:rsidR="001F68BA">
        <w:rPr>
          <w:noProof/>
          <w:lang w:val="pt-PT"/>
        </w:rPr>
        <w:t>3</w:t>
      </w:r>
      <w:r>
        <w:fldChar w:fldCharType="end"/>
      </w:r>
      <w:r w:rsidRPr="009F668C">
        <w:rPr>
          <w:lang w:val="pt-PT"/>
        </w:rPr>
        <w:t xml:space="preserve"> - Imagem ilustrativa do modelo de debate – Advogado do diabo</w:t>
      </w:r>
      <w:bookmarkEnd w:id="47"/>
    </w:p>
    <w:p w:rsidR="00D575DF" w:rsidRDefault="00D575DF"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Para esta atividade foram necessárias duas aulas de 90 minutos. A primeira aula foi dedicada ao </w:t>
      </w:r>
      <w:proofErr w:type="gramStart"/>
      <w:r w:rsidRPr="009F4F80">
        <w:rPr>
          <w:rFonts w:ascii="Times New Roman" w:hAnsi="Times New Roman" w:cs="Times New Roman"/>
          <w:sz w:val="24"/>
          <w:szCs w:val="24"/>
          <w:lang w:val="pt-PT"/>
        </w:rPr>
        <w:t>input</w:t>
      </w:r>
      <w:proofErr w:type="gramEnd"/>
      <w:r w:rsidRPr="009F4F80">
        <w:rPr>
          <w:rFonts w:ascii="Times New Roman" w:hAnsi="Times New Roman" w:cs="Times New Roman"/>
          <w:sz w:val="24"/>
          <w:szCs w:val="24"/>
          <w:lang w:val="pt-PT"/>
        </w:rPr>
        <w:t xml:space="preserve"> sobre o modelo de debate a trabalhar dentro do âmbito temático: </w:t>
      </w:r>
      <w:proofErr w:type="spellStart"/>
      <w:r w:rsidRPr="009F4F80">
        <w:rPr>
          <w:rFonts w:ascii="Times New Roman" w:hAnsi="Times New Roman" w:cs="Times New Roman"/>
          <w:i/>
          <w:sz w:val="24"/>
          <w:szCs w:val="24"/>
          <w:lang w:val="pt-PT"/>
        </w:rPr>
        <w:t>Young</w:t>
      </w:r>
      <w:proofErr w:type="spellEnd"/>
      <w:r w:rsidRPr="009F4F80">
        <w:rPr>
          <w:rFonts w:ascii="Times New Roman" w:hAnsi="Times New Roman" w:cs="Times New Roman"/>
          <w:i/>
          <w:sz w:val="24"/>
          <w:szCs w:val="24"/>
          <w:lang w:val="pt-PT"/>
        </w:rPr>
        <w:t xml:space="preserve"> </w:t>
      </w:r>
      <w:proofErr w:type="spellStart"/>
      <w:r w:rsidRPr="009F4F80">
        <w:rPr>
          <w:rFonts w:ascii="Times New Roman" w:hAnsi="Times New Roman" w:cs="Times New Roman"/>
          <w:i/>
          <w:sz w:val="24"/>
          <w:szCs w:val="24"/>
          <w:lang w:val="pt-PT"/>
        </w:rPr>
        <w:t>people</w:t>
      </w:r>
      <w:proofErr w:type="spellEnd"/>
      <w:r w:rsidRPr="009F4F80">
        <w:rPr>
          <w:rFonts w:ascii="Times New Roman" w:hAnsi="Times New Roman" w:cs="Times New Roman"/>
          <w:i/>
          <w:sz w:val="24"/>
          <w:szCs w:val="24"/>
          <w:lang w:val="pt-PT"/>
        </w:rPr>
        <w:t xml:space="preserve"> in a global era </w:t>
      </w:r>
      <w:r w:rsidRPr="009F4F80">
        <w:rPr>
          <w:rFonts w:ascii="Times New Roman" w:hAnsi="Times New Roman" w:cs="Times New Roman"/>
          <w:sz w:val="24"/>
          <w:szCs w:val="24"/>
          <w:lang w:val="pt-PT"/>
        </w:rPr>
        <w:t xml:space="preserve">na aula de Inglês e </w:t>
      </w:r>
      <w:r w:rsidRPr="009F4F80">
        <w:rPr>
          <w:rFonts w:ascii="Times New Roman" w:hAnsi="Times New Roman" w:cs="Times New Roman"/>
          <w:i/>
          <w:sz w:val="24"/>
          <w:szCs w:val="24"/>
          <w:lang w:val="pt-PT"/>
        </w:rPr>
        <w:t xml:space="preserve">Casas de </w:t>
      </w:r>
      <w:proofErr w:type="spellStart"/>
      <w:r w:rsidRPr="009F4F80">
        <w:rPr>
          <w:rFonts w:ascii="Times New Roman" w:hAnsi="Times New Roman" w:cs="Times New Roman"/>
          <w:i/>
          <w:sz w:val="24"/>
          <w:szCs w:val="24"/>
          <w:lang w:val="pt-PT"/>
        </w:rPr>
        <w:t>ensueño</w:t>
      </w:r>
      <w:proofErr w:type="spellEnd"/>
      <w:r>
        <w:rPr>
          <w:rFonts w:ascii="Times New Roman" w:hAnsi="Times New Roman" w:cs="Times New Roman"/>
          <w:sz w:val="24"/>
          <w:szCs w:val="24"/>
          <w:lang w:val="pt-PT"/>
        </w:rPr>
        <w:t xml:space="preserve"> na aula de Espanhol.</w:t>
      </w:r>
    </w:p>
    <w:p w:rsidR="0040080E" w:rsidRDefault="00757619"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 primeira abordagem foi na aula de Inglês. </w:t>
      </w:r>
      <w:r w:rsidR="00F404A2" w:rsidRPr="009F4F80">
        <w:rPr>
          <w:rFonts w:ascii="Times New Roman" w:hAnsi="Times New Roman" w:cs="Times New Roman"/>
          <w:sz w:val="24"/>
          <w:szCs w:val="24"/>
          <w:lang w:val="pt-PT"/>
        </w:rPr>
        <w:t xml:space="preserve">Depois de dado o mote da lição, comecei por explorar a estrutura de um debate através de uma </w:t>
      </w:r>
      <w:r w:rsidR="00F404A2" w:rsidRPr="00E023D9">
        <w:rPr>
          <w:rFonts w:ascii="Times New Roman" w:hAnsi="Times New Roman" w:cs="Times New Roman"/>
          <w:sz w:val="24"/>
          <w:szCs w:val="24"/>
          <w:lang w:val="pt-PT"/>
        </w:rPr>
        <w:t xml:space="preserve">apresentação </w:t>
      </w:r>
      <w:r w:rsidR="00E023D9" w:rsidRPr="00E023D9">
        <w:rPr>
          <w:rFonts w:ascii="Times New Roman" w:hAnsi="Times New Roman" w:cs="Times New Roman"/>
          <w:sz w:val="24"/>
          <w:szCs w:val="24"/>
          <w:lang w:val="pt-PT"/>
        </w:rPr>
        <w:t>PowerP</w:t>
      </w:r>
      <w:r w:rsidR="009A3FAE">
        <w:rPr>
          <w:rFonts w:ascii="Times New Roman" w:hAnsi="Times New Roman" w:cs="Times New Roman"/>
          <w:sz w:val="24"/>
          <w:szCs w:val="24"/>
          <w:lang w:val="pt-PT"/>
        </w:rPr>
        <w:t>oint ver anexo: 12</w:t>
      </w:r>
      <w:r w:rsidR="00F404A2" w:rsidRPr="00E023D9">
        <w:rPr>
          <w:rFonts w:ascii="Times New Roman" w:hAnsi="Times New Roman" w:cs="Times New Roman"/>
          <w:sz w:val="24"/>
          <w:szCs w:val="24"/>
          <w:lang w:val="pt-PT"/>
        </w:rPr>
        <w:t xml:space="preserve">), </w:t>
      </w:r>
      <w:r w:rsidR="00F404A2" w:rsidRPr="009F4F80">
        <w:rPr>
          <w:rFonts w:ascii="Times New Roman" w:hAnsi="Times New Roman" w:cs="Times New Roman"/>
          <w:sz w:val="24"/>
          <w:szCs w:val="24"/>
          <w:lang w:val="pt-PT"/>
        </w:rPr>
        <w:t xml:space="preserve">na </w:t>
      </w:r>
      <w:r w:rsidR="00F436F1" w:rsidRPr="009F4F80">
        <w:rPr>
          <w:rFonts w:ascii="Times New Roman" w:hAnsi="Times New Roman" w:cs="Times New Roman"/>
          <w:sz w:val="24"/>
          <w:szCs w:val="24"/>
          <w:lang w:val="pt-PT"/>
        </w:rPr>
        <w:t>qual comecei</w:t>
      </w:r>
      <w:r w:rsidR="004E4805">
        <w:rPr>
          <w:rFonts w:ascii="Times New Roman" w:hAnsi="Times New Roman" w:cs="Times New Roman"/>
          <w:sz w:val="24"/>
          <w:szCs w:val="24"/>
          <w:lang w:val="pt-PT"/>
        </w:rPr>
        <w:t xml:space="preserve"> por esclarecer os conceitos</w:t>
      </w:r>
      <w:r w:rsidR="00F404A2" w:rsidRPr="009F4F80">
        <w:rPr>
          <w:rFonts w:ascii="Times New Roman" w:hAnsi="Times New Roman" w:cs="Times New Roman"/>
          <w:sz w:val="24"/>
          <w:szCs w:val="24"/>
          <w:lang w:val="pt-PT"/>
        </w:rPr>
        <w:t xml:space="preserve"> básicos: </w:t>
      </w:r>
    </w:p>
    <w:p w:rsidR="00B04E91" w:rsidRPr="009F4F80" w:rsidRDefault="00B04E91" w:rsidP="00B04E91">
      <w:pPr>
        <w:spacing w:after="0" w:line="360" w:lineRule="auto"/>
        <w:ind w:firstLine="360"/>
        <w:jc w:val="both"/>
        <w:rPr>
          <w:rFonts w:ascii="Times New Roman" w:hAnsi="Times New Roman" w:cs="Times New Roman"/>
          <w:sz w:val="24"/>
          <w:szCs w:val="24"/>
          <w:lang w:val="pt-PT"/>
        </w:rPr>
      </w:pPr>
    </w:p>
    <w:p w:rsidR="00F21C2C" w:rsidRDefault="0040080E" w:rsidP="00483947">
      <w:pPr>
        <w:pStyle w:val="PargrafodaLista"/>
        <w:numPr>
          <w:ilvl w:val="0"/>
          <w:numId w:val="1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Atividade de debate: </w:t>
      </w:r>
      <w:r w:rsidR="00A4157B" w:rsidRPr="009F4F80">
        <w:rPr>
          <w:rFonts w:ascii="Times New Roman" w:hAnsi="Times New Roman" w:cs="Times New Roman"/>
          <w:sz w:val="24"/>
          <w:szCs w:val="24"/>
          <w:lang w:val="pt-PT"/>
        </w:rPr>
        <w:t xml:space="preserve">uma atividade na qual </w:t>
      </w:r>
      <w:proofErr w:type="gramStart"/>
      <w:r w:rsidR="00A4157B" w:rsidRPr="009F4F80">
        <w:rPr>
          <w:rFonts w:ascii="Times New Roman" w:hAnsi="Times New Roman" w:cs="Times New Roman"/>
          <w:sz w:val="24"/>
          <w:szCs w:val="24"/>
          <w:lang w:val="pt-PT"/>
        </w:rPr>
        <w:t>duas equipas</w:t>
      </w:r>
      <w:proofErr w:type="gramEnd"/>
      <w:r w:rsidR="00A4157B" w:rsidRPr="009F4F80">
        <w:rPr>
          <w:rFonts w:ascii="Times New Roman" w:hAnsi="Times New Roman" w:cs="Times New Roman"/>
          <w:sz w:val="24"/>
          <w:szCs w:val="24"/>
          <w:lang w:val="pt-PT"/>
        </w:rPr>
        <w:t xml:space="preserve"> opositoras apresentam os seus</w:t>
      </w:r>
      <w:r w:rsidR="004E4805">
        <w:rPr>
          <w:rFonts w:ascii="Times New Roman" w:hAnsi="Times New Roman" w:cs="Times New Roman"/>
          <w:sz w:val="24"/>
          <w:szCs w:val="24"/>
          <w:lang w:val="pt-PT"/>
        </w:rPr>
        <w:t xml:space="preserve"> argumentos e discordam uma d</w:t>
      </w:r>
      <w:r w:rsidR="00A4157B" w:rsidRPr="009F4F80">
        <w:rPr>
          <w:rFonts w:ascii="Times New Roman" w:hAnsi="Times New Roman" w:cs="Times New Roman"/>
          <w:sz w:val="24"/>
          <w:szCs w:val="24"/>
          <w:lang w:val="pt-PT"/>
        </w:rPr>
        <w:t xml:space="preserve">a outra. </w:t>
      </w:r>
    </w:p>
    <w:p w:rsidR="00A4157B" w:rsidRPr="009F4F80" w:rsidRDefault="0040080E" w:rsidP="00483947">
      <w:pPr>
        <w:pStyle w:val="PargrafodaLista"/>
        <w:numPr>
          <w:ilvl w:val="0"/>
          <w:numId w:val="1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R</w:t>
      </w:r>
      <w:r w:rsidR="00A4157B" w:rsidRPr="009F4F80">
        <w:rPr>
          <w:rFonts w:ascii="Times New Roman" w:hAnsi="Times New Roman" w:cs="Times New Roman"/>
          <w:sz w:val="24"/>
          <w:szCs w:val="24"/>
          <w:lang w:val="pt-PT"/>
        </w:rPr>
        <w:t>esolução: a opinião sobre a qual as equipas debatem.</w:t>
      </w:r>
      <w:r w:rsidR="00F404A2" w:rsidRPr="009F4F80">
        <w:rPr>
          <w:rFonts w:ascii="Times New Roman" w:hAnsi="Times New Roman" w:cs="Times New Roman"/>
          <w:sz w:val="24"/>
          <w:szCs w:val="24"/>
          <w:lang w:val="pt-PT"/>
        </w:rPr>
        <w:t xml:space="preserve"> </w:t>
      </w:r>
    </w:p>
    <w:p w:rsidR="0040080E" w:rsidRPr="009F4F80" w:rsidRDefault="0040080E" w:rsidP="00483947">
      <w:pPr>
        <w:pStyle w:val="PargrafodaLista"/>
        <w:numPr>
          <w:ilvl w:val="0"/>
          <w:numId w:val="1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Equipa a favor</w:t>
      </w:r>
      <w:r w:rsidR="00A4157B" w:rsidRPr="009F4F80">
        <w:rPr>
          <w:rFonts w:ascii="Times New Roman" w:hAnsi="Times New Roman" w:cs="Times New Roman"/>
          <w:sz w:val="24"/>
          <w:szCs w:val="24"/>
          <w:lang w:val="pt-PT"/>
        </w:rPr>
        <w:t>: concorda com a resolução</w:t>
      </w:r>
      <w:r w:rsidRPr="009F4F80">
        <w:rPr>
          <w:rFonts w:ascii="Times New Roman" w:hAnsi="Times New Roman" w:cs="Times New Roman"/>
          <w:sz w:val="24"/>
          <w:szCs w:val="24"/>
          <w:lang w:val="pt-PT"/>
        </w:rPr>
        <w:t>.</w:t>
      </w:r>
    </w:p>
    <w:p w:rsidR="0040080E" w:rsidRPr="009F4F80" w:rsidRDefault="0040080E" w:rsidP="00483947">
      <w:pPr>
        <w:pStyle w:val="PargrafodaLista"/>
        <w:numPr>
          <w:ilvl w:val="0"/>
          <w:numId w:val="1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E</w:t>
      </w:r>
      <w:r w:rsidR="004E4805">
        <w:rPr>
          <w:rFonts w:ascii="Times New Roman" w:hAnsi="Times New Roman" w:cs="Times New Roman"/>
          <w:sz w:val="24"/>
          <w:szCs w:val="24"/>
          <w:lang w:val="pt-PT"/>
        </w:rPr>
        <w:t>quipa contra: discorda d</w:t>
      </w:r>
      <w:r w:rsidR="00A4157B" w:rsidRPr="009F4F80">
        <w:rPr>
          <w:rFonts w:ascii="Times New Roman" w:hAnsi="Times New Roman" w:cs="Times New Roman"/>
          <w:sz w:val="24"/>
          <w:szCs w:val="24"/>
          <w:lang w:val="pt-PT"/>
        </w:rPr>
        <w:t>a resolução.</w:t>
      </w:r>
      <w:r w:rsidRPr="009F4F80">
        <w:rPr>
          <w:rFonts w:ascii="Times New Roman" w:hAnsi="Times New Roman" w:cs="Times New Roman"/>
          <w:sz w:val="24"/>
          <w:szCs w:val="24"/>
          <w:lang w:val="pt-PT"/>
        </w:rPr>
        <w:t xml:space="preserve"> </w:t>
      </w:r>
    </w:p>
    <w:p w:rsidR="0040080E" w:rsidRPr="009F4F80" w:rsidRDefault="0040080E" w:rsidP="00483947">
      <w:pPr>
        <w:pStyle w:val="PargrafodaLista"/>
        <w:numPr>
          <w:ilvl w:val="0"/>
          <w:numId w:val="1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Refutação</w:t>
      </w:r>
      <w:r w:rsidR="00A4157B" w:rsidRPr="009F4F80">
        <w:rPr>
          <w:rFonts w:ascii="Times New Roman" w:hAnsi="Times New Roman" w:cs="Times New Roman"/>
          <w:sz w:val="24"/>
          <w:szCs w:val="24"/>
          <w:lang w:val="pt-PT"/>
        </w:rPr>
        <w:t xml:space="preserve">: explica o motivo de uma equipa discordar da outra. </w:t>
      </w:r>
    </w:p>
    <w:p w:rsidR="0040080E" w:rsidRPr="009F4F80" w:rsidRDefault="0040080E" w:rsidP="00483947">
      <w:pPr>
        <w:pStyle w:val="PargrafodaLista"/>
        <w:numPr>
          <w:ilvl w:val="0"/>
          <w:numId w:val="1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J</w:t>
      </w:r>
      <w:r w:rsidR="00A4157B" w:rsidRPr="009F4F80">
        <w:rPr>
          <w:rFonts w:ascii="Times New Roman" w:hAnsi="Times New Roman" w:cs="Times New Roman"/>
          <w:sz w:val="24"/>
          <w:szCs w:val="24"/>
          <w:lang w:val="pt-PT"/>
        </w:rPr>
        <w:t>uízes: decidem qual é a equipa vencedora.</w:t>
      </w:r>
      <w:r w:rsidR="004A58F3" w:rsidRPr="009F4F80">
        <w:rPr>
          <w:rFonts w:ascii="Times New Roman" w:hAnsi="Times New Roman" w:cs="Times New Roman"/>
          <w:sz w:val="24"/>
          <w:szCs w:val="24"/>
          <w:lang w:val="pt-PT"/>
        </w:rPr>
        <w:t xml:space="preserve"> </w:t>
      </w:r>
    </w:p>
    <w:p w:rsidR="00F404A2" w:rsidRPr="00E023D9" w:rsidRDefault="004A58F3"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Para ter a certeza de que teria a atenção dos alunos sem que estes estivessem preocupados em passar os conteúdos apresentados, informei que no final da apresentação lhes daria uma </w:t>
      </w:r>
      <w:r w:rsidR="00226743">
        <w:rPr>
          <w:rFonts w:ascii="Times New Roman" w:hAnsi="Times New Roman" w:cs="Times New Roman"/>
          <w:sz w:val="24"/>
          <w:szCs w:val="24"/>
          <w:lang w:val="pt-PT"/>
        </w:rPr>
        <w:t>ficha com toda a informação.</w:t>
      </w:r>
      <w:r w:rsidR="00AA67DB">
        <w:rPr>
          <w:rFonts w:ascii="Times New Roman" w:hAnsi="Times New Roman" w:cs="Times New Roman"/>
          <w:sz w:val="24"/>
          <w:szCs w:val="24"/>
          <w:lang w:val="pt-PT"/>
        </w:rPr>
        <w:t xml:space="preserve"> (ver anexo: 13</w:t>
      </w:r>
      <w:r w:rsidRPr="00E023D9">
        <w:rPr>
          <w:rFonts w:ascii="Times New Roman" w:hAnsi="Times New Roman" w:cs="Times New Roman"/>
          <w:sz w:val="24"/>
          <w:szCs w:val="24"/>
          <w:lang w:val="pt-PT"/>
        </w:rPr>
        <w:t>)</w:t>
      </w:r>
    </w:p>
    <w:p w:rsidR="005E2A45" w:rsidRPr="009F4F80" w:rsidRDefault="00F436F1"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Segui </w:t>
      </w:r>
      <w:r w:rsidR="004E4805">
        <w:rPr>
          <w:rFonts w:ascii="Times New Roman" w:hAnsi="Times New Roman" w:cs="Times New Roman"/>
          <w:sz w:val="24"/>
          <w:szCs w:val="24"/>
          <w:lang w:val="pt-PT"/>
        </w:rPr>
        <w:t>a atividade fazendo</w:t>
      </w:r>
      <w:r w:rsidR="00F404A2" w:rsidRPr="009F4F80">
        <w:rPr>
          <w:rFonts w:ascii="Times New Roman" w:hAnsi="Times New Roman" w:cs="Times New Roman"/>
          <w:sz w:val="24"/>
          <w:szCs w:val="24"/>
          <w:lang w:val="pt-PT"/>
        </w:rPr>
        <w:t xml:space="preserve"> distinção entre opiniões e razões, argumentos fortes </w:t>
      </w:r>
      <w:r w:rsidR="00226743">
        <w:rPr>
          <w:rFonts w:ascii="Times New Roman" w:hAnsi="Times New Roman" w:cs="Times New Roman"/>
          <w:sz w:val="24"/>
          <w:szCs w:val="24"/>
          <w:lang w:val="pt-PT"/>
        </w:rPr>
        <w:t>versus</w:t>
      </w:r>
      <w:r w:rsidR="00F404A2" w:rsidRPr="009F4F80">
        <w:rPr>
          <w:rFonts w:ascii="Times New Roman" w:hAnsi="Times New Roman" w:cs="Times New Roman"/>
          <w:sz w:val="24"/>
          <w:szCs w:val="24"/>
          <w:lang w:val="pt-PT"/>
        </w:rPr>
        <w:t xml:space="preserve"> argumentos fracos</w:t>
      </w:r>
      <w:r w:rsidRPr="009F4F80">
        <w:rPr>
          <w:rFonts w:ascii="Times New Roman" w:hAnsi="Times New Roman" w:cs="Times New Roman"/>
          <w:sz w:val="24"/>
          <w:szCs w:val="24"/>
          <w:lang w:val="pt-PT"/>
        </w:rPr>
        <w:t xml:space="preserve"> e depois com uma simulação de como funcionava este modelo de debate.</w:t>
      </w:r>
    </w:p>
    <w:p w:rsidR="00F436F1" w:rsidRPr="009F4F80" w:rsidRDefault="0009531A"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Nesta simulação, e</w:t>
      </w:r>
      <w:r w:rsidR="00F436F1" w:rsidRPr="009F4F80">
        <w:rPr>
          <w:rFonts w:ascii="Times New Roman" w:hAnsi="Times New Roman" w:cs="Times New Roman"/>
          <w:sz w:val="24"/>
          <w:szCs w:val="24"/>
          <w:lang w:val="pt-PT"/>
        </w:rPr>
        <w:t>xpliquei aos alunos que neste modelo de debate, teriam de argumentar em relação a uma refutação, de acordo com a posição qu</w:t>
      </w:r>
      <w:r w:rsidR="00F46D6D" w:rsidRPr="009F4F80">
        <w:rPr>
          <w:rFonts w:ascii="Times New Roman" w:hAnsi="Times New Roman" w:cs="Times New Roman"/>
          <w:sz w:val="24"/>
          <w:szCs w:val="24"/>
          <w:lang w:val="pt-PT"/>
        </w:rPr>
        <w:t>e lhes fosse atribuída,</w:t>
      </w:r>
      <w:r w:rsidR="00F436F1" w:rsidRPr="009F4F80">
        <w:rPr>
          <w:rFonts w:ascii="Times New Roman" w:hAnsi="Times New Roman" w:cs="Times New Roman"/>
          <w:sz w:val="24"/>
          <w:szCs w:val="24"/>
          <w:lang w:val="pt-PT"/>
        </w:rPr>
        <w:t xml:space="preserve"> independentemente de estarem de acordo ou</w:t>
      </w:r>
      <w:r w:rsidR="00F46D6D" w:rsidRPr="009F4F80">
        <w:rPr>
          <w:rFonts w:ascii="Times New Roman" w:hAnsi="Times New Roman" w:cs="Times New Roman"/>
          <w:sz w:val="24"/>
          <w:szCs w:val="24"/>
          <w:lang w:val="pt-PT"/>
        </w:rPr>
        <w:t xml:space="preserve"> não</w:t>
      </w:r>
      <w:r w:rsidR="00F436F1" w:rsidRPr="009F4F80">
        <w:rPr>
          <w:rFonts w:ascii="Times New Roman" w:hAnsi="Times New Roman" w:cs="Times New Roman"/>
          <w:sz w:val="24"/>
          <w:szCs w:val="24"/>
          <w:lang w:val="pt-PT"/>
        </w:rPr>
        <w:t>,</w:t>
      </w:r>
      <w:r w:rsidR="00F46D6D" w:rsidRPr="009F4F80">
        <w:rPr>
          <w:rFonts w:ascii="Times New Roman" w:hAnsi="Times New Roman" w:cs="Times New Roman"/>
          <w:sz w:val="24"/>
          <w:szCs w:val="24"/>
          <w:lang w:val="pt-PT"/>
        </w:rPr>
        <w:t xml:space="preserve"> ou seja,</w:t>
      </w:r>
      <w:r w:rsidR="00F436F1" w:rsidRPr="009F4F80">
        <w:rPr>
          <w:rFonts w:ascii="Times New Roman" w:hAnsi="Times New Roman" w:cs="Times New Roman"/>
          <w:sz w:val="24"/>
          <w:szCs w:val="24"/>
          <w:lang w:val="pt-PT"/>
        </w:rPr>
        <w:t xml:space="preserve"> se ficassem na equipa a favor, teriam de argumentar a favor e contra se ficassem numa equipa contra. </w:t>
      </w:r>
    </w:p>
    <w:p w:rsidR="00F436F1" w:rsidRPr="009F4F80" w:rsidRDefault="0009531A"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Este exercício</w:t>
      </w:r>
      <w:r w:rsidR="00F436F1" w:rsidRPr="009F4F80">
        <w:rPr>
          <w:rFonts w:ascii="Times New Roman" w:hAnsi="Times New Roman" w:cs="Times New Roman"/>
          <w:sz w:val="24"/>
          <w:szCs w:val="24"/>
          <w:lang w:val="pt-PT"/>
        </w:rPr>
        <w:t xml:space="preserve"> levantou alguma polémica junto dos alunos, principalmente por se revelarem </w:t>
      </w:r>
      <w:r w:rsidR="00F46D6D" w:rsidRPr="009F4F80">
        <w:rPr>
          <w:rFonts w:ascii="Times New Roman" w:hAnsi="Times New Roman" w:cs="Times New Roman"/>
          <w:sz w:val="24"/>
          <w:szCs w:val="24"/>
          <w:lang w:val="pt-PT"/>
        </w:rPr>
        <w:t>entusiasm</w:t>
      </w:r>
      <w:r w:rsidR="0010432F">
        <w:rPr>
          <w:rFonts w:ascii="Times New Roman" w:hAnsi="Times New Roman" w:cs="Times New Roman"/>
          <w:sz w:val="24"/>
          <w:szCs w:val="24"/>
          <w:lang w:val="pt-PT"/>
        </w:rPr>
        <w:t xml:space="preserve">ados em relação às suas ideias. </w:t>
      </w:r>
      <w:r w:rsidR="00F436F1" w:rsidRPr="009F4F80">
        <w:rPr>
          <w:rFonts w:ascii="Times New Roman" w:hAnsi="Times New Roman" w:cs="Times New Roman"/>
          <w:sz w:val="24"/>
          <w:szCs w:val="24"/>
          <w:lang w:val="pt-PT"/>
        </w:rPr>
        <w:t xml:space="preserve">Por se tratar de uma turma composta maioritariamente por raparigas (79,3%), uma das resoluções utilizadas foi: </w:t>
      </w:r>
      <w:proofErr w:type="spellStart"/>
      <w:r w:rsidR="00F436F1" w:rsidRPr="009F4F80">
        <w:rPr>
          <w:rFonts w:ascii="Times New Roman" w:hAnsi="Times New Roman" w:cs="Times New Roman"/>
          <w:i/>
          <w:sz w:val="24"/>
          <w:szCs w:val="24"/>
          <w:lang w:val="pt-PT"/>
        </w:rPr>
        <w:t>Women</w:t>
      </w:r>
      <w:proofErr w:type="spellEnd"/>
      <w:r w:rsidR="00F436F1" w:rsidRPr="009F4F80">
        <w:rPr>
          <w:rFonts w:ascii="Times New Roman" w:hAnsi="Times New Roman" w:cs="Times New Roman"/>
          <w:i/>
          <w:sz w:val="24"/>
          <w:szCs w:val="24"/>
          <w:lang w:val="pt-PT"/>
        </w:rPr>
        <w:t xml:space="preserve"> </w:t>
      </w:r>
      <w:proofErr w:type="spellStart"/>
      <w:r w:rsidR="00F436F1" w:rsidRPr="009F4F80">
        <w:rPr>
          <w:rFonts w:ascii="Times New Roman" w:hAnsi="Times New Roman" w:cs="Times New Roman"/>
          <w:i/>
          <w:sz w:val="24"/>
          <w:szCs w:val="24"/>
          <w:lang w:val="pt-PT"/>
        </w:rPr>
        <w:t>should</w:t>
      </w:r>
      <w:proofErr w:type="spellEnd"/>
      <w:r w:rsidR="00F436F1" w:rsidRPr="009F4F80">
        <w:rPr>
          <w:rFonts w:ascii="Times New Roman" w:hAnsi="Times New Roman" w:cs="Times New Roman"/>
          <w:i/>
          <w:sz w:val="24"/>
          <w:szCs w:val="24"/>
          <w:lang w:val="pt-PT"/>
        </w:rPr>
        <w:t xml:space="preserve"> </w:t>
      </w:r>
      <w:proofErr w:type="spellStart"/>
      <w:r w:rsidR="00F436F1" w:rsidRPr="009F4F80">
        <w:rPr>
          <w:rFonts w:ascii="Times New Roman" w:hAnsi="Times New Roman" w:cs="Times New Roman"/>
          <w:i/>
          <w:sz w:val="24"/>
          <w:szCs w:val="24"/>
          <w:lang w:val="pt-PT"/>
        </w:rPr>
        <w:t>quit</w:t>
      </w:r>
      <w:proofErr w:type="spellEnd"/>
      <w:r w:rsidR="00F436F1" w:rsidRPr="009F4F80">
        <w:rPr>
          <w:rFonts w:ascii="Times New Roman" w:hAnsi="Times New Roman" w:cs="Times New Roman"/>
          <w:i/>
          <w:sz w:val="24"/>
          <w:szCs w:val="24"/>
          <w:lang w:val="pt-PT"/>
        </w:rPr>
        <w:t xml:space="preserve"> </w:t>
      </w:r>
      <w:proofErr w:type="spellStart"/>
      <w:r w:rsidR="00F436F1" w:rsidRPr="009F4F80">
        <w:rPr>
          <w:rFonts w:ascii="Times New Roman" w:hAnsi="Times New Roman" w:cs="Times New Roman"/>
          <w:i/>
          <w:sz w:val="24"/>
          <w:szCs w:val="24"/>
          <w:lang w:val="pt-PT"/>
        </w:rPr>
        <w:t>their</w:t>
      </w:r>
      <w:proofErr w:type="spellEnd"/>
      <w:r w:rsidR="00F436F1" w:rsidRPr="009F4F80">
        <w:rPr>
          <w:rFonts w:ascii="Times New Roman" w:hAnsi="Times New Roman" w:cs="Times New Roman"/>
          <w:i/>
          <w:sz w:val="24"/>
          <w:szCs w:val="24"/>
          <w:lang w:val="pt-PT"/>
        </w:rPr>
        <w:t xml:space="preserve"> job </w:t>
      </w:r>
      <w:proofErr w:type="spellStart"/>
      <w:r w:rsidR="00F436F1" w:rsidRPr="009F4F80">
        <w:rPr>
          <w:rFonts w:ascii="Times New Roman" w:hAnsi="Times New Roman" w:cs="Times New Roman"/>
          <w:i/>
          <w:sz w:val="24"/>
          <w:szCs w:val="24"/>
          <w:lang w:val="pt-PT"/>
        </w:rPr>
        <w:t>after</w:t>
      </w:r>
      <w:proofErr w:type="spellEnd"/>
      <w:r w:rsidR="00F436F1" w:rsidRPr="009F4F80">
        <w:rPr>
          <w:rFonts w:ascii="Times New Roman" w:hAnsi="Times New Roman" w:cs="Times New Roman"/>
          <w:i/>
          <w:sz w:val="24"/>
          <w:szCs w:val="24"/>
          <w:lang w:val="pt-PT"/>
        </w:rPr>
        <w:t xml:space="preserve"> </w:t>
      </w:r>
      <w:proofErr w:type="spellStart"/>
      <w:r w:rsidR="00F436F1" w:rsidRPr="009F4F80">
        <w:rPr>
          <w:rFonts w:ascii="Times New Roman" w:hAnsi="Times New Roman" w:cs="Times New Roman"/>
          <w:i/>
          <w:sz w:val="24"/>
          <w:szCs w:val="24"/>
          <w:lang w:val="pt-PT"/>
        </w:rPr>
        <w:t>they</w:t>
      </w:r>
      <w:proofErr w:type="spellEnd"/>
      <w:r w:rsidR="00F436F1" w:rsidRPr="009F4F80">
        <w:rPr>
          <w:rFonts w:ascii="Times New Roman" w:hAnsi="Times New Roman" w:cs="Times New Roman"/>
          <w:i/>
          <w:sz w:val="24"/>
          <w:szCs w:val="24"/>
          <w:lang w:val="pt-PT"/>
        </w:rPr>
        <w:t xml:space="preserve"> </w:t>
      </w:r>
      <w:proofErr w:type="spellStart"/>
      <w:r w:rsidR="00F436F1" w:rsidRPr="009F4F80">
        <w:rPr>
          <w:rFonts w:ascii="Times New Roman" w:hAnsi="Times New Roman" w:cs="Times New Roman"/>
          <w:i/>
          <w:sz w:val="24"/>
          <w:szCs w:val="24"/>
          <w:lang w:val="pt-PT"/>
        </w:rPr>
        <w:t>get</w:t>
      </w:r>
      <w:proofErr w:type="spellEnd"/>
      <w:r w:rsidR="00F436F1" w:rsidRPr="009F4F80">
        <w:rPr>
          <w:rFonts w:ascii="Times New Roman" w:hAnsi="Times New Roman" w:cs="Times New Roman"/>
          <w:i/>
          <w:sz w:val="24"/>
          <w:szCs w:val="24"/>
          <w:lang w:val="pt-PT"/>
        </w:rPr>
        <w:t xml:space="preserve"> </w:t>
      </w:r>
      <w:proofErr w:type="spellStart"/>
      <w:r w:rsidR="00F436F1" w:rsidRPr="009F4F80">
        <w:rPr>
          <w:rFonts w:ascii="Times New Roman" w:hAnsi="Times New Roman" w:cs="Times New Roman"/>
          <w:i/>
          <w:sz w:val="24"/>
          <w:szCs w:val="24"/>
          <w:lang w:val="pt-PT"/>
        </w:rPr>
        <w:t>married</w:t>
      </w:r>
      <w:proofErr w:type="spellEnd"/>
      <w:r w:rsidR="00F436F1" w:rsidRPr="009F4F80">
        <w:rPr>
          <w:rFonts w:ascii="Times New Roman" w:hAnsi="Times New Roman" w:cs="Times New Roman"/>
          <w:i/>
          <w:sz w:val="24"/>
          <w:szCs w:val="24"/>
          <w:lang w:val="pt-PT"/>
        </w:rPr>
        <w:t xml:space="preserve"> </w:t>
      </w:r>
      <w:r w:rsidR="00F436F1" w:rsidRPr="009F4F80">
        <w:rPr>
          <w:rFonts w:ascii="Times New Roman" w:hAnsi="Times New Roman" w:cs="Times New Roman"/>
          <w:sz w:val="24"/>
          <w:szCs w:val="24"/>
          <w:lang w:val="pt-PT"/>
        </w:rPr>
        <w:t>e dizer-lhes que teriam de estar a favor desta resolução, e argumentar de acordo com essa posição.</w:t>
      </w:r>
      <w:r w:rsidR="00FB4708" w:rsidRPr="009F4F80">
        <w:rPr>
          <w:rFonts w:ascii="Times New Roman" w:hAnsi="Times New Roman" w:cs="Times New Roman"/>
          <w:sz w:val="24"/>
          <w:szCs w:val="24"/>
          <w:lang w:val="pt-PT"/>
        </w:rPr>
        <w:t xml:space="preserve"> Trabalharam em pares e foi curioso ver como se debatiam para completar o exercício, embora</w:t>
      </w:r>
      <w:r w:rsidR="00226743">
        <w:rPr>
          <w:rFonts w:ascii="Times New Roman" w:hAnsi="Times New Roman" w:cs="Times New Roman"/>
          <w:sz w:val="24"/>
          <w:szCs w:val="24"/>
          <w:lang w:val="pt-PT"/>
        </w:rPr>
        <w:t xml:space="preserve"> no final do exercício, mostraram conseguir</w:t>
      </w:r>
      <w:r w:rsidR="00FB4708" w:rsidRPr="009F4F80">
        <w:rPr>
          <w:rFonts w:ascii="Times New Roman" w:hAnsi="Times New Roman" w:cs="Times New Roman"/>
          <w:sz w:val="24"/>
          <w:szCs w:val="24"/>
          <w:lang w:val="pt-PT"/>
        </w:rPr>
        <w:t xml:space="preserve"> criar argumentos para suportar a resolução.</w:t>
      </w:r>
    </w:p>
    <w:p w:rsidR="00FB4708" w:rsidRDefault="00FB4708"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passo seguinte foi explicar aos alunos como poderiam apoiar os seus argumentos</w:t>
      </w:r>
      <w:r w:rsidR="004E4805">
        <w:rPr>
          <w:rFonts w:ascii="Times New Roman" w:hAnsi="Times New Roman" w:cs="Times New Roman"/>
          <w:sz w:val="24"/>
          <w:szCs w:val="24"/>
          <w:lang w:val="pt-PT"/>
        </w:rPr>
        <w:t>, dando provas para convencer o público</w:t>
      </w:r>
      <w:r w:rsidRPr="0010432F">
        <w:rPr>
          <w:rFonts w:ascii="Times New Roman" w:hAnsi="Times New Roman" w:cs="Times New Roman"/>
          <w:sz w:val="24"/>
          <w:szCs w:val="24"/>
          <w:lang w:val="pt-PT"/>
        </w:rPr>
        <w:t xml:space="preserve">, através </w:t>
      </w:r>
      <w:r w:rsidRPr="009F4F80">
        <w:rPr>
          <w:rFonts w:ascii="Times New Roman" w:hAnsi="Times New Roman" w:cs="Times New Roman"/>
          <w:sz w:val="24"/>
          <w:szCs w:val="24"/>
          <w:lang w:val="pt-PT"/>
        </w:rPr>
        <w:t>de exemplos da sua própria experi</w:t>
      </w:r>
      <w:r w:rsidR="004E4805">
        <w:rPr>
          <w:rFonts w:ascii="Times New Roman" w:hAnsi="Times New Roman" w:cs="Times New Roman"/>
          <w:sz w:val="24"/>
          <w:szCs w:val="24"/>
          <w:lang w:val="pt-PT"/>
        </w:rPr>
        <w:t>ência, senso comum (factos que à</w:t>
      </w:r>
      <w:r w:rsidRPr="009F4F80">
        <w:rPr>
          <w:rFonts w:ascii="Times New Roman" w:hAnsi="Times New Roman" w:cs="Times New Roman"/>
          <w:sz w:val="24"/>
          <w:szCs w:val="24"/>
          <w:lang w:val="pt-PT"/>
        </w:rPr>
        <w:t xml:space="preserve"> partida todos conhecem), a opinião de um especialista (para dar mais credibilidade ao argumento) e estatísticas (números de estudos conduzidos </w:t>
      </w:r>
      <w:r w:rsidR="00355EB8" w:rsidRPr="009F4F80">
        <w:rPr>
          <w:rFonts w:ascii="Times New Roman" w:hAnsi="Times New Roman" w:cs="Times New Roman"/>
          <w:sz w:val="24"/>
          <w:szCs w:val="24"/>
          <w:lang w:val="pt-PT"/>
        </w:rPr>
        <w:t>relacionados com o tema).</w:t>
      </w:r>
      <w:r w:rsidR="0009531A" w:rsidRPr="009F4F80">
        <w:rPr>
          <w:rFonts w:ascii="Times New Roman" w:hAnsi="Times New Roman" w:cs="Times New Roman"/>
          <w:sz w:val="24"/>
          <w:szCs w:val="24"/>
          <w:lang w:val="pt-PT"/>
        </w:rPr>
        <w:t xml:space="preserve"> Neste momento também facilitei aos alunos </w:t>
      </w:r>
      <w:r w:rsidR="00355EB8" w:rsidRPr="009F4F80">
        <w:rPr>
          <w:rFonts w:ascii="Times New Roman" w:hAnsi="Times New Roman" w:cs="Times New Roman"/>
          <w:sz w:val="24"/>
          <w:szCs w:val="24"/>
          <w:lang w:val="pt-PT"/>
        </w:rPr>
        <w:t>o léxico</w:t>
      </w:r>
      <w:r w:rsidR="0009531A" w:rsidRPr="009F4F80">
        <w:rPr>
          <w:rFonts w:ascii="Times New Roman" w:hAnsi="Times New Roman" w:cs="Times New Roman"/>
          <w:sz w:val="24"/>
          <w:szCs w:val="24"/>
          <w:lang w:val="pt-PT"/>
        </w:rPr>
        <w:t xml:space="preserve"> e e</w:t>
      </w:r>
      <w:r w:rsidR="00FD604D" w:rsidRPr="009F4F80">
        <w:rPr>
          <w:rFonts w:ascii="Times New Roman" w:hAnsi="Times New Roman" w:cs="Times New Roman"/>
          <w:sz w:val="24"/>
          <w:szCs w:val="24"/>
          <w:lang w:val="pt-PT"/>
        </w:rPr>
        <w:t>struturas nec</w:t>
      </w:r>
      <w:r w:rsidR="00CF5D36">
        <w:rPr>
          <w:rFonts w:ascii="Times New Roman" w:hAnsi="Times New Roman" w:cs="Times New Roman"/>
          <w:sz w:val="24"/>
          <w:szCs w:val="24"/>
          <w:lang w:val="pt-PT"/>
        </w:rPr>
        <w:t>essárias</w:t>
      </w:r>
      <w:r w:rsidR="00FD604D" w:rsidRPr="009F4F80">
        <w:rPr>
          <w:rFonts w:ascii="Times New Roman" w:hAnsi="Times New Roman" w:cs="Times New Roman"/>
          <w:sz w:val="24"/>
          <w:szCs w:val="24"/>
          <w:lang w:val="pt-PT"/>
        </w:rPr>
        <w:t xml:space="preserve"> associada</w:t>
      </w:r>
      <w:r w:rsidR="0009531A" w:rsidRPr="009F4F80">
        <w:rPr>
          <w:rFonts w:ascii="Times New Roman" w:hAnsi="Times New Roman" w:cs="Times New Roman"/>
          <w:sz w:val="24"/>
          <w:szCs w:val="24"/>
          <w:lang w:val="pt-PT"/>
        </w:rPr>
        <w:t>s</w:t>
      </w:r>
      <w:r w:rsidR="00355EB8" w:rsidRPr="009F4F80">
        <w:rPr>
          <w:rFonts w:ascii="Times New Roman" w:hAnsi="Times New Roman" w:cs="Times New Roman"/>
          <w:sz w:val="24"/>
          <w:szCs w:val="24"/>
          <w:lang w:val="pt-PT"/>
        </w:rPr>
        <w:t xml:space="preserve"> a cada um dos apoios mencionados.</w:t>
      </w:r>
    </w:p>
    <w:p w:rsidR="003B677B" w:rsidRPr="009F4F80" w:rsidRDefault="003B677B" w:rsidP="00B04E91">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Facultei também as expressões típicas de um debate, assim como foram trabalhados os conteúdos gramaticais e lexicais pertinentes e necessários, tanto a Inglês (ver anexo:</w:t>
      </w:r>
      <w:r w:rsidR="00F21C2C">
        <w:rPr>
          <w:rFonts w:ascii="Times New Roman" w:hAnsi="Times New Roman" w:cs="Times New Roman"/>
          <w:sz w:val="24"/>
          <w:szCs w:val="24"/>
          <w:lang w:val="pt-PT"/>
        </w:rPr>
        <w:t>13</w:t>
      </w:r>
      <w:r w:rsidR="00AA67DB">
        <w:rPr>
          <w:rFonts w:ascii="Times New Roman" w:hAnsi="Times New Roman" w:cs="Times New Roman"/>
          <w:sz w:val="24"/>
          <w:szCs w:val="24"/>
          <w:lang w:val="pt-PT"/>
        </w:rPr>
        <w:t>), como a Espanhol.</w:t>
      </w:r>
    </w:p>
    <w:p w:rsidR="00355EB8" w:rsidRPr="009F4F80" w:rsidRDefault="00650788"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Por fim, foquei-me na estrutura formal do exercício de debate, por ordem cronológica: aquecimento</w:t>
      </w:r>
      <w:proofErr w:type="gramStart"/>
      <w:r w:rsidRPr="009F4F80">
        <w:rPr>
          <w:rFonts w:ascii="Times New Roman" w:hAnsi="Times New Roman" w:cs="Times New Roman"/>
          <w:sz w:val="24"/>
          <w:szCs w:val="24"/>
          <w:lang w:val="pt-PT"/>
        </w:rPr>
        <w:t>,</w:t>
      </w:r>
      <w:proofErr w:type="gramEnd"/>
      <w:r w:rsidRPr="009F4F80">
        <w:rPr>
          <w:rFonts w:ascii="Times New Roman" w:hAnsi="Times New Roman" w:cs="Times New Roman"/>
          <w:sz w:val="24"/>
          <w:szCs w:val="24"/>
          <w:lang w:val="pt-PT"/>
        </w:rPr>
        <w:t xml:space="preserve"> formar equipas, considerar resoluções, definir resolução e lados (a favor e contra), estrutura do discurso, chuva de ideias e trabalho de casa.</w:t>
      </w:r>
    </w:p>
    <w:p w:rsidR="00757619" w:rsidRPr="009F4F80" w:rsidRDefault="00FD7A05" w:rsidP="00B04E91">
      <w:pPr>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w:t>
      </w:r>
      <w:r w:rsidR="00757619" w:rsidRPr="009F4F80">
        <w:rPr>
          <w:rFonts w:ascii="Times New Roman" w:hAnsi="Times New Roman" w:cs="Times New Roman"/>
          <w:sz w:val="24"/>
          <w:szCs w:val="24"/>
          <w:lang w:val="pt-PT"/>
        </w:rPr>
        <w:t xml:space="preserve"> aula de Espanhol, </w:t>
      </w:r>
      <w:r w:rsidRPr="009F4F80">
        <w:rPr>
          <w:rFonts w:ascii="Times New Roman" w:hAnsi="Times New Roman" w:cs="Times New Roman"/>
          <w:sz w:val="24"/>
          <w:szCs w:val="24"/>
          <w:lang w:val="pt-PT"/>
        </w:rPr>
        <w:t>o desenvolvimento da atividade teve o mesmo seguimento, focando-me com maior evidência nas expressões a utilizar no debate, visto já terem praticado a sua estrutura na aula de Inglês, na semana anterior.</w:t>
      </w:r>
    </w:p>
    <w:p w:rsidR="00B04E91" w:rsidRDefault="00FD7A05" w:rsidP="00B04E91">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Em ambas as disciplinas, no final da atividade de debate, os alunos preencheram uma </w:t>
      </w:r>
      <w:r w:rsidR="0010432F" w:rsidRPr="000B6543">
        <w:rPr>
          <w:rFonts w:ascii="Times New Roman" w:hAnsi="Times New Roman" w:cs="Times New Roman"/>
          <w:sz w:val="24"/>
          <w:szCs w:val="24"/>
          <w:lang w:val="pt-PT"/>
        </w:rPr>
        <w:t xml:space="preserve">ficha de </w:t>
      </w:r>
      <w:r w:rsidRPr="000B6543">
        <w:rPr>
          <w:rFonts w:ascii="Times New Roman" w:hAnsi="Times New Roman" w:cs="Times New Roman"/>
          <w:sz w:val="24"/>
          <w:szCs w:val="24"/>
          <w:lang w:val="pt-PT"/>
        </w:rPr>
        <w:t>aval</w:t>
      </w:r>
      <w:r w:rsidR="0010432F" w:rsidRPr="000B6543">
        <w:rPr>
          <w:rFonts w:ascii="Times New Roman" w:hAnsi="Times New Roman" w:cs="Times New Roman"/>
          <w:sz w:val="24"/>
          <w:szCs w:val="24"/>
          <w:lang w:val="pt-PT"/>
        </w:rPr>
        <w:t>i</w:t>
      </w:r>
      <w:r w:rsidR="00F21C2C">
        <w:rPr>
          <w:rFonts w:ascii="Times New Roman" w:hAnsi="Times New Roman" w:cs="Times New Roman"/>
          <w:sz w:val="24"/>
          <w:szCs w:val="24"/>
          <w:lang w:val="pt-PT"/>
        </w:rPr>
        <w:t>ação do exercício (ver anexo: 1</w:t>
      </w:r>
      <w:r w:rsidR="00AA67DB">
        <w:rPr>
          <w:rFonts w:ascii="Times New Roman" w:hAnsi="Times New Roman" w:cs="Times New Roman"/>
          <w:sz w:val="24"/>
          <w:szCs w:val="24"/>
          <w:lang w:val="pt-PT"/>
        </w:rPr>
        <w:t>4</w:t>
      </w:r>
      <w:r w:rsidRPr="000B6543">
        <w:rPr>
          <w:rFonts w:ascii="Times New Roman" w:hAnsi="Times New Roman" w:cs="Times New Roman"/>
          <w:sz w:val="24"/>
          <w:szCs w:val="24"/>
          <w:lang w:val="pt-PT"/>
        </w:rPr>
        <w:t>)</w:t>
      </w:r>
      <w:r w:rsidR="00DD7268" w:rsidRPr="000B6543">
        <w:rPr>
          <w:rFonts w:ascii="Times New Roman" w:hAnsi="Times New Roman" w:cs="Times New Roman"/>
          <w:sz w:val="24"/>
          <w:szCs w:val="24"/>
          <w:lang w:val="pt-PT"/>
        </w:rPr>
        <w:t>.</w:t>
      </w:r>
      <w:r w:rsidR="00B04E91">
        <w:rPr>
          <w:rFonts w:ascii="Times New Roman" w:hAnsi="Times New Roman" w:cs="Times New Roman"/>
          <w:sz w:val="24"/>
          <w:szCs w:val="24"/>
          <w:lang w:val="pt-PT"/>
        </w:rPr>
        <w:t xml:space="preserve"> Eu</w:t>
      </w:r>
      <w:r w:rsidR="00DD7268" w:rsidRPr="00DD7268">
        <w:rPr>
          <w:rFonts w:ascii="Times New Roman" w:hAnsi="Times New Roman" w:cs="Times New Roman"/>
          <w:sz w:val="24"/>
          <w:szCs w:val="24"/>
          <w:lang w:val="pt-PT"/>
        </w:rPr>
        <w:t xml:space="preserve"> preenchi a grelha de observação direta, o mesmo modelo utilizado na atividade de debate anterior, para que </w:t>
      </w:r>
      <w:r w:rsidR="004E4805">
        <w:rPr>
          <w:rFonts w:ascii="Times New Roman" w:hAnsi="Times New Roman" w:cs="Times New Roman"/>
          <w:sz w:val="24"/>
          <w:szCs w:val="24"/>
          <w:lang w:val="pt-PT"/>
        </w:rPr>
        <w:t>se torne desta forma mais fácil</w:t>
      </w:r>
      <w:r w:rsidR="00DD7268" w:rsidRPr="00DD7268">
        <w:rPr>
          <w:rFonts w:ascii="Times New Roman" w:hAnsi="Times New Roman" w:cs="Times New Roman"/>
          <w:sz w:val="24"/>
          <w:szCs w:val="24"/>
          <w:lang w:val="pt-PT"/>
        </w:rPr>
        <w:t xml:space="preserve"> contrastar os dados entre atividades e disciplinas, assim como verificar a existên</w:t>
      </w:r>
      <w:r w:rsidR="00956304">
        <w:rPr>
          <w:rFonts w:ascii="Times New Roman" w:hAnsi="Times New Roman" w:cs="Times New Roman"/>
          <w:sz w:val="24"/>
          <w:szCs w:val="24"/>
          <w:lang w:val="pt-PT"/>
        </w:rPr>
        <w:t xml:space="preserve">cia ou não, de evolução </w:t>
      </w:r>
      <w:r w:rsidR="00170229">
        <w:rPr>
          <w:rFonts w:ascii="Times New Roman" w:hAnsi="Times New Roman" w:cs="Times New Roman"/>
          <w:sz w:val="24"/>
          <w:szCs w:val="24"/>
          <w:lang w:val="pt-PT"/>
        </w:rPr>
        <w:t>à</w:t>
      </w:r>
      <w:r w:rsidR="00956304">
        <w:rPr>
          <w:rFonts w:ascii="Times New Roman" w:hAnsi="Times New Roman" w:cs="Times New Roman"/>
          <w:sz w:val="24"/>
          <w:szCs w:val="24"/>
          <w:lang w:val="pt-PT"/>
        </w:rPr>
        <w:t xml:space="preserve"> medida</w:t>
      </w:r>
      <w:r w:rsidR="00DD7268" w:rsidRPr="00DD7268">
        <w:rPr>
          <w:rFonts w:ascii="Times New Roman" w:hAnsi="Times New Roman" w:cs="Times New Roman"/>
          <w:sz w:val="24"/>
          <w:szCs w:val="24"/>
          <w:lang w:val="pt-PT"/>
        </w:rPr>
        <w:t xml:space="preserve"> que o projeto avança.</w:t>
      </w:r>
      <w:r w:rsidR="00DD7268">
        <w:rPr>
          <w:rFonts w:ascii="Times New Roman" w:hAnsi="Times New Roman" w:cs="Times New Roman"/>
          <w:color w:val="FF0000"/>
          <w:sz w:val="24"/>
          <w:szCs w:val="24"/>
          <w:lang w:val="pt-PT"/>
        </w:rPr>
        <w:t xml:space="preserve"> </w:t>
      </w:r>
    </w:p>
    <w:p w:rsidR="009C52B0" w:rsidRPr="00A06F4C" w:rsidRDefault="00722FA4" w:rsidP="00B04E91">
      <w:pPr>
        <w:spacing w:after="0" w:line="360" w:lineRule="auto"/>
        <w:ind w:firstLine="708"/>
        <w:jc w:val="both"/>
        <w:rPr>
          <w:rFonts w:ascii="Times New Roman" w:hAnsi="Times New Roman" w:cs="Times New Roman"/>
          <w:sz w:val="24"/>
          <w:szCs w:val="24"/>
          <w:lang w:val="pt-PT"/>
        </w:rPr>
      </w:pPr>
      <w:r w:rsidRPr="00A06F4C">
        <w:rPr>
          <w:rFonts w:ascii="Times New Roman" w:hAnsi="Times New Roman" w:cs="Times New Roman"/>
          <w:sz w:val="24"/>
          <w:szCs w:val="24"/>
          <w:lang w:val="pt-PT"/>
        </w:rPr>
        <w:t>Avaliação da atividade de debate - advogado do diabo na disciplina de Inglês</w:t>
      </w:r>
    </w:p>
    <w:p w:rsidR="009C52B0" w:rsidRPr="009F4F80" w:rsidRDefault="009C52B0" w:rsidP="009C52B0">
      <w:pPr>
        <w:autoSpaceDE w:val="0"/>
        <w:autoSpaceDN w:val="0"/>
        <w:adjustRightInd w:val="0"/>
        <w:spacing w:after="0" w:line="400" w:lineRule="atLeast"/>
        <w:rPr>
          <w:rFonts w:ascii="Times New Roman" w:hAnsi="Times New Roman" w:cs="Times New Roman"/>
          <w:sz w:val="24"/>
          <w:szCs w:val="24"/>
          <w:lang w:val="pt-PT"/>
        </w:rPr>
      </w:pPr>
    </w:p>
    <w:p w:rsidR="00382285" w:rsidRPr="00382285" w:rsidRDefault="00382285" w:rsidP="00382285">
      <w:pPr>
        <w:pStyle w:val="Legenda"/>
        <w:keepNext/>
        <w:rPr>
          <w:lang w:val="pt-PT"/>
        </w:rPr>
      </w:pPr>
      <w:bookmarkStart w:id="48" w:name="_Toc368074244"/>
      <w:r w:rsidRPr="00382285">
        <w:rPr>
          <w:lang w:val="pt-PT"/>
        </w:rPr>
        <w:lastRenderedPageBreak/>
        <w:t xml:space="preserve">Tabela </w:t>
      </w:r>
      <w:r>
        <w:fldChar w:fldCharType="begin"/>
      </w:r>
      <w:r w:rsidRPr="00382285">
        <w:rPr>
          <w:lang w:val="pt-PT"/>
        </w:rPr>
        <w:instrText xml:space="preserve"> SEQ Tabela \* ARABIC </w:instrText>
      </w:r>
      <w:r>
        <w:fldChar w:fldCharType="separate"/>
      </w:r>
      <w:r w:rsidR="001F68BA">
        <w:rPr>
          <w:noProof/>
          <w:lang w:val="pt-PT"/>
        </w:rPr>
        <w:t>4</w:t>
      </w:r>
      <w:r>
        <w:fldChar w:fldCharType="end"/>
      </w:r>
      <w:r w:rsidRPr="00382285">
        <w:rPr>
          <w:lang w:val="pt-PT"/>
        </w:rPr>
        <w:t xml:space="preserve"> - Avaliação da atividade de debate – Advogado do diabo, na disciplina de Inglês</w:t>
      </w:r>
      <w:bookmarkEnd w:id="48"/>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9C52B0" w:rsidRPr="009F4F80" w:rsidTr="00382285">
        <w:tc>
          <w:tcPr>
            <w:tcW w:w="91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9C52B0" w:rsidRPr="009F4F80" w:rsidTr="00382285">
        <w:tc>
          <w:tcPr>
            <w:tcW w:w="91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9C52B0" w:rsidRPr="009F4F80" w:rsidRDefault="00EC040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398" w:type="dxa"/>
            <w:vAlign w:val="center"/>
          </w:tcPr>
          <w:p w:rsidR="009C52B0" w:rsidRPr="009F4F80" w:rsidRDefault="00EC040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9C52B0" w:rsidRPr="009F4F80" w:rsidRDefault="00EC040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2110" w:type="dxa"/>
            <w:vAlign w:val="center"/>
          </w:tcPr>
          <w:p w:rsidR="009C52B0" w:rsidRPr="009F4F80" w:rsidRDefault="00D5509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273" w:type="dxa"/>
            <w:vAlign w:val="center"/>
          </w:tcPr>
          <w:p w:rsidR="009C52B0" w:rsidRPr="009F4F80" w:rsidRDefault="00EC040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672"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17</w:t>
            </w:r>
          </w:p>
        </w:tc>
      </w:tr>
      <w:tr w:rsidR="009C52B0" w:rsidRPr="009F4F80" w:rsidTr="00382285">
        <w:tc>
          <w:tcPr>
            <w:tcW w:w="91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398"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6%</w:t>
            </w:r>
          </w:p>
        </w:tc>
        <w:tc>
          <w:tcPr>
            <w:tcW w:w="2110"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273"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672" w:type="dxa"/>
            <w:vAlign w:val="center"/>
          </w:tcPr>
          <w:p w:rsidR="009C52B0" w:rsidRPr="009F4F80" w:rsidRDefault="00466A6A" w:rsidP="00AC54BB">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70%</w:t>
            </w:r>
          </w:p>
        </w:tc>
      </w:tr>
    </w:tbl>
    <w:p w:rsidR="009C52B0" w:rsidRPr="009F4F80" w:rsidRDefault="009C52B0" w:rsidP="009C52B0">
      <w:pPr>
        <w:autoSpaceDE w:val="0"/>
        <w:autoSpaceDN w:val="0"/>
        <w:adjustRightInd w:val="0"/>
        <w:spacing w:after="0" w:line="400" w:lineRule="atLeast"/>
        <w:rPr>
          <w:rFonts w:ascii="Times New Roman" w:hAnsi="Times New Roman" w:cs="Times New Roman"/>
          <w:sz w:val="24"/>
          <w:szCs w:val="24"/>
          <w:lang w:val="pt-PT"/>
        </w:rPr>
      </w:pPr>
    </w:p>
    <w:p w:rsidR="009C52B0" w:rsidRPr="009F4F80" w:rsidRDefault="009C52B0" w:rsidP="009C52B0">
      <w:pPr>
        <w:autoSpaceDE w:val="0"/>
        <w:autoSpaceDN w:val="0"/>
        <w:adjustRightInd w:val="0"/>
        <w:spacing w:after="0" w:line="400" w:lineRule="atLeast"/>
        <w:rPr>
          <w:rFonts w:ascii="Times New Roman" w:hAnsi="Times New Roman" w:cs="Times New Roman"/>
          <w:sz w:val="24"/>
          <w:szCs w:val="24"/>
          <w:lang w:val="pt-PT"/>
        </w:rPr>
      </w:pPr>
    </w:p>
    <w:p w:rsidR="009C52B0" w:rsidRPr="00A06F4C" w:rsidRDefault="00722FA4" w:rsidP="009C52B0">
      <w:pPr>
        <w:spacing w:line="360" w:lineRule="auto"/>
        <w:jc w:val="both"/>
        <w:rPr>
          <w:rFonts w:ascii="Times New Roman" w:hAnsi="Times New Roman" w:cs="Times New Roman"/>
          <w:sz w:val="24"/>
          <w:szCs w:val="24"/>
          <w:lang w:val="pt-PT"/>
        </w:rPr>
      </w:pPr>
      <w:r w:rsidRPr="00A06F4C">
        <w:rPr>
          <w:rFonts w:ascii="Times New Roman" w:hAnsi="Times New Roman" w:cs="Times New Roman"/>
          <w:sz w:val="24"/>
          <w:szCs w:val="24"/>
          <w:lang w:val="pt-PT"/>
        </w:rPr>
        <w:t>Avaliação da atividade de debate – advogado do diabo na disciplina de Espanhol</w:t>
      </w:r>
    </w:p>
    <w:p w:rsidR="00382285" w:rsidRPr="00382285" w:rsidRDefault="00382285" w:rsidP="00382285">
      <w:pPr>
        <w:pStyle w:val="Legenda"/>
        <w:keepNext/>
        <w:rPr>
          <w:lang w:val="pt-PT"/>
        </w:rPr>
      </w:pPr>
      <w:bookmarkStart w:id="49" w:name="_Toc368074245"/>
      <w:r w:rsidRPr="00382285">
        <w:rPr>
          <w:lang w:val="pt-PT"/>
        </w:rPr>
        <w:t xml:space="preserve">Tabela </w:t>
      </w:r>
      <w:r>
        <w:fldChar w:fldCharType="begin"/>
      </w:r>
      <w:r w:rsidRPr="00382285">
        <w:rPr>
          <w:lang w:val="pt-PT"/>
        </w:rPr>
        <w:instrText xml:space="preserve"> SEQ Tabela \* ARABIC </w:instrText>
      </w:r>
      <w:r>
        <w:fldChar w:fldCharType="separate"/>
      </w:r>
      <w:r w:rsidR="001F68BA">
        <w:rPr>
          <w:noProof/>
          <w:lang w:val="pt-PT"/>
        </w:rPr>
        <w:t>5</w:t>
      </w:r>
      <w:r>
        <w:fldChar w:fldCharType="end"/>
      </w:r>
      <w:r w:rsidRPr="00382285">
        <w:rPr>
          <w:lang w:val="pt-PT"/>
        </w:rPr>
        <w:t xml:space="preserve"> - Avaliação da atividade de debate – Advogado do diabo, na disciplina de Espanhol</w:t>
      </w:r>
      <w:bookmarkEnd w:id="49"/>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9C52B0" w:rsidRPr="009F4F80" w:rsidTr="00382285">
        <w:tc>
          <w:tcPr>
            <w:tcW w:w="91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9C52B0" w:rsidRPr="009F4F80" w:rsidTr="00382285">
        <w:tc>
          <w:tcPr>
            <w:tcW w:w="91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9C52B0" w:rsidRPr="009F4F80" w:rsidRDefault="00D5509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398" w:type="dxa"/>
            <w:vAlign w:val="center"/>
          </w:tcPr>
          <w:p w:rsidR="009C52B0" w:rsidRPr="009F4F80" w:rsidRDefault="00D5509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9C52B0" w:rsidRPr="009F4F80" w:rsidRDefault="00D5509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2110" w:type="dxa"/>
            <w:vAlign w:val="center"/>
          </w:tcPr>
          <w:p w:rsidR="009C52B0" w:rsidRPr="009F4F80" w:rsidRDefault="00D5509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73" w:type="dxa"/>
            <w:vAlign w:val="center"/>
          </w:tcPr>
          <w:p w:rsidR="009C52B0" w:rsidRPr="009F4F80" w:rsidRDefault="00D5509E"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672"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r>
      <w:tr w:rsidR="009C52B0" w:rsidRPr="009F4F80" w:rsidTr="00382285">
        <w:tc>
          <w:tcPr>
            <w:tcW w:w="918" w:type="dxa"/>
            <w:vAlign w:val="center"/>
          </w:tcPr>
          <w:p w:rsidR="009C52B0" w:rsidRPr="009F4F80" w:rsidRDefault="009C52B0"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398"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6%</w:t>
            </w:r>
          </w:p>
        </w:tc>
        <w:tc>
          <w:tcPr>
            <w:tcW w:w="2110"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273" w:type="dxa"/>
            <w:vAlign w:val="center"/>
          </w:tcPr>
          <w:p w:rsidR="009C52B0" w:rsidRPr="009F4F80" w:rsidRDefault="00466A6A"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672" w:type="dxa"/>
            <w:vAlign w:val="center"/>
          </w:tcPr>
          <w:p w:rsidR="009C52B0" w:rsidRPr="009F4F80" w:rsidRDefault="00466A6A" w:rsidP="00AC54BB">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60%</w:t>
            </w:r>
          </w:p>
        </w:tc>
      </w:tr>
    </w:tbl>
    <w:p w:rsidR="002B1834" w:rsidRPr="009F4F80" w:rsidRDefault="002B1834" w:rsidP="004037C9">
      <w:pPr>
        <w:spacing w:line="360" w:lineRule="auto"/>
        <w:jc w:val="both"/>
        <w:rPr>
          <w:rFonts w:ascii="Times New Roman" w:hAnsi="Times New Roman" w:cs="Times New Roman"/>
          <w:sz w:val="24"/>
          <w:szCs w:val="24"/>
          <w:u w:val="single"/>
          <w:lang w:val="pt-PT"/>
        </w:rPr>
      </w:pPr>
    </w:p>
    <w:p w:rsidR="00C244BE" w:rsidRPr="009F4F80" w:rsidRDefault="00C244BE" w:rsidP="004037C9">
      <w:pPr>
        <w:spacing w:line="360" w:lineRule="auto"/>
        <w:jc w:val="both"/>
        <w:rPr>
          <w:rFonts w:ascii="Times New Roman" w:hAnsi="Times New Roman" w:cs="Times New Roman"/>
          <w:sz w:val="24"/>
          <w:szCs w:val="24"/>
          <w:u w:val="single"/>
          <w:lang w:val="pt-PT"/>
        </w:rPr>
      </w:pPr>
    </w:p>
    <w:p w:rsidR="00C244BE" w:rsidRDefault="00FD604D" w:rsidP="00483947">
      <w:pPr>
        <w:pStyle w:val="Cabealho3"/>
        <w:numPr>
          <w:ilvl w:val="2"/>
          <w:numId w:val="18"/>
        </w:numPr>
        <w:rPr>
          <w:lang w:val="pt-PT"/>
        </w:rPr>
      </w:pPr>
      <w:bookmarkStart w:id="50" w:name="_Toc373760645"/>
      <w:r w:rsidRPr="00D24CF2">
        <w:rPr>
          <w:lang w:val="pt-PT"/>
        </w:rPr>
        <w:t>Análise e c</w:t>
      </w:r>
      <w:r w:rsidR="00821A02" w:rsidRPr="00D24CF2">
        <w:rPr>
          <w:lang w:val="pt-PT"/>
        </w:rPr>
        <w:t xml:space="preserve">omparação </w:t>
      </w:r>
      <w:r w:rsidRPr="00D24CF2">
        <w:rPr>
          <w:lang w:val="pt-PT"/>
        </w:rPr>
        <w:t xml:space="preserve">entre </w:t>
      </w:r>
      <w:r w:rsidR="00821A02" w:rsidRPr="00D24CF2">
        <w:rPr>
          <w:lang w:val="pt-PT"/>
        </w:rPr>
        <w:t xml:space="preserve">os resultados </w:t>
      </w:r>
      <w:r w:rsidRPr="00D24CF2">
        <w:rPr>
          <w:lang w:val="pt-PT"/>
        </w:rPr>
        <w:t>do debate nas aulas de Inglês</w:t>
      </w:r>
      <w:r w:rsidR="00956304" w:rsidRPr="00D24CF2">
        <w:rPr>
          <w:lang w:val="pt-PT"/>
        </w:rPr>
        <w:t xml:space="preserve"> e de Espanhol</w:t>
      </w:r>
      <w:r w:rsidR="009C275E">
        <w:rPr>
          <w:lang w:val="pt-PT"/>
        </w:rPr>
        <w:t>.</w:t>
      </w:r>
      <w:bookmarkEnd w:id="50"/>
    </w:p>
    <w:p w:rsidR="009C275E" w:rsidRPr="009C275E" w:rsidRDefault="009C275E" w:rsidP="009C275E">
      <w:pPr>
        <w:rPr>
          <w:lang w:val="pt-PT"/>
        </w:rPr>
      </w:pPr>
    </w:p>
    <w:p w:rsidR="00FD604D" w:rsidRPr="003F360F" w:rsidRDefault="009C275E" w:rsidP="009C275E">
      <w:pPr>
        <w:spacing w:line="360" w:lineRule="auto"/>
        <w:ind w:firstLine="709"/>
        <w:jc w:val="both"/>
        <w:rPr>
          <w:rFonts w:ascii="Times New Roman" w:hAnsi="Times New Roman" w:cs="Times New Roman"/>
          <w:sz w:val="24"/>
          <w:szCs w:val="24"/>
          <w:lang w:val="pt-PT"/>
        </w:rPr>
      </w:pPr>
      <w:r w:rsidRPr="003F360F">
        <w:rPr>
          <w:rFonts w:ascii="Times New Roman" w:hAnsi="Times New Roman" w:cs="Times New Roman"/>
          <w:sz w:val="24"/>
          <w:szCs w:val="24"/>
          <w:lang w:val="pt-PT"/>
        </w:rPr>
        <w:t>Consu</w:t>
      </w:r>
      <w:r w:rsidR="009A3FAE" w:rsidRPr="003F360F">
        <w:rPr>
          <w:rFonts w:ascii="Times New Roman" w:hAnsi="Times New Roman" w:cs="Times New Roman"/>
          <w:sz w:val="24"/>
          <w:szCs w:val="24"/>
          <w:lang w:val="pt-PT"/>
        </w:rPr>
        <w:t xml:space="preserve">ltar anexos </w:t>
      </w:r>
      <w:r w:rsidR="00AA67DB" w:rsidRPr="003F360F">
        <w:rPr>
          <w:rFonts w:ascii="Times New Roman" w:hAnsi="Times New Roman" w:cs="Times New Roman"/>
          <w:sz w:val="24"/>
          <w:szCs w:val="24"/>
          <w:lang w:val="pt-PT"/>
        </w:rPr>
        <w:t>15</w:t>
      </w:r>
      <w:r w:rsidR="009A3FAE" w:rsidRPr="003F360F">
        <w:rPr>
          <w:rFonts w:ascii="Times New Roman" w:hAnsi="Times New Roman" w:cs="Times New Roman"/>
          <w:sz w:val="24"/>
          <w:szCs w:val="24"/>
          <w:lang w:val="pt-PT"/>
        </w:rPr>
        <w:t xml:space="preserve"> e 1</w:t>
      </w:r>
      <w:r w:rsidR="00AA67DB" w:rsidRPr="003F360F">
        <w:rPr>
          <w:rFonts w:ascii="Times New Roman" w:hAnsi="Times New Roman" w:cs="Times New Roman"/>
          <w:sz w:val="24"/>
          <w:szCs w:val="24"/>
          <w:lang w:val="pt-PT"/>
        </w:rPr>
        <w:t>6</w:t>
      </w:r>
      <w:r w:rsidRPr="003F360F">
        <w:rPr>
          <w:rFonts w:ascii="Times New Roman" w:hAnsi="Times New Roman" w:cs="Times New Roman"/>
          <w:sz w:val="24"/>
          <w:szCs w:val="24"/>
          <w:lang w:val="pt-PT"/>
        </w:rPr>
        <w:t>.</w:t>
      </w:r>
    </w:p>
    <w:p w:rsidR="00735CCC" w:rsidRPr="00226743" w:rsidRDefault="00735CCC" w:rsidP="00483947">
      <w:pPr>
        <w:pStyle w:val="PargrafodaLista"/>
        <w:numPr>
          <w:ilvl w:val="0"/>
          <w:numId w:val="5"/>
        </w:numPr>
        <w:spacing w:line="360" w:lineRule="auto"/>
        <w:jc w:val="both"/>
        <w:rPr>
          <w:rFonts w:ascii="Times New Roman" w:hAnsi="Times New Roman" w:cs="Times New Roman"/>
          <w:sz w:val="24"/>
          <w:szCs w:val="24"/>
          <w:lang w:val="pt-PT"/>
        </w:rPr>
      </w:pPr>
      <w:r w:rsidRPr="00226743">
        <w:rPr>
          <w:rFonts w:ascii="Times New Roman" w:hAnsi="Times New Roman" w:cs="Times New Roman"/>
          <w:sz w:val="24"/>
          <w:szCs w:val="24"/>
          <w:lang w:val="pt-PT"/>
        </w:rPr>
        <w:t>Identificação dos alunos por género</w:t>
      </w:r>
      <w:r w:rsidR="009C275E">
        <w:rPr>
          <w:rFonts w:ascii="Times New Roman" w:hAnsi="Times New Roman" w:cs="Times New Roman"/>
          <w:sz w:val="24"/>
          <w:szCs w:val="24"/>
          <w:lang w:val="pt-PT"/>
        </w:rPr>
        <w:t>.</w:t>
      </w:r>
    </w:p>
    <w:p w:rsidR="00FD604D" w:rsidRPr="009F4F80" w:rsidRDefault="000C0EC0" w:rsidP="00A01A4A">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 aula de Inglês</w:t>
      </w:r>
      <w:r w:rsidR="009C52B0"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r</w:t>
      </w:r>
      <w:r w:rsidR="0010432F">
        <w:rPr>
          <w:rFonts w:ascii="Times New Roman" w:hAnsi="Times New Roman" w:cs="Times New Roman"/>
          <w:sz w:val="24"/>
          <w:szCs w:val="24"/>
          <w:lang w:val="pt-PT"/>
        </w:rPr>
        <w:t xml:space="preserve">esponderam a esta </w:t>
      </w:r>
      <w:r w:rsidR="00735CCC" w:rsidRPr="009F4F80">
        <w:rPr>
          <w:rFonts w:ascii="Times New Roman" w:hAnsi="Times New Roman" w:cs="Times New Roman"/>
          <w:sz w:val="24"/>
          <w:szCs w:val="24"/>
          <w:lang w:val="pt-PT"/>
        </w:rPr>
        <w:t>avaliação 29 alunos, dos quais 23 raparigas (79,3%) e 6 rapazes (20,7%).</w:t>
      </w:r>
      <w:r w:rsidRPr="009F4F80">
        <w:rPr>
          <w:rFonts w:ascii="Times New Roman" w:hAnsi="Times New Roman" w:cs="Times New Roman"/>
          <w:sz w:val="24"/>
          <w:szCs w:val="24"/>
          <w:lang w:val="pt-PT"/>
        </w:rPr>
        <w:t xml:space="preserve"> Na aula de Espanhol r</w:t>
      </w:r>
      <w:r w:rsidR="0010432F">
        <w:rPr>
          <w:rFonts w:ascii="Times New Roman" w:hAnsi="Times New Roman" w:cs="Times New Roman"/>
          <w:sz w:val="24"/>
          <w:szCs w:val="24"/>
          <w:lang w:val="pt-PT"/>
        </w:rPr>
        <w:t xml:space="preserve">esponderam a esta </w:t>
      </w:r>
      <w:r w:rsidR="009C52B0" w:rsidRPr="009F4F80">
        <w:rPr>
          <w:rFonts w:ascii="Times New Roman" w:hAnsi="Times New Roman" w:cs="Times New Roman"/>
          <w:sz w:val="24"/>
          <w:szCs w:val="24"/>
          <w:lang w:val="pt-PT"/>
        </w:rPr>
        <w:t>avaliação 12 alunos, dos quais 8 raparig</w:t>
      </w:r>
      <w:r w:rsidR="009B50A3" w:rsidRPr="009F4F80">
        <w:rPr>
          <w:rFonts w:ascii="Times New Roman" w:hAnsi="Times New Roman" w:cs="Times New Roman"/>
          <w:sz w:val="24"/>
          <w:szCs w:val="24"/>
          <w:lang w:val="pt-PT"/>
        </w:rPr>
        <w:t>as (66,7%) e 4 rapazes (33,3%).</w:t>
      </w:r>
    </w:p>
    <w:p w:rsidR="009B50A3" w:rsidRPr="009F4F80" w:rsidRDefault="009B50A3" w:rsidP="009B50A3">
      <w:pPr>
        <w:spacing w:line="360" w:lineRule="auto"/>
        <w:jc w:val="both"/>
        <w:rPr>
          <w:rFonts w:ascii="Times New Roman" w:hAnsi="Times New Roman" w:cs="Times New Roman"/>
          <w:sz w:val="24"/>
          <w:szCs w:val="24"/>
          <w:lang w:val="pt-PT"/>
        </w:rPr>
      </w:pPr>
    </w:p>
    <w:p w:rsidR="00735CCC" w:rsidRPr="009F4F80" w:rsidRDefault="00735CCC" w:rsidP="00483947">
      <w:pPr>
        <w:pStyle w:val="PargrafodaLista"/>
        <w:numPr>
          <w:ilvl w:val="0"/>
          <w:numId w:val="5"/>
        </w:numPr>
        <w:autoSpaceDE w:val="0"/>
        <w:autoSpaceDN w:val="0"/>
        <w:adjustRightInd w:val="0"/>
        <w:spacing w:after="0"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Como avalias a atividade?</w:t>
      </w:r>
    </w:p>
    <w:p w:rsidR="009B50A3" w:rsidRPr="009F4F80" w:rsidRDefault="009B50A3" w:rsidP="009B50A3">
      <w:pPr>
        <w:pStyle w:val="PargrafodaLista"/>
        <w:autoSpaceDE w:val="0"/>
        <w:autoSpaceDN w:val="0"/>
        <w:adjustRightInd w:val="0"/>
        <w:spacing w:after="0" w:line="360" w:lineRule="auto"/>
        <w:jc w:val="both"/>
        <w:rPr>
          <w:rFonts w:ascii="Times New Roman" w:hAnsi="Times New Roman" w:cs="Times New Roman"/>
          <w:sz w:val="24"/>
          <w:szCs w:val="24"/>
          <w:lang w:val="pt-PT"/>
        </w:rPr>
      </w:pPr>
    </w:p>
    <w:p w:rsidR="00735CCC" w:rsidRPr="009F4F80" w:rsidRDefault="00735CCC" w:rsidP="00B04E91">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 maior parte </w:t>
      </w:r>
      <w:r w:rsidR="000C0EC0" w:rsidRPr="009F4F80">
        <w:rPr>
          <w:rFonts w:ascii="Times New Roman" w:hAnsi="Times New Roman" w:cs="Times New Roman"/>
          <w:sz w:val="24"/>
          <w:szCs w:val="24"/>
          <w:lang w:val="pt-PT"/>
        </w:rPr>
        <w:t>dos alunos em ambas as disciplinas, correspondente a 41,4%, a Inglês e a 58,3% a Espanhol</w:t>
      </w:r>
      <w:r w:rsidR="00466A6A">
        <w:rPr>
          <w:rFonts w:ascii="Times New Roman" w:hAnsi="Times New Roman" w:cs="Times New Roman"/>
          <w:sz w:val="24"/>
          <w:szCs w:val="24"/>
          <w:lang w:val="pt-PT"/>
        </w:rPr>
        <w:t xml:space="preserve"> selecionaram que a atividade tinha corrido “Bem”</w:t>
      </w:r>
      <w:r w:rsidR="000C0EC0"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Antes da realização da atividade, foi dedicada uma aula de 90 min</w:t>
      </w:r>
      <w:r w:rsidR="000C0EC0" w:rsidRPr="009F4F80">
        <w:rPr>
          <w:rFonts w:ascii="Times New Roman" w:hAnsi="Times New Roman" w:cs="Times New Roman"/>
          <w:sz w:val="24"/>
          <w:szCs w:val="24"/>
          <w:lang w:val="pt-PT"/>
        </w:rPr>
        <w:t>utos</w:t>
      </w:r>
      <w:r w:rsidRPr="009F4F80">
        <w:rPr>
          <w:rFonts w:ascii="Times New Roman" w:hAnsi="Times New Roman" w:cs="Times New Roman"/>
          <w:sz w:val="24"/>
          <w:szCs w:val="24"/>
          <w:lang w:val="pt-PT"/>
        </w:rPr>
        <w:t xml:space="preserve"> possibilitadora para a </w:t>
      </w:r>
      <w:r w:rsidRPr="009F4F80">
        <w:rPr>
          <w:rFonts w:ascii="Times New Roman" w:hAnsi="Times New Roman" w:cs="Times New Roman"/>
          <w:sz w:val="24"/>
          <w:szCs w:val="24"/>
          <w:lang w:val="pt-PT"/>
        </w:rPr>
        <w:lastRenderedPageBreak/>
        <w:t>realização da atividade de debate, ao contrário da experiência anterior, na qual não foi facultada nenhuma informação aos alunos.</w:t>
      </w:r>
    </w:p>
    <w:p w:rsidR="009C52B0" w:rsidRPr="009F4F80" w:rsidRDefault="009C52B0" w:rsidP="009B50A3">
      <w:pPr>
        <w:autoSpaceDE w:val="0"/>
        <w:autoSpaceDN w:val="0"/>
        <w:adjustRightInd w:val="0"/>
        <w:spacing w:after="0" w:line="360" w:lineRule="auto"/>
        <w:jc w:val="both"/>
        <w:rPr>
          <w:rFonts w:ascii="Times New Roman" w:hAnsi="Times New Roman" w:cs="Times New Roman"/>
          <w:sz w:val="24"/>
          <w:szCs w:val="24"/>
          <w:lang w:val="pt-PT"/>
        </w:rPr>
      </w:pPr>
    </w:p>
    <w:p w:rsidR="00735CCC" w:rsidRPr="009F4F80" w:rsidRDefault="00735CCC" w:rsidP="00483947">
      <w:pPr>
        <w:pStyle w:val="PargrafodaLista"/>
        <w:numPr>
          <w:ilvl w:val="0"/>
          <w:numId w:val="5"/>
        </w:numPr>
        <w:autoSpaceDE w:val="0"/>
        <w:autoSpaceDN w:val="0"/>
        <w:adjustRightInd w:val="0"/>
        <w:spacing w:after="0" w:line="360" w:lineRule="auto"/>
        <w:jc w:val="both"/>
        <w:rPr>
          <w:rFonts w:ascii="Times New Roman" w:hAnsi="Times New Roman" w:cs="Times New Roman"/>
          <w:sz w:val="24"/>
          <w:szCs w:val="24"/>
          <w:lang w:val="pt-PT"/>
        </w:rPr>
      </w:pPr>
      <w:r w:rsidRPr="009F4F80">
        <w:rPr>
          <w:rFonts w:ascii="Times New Roman" w:hAnsi="Times New Roman" w:cs="Times New Roman"/>
          <w:i/>
          <w:sz w:val="24"/>
          <w:szCs w:val="24"/>
          <w:lang w:val="pt-PT"/>
        </w:rPr>
        <w:t>Como avalias o teu desempenho ao longo da atividade?</w:t>
      </w:r>
    </w:p>
    <w:p w:rsidR="00735CCC" w:rsidRPr="009F4F80" w:rsidRDefault="00735CCC" w:rsidP="009B50A3">
      <w:pPr>
        <w:spacing w:after="0" w:line="360" w:lineRule="auto"/>
        <w:jc w:val="both"/>
        <w:rPr>
          <w:rFonts w:ascii="Times New Roman" w:hAnsi="Times New Roman" w:cs="Times New Roman"/>
          <w:sz w:val="24"/>
          <w:szCs w:val="24"/>
          <w:lang w:val="pt-PT"/>
        </w:rPr>
      </w:pPr>
    </w:p>
    <w:p w:rsidR="009C52B0" w:rsidRPr="009F4F80" w:rsidRDefault="000C0EC0" w:rsidP="00B04E91">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âmbito de Inglês, a</w:t>
      </w:r>
      <w:r w:rsidR="00735CCC" w:rsidRPr="009F4F80">
        <w:rPr>
          <w:rFonts w:ascii="Times New Roman" w:hAnsi="Times New Roman" w:cs="Times New Roman"/>
          <w:sz w:val="24"/>
          <w:szCs w:val="24"/>
          <w:lang w:val="pt-PT"/>
        </w:rPr>
        <w:t xml:space="preserve"> clara maioria de 55,2% dos alunos, autoavaliou o seu desempenho como “Bem”, tendo em conta que havia papéis distintos (membro do grupo de debate, moderador, controlador de tempo e juiz), a maior parte da turma considerou ter desempenhado “Bem” o seu papel.</w:t>
      </w:r>
      <w:r w:rsidRPr="009F4F80">
        <w:rPr>
          <w:rFonts w:ascii="Times New Roman" w:hAnsi="Times New Roman" w:cs="Times New Roman"/>
          <w:sz w:val="24"/>
          <w:szCs w:val="24"/>
          <w:lang w:val="pt-PT"/>
        </w:rPr>
        <w:t xml:space="preserve"> Já no âmbito de Espanhol</w:t>
      </w:r>
      <w:r w:rsidR="009C52B0" w:rsidRPr="009F4F80">
        <w:rPr>
          <w:rFonts w:ascii="Times New Roman" w:hAnsi="Times New Roman" w:cs="Times New Roman"/>
          <w:sz w:val="24"/>
          <w:szCs w:val="24"/>
          <w:lang w:val="pt-PT"/>
        </w:rPr>
        <w:t>, os alunos dividiram-se entre “Regular” e “Bem”, revelador de um processo de reflexão ponderada sobre o que cada um considera ter feito em prol do exercício de debate.</w:t>
      </w:r>
    </w:p>
    <w:p w:rsidR="00735CCC" w:rsidRPr="009F4F80" w:rsidRDefault="00735CCC" w:rsidP="009B50A3">
      <w:pPr>
        <w:spacing w:after="0" w:line="360" w:lineRule="auto"/>
        <w:jc w:val="both"/>
        <w:rPr>
          <w:rFonts w:ascii="Times New Roman" w:hAnsi="Times New Roman" w:cs="Times New Roman"/>
          <w:sz w:val="24"/>
          <w:szCs w:val="24"/>
          <w:lang w:val="pt-PT"/>
        </w:rPr>
      </w:pPr>
    </w:p>
    <w:p w:rsidR="00735CCC" w:rsidRPr="009F4F80" w:rsidRDefault="00735CCC" w:rsidP="00483947">
      <w:pPr>
        <w:pStyle w:val="PargrafodaLista"/>
        <w:numPr>
          <w:ilvl w:val="0"/>
          <w:numId w:val="5"/>
        </w:numPr>
        <w:autoSpaceDE w:val="0"/>
        <w:autoSpaceDN w:val="0"/>
        <w:adjustRightInd w:val="0"/>
        <w:spacing w:after="0"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Como avalias o desempenho da turma ao longo da atividade?</w:t>
      </w:r>
    </w:p>
    <w:p w:rsidR="00735CCC" w:rsidRPr="009F4F80" w:rsidRDefault="00735CCC" w:rsidP="009B50A3">
      <w:pPr>
        <w:autoSpaceDE w:val="0"/>
        <w:autoSpaceDN w:val="0"/>
        <w:adjustRightInd w:val="0"/>
        <w:spacing w:after="0" w:line="360" w:lineRule="auto"/>
        <w:jc w:val="both"/>
        <w:rPr>
          <w:rFonts w:ascii="Times New Roman" w:hAnsi="Times New Roman" w:cs="Times New Roman"/>
          <w:sz w:val="20"/>
          <w:szCs w:val="20"/>
          <w:lang w:val="pt-PT"/>
        </w:rPr>
      </w:pPr>
    </w:p>
    <w:p w:rsidR="009C52B0" w:rsidRPr="009F4F80" w:rsidRDefault="000C0EC0" w:rsidP="00B04E91">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As opiniões mantem-se coerentes ao nível da heteroavaliação da turma, 41,4% dos alunos do grupo de Inglês considera</w:t>
      </w:r>
      <w:r w:rsidR="00197400" w:rsidRPr="009F4F80">
        <w:rPr>
          <w:rFonts w:ascii="Times New Roman" w:hAnsi="Times New Roman" w:cs="Times New Roman"/>
          <w:sz w:val="24"/>
          <w:szCs w:val="24"/>
          <w:lang w:val="pt-PT"/>
        </w:rPr>
        <w:t>m</w:t>
      </w:r>
      <w:r w:rsidR="00735CCC" w:rsidRPr="009F4F80">
        <w:rPr>
          <w:rFonts w:ascii="Times New Roman" w:hAnsi="Times New Roman" w:cs="Times New Roman"/>
          <w:sz w:val="24"/>
          <w:szCs w:val="24"/>
          <w:lang w:val="pt-PT"/>
        </w:rPr>
        <w:t xml:space="preserve"> que a turma, no geral, esteve “Bem” a</w:t>
      </w:r>
      <w:r w:rsidRPr="009F4F80">
        <w:rPr>
          <w:rFonts w:ascii="Times New Roman" w:hAnsi="Times New Roman" w:cs="Times New Roman"/>
          <w:sz w:val="24"/>
          <w:szCs w:val="24"/>
          <w:lang w:val="pt-PT"/>
        </w:rPr>
        <w:t>o longo da atividade de debate. O mesmo se passa no grupo de Espanhol, com 83,3% a</w:t>
      </w:r>
      <w:r w:rsidR="00197400" w:rsidRPr="009F4F80">
        <w:rPr>
          <w:rFonts w:ascii="Times New Roman" w:hAnsi="Times New Roman" w:cs="Times New Roman"/>
          <w:sz w:val="24"/>
          <w:szCs w:val="24"/>
          <w:lang w:val="pt-PT"/>
        </w:rPr>
        <w:t xml:space="preserve"> ter a mesma opinião.</w:t>
      </w:r>
    </w:p>
    <w:p w:rsidR="00735CCC" w:rsidRPr="009F4F80" w:rsidRDefault="00735CCC" w:rsidP="009B50A3">
      <w:pPr>
        <w:spacing w:line="360" w:lineRule="auto"/>
        <w:jc w:val="both"/>
        <w:rPr>
          <w:rFonts w:ascii="Times New Roman" w:hAnsi="Times New Roman" w:cs="Times New Roman"/>
          <w:sz w:val="24"/>
          <w:szCs w:val="24"/>
          <w:lang w:val="pt-PT"/>
        </w:rPr>
      </w:pPr>
    </w:p>
    <w:p w:rsidR="00735CCC" w:rsidRPr="009F4F80" w:rsidRDefault="004927CC" w:rsidP="00483947">
      <w:pPr>
        <w:pStyle w:val="PargrafodaLista"/>
        <w:numPr>
          <w:ilvl w:val="0"/>
          <w:numId w:val="5"/>
        </w:numPr>
        <w:autoSpaceDE w:val="0"/>
        <w:autoSpaceDN w:val="0"/>
        <w:adjustRightInd w:val="0"/>
        <w:spacing w:after="0" w:line="360" w:lineRule="auto"/>
        <w:jc w:val="both"/>
        <w:rPr>
          <w:rFonts w:ascii="Times New Roman" w:hAnsi="Times New Roman" w:cs="Times New Roman"/>
          <w:i/>
          <w:sz w:val="24"/>
          <w:szCs w:val="24"/>
          <w:lang w:val="pt-PT"/>
        </w:rPr>
      </w:pPr>
      <w:r>
        <w:rPr>
          <w:rFonts w:ascii="Times New Roman" w:hAnsi="Times New Roman" w:cs="Times New Roman"/>
          <w:i/>
          <w:sz w:val="24"/>
          <w:szCs w:val="24"/>
          <w:lang w:val="pt-PT"/>
        </w:rPr>
        <w:t>O que mais gostaste na atividade foi:</w:t>
      </w:r>
    </w:p>
    <w:p w:rsidR="00735CCC" w:rsidRPr="009F4F80" w:rsidRDefault="00735CCC" w:rsidP="009B50A3">
      <w:pPr>
        <w:autoSpaceDE w:val="0"/>
        <w:autoSpaceDN w:val="0"/>
        <w:adjustRightInd w:val="0"/>
        <w:spacing w:after="0" w:line="360" w:lineRule="auto"/>
        <w:jc w:val="both"/>
        <w:rPr>
          <w:rFonts w:ascii="Times New Roman" w:hAnsi="Times New Roman" w:cs="Times New Roman"/>
          <w:sz w:val="24"/>
          <w:szCs w:val="24"/>
          <w:lang w:val="pt-PT"/>
        </w:rPr>
      </w:pPr>
    </w:p>
    <w:p w:rsidR="009C52B0" w:rsidRPr="009F4F80" w:rsidRDefault="00735CCC" w:rsidP="00B04E91">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aspeto que mais agradou à maioria dos alunos (48,3%)</w:t>
      </w:r>
      <w:r w:rsidR="00197400" w:rsidRPr="009F4F80">
        <w:rPr>
          <w:rFonts w:ascii="Times New Roman" w:hAnsi="Times New Roman" w:cs="Times New Roman"/>
          <w:sz w:val="24"/>
          <w:szCs w:val="24"/>
          <w:lang w:val="pt-PT"/>
        </w:rPr>
        <w:t xml:space="preserve"> do grupo de Inglês</w:t>
      </w:r>
      <w:r w:rsidRPr="009F4F80">
        <w:rPr>
          <w:rFonts w:ascii="Times New Roman" w:hAnsi="Times New Roman" w:cs="Times New Roman"/>
          <w:sz w:val="24"/>
          <w:szCs w:val="24"/>
          <w:lang w:val="pt-PT"/>
        </w:rPr>
        <w:t xml:space="preserve"> foi a “discussão”, a parte da argumentação em relação à resolução. Embora haja uma percentagem considerável (17,2%) a não responder, isto pode ser entendido como resposta não válida, como por exemplo acrescentar uma escolha que não fazia parte das opções ou escolher mais do que uma opção e não deixar claro qual é a opção válida.</w:t>
      </w:r>
      <w:r w:rsidR="00197400" w:rsidRPr="009F4F80">
        <w:rPr>
          <w:rFonts w:ascii="Times New Roman" w:hAnsi="Times New Roman" w:cs="Times New Roman"/>
          <w:sz w:val="24"/>
          <w:szCs w:val="24"/>
          <w:lang w:val="pt-PT"/>
        </w:rPr>
        <w:t xml:space="preserve"> No grupo de Espanhol</w:t>
      </w:r>
      <w:r w:rsidR="009C52B0" w:rsidRPr="009F4F80">
        <w:rPr>
          <w:rFonts w:ascii="Times New Roman" w:hAnsi="Times New Roman" w:cs="Times New Roman"/>
          <w:sz w:val="24"/>
          <w:szCs w:val="24"/>
          <w:lang w:val="pt-PT"/>
        </w:rPr>
        <w:t xml:space="preserve"> as opiniões dividiram-se maioritariamente entre “discutir sobre o tema”</w:t>
      </w:r>
      <w:r w:rsidR="00197400" w:rsidRPr="009F4F80">
        <w:rPr>
          <w:rFonts w:ascii="Times New Roman" w:hAnsi="Times New Roman" w:cs="Times New Roman"/>
          <w:sz w:val="24"/>
          <w:szCs w:val="24"/>
          <w:lang w:val="pt-PT"/>
        </w:rPr>
        <w:t xml:space="preserve"> (41,7%) </w:t>
      </w:r>
      <w:r w:rsidR="009C52B0" w:rsidRPr="009F4F80">
        <w:rPr>
          <w:rFonts w:ascii="Times New Roman" w:hAnsi="Times New Roman" w:cs="Times New Roman"/>
          <w:sz w:val="24"/>
          <w:szCs w:val="24"/>
          <w:lang w:val="pt-PT"/>
        </w:rPr>
        <w:t>e “tudo”</w:t>
      </w:r>
      <w:r w:rsidR="00197400" w:rsidRPr="009F4F80">
        <w:rPr>
          <w:rFonts w:ascii="Times New Roman" w:hAnsi="Times New Roman" w:cs="Times New Roman"/>
          <w:sz w:val="24"/>
          <w:szCs w:val="24"/>
          <w:lang w:val="pt-PT"/>
        </w:rPr>
        <w:t xml:space="preserve"> (41,7%)</w:t>
      </w:r>
      <w:r w:rsidR="009C52B0" w:rsidRPr="009F4F80">
        <w:rPr>
          <w:rFonts w:ascii="Times New Roman" w:hAnsi="Times New Roman" w:cs="Times New Roman"/>
          <w:sz w:val="24"/>
          <w:szCs w:val="24"/>
          <w:lang w:val="pt-PT"/>
        </w:rPr>
        <w:t>. Tendo em conta que a discussão do tema ocupa uma posição</w:t>
      </w:r>
      <w:r w:rsidR="00197400" w:rsidRPr="009F4F80">
        <w:rPr>
          <w:rFonts w:ascii="Times New Roman" w:hAnsi="Times New Roman" w:cs="Times New Roman"/>
          <w:sz w:val="24"/>
          <w:szCs w:val="24"/>
          <w:lang w:val="pt-PT"/>
        </w:rPr>
        <w:t xml:space="preserve"> fulcral no exercício de debate na sua globalidade, as opiniões não estão assim tão divididas como parece à primeira vista.</w:t>
      </w:r>
    </w:p>
    <w:p w:rsidR="009C52B0" w:rsidRPr="009F4F80" w:rsidRDefault="009C52B0" w:rsidP="009B50A3">
      <w:pPr>
        <w:autoSpaceDE w:val="0"/>
        <w:autoSpaceDN w:val="0"/>
        <w:adjustRightInd w:val="0"/>
        <w:spacing w:after="0" w:line="360" w:lineRule="auto"/>
        <w:jc w:val="both"/>
        <w:rPr>
          <w:rFonts w:ascii="Times New Roman" w:hAnsi="Times New Roman" w:cs="Times New Roman"/>
          <w:sz w:val="24"/>
          <w:szCs w:val="24"/>
          <w:lang w:val="pt-PT"/>
        </w:rPr>
      </w:pPr>
    </w:p>
    <w:p w:rsidR="00197400" w:rsidRPr="009F4F80" w:rsidRDefault="00197400" w:rsidP="009B50A3">
      <w:pPr>
        <w:autoSpaceDE w:val="0"/>
        <w:autoSpaceDN w:val="0"/>
        <w:adjustRightInd w:val="0"/>
        <w:spacing w:after="0" w:line="360" w:lineRule="auto"/>
        <w:jc w:val="both"/>
        <w:rPr>
          <w:rFonts w:ascii="Times New Roman" w:hAnsi="Times New Roman" w:cs="Times New Roman"/>
          <w:sz w:val="24"/>
          <w:szCs w:val="24"/>
          <w:lang w:val="pt-PT"/>
        </w:rPr>
      </w:pPr>
    </w:p>
    <w:p w:rsidR="00735CCC" w:rsidRPr="009F4F80" w:rsidRDefault="004927CC" w:rsidP="00483947">
      <w:pPr>
        <w:pStyle w:val="PargrafodaLista"/>
        <w:numPr>
          <w:ilvl w:val="0"/>
          <w:numId w:val="5"/>
        </w:numPr>
        <w:spacing w:line="360" w:lineRule="auto"/>
        <w:jc w:val="both"/>
        <w:rPr>
          <w:rFonts w:ascii="Times New Roman" w:hAnsi="Times New Roman" w:cs="Times New Roman"/>
          <w:i/>
          <w:sz w:val="24"/>
          <w:szCs w:val="24"/>
          <w:lang w:val="pt-PT"/>
        </w:rPr>
      </w:pPr>
      <w:r>
        <w:rPr>
          <w:rFonts w:ascii="Times New Roman" w:hAnsi="Times New Roman" w:cs="Times New Roman"/>
          <w:i/>
          <w:sz w:val="24"/>
          <w:szCs w:val="24"/>
          <w:lang w:val="pt-PT"/>
        </w:rPr>
        <w:lastRenderedPageBreak/>
        <w:t>O que menos gostaste na atividade foi:</w:t>
      </w:r>
    </w:p>
    <w:p w:rsidR="009C52B0" w:rsidRPr="009F4F80" w:rsidRDefault="00197400" w:rsidP="00B04E91">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 maioria dos alunos de ambos os grupos selecionou </w:t>
      </w:r>
      <w:r w:rsidR="00735CCC" w:rsidRPr="009F4F80">
        <w:rPr>
          <w:rFonts w:ascii="Times New Roman" w:hAnsi="Times New Roman" w:cs="Times New Roman"/>
          <w:sz w:val="24"/>
          <w:szCs w:val="24"/>
          <w:lang w:val="pt-PT"/>
        </w:rPr>
        <w:t>“Nada</w:t>
      </w:r>
      <w:r w:rsidRPr="009F4F80">
        <w:rPr>
          <w:rFonts w:ascii="Times New Roman" w:hAnsi="Times New Roman" w:cs="Times New Roman"/>
          <w:sz w:val="24"/>
          <w:szCs w:val="24"/>
          <w:lang w:val="pt-PT"/>
        </w:rPr>
        <w:t>”. De acordo com a maioria 31%</w:t>
      </w:r>
      <w:r w:rsidR="00735CCC"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 xml:space="preserve">no grupo de Inglês não houve nada </w:t>
      </w:r>
      <w:r w:rsidR="00735CCC" w:rsidRPr="009F4F80">
        <w:rPr>
          <w:rFonts w:ascii="Times New Roman" w:hAnsi="Times New Roman" w:cs="Times New Roman"/>
          <w:sz w:val="24"/>
          <w:szCs w:val="24"/>
          <w:lang w:val="pt-PT"/>
        </w:rPr>
        <w:t>que não tivessem gostado. Acredito que os 24,1% dos alu</w:t>
      </w:r>
      <w:r w:rsidR="00FD604D" w:rsidRPr="009F4F80">
        <w:rPr>
          <w:rFonts w:ascii="Times New Roman" w:hAnsi="Times New Roman" w:cs="Times New Roman"/>
          <w:sz w:val="24"/>
          <w:szCs w:val="24"/>
          <w:lang w:val="pt-PT"/>
        </w:rPr>
        <w:t>nos que selecionaram</w:t>
      </w:r>
      <w:r w:rsidR="00735CCC" w:rsidRPr="009F4F80">
        <w:rPr>
          <w:rFonts w:ascii="Times New Roman" w:hAnsi="Times New Roman" w:cs="Times New Roman"/>
          <w:sz w:val="24"/>
          <w:szCs w:val="24"/>
          <w:lang w:val="pt-PT"/>
        </w:rPr>
        <w:t xml:space="preserve"> “Discutir sobre o tema”, ainda não esteja completamente à vontade para expor as suas opiniões perante a turma.</w:t>
      </w:r>
      <w:r w:rsidRPr="009F4F80">
        <w:rPr>
          <w:rFonts w:ascii="Times New Roman" w:hAnsi="Times New Roman" w:cs="Times New Roman"/>
          <w:sz w:val="24"/>
          <w:szCs w:val="24"/>
          <w:lang w:val="pt-PT"/>
        </w:rPr>
        <w:t xml:space="preserve"> No grupo de Espanhol</w:t>
      </w:r>
      <w:r w:rsidR="00735CCC" w:rsidRPr="009F4F80">
        <w:rPr>
          <w:rFonts w:ascii="Times New Roman" w:hAnsi="Times New Roman" w:cs="Times New Roman"/>
          <w:sz w:val="24"/>
          <w:szCs w:val="24"/>
          <w:lang w:val="pt-PT"/>
        </w:rPr>
        <w:t xml:space="preserve"> </w:t>
      </w:r>
      <w:r w:rsidRPr="009F4F80">
        <w:rPr>
          <w:rFonts w:ascii="Times New Roman" w:hAnsi="Times New Roman" w:cs="Times New Roman"/>
          <w:sz w:val="24"/>
          <w:szCs w:val="24"/>
          <w:lang w:val="pt-PT"/>
        </w:rPr>
        <w:t>c</w:t>
      </w:r>
      <w:r w:rsidR="009C52B0" w:rsidRPr="009F4F80">
        <w:rPr>
          <w:rFonts w:ascii="Times New Roman" w:hAnsi="Times New Roman" w:cs="Times New Roman"/>
          <w:sz w:val="24"/>
          <w:szCs w:val="24"/>
          <w:lang w:val="pt-PT"/>
        </w:rPr>
        <w:t>om a esmagadora maioria (83,3%) da turma a afirmar que não houve “Nada” que não tivesse gostado, é possível concluir que a atividade foi um sucesso, de acordo com a perspetiva dos alunos.</w:t>
      </w:r>
    </w:p>
    <w:p w:rsidR="00735CCC" w:rsidRPr="009F4F80" w:rsidRDefault="00735CCC" w:rsidP="009B50A3">
      <w:pPr>
        <w:spacing w:line="360" w:lineRule="auto"/>
        <w:jc w:val="both"/>
        <w:rPr>
          <w:rFonts w:ascii="Times New Roman" w:hAnsi="Times New Roman" w:cs="Times New Roman"/>
          <w:sz w:val="24"/>
          <w:szCs w:val="24"/>
          <w:lang w:val="pt-PT"/>
        </w:rPr>
      </w:pPr>
    </w:p>
    <w:p w:rsidR="00735CCC" w:rsidRPr="009F4F80" w:rsidRDefault="00735CCC" w:rsidP="00483947">
      <w:pPr>
        <w:pStyle w:val="PargrafodaLista"/>
        <w:numPr>
          <w:ilvl w:val="0"/>
          <w:numId w:val="5"/>
        </w:numPr>
        <w:autoSpaceDE w:val="0"/>
        <w:autoSpaceDN w:val="0"/>
        <w:adjustRightInd w:val="0"/>
        <w:spacing w:after="0" w:line="360" w:lineRule="auto"/>
        <w:jc w:val="both"/>
        <w:rPr>
          <w:rFonts w:ascii="Times New Roman" w:hAnsi="Times New Roman" w:cs="Times New Roman"/>
          <w:i/>
          <w:sz w:val="24"/>
          <w:szCs w:val="24"/>
          <w:lang w:val="pt-PT"/>
        </w:rPr>
      </w:pPr>
      <w:r w:rsidRPr="009F4F80">
        <w:rPr>
          <w:rFonts w:ascii="Times New Roman" w:hAnsi="Times New Roman" w:cs="Times New Roman"/>
          <w:i/>
          <w:sz w:val="24"/>
          <w:szCs w:val="24"/>
          <w:lang w:val="pt-PT"/>
        </w:rPr>
        <w:t>O que mudavas na atividade?</w:t>
      </w:r>
    </w:p>
    <w:p w:rsidR="00735CCC" w:rsidRPr="009F4F80" w:rsidRDefault="00735CCC" w:rsidP="009B50A3">
      <w:pPr>
        <w:autoSpaceDE w:val="0"/>
        <w:autoSpaceDN w:val="0"/>
        <w:adjustRightInd w:val="0"/>
        <w:spacing w:after="0" w:line="360" w:lineRule="auto"/>
        <w:ind w:left="709"/>
        <w:jc w:val="both"/>
        <w:rPr>
          <w:rFonts w:ascii="Times New Roman" w:hAnsi="Times New Roman" w:cs="Times New Roman"/>
          <w:i/>
          <w:sz w:val="24"/>
          <w:szCs w:val="24"/>
          <w:lang w:val="pt-PT"/>
        </w:rPr>
      </w:pPr>
    </w:p>
    <w:p w:rsidR="00D5509E" w:rsidRPr="009F4F80" w:rsidRDefault="00197400" w:rsidP="00A01A4A">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Na disciplina de Inglês, embora a maior parte </w:t>
      </w:r>
      <w:r w:rsidR="00735CCC" w:rsidRPr="009F4F80">
        <w:rPr>
          <w:rFonts w:ascii="Times New Roman" w:hAnsi="Times New Roman" w:cs="Times New Roman"/>
          <w:sz w:val="24"/>
          <w:szCs w:val="24"/>
          <w:lang w:val="pt-PT"/>
        </w:rPr>
        <w:t>da turma</w:t>
      </w:r>
      <w:r w:rsidRPr="009F4F80">
        <w:rPr>
          <w:rFonts w:ascii="Times New Roman" w:hAnsi="Times New Roman" w:cs="Times New Roman"/>
          <w:sz w:val="24"/>
          <w:szCs w:val="24"/>
          <w:lang w:val="pt-PT"/>
        </w:rPr>
        <w:t xml:space="preserve"> (34,5%),</w:t>
      </w:r>
      <w:r w:rsidR="00735CCC" w:rsidRPr="009F4F80">
        <w:rPr>
          <w:rFonts w:ascii="Times New Roman" w:hAnsi="Times New Roman" w:cs="Times New Roman"/>
          <w:sz w:val="24"/>
          <w:szCs w:val="24"/>
          <w:lang w:val="pt-PT"/>
        </w:rPr>
        <w:t xml:space="preserve"> não mudasse “Nad</w:t>
      </w:r>
      <w:r w:rsidR="00D5509E" w:rsidRPr="009F4F80">
        <w:rPr>
          <w:rFonts w:ascii="Times New Roman" w:hAnsi="Times New Roman" w:cs="Times New Roman"/>
          <w:sz w:val="24"/>
          <w:szCs w:val="24"/>
          <w:lang w:val="pt-PT"/>
        </w:rPr>
        <w:t>a” na atividade, 10,3% selecionou “o tempo da atividade”, tal como a maioria na disciplina de</w:t>
      </w:r>
      <w:r w:rsidRPr="009F4F80">
        <w:rPr>
          <w:rFonts w:ascii="Times New Roman" w:hAnsi="Times New Roman" w:cs="Times New Roman"/>
          <w:sz w:val="24"/>
          <w:szCs w:val="24"/>
          <w:lang w:val="pt-PT"/>
        </w:rPr>
        <w:t xml:space="preserve"> Espanhol</w:t>
      </w:r>
      <w:r w:rsidR="00D5509E" w:rsidRPr="009F4F80">
        <w:rPr>
          <w:rFonts w:ascii="Times New Roman" w:hAnsi="Times New Roman" w:cs="Times New Roman"/>
          <w:sz w:val="24"/>
          <w:szCs w:val="24"/>
          <w:lang w:val="pt-PT"/>
        </w:rPr>
        <w:t xml:space="preserve"> (58,3%)</w:t>
      </w:r>
      <w:r w:rsidRPr="009F4F80">
        <w:rPr>
          <w:rFonts w:ascii="Times New Roman" w:hAnsi="Times New Roman" w:cs="Times New Roman"/>
          <w:sz w:val="24"/>
          <w:szCs w:val="24"/>
          <w:lang w:val="pt-PT"/>
        </w:rPr>
        <w:t xml:space="preserve">, </w:t>
      </w:r>
      <w:r w:rsidR="009C52B0" w:rsidRPr="009F4F80">
        <w:rPr>
          <w:rFonts w:ascii="Times New Roman" w:hAnsi="Times New Roman" w:cs="Times New Roman"/>
          <w:sz w:val="24"/>
          <w:szCs w:val="24"/>
          <w:lang w:val="pt-PT"/>
        </w:rPr>
        <w:t xml:space="preserve">na atividade seguinte este fator foi tido em consideração, </w:t>
      </w:r>
    </w:p>
    <w:p w:rsidR="00735CCC" w:rsidRPr="009F4F80" w:rsidRDefault="00735CCC" w:rsidP="00735CCC">
      <w:pPr>
        <w:autoSpaceDE w:val="0"/>
        <w:autoSpaceDN w:val="0"/>
        <w:adjustRightInd w:val="0"/>
        <w:spacing w:after="0" w:line="400" w:lineRule="atLeast"/>
        <w:rPr>
          <w:rFonts w:ascii="Times New Roman" w:hAnsi="Times New Roman" w:cs="Times New Roman"/>
          <w:sz w:val="24"/>
          <w:szCs w:val="24"/>
          <w:lang w:val="pt-PT"/>
        </w:rPr>
      </w:pPr>
    </w:p>
    <w:p w:rsidR="00DD7268" w:rsidRPr="009F4F80" w:rsidRDefault="00DD7268" w:rsidP="00735CCC">
      <w:pPr>
        <w:autoSpaceDE w:val="0"/>
        <w:autoSpaceDN w:val="0"/>
        <w:adjustRightInd w:val="0"/>
        <w:spacing w:after="0" w:line="400" w:lineRule="atLeast"/>
        <w:rPr>
          <w:rFonts w:ascii="Times New Roman" w:hAnsi="Times New Roman" w:cs="Times New Roman"/>
          <w:sz w:val="24"/>
          <w:szCs w:val="24"/>
          <w:lang w:val="pt-PT"/>
        </w:rPr>
      </w:pPr>
    </w:p>
    <w:p w:rsidR="00D5509E" w:rsidRPr="00A06F4C" w:rsidRDefault="009B50A3" w:rsidP="00B04E91">
      <w:pPr>
        <w:spacing w:line="360" w:lineRule="auto"/>
        <w:ind w:firstLine="709"/>
        <w:jc w:val="both"/>
        <w:rPr>
          <w:rFonts w:ascii="Times New Roman" w:hAnsi="Times New Roman" w:cs="Times New Roman"/>
          <w:sz w:val="24"/>
          <w:szCs w:val="24"/>
          <w:lang w:val="pt-PT"/>
        </w:rPr>
      </w:pPr>
      <w:r w:rsidRPr="00A06F4C">
        <w:rPr>
          <w:rFonts w:ascii="Times New Roman" w:hAnsi="Times New Roman" w:cs="Times New Roman"/>
          <w:sz w:val="24"/>
          <w:szCs w:val="24"/>
          <w:lang w:val="pt-PT"/>
        </w:rPr>
        <w:t>Reflexão e discussão sobre os resultados</w:t>
      </w:r>
    </w:p>
    <w:p w:rsidR="00DD7268" w:rsidRDefault="00DD7268" w:rsidP="00B04E91">
      <w:pPr>
        <w:spacing w:after="0" w:line="360" w:lineRule="auto"/>
        <w:ind w:firstLine="708"/>
        <w:jc w:val="both"/>
        <w:rPr>
          <w:rFonts w:ascii="Times New Roman" w:hAnsi="Times New Roman" w:cs="Times New Roman"/>
          <w:sz w:val="24"/>
          <w:szCs w:val="24"/>
          <w:lang w:val="pt-PT"/>
        </w:rPr>
      </w:pPr>
      <w:r w:rsidRPr="00DD7268">
        <w:rPr>
          <w:rFonts w:ascii="Times New Roman" w:hAnsi="Times New Roman" w:cs="Times New Roman"/>
          <w:sz w:val="24"/>
          <w:szCs w:val="24"/>
          <w:lang w:val="pt-PT"/>
        </w:rPr>
        <w:t>Depois de analisar os resultados obtidos do debate em Inglês</w:t>
      </w:r>
      <w:r>
        <w:rPr>
          <w:rFonts w:ascii="Times New Roman" w:hAnsi="Times New Roman" w:cs="Times New Roman"/>
          <w:color w:val="FF0000"/>
          <w:sz w:val="24"/>
          <w:szCs w:val="24"/>
          <w:lang w:val="pt-PT"/>
        </w:rPr>
        <w:t xml:space="preserve"> </w:t>
      </w:r>
      <w:r w:rsidRPr="009F4F80">
        <w:rPr>
          <w:rFonts w:ascii="Times New Roman" w:hAnsi="Times New Roman" w:cs="Times New Roman"/>
          <w:sz w:val="24"/>
          <w:szCs w:val="24"/>
          <w:lang w:val="pt-PT"/>
        </w:rPr>
        <w:t xml:space="preserve">e do debate realizado </w:t>
      </w:r>
      <w:r w:rsidRPr="00E85428">
        <w:rPr>
          <w:rFonts w:ascii="Times New Roman" w:hAnsi="Times New Roman" w:cs="Times New Roman"/>
          <w:sz w:val="24"/>
          <w:szCs w:val="24"/>
          <w:lang w:val="pt-PT"/>
        </w:rPr>
        <w:t xml:space="preserve">em </w:t>
      </w:r>
      <w:r w:rsidRPr="00DD7268">
        <w:rPr>
          <w:rFonts w:ascii="Times New Roman" w:hAnsi="Times New Roman" w:cs="Times New Roman"/>
          <w:sz w:val="24"/>
          <w:szCs w:val="24"/>
          <w:lang w:val="pt-PT"/>
        </w:rPr>
        <w:t>Espan</w:t>
      </w:r>
      <w:r>
        <w:rPr>
          <w:rFonts w:ascii="Times New Roman" w:hAnsi="Times New Roman" w:cs="Times New Roman"/>
          <w:sz w:val="24"/>
          <w:szCs w:val="24"/>
          <w:lang w:val="pt-PT"/>
        </w:rPr>
        <w:t>hol</w:t>
      </w:r>
      <w:r w:rsidRPr="00DD7268">
        <w:rPr>
          <w:rFonts w:ascii="Times New Roman" w:hAnsi="Times New Roman" w:cs="Times New Roman"/>
          <w:sz w:val="24"/>
          <w:szCs w:val="24"/>
          <w:lang w:val="pt-PT"/>
        </w:rPr>
        <w:t xml:space="preserve"> </w:t>
      </w:r>
      <w:r>
        <w:rPr>
          <w:rFonts w:ascii="Times New Roman" w:hAnsi="Times New Roman" w:cs="Times New Roman"/>
          <w:sz w:val="24"/>
          <w:szCs w:val="24"/>
          <w:lang w:val="pt-PT"/>
        </w:rPr>
        <w:t>e de os contrastar com a avaliação que fiz através de grelhas de observação direta, cheguei às seguintes conclusões:</w:t>
      </w:r>
    </w:p>
    <w:p w:rsidR="009E4A67" w:rsidRDefault="00466A6A" w:rsidP="00AC7BC4">
      <w:pPr>
        <w:spacing w:after="0"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Ao </w:t>
      </w:r>
      <w:r w:rsidR="0098567D">
        <w:rPr>
          <w:rFonts w:ascii="Times New Roman" w:hAnsi="Times New Roman" w:cs="Times New Roman"/>
          <w:sz w:val="24"/>
          <w:szCs w:val="24"/>
          <w:lang w:val="pt-PT"/>
        </w:rPr>
        <w:t>contrário</w:t>
      </w:r>
      <w:r>
        <w:rPr>
          <w:rFonts w:ascii="Times New Roman" w:hAnsi="Times New Roman" w:cs="Times New Roman"/>
          <w:sz w:val="24"/>
          <w:szCs w:val="24"/>
          <w:lang w:val="pt-PT"/>
        </w:rPr>
        <w:t xml:space="preserve"> da atividade de debate experimental, na qual não tinha sido facultada informação sobre a forma como um debate se desenvolve e os seus constituintes, para esta atividade os alunos foram preparados prev</w:t>
      </w:r>
      <w:r w:rsidR="00226743">
        <w:rPr>
          <w:rFonts w:ascii="Times New Roman" w:hAnsi="Times New Roman" w:cs="Times New Roman"/>
          <w:sz w:val="24"/>
          <w:szCs w:val="24"/>
          <w:lang w:val="pt-PT"/>
        </w:rPr>
        <w:t>iamente numa aula de 90 minutos e</w:t>
      </w:r>
      <w:r>
        <w:rPr>
          <w:rFonts w:ascii="Times New Roman" w:hAnsi="Times New Roman" w:cs="Times New Roman"/>
          <w:sz w:val="24"/>
          <w:szCs w:val="24"/>
          <w:lang w:val="pt-PT"/>
        </w:rPr>
        <w:t xml:space="preserve"> fizeram simulações, em pares, de como teriam que argumentar no modelo de debate apresentado.</w:t>
      </w:r>
    </w:p>
    <w:p w:rsidR="0098567D" w:rsidRDefault="0098567D" w:rsidP="00B04E9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 grupo de Inglês, apesar de mais numeroso, conseguiu criar uma boa dinâmica de trabalho, depois de praticamente toda a turma selecionar a mesma resolução das que que tinha proposto – </w:t>
      </w:r>
      <w:proofErr w:type="spellStart"/>
      <w:r w:rsidRPr="0098567D">
        <w:rPr>
          <w:rFonts w:ascii="Times New Roman" w:hAnsi="Times New Roman" w:cs="Times New Roman"/>
          <w:i/>
          <w:sz w:val="24"/>
          <w:szCs w:val="24"/>
          <w:lang w:val="pt-PT"/>
        </w:rPr>
        <w:t>Young</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people</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hope</w:t>
      </w:r>
      <w:proofErr w:type="spellEnd"/>
      <w:r w:rsidRPr="0098567D">
        <w:rPr>
          <w:rFonts w:ascii="Times New Roman" w:hAnsi="Times New Roman" w:cs="Times New Roman"/>
          <w:i/>
          <w:sz w:val="24"/>
          <w:szCs w:val="24"/>
          <w:lang w:val="pt-PT"/>
        </w:rPr>
        <w:t xml:space="preserve"> for </w:t>
      </w:r>
      <w:proofErr w:type="spellStart"/>
      <w:r w:rsidRPr="0098567D">
        <w:rPr>
          <w:rFonts w:ascii="Times New Roman" w:hAnsi="Times New Roman" w:cs="Times New Roman"/>
          <w:i/>
          <w:sz w:val="24"/>
          <w:szCs w:val="24"/>
          <w:lang w:val="pt-PT"/>
        </w:rPr>
        <w:t>the</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best</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but</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expect</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the</w:t>
      </w:r>
      <w:proofErr w:type="spellEnd"/>
      <w:r w:rsidRPr="0098567D">
        <w:rPr>
          <w:rFonts w:ascii="Times New Roman" w:hAnsi="Times New Roman" w:cs="Times New Roman"/>
          <w:i/>
          <w:sz w:val="24"/>
          <w:szCs w:val="24"/>
          <w:lang w:val="pt-PT"/>
        </w:rPr>
        <w:t xml:space="preserve"> </w:t>
      </w:r>
      <w:proofErr w:type="spellStart"/>
      <w:r w:rsidRPr="0098567D">
        <w:rPr>
          <w:rFonts w:ascii="Times New Roman" w:hAnsi="Times New Roman" w:cs="Times New Roman"/>
          <w:i/>
          <w:sz w:val="24"/>
          <w:szCs w:val="24"/>
          <w:lang w:val="pt-PT"/>
        </w:rPr>
        <w:t>wo</w:t>
      </w:r>
      <w:r>
        <w:rPr>
          <w:rFonts w:ascii="Times New Roman" w:hAnsi="Times New Roman" w:cs="Times New Roman"/>
          <w:i/>
          <w:sz w:val="24"/>
          <w:szCs w:val="24"/>
          <w:lang w:val="pt-PT"/>
        </w:rPr>
        <w:t>rst</w:t>
      </w:r>
      <w:proofErr w:type="spellEnd"/>
      <w:r>
        <w:rPr>
          <w:rFonts w:ascii="Times New Roman" w:hAnsi="Times New Roman" w:cs="Times New Roman"/>
          <w:sz w:val="24"/>
          <w:szCs w:val="24"/>
          <w:lang w:val="pt-PT"/>
        </w:rPr>
        <w:t xml:space="preserve">, na temática </w:t>
      </w:r>
      <w:proofErr w:type="spellStart"/>
      <w:r w:rsidRPr="00C177F0">
        <w:rPr>
          <w:rFonts w:ascii="Times New Roman" w:hAnsi="Times New Roman" w:cs="Times New Roman"/>
          <w:i/>
          <w:sz w:val="24"/>
          <w:szCs w:val="24"/>
          <w:lang w:val="pt-PT"/>
        </w:rPr>
        <w:t>Young</w:t>
      </w:r>
      <w:proofErr w:type="spellEnd"/>
      <w:r w:rsidRPr="00C177F0">
        <w:rPr>
          <w:rFonts w:ascii="Times New Roman" w:hAnsi="Times New Roman" w:cs="Times New Roman"/>
          <w:i/>
          <w:sz w:val="24"/>
          <w:szCs w:val="24"/>
          <w:lang w:val="pt-PT"/>
        </w:rPr>
        <w:t xml:space="preserve"> </w:t>
      </w:r>
      <w:proofErr w:type="spellStart"/>
      <w:r w:rsidRPr="00C177F0">
        <w:rPr>
          <w:rFonts w:ascii="Times New Roman" w:hAnsi="Times New Roman" w:cs="Times New Roman"/>
          <w:i/>
          <w:sz w:val="24"/>
          <w:szCs w:val="24"/>
          <w:lang w:val="pt-PT"/>
        </w:rPr>
        <w:t>people</w:t>
      </w:r>
      <w:proofErr w:type="spellEnd"/>
      <w:r w:rsidRPr="00C177F0">
        <w:rPr>
          <w:rFonts w:ascii="Times New Roman" w:hAnsi="Times New Roman" w:cs="Times New Roman"/>
          <w:i/>
          <w:sz w:val="24"/>
          <w:szCs w:val="24"/>
          <w:lang w:val="pt-PT"/>
        </w:rPr>
        <w:t xml:space="preserve"> in a global era.</w:t>
      </w:r>
      <w:r w:rsidR="00C177F0">
        <w:rPr>
          <w:rFonts w:ascii="Times New Roman" w:hAnsi="Times New Roman" w:cs="Times New Roman"/>
          <w:sz w:val="24"/>
          <w:szCs w:val="24"/>
          <w:lang w:val="pt-PT"/>
        </w:rPr>
        <w:t xml:space="preserve"> Partilharam as suas opiniões maioritariamente utilizando argumentos através da sua própria experiência, embora todos tenham pelo menos um argumento dos trabalhados na aula que antecedeu a atividade de debate: experiência, </w:t>
      </w:r>
      <w:r w:rsidR="00C177F0">
        <w:rPr>
          <w:rFonts w:ascii="Times New Roman" w:hAnsi="Times New Roman" w:cs="Times New Roman"/>
          <w:sz w:val="24"/>
          <w:szCs w:val="24"/>
          <w:lang w:val="pt-PT"/>
        </w:rPr>
        <w:lastRenderedPageBreak/>
        <w:t>senso comum, opinião de um especialista e estatísticas (no caso dos últimos dois tipos de argumento, os alunos puderam improvisar durante o exercício de debate, embora tenham feito essa pesquisa como trabalho de casa, mas para outra resolução).</w:t>
      </w:r>
    </w:p>
    <w:p w:rsidR="00C177F0" w:rsidRDefault="00C177F0" w:rsidP="00B04E9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maior parte dos alunos expressou-se de forma clara, com recurso a alguns dos conetores explorados na aula </w:t>
      </w:r>
      <w:r w:rsidRPr="003C1781">
        <w:rPr>
          <w:rFonts w:ascii="Times New Roman" w:hAnsi="Times New Roman" w:cs="Times New Roman"/>
          <w:sz w:val="24"/>
          <w:szCs w:val="24"/>
          <w:lang w:val="pt-PT"/>
        </w:rPr>
        <w:t xml:space="preserve">anterior </w:t>
      </w:r>
      <w:r w:rsidR="003C1781" w:rsidRPr="003C1781">
        <w:rPr>
          <w:rFonts w:ascii="Times New Roman" w:hAnsi="Times New Roman" w:cs="Times New Roman"/>
          <w:sz w:val="24"/>
          <w:szCs w:val="24"/>
          <w:lang w:val="pt-PT"/>
        </w:rPr>
        <w:t>(ver anexo: 4</w:t>
      </w:r>
      <w:r w:rsidRPr="003C1781">
        <w:rPr>
          <w:rFonts w:ascii="Times New Roman" w:hAnsi="Times New Roman" w:cs="Times New Roman"/>
          <w:sz w:val="24"/>
          <w:szCs w:val="24"/>
          <w:lang w:val="pt-PT"/>
        </w:rPr>
        <w:t xml:space="preserve">), utilizaram </w:t>
      </w:r>
      <w:r w:rsidRPr="00C177F0">
        <w:rPr>
          <w:rFonts w:ascii="Times New Roman" w:hAnsi="Times New Roman" w:cs="Times New Roman"/>
          <w:sz w:val="24"/>
          <w:szCs w:val="24"/>
          <w:lang w:val="pt-PT"/>
        </w:rPr>
        <w:t xml:space="preserve">uma linguagem simples e capaz de ser compreendida </w:t>
      </w:r>
      <w:r>
        <w:rPr>
          <w:rFonts w:ascii="Times New Roman" w:hAnsi="Times New Roman" w:cs="Times New Roman"/>
          <w:sz w:val="24"/>
          <w:szCs w:val="24"/>
          <w:lang w:val="pt-PT"/>
        </w:rPr>
        <w:t>por todos os elementos da turma, respeitando a sua vez para falar e pedindo a palavra sempre que necessário. Há ainda questões a serem trabalhadas, como por exemplo as refutações e conclusões,</w:t>
      </w:r>
      <w:r w:rsidR="00A5781E">
        <w:rPr>
          <w:rFonts w:ascii="Times New Roman" w:hAnsi="Times New Roman" w:cs="Times New Roman"/>
          <w:sz w:val="24"/>
          <w:szCs w:val="24"/>
          <w:lang w:val="pt-PT"/>
        </w:rPr>
        <w:t xml:space="preserve"> pois os alunos encararam </w:t>
      </w:r>
      <w:r>
        <w:rPr>
          <w:rFonts w:ascii="Times New Roman" w:hAnsi="Times New Roman" w:cs="Times New Roman"/>
          <w:sz w:val="24"/>
          <w:szCs w:val="24"/>
          <w:lang w:val="pt-PT"/>
        </w:rPr>
        <w:t>esta fa</w:t>
      </w:r>
      <w:r w:rsidR="00A5781E">
        <w:rPr>
          <w:rFonts w:ascii="Times New Roman" w:hAnsi="Times New Roman" w:cs="Times New Roman"/>
          <w:sz w:val="24"/>
          <w:szCs w:val="24"/>
          <w:lang w:val="pt-PT"/>
        </w:rPr>
        <w:t>se da atividade de forma muito pessoal, não reagindo muito bem às críticas dos colegas. No geral a atividade correu bem, fiquei satisfeita com o envolvimento dos alunos e de os ver e ouvir partilhar pontos de vista, que quer fossem ou não os seus, foram bem fundamentados.</w:t>
      </w:r>
    </w:p>
    <w:p w:rsidR="00A5781E" w:rsidRDefault="00A5781E" w:rsidP="00B04E9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Na aula de Espanhol, foram trabalhados os mesmos conteúdos que na aula de Inglês e, tendo em conta que os alunos que estão no grupo de Espanhol, também estão no grupo de Inglês, seria de esperar que tivessem um desempenho ainda melhor. Lecionei três aulas de 90 minutos com o tema: </w:t>
      </w:r>
      <w:r w:rsidRPr="00A5781E">
        <w:rPr>
          <w:rFonts w:ascii="Times New Roman" w:hAnsi="Times New Roman" w:cs="Times New Roman"/>
          <w:i/>
          <w:sz w:val="24"/>
          <w:szCs w:val="24"/>
          <w:lang w:val="pt-PT"/>
        </w:rPr>
        <w:t xml:space="preserve">Casas de </w:t>
      </w:r>
      <w:proofErr w:type="spellStart"/>
      <w:r w:rsidRPr="00A5781E">
        <w:rPr>
          <w:rFonts w:ascii="Times New Roman" w:hAnsi="Times New Roman" w:cs="Times New Roman"/>
          <w:i/>
          <w:sz w:val="24"/>
          <w:szCs w:val="24"/>
          <w:lang w:val="pt-PT"/>
        </w:rPr>
        <w:t>ensueño</w:t>
      </w:r>
      <w:proofErr w:type="spellEnd"/>
      <w:r>
        <w:rPr>
          <w:rFonts w:ascii="Times New Roman" w:hAnsi="Times New Roman" w:cs="Times New Roman"/>
          <w:sz w:val="24"/>
          <w:szCs w:val="24"/>
          <w:lang w:val="pt-PT"/>
        </w:rPr>
        <w:t xml:space="preserve">, a atividade de debate foi desenvolvida na última das três aulas e com a resolução – </w:t>
      </w:r>
      <w:r w:rsidRPr="003B677B">
        <w:rPr>
          <w:rFonts w:ascii="Times New Roman" w:hAnsi="Times New Roman" w:cs="Times New Roman"/>
          <w:i/>
          <w:sz w:val="24"/>
          <w:szCs w:val="24"/>
          <w:lang w:val="pt-PT"/>
        </w:rPr>
        <w:t xml:space="preserve">Vale la pena </w:t>
      </w:r>
      <w:r w:rsidR="003B677B" w:rsidRPr="003B677B">
        <w:rPr>
          <w:rFonts w:ascii="Times New Roman" w:hAnsi="Times New Roman" w:cs="Times New Roman"/>
          <w:i/>
          <w:sz w:val="24"/>
          <w:szCs w:val="24"/>
          <w:lang w:val="pt-PT"/>
        </w:rPr>
        <w:t xml:space="preserve">abdicar de </w:t>
      </w:r>
      <w:proofErr w:type="spellStart"/>
      <w:r w:rsidR="003B677B" w:rsidRPr="003B677B">
        <w:rPr>
          <w:rFonts w:ascii="Times New Roman" w:hAnsi="Times New Roman" w:cs="Times New Roman"/>
          <w:i/>
          <w:sz w:val="24"/>
          <w:szCs w:val="24"/>
          <w:lang w:val="pt-PT"/>
        </w:rPr>
        <w:t>nuestros</w:t>
      </w:r>
      <w:proofErr w:type="spellEnd"/>
      <w:r w:rsidR="003B677B" w:rsidRPr="003B677B">
        <w:rPr>
          <w:rFonts w:ascii="Times New Roman" w:hAnsi="Times New Roman" w:cs="Times New Roman"/>
          <w:i/>
          <w:sz w:val="24"/>
          <w:szCs w:val="24"/>
          <w:lang w:val="pt-PT"/>
        </w:rPr>
        <w:t xml:space="preserve"> </w:t>
      </w:r>
      <w:proofErr w:type="spellStart"/>
      <w:r w:rsidR="003B677B" w:rsidRPr="003B677B">
        <w:rPr>
          <w:rFonts w:ascii="Times New Roman" w:hAnsi="Times New Roman" w:cs="Times New Roman"/>
          <w:i/>
          <w:sz w:val="24"/>
          <w:szCs w:val="24"/>
          <w:lang w:val="pt-PT"/>
        </w:rPr>
        <w:t>sueños</w:t>
      </w:r>
      <w:proofErr w:type="spellEnd"/>
      <w:r w:rsidR="003B677B" w:rsidRPr="003B677B">
        <w:rPr>
          <w:rFonts w:ascii="Times New Roman" w:hAnsi="Times New Roman" w:cs="Times New Roman"/>
          <w:i/>
          <w:sz w:val="24"/>
          <w:szCs w:val="24"/>
          <w:lang w:val="pt-PT"/>
        </w:rPr>
        <w:t xml:space="preserve"> para </w:t>
      </w:r>
      <w:proofErr w:type="spellStart"/>
      <w:r w:rsidR="003B677B" w:rsidRPr="003B677B">
        <w:rPr>
          <w:rFonts w:ascii="Times New Roman" w:hAnsi="Times New Roman" w:cs="Times New Roman"/>
          <w:i/>
          <w:sz w:val="24"/>
          <w:szCs w:val="24"/>
          <w:lang w:val="pt-PT"/>
        </w:rPr>
        <w:t>tener</w:t>
      </w:r>
      <w:proofErr w:type="spellEnd"/>
      <w:r w:rsidR="003B677B" w:rsidRPr="003B677B">
        <w:rPr>
          <w:rFonts w:ascii="Times New Roman" w:hAnsi="Times New Roman" w:cs="Times New Roman"/>
          <w:i/>
          <w:sz w:val="24"/>
          <w:szCs w:val="24"/>
          <w:lang w:val="pt-PT"/>
        </w:rPr>
        <w:t xml:space="preserve"> una casa de </w:t>
      </w:r>
      <w:proofErr w:type="spellStart"/>
      <w:r w:rsidR="003B677B" w:rsidRPr="003B677B">
        <w:rPr>
          <w:rFonts w:ascii="Times New Roman" w:hAnsi="Times New Roman" w:cs="Times New Roman"/>
          <w:i/>
          <w:sz w:val="24"/>
          <w:szCs w:val="24"/>
          <w:lang w:val="pt-PT"/>
        </w:rPr>
        <w:t>ensueño</w:t>
      </w:r>
      <w:proofErr w:type="spellEnd"/>
      <w:r w:rsidR="003B677B">
        <w:rPr>
          <w:rFonts w:ascii="Times New Roman" w:hAnsi="Times New Roman" w:cs="Times New Roman"/>
          <w:i/>
          <w:sz w:val="24"/>
          <w:szCs w:val="24"/>
          <w:lang w:val="pt-PT"/>
        </w:rPr>
        <w:t xml:space="preserve">, </w:t>
      </w:r>
      <w:r w:rsidR="003B677B">
        <w:rPr>
          <w:rFonts w:ascii="Times New Roman" w:hAnsi="Times New Roman" w:cs="Times New Roman"/>
          <w:sz w:val="24"/>
          <w:szCs w:val="24"/>
          <w:lang w:val="pt-PT"/>
        </w:rPr>
        <w:t>também selecionada pelos alunos entre outras à disposição.</w:t>
      </w:r>
    </w:p>
    <w:p w:rsidR="007C1D9C" w:rsidRPr="00170229" w:rsidRDefault="003B677B" w:rsidP="00B04E91">
      <w:pPr>
        <w:autoSpaceDE w:val="0"/>
        <w:autoSpaceDN w:val="0"/>
        <w:adjustRightInd w:val="0"/>
        <w:spacing w:after="0" w:line="360" w:lineRule="auto"/>
        <w:ind w:firstLine="708"/>
        <w:jc w:val="both"/>
        <w:rPr>
          <w:rFonts w:ascii="Times New Roman" w:hAnsi="Times New Roman" w:cs="Times New Roman"/>
          <w:sz w:val="24"/>
          <w:szCs w:val="24"/>
          <w:lang w:val="pt-PT"/>
        </w:rPr>
      </w:pPr>
      <w:r w:rsidRPr="00170229">
        <w:rPr>
          <w:rFonts w:ascii="Times New Roman" w:hAnsi="Times New Roman" w:cs="Times New Roman"/>
          <w:sz w:val="24"/>
          <w:szCs w:val="24"/>
          <w:lang w:val="pt-PT"/>
        </w:rPr>
        <w:t xml:space="preserve">A maior diferença entre esta atividade de debate e a que foi conduzida anteriormente na aula de Inglês, foi a postura dos alunos. Apesar de revelarem mais dificuldades ao nível da expressão, fluência e correção, o que mais limitou a atividade foi </w:t>
      </w:r>
      <w:r w:rsidR="007C1D9C" w:rsidRPr="00170229">
        <w:rPr>
          <w:rFonts w:ascii="Times New Roman" w:hAnsi="Times New Roman" w:cs="Times New Roman"/>
          <w:sz w:val="24"/>
          <w:szCs w:val="24"/>
          <w:lang w:val="pt-PT"/>
        </w:rPr>
        <w:t xml:space="preserve">a falta de trabalho colaborativo entre os alunos o que, já nesta fase do meu projeto, começa a dar resposta a algumas das hipóteses iniciais. Inicialmente </w:t>
      </w:r>
      <w:proofErr w:type="gramStart"/>
      <w:r w:rsidR="007C1D9C" w:rsidRPr="00170229">
        <w:rPr>
          <w:rFonts w:ascii="Times New Roman" w:hAnsi="Times New Roman" w:cs="Times New Roman"/>
          <w:sz w:val="24"/>
          <w:szCs w:val="24"/>
          <w:lang w:val="pt-PT"/>
        </w:rPr>
        <w:t>levantei</w:t>
      </w:r>
      <w:proofErr w:type="gramEnd"/>
      <w:r w:rsidR="007C1D9C" w:rsidRPr="00170229">
        <w:rPr>
          <w:rFonts w:ascii="Times New Roman" w:hAnsi="Times New Roman" w:cs="Times New Roman"/>
          <w:sz w:val="24"/>
          <w:szCs w:val="24"/>
          <w:lang w:val="pt-PT"/>
        </w:rPr>
        <w:t xml:space="preserve"> a hipótese: As atividades de debate vão ser mais facilmente postas em prática nas aulas de Espanhol do que nas aulas de Inglês </w:t>
      </w:r>
      <w:r w:rsidR="007C1D9C" w:rsidRPr="003F360F">
        <w:rPr>
          <w:rFonts w:ascii="Times New Roman" w:hAnsi="Times New Roman" w:cs="Times New Roman"/>
          <w:sz w:val="24"/>
          <w:szCs w:val="24"/>
          <w:lang w:val="pt-PT"/>
        </w:rPr>
        <w:t>por ser um grupo é mais reduzido (12 alunos), do que nas aulas de Inglês (composta por 29 alunos). Ma</w:t>
      </w:r>
      <w:r w:rsidR="00F21C2C" w:rsidRPr="003F360F">
        <w:rPr>
          <w:rFonts w:ascii="Times New Roman" w:hAnsi="Times New Roman" w:cs="Times New Roman"/>
          <w:sz w:val="24"/>
          <w:szCs w:val="24"/>
          <w:lang w:val="pt-PT"/>
        </w:rPr>
        <w:t>s</w:t>
      </w:r>
      <w:r w:rsidR="007C1D9C" w:rsidRPr="003F360F">
        <w:rPr>
          <w:rFonts w:ascii="Times New Roman" w:hAnsi="Times New Roman" w:cs="Times New Roman"/>
          <w:sz w:val="24"/>
          <w:szCs w:val="24"/>
          <w:lang w:val="pt-PT"/>
        </w:rPr>
        <w:t xml:space="preserve"> esta atividade demonstrou-me o oposto, não foi o número de alunos que condicionou a atividade, mas sim a dinâmica </w:t>
      </w:r>
      <w:r w:rsidR="007C1D9C" w:rsidRPr="00170229">
        <w:rPr>
          <w:rFonts w:ascii="Times New Roman" w:hAnsi="Times New Roman" w:cs="Times New Roman"/>
          <w:sz w:val="24"/>
          <w:szCs w:val="24"/>
          <w:lang w:val="pt-PT"/>
        </w:rPr>
        <w:t>do grupo.</w:t>
      </w:r>
    </w:p>
    <w:p w:rsidR="007C1D9C" w:rsidRPr="00170229" w:rsidRDefault="00226743" w:rsidP="00B04E91">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Na</w:t>
      </w:r>
      <w:r w:rsidR="007C1D9C" w:rsidRPr="00170229">
        <w:rPr>
          <w:rFonts w:ascii="Times New Roman" w:hAnsi="Times New Roman" w:cs="Times New Roman"/>
          <w:sz w:val="24"/>
          <w:szCs w:val="24"/>
          <w:lang w:val="pt-PT"/>
        </w:rPr>
        <w:t xml:space="preserve"> atividade</w:t>
      </w:r>
      <w:r>
        <w:rPr>
          <w:rFonts w:ascii="Times New Roman" w:hAnsi="Times New Roman" w:cs="Times New Roman"/>
          <w:sz w:val="24"/>
          <w:szCs w:val="24"/>
          <w:lang w:val="pt-PT"/>
        </w:rPr>
        <w:t xml:space="preserve"> seguinte tentei</w:t>
      </w:r>
      <w:r w:rsidR="007C1D9C" w:rsidRPr="00170229">
        <w:rPr>
          <w:rFonts w:ascii="Times New Roman" w:hAnsi="Times New Roman" w:cs="Times New Roman"/>
          <w:sz w:val="24"/>
          <w:szCs w:val="24"/>
          <w:lang w:val="pt-PT"/>
        </w:rPr>
        <w:t xml:space="preserve"> alterar este constrangimento, ao dividir a turma em dois grandes grupos, para que todos participem ativamente e de forma colaborativa, visto a turma apenas ter 12 alunos, parece</w:t>
      </w:r>
      <w:r>
        <w:rPr>
          <w:rFonts w:ascii="Times New Roman" w:hAnsi="Times New Roman" w:cs="Times New Roman"/>
          <w:sz w:val="24"/>
          <w:szCs w:val="24"/>
          <w:lang w:val="pt-PT"/>
        </w:rPr>
        <w:t>u</w:t>
      </w:r>
      <w:r w:rsidR="007C1D9C" w:rsidRPr="00170229">
        <w:rPr>
          <w:rFonts w:ascii="Times New Roman" w:hAnsi="Times New Roman" w:cs="Times New Roman"/>
          <w:sz w:val="24"/>
          <w:szCs w:val="24"/>
          <w:lang w:val="pt-PT"/>
        </w:rPr>
        <w:t>-me ser uma estratégia viável.</w:t>
      </w:r>
    </w:p>
    <w:p w:rsidR="00DD7268" w:rsidRDefault="00DD7268" w:rsidP="004037C9">
      <w:pPr>
        <w:spacing w:line="360" w:lineRule="auto"/>
        <w:jc w:val="both"/>
        <w:rPr>
          <w:rFonts w:ascii="Times New Roman" w:hAnsi="Times New Roman" w:cs="Times New Roman"/>
          <w:b/>
          <w:color w:val="FF0000"/>
          <w:sz w:val="24"/>
          <w:szCs w:val="24"/>
          <w:lang w:val="pt-PT"/>
        </w:rPr>
      </w:pPr>
    </w:p>
    <w:p w:rsidR="00B1376D" w:rsidRPr="009F4F80" w:rsidRDefault="00B1376D" w:rsidP="004037C9">
      <w:pPr>
        <w:spacing w:line="360" w:lineRule="auto"/>
        <w:jc w:val="both"/>
        <w:rPr>
          <w:rFonts w:ascii="Times New Roman" w:hAnsi="Times New Roman" w:cs="Times New Roman"/>
          <w:b/>
          <w:color w:val="FF0000"/>
          <w:sz w:val="24"/>
          <w:szCs w:val="24"/>
          <w:lang w:val="pt-PT"/>
        </w:rPr>
      </w:pPr>
    </w:p>
    <w:p w:rsidR="009020C2" w:rsidRPr="001339D4" w:rsidRDefault="009020C2" w:rsidP="00483947">
      <w:pPr>
        <w:pStyle w:val="Cabealho2"/>
        <w:numPr>
          <w:ilvl w:val="1"/>
          <w:numId w:val="18"/>
        </w:numPr>
        <w:rPr>
          <w:lang w:val="pt-PT"/>
        </w:rPr>
      </w:pPr>
      <w:bookmarkStart w:id="51" w:name="_Toc373760646"/>
      <w:r w:rsidRPr="001339D4">
        <w:rPr>
          <w:lang w:val="pt-PT"/>
        </w:rPr>
        <w:lastRenderedPageBreak/>
        <w:t>Modelo de debate: Debate comestível</w:t>
      </w:r>
      <w:bookmarkEnd w:id="51"/>
    </w:p>
    <w:p w:rsidR="009F668C" w:rsidRDefault="005E2A45" w:rsidP="009F668C">
      <w:pPr>
        <w:keepNext/>
        <w:spacing w:line="360" w:lineRule="auto"/>
        <w:jc w:val="center"/>
      </w:pPr>
      <w:r w:rsidRPr="009F4F80">
        <w:rPr>
          <w:rFonts w:ascii="Times New Roman" w:hAnsi="Times New Roman" w:cs="Times New Roman"/>
          <w:noProof/>
          <w:lang w:val="pt-PT" w:eastAsia="pt-PT"/>
        </w:rPr>
        <w:drawing>
          <wp:inline distT="0" distB="0" distL="0" distR="0" wp14:anchorId="3150CD2A" wp14:editId="03DB9735">
            <wp:extent cx="1983597" cy="1609725"/>
            <wp:effectExtent l="0" t="0" r="0" b="0"/>
            <wp:docPr id="6" name="irc_mi" descr="http://3.bp.blogspot.com/_xJeQfkSwP3w/TOq7gHBNCHI/AAAAAAAABt8/CN7L48W6wpc/s400/Comer-Rezar-e-A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xJeQfkSwP3w/TOq7gHBNCHI/AAAAAAAABt8/CN7L48W6wpc/s400/Comer-Rezar-e-Ama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3597" cy="1609725"/>
                    </a:xfrm>
                    <a:prstGeom prst="rect">
                      <a:avLst/>
                    </a:prstGeom>
                    <a:noFill/>
                    <a:ln>
                      <a:noFill/>
                    </a:ln>
                  </pic:spPr>
                </pic:pic>
              </a:graphicData>
            </a:graphic>
          </wp:inline>
        </w:drawing>
      </w:r>
    </w:p>
    <w:p w:rsidR="005E2A45" w:rsidRPr="009F4F80" w:rsidRDefault="009F668C" w:rsidP="009F668C">
      <w:pPr>
        <w:pStyle w:val="Legenda"/>
        <w:jc w:val="center"/>
        <w:rPr>
          <w:rFonts w:ascii="Times New Roman" w:hAnsi="Times New Roman" w:cs="Times New Roman"/>
          <w:b w:val="0"/>
          <w:sz w:val="24"/>
          <w:szCs w:val="24"/>
          <w:lang w:val="pt-PT"/>
        </w:rPr>
      </w:pPr>
      <w:bookmarkStart w:id="52" w:name="_Toc368073150"/>
      <w:r w:rsidRPr="009F668C">
        <w:rPr>
          <w:lang w:val="pt-PT"/>
        </w:rPr>
        <w:t xml:space="preserve">Figura </w:t>
      </w:r>
      <w:r>
        <w:fldChar w:fldCharType="begin"/>
      </w:r>
      <w:r w:rsidRPr="009F668C">
        <w:rPr>
          <w:lang w:val="pt-PT"/>
        </w:rPr>
        <w:instrText xml:space="preserve"> SEQ Figura \* ARABIC </w:instrText>
      </w:r>
      <w:r>
        <w:fldChar w:fldCharType="separate"/>
      </w:r>
      <w:r w:rsidR="001F68BA">
        <w:rPr>
          <w:noProof/>
          <w:lang w:val="pt-PT"/>
        </w:rPr>
        <w:t>4</w:t>
      </w:r>
      <w:r>
        <w:fldChar w:fldCharType="end"/>
      </w:r>
      <w:r w:rsidRPr="009F668C">
        <w:rPr>
          <w:lang w:val="pt-PT"/>
        </w:rPr>
        <w:t xml:space="preserve"> - Imagem ilustrativa do modelo de debate – Argumento comestível</w:t>
      </w:r>
      <w:bookmarkEnd w:id="52"/>
    </w:p>
    <w:p w:rsidR="00D15B51" w:rsidRPr="009F4F80" w:rsidRDefault="00D15B51" w:rsidP="004037C9">
      <w:pPr>
        <w:pStyle w:val="PargrafodaLista"/>
        <w:spacing w:line="360" w:lineRule="auto"/>
        <w:jc w:val="both"/>
        <w:rPr>
          <w:rFonts w:ascii="Times New Roman" w:hAnsi="Times New Roman" w:cs="Times New Roman"/>
          <w:sz w:val="24"/>
          <w:szCs w:val="24"/>
          <w:lang w:val="pt-PT"/>
        </w:rPr>
      </w:pPr>
    </w:p>
    <w:p w:rsidR="00D15B51" w:rsidRPr="009F4F80" w:rsidRDefault="00D15B51" w:rsidP="004F7157">
      <w:pPr>
        <w:pStyle w:val="PargrafodaLista"/>
        <w:spacing w:after="0" w:line="360" w:lineRule="auto"/>
        <w:ind w:left="0"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Descrição da atividade:</w:t>
      </w:r>
    </w:p>
    <w:p w:rsidR="00404B65" w:rsidRPr="009E4A67" w:rsidRDefault="00404B65" w:rsidP="004F7157">
      <w:pPr>
        <w:spacing w:after="0" w:line="360" w:lineRule="auto"/>
        <w:ind w:firstLine="708"/>
        <w:jc w:val="both"/>
        <w:rPr>
          <w:rFonts w:ascii="Times New Roman" w:hAnsi="Times New Roman" w:cs="Times New Roman"/>
          <w:bCs/>
          <w:sz w:val="24"/>
          <w:szCs w:val="24"/>
          <w:lang w:val="pt-PT"/>
        </w:rPr>
      </w:pPr>
      <w:r w:rsidRPr="009F4F80">
        <w:rPr>
          <w:rFonts w:ascii="Times New Roman" w:hAnsi="Times New Roman" w:cs="Times New Roman"/>
          <w:sz w:val="24"/>
          <w:szCs w:val="24"/>
          <w:lang w:val="pt-PT"/>
        </w:rPr>
        <w:t xml:space="preserve">Esta atividade foi baseada no exercício: </w:t>
      </w:r>
      <w:proofErr w:type="spellStart"/>
      <w:r w:rsidRPr="009F4F80">
        <w:rPr>
          <w:rFonts w:ascii="Times New Roman" w:hAnsi="Times New Roman" w:cs="Times New Roman"/>
          <w:bCs/>
          <w:sz w:val="24"/>
          <w:szCs w:val="24"/>
          <w:lang w:val="pt-PT"/>
        </w:rPr>
        <w:t>Th</w:t>
      </w:r>
      <w:r w:rsidR="007535E7" w:rsidRPr="009F4F80">
        <w:rPr>
          <w:rFonts w:ascii="Times New Roman" w:hAnsi="Times New Roman" w:cs="Times New Roman"/>
          <w:bCs/>
          <w:sz w:val="24"/>
          <w:szCs w:val="24"/>
          <w:lang w:val="pt-PT"/>
        </w:rPr>
        <w:t>e</w:t>
      </w:r>
      <w:proofErr w:type="spellEnd"/>
      <w:r w:rsidR="007535E7" w:rsidRPr="009F4F80">
        <w:rPr>
          <w:rFonts w:ascii="Times New Roman" w:hAnsi="Times New Roman" w:cs="Times New Roman"/>
          <w:bCs/>
          <w:sz w:val="24"/>
          <w:szCs w:val="24"/>
          <w:lang w:val="pt-PT"/>
        </w:rPr>
        <w:t xml:space="preserve"> </w:t>
      </w:r>
      <w:proofErr w:type="spellStart"/>
      <w:r w:rsidR="007535E7" w:rsidRPr="009F4F80">
        <w:rPr>
          <w:rFonts w:ascii="Times New Roman" w:hAnsi="Times New Roman" w:cs="Times New Roman"/>
          <w:bCs/>
          <w:sz w:val="24"/>
          <w:szCs w:val="24"/>
          <w:lang w:val="pt-PT"/>
        </w:rPr>
        <w:t>Edible</w:t>
      </w:r>
      <w:proofErr w:type="spellEnd"/>
      <w:r w:rsidR="007535E7" w:rsidRPr="009F4F80">
        <w:rPr>
          <w:rFonts w:ascii="Times New Roman" w:hAnsi="Times New Roman" w:cs="Times New Roman"/>
          <w:bCs/>
          <w:sz w:val="24"/>
          <w:szCs w:val="24"/>
          <w:lang w:val="pt-PT"/>
        </w:rPr>
        <w:t xml:space="preserve"> </w:t>
      </w:r>
      <w:proofErr w:type="spellStart"/>
      <w:r w:rsidR="007535E7" w:rsidRPr="009F4F80">
        <w:rPr>
          <w:rFonts w:ascii="Times New Roman" w:hAnsi="Times New Roman" w:cs="Times New Roman"/>
          <w:bCs/>
          <w:sz w:val="24"/>
          <w:szCs w:val="24"/>
          <w:lang w:val="pt-PT"/>
        </w:rPr>
        <w:t>Argument</w:t>
      </w:r>
      <w:proofErr w:type="spellEnd"/>
      <w:r w:rsidR="007535E7" w:rsidRPr="009F4F80">
        <w:rPr>
          <w:rFonts w:ascii="Times New Roman" w:hAnsi="Times New Roman" w:cs="Times New Roman"/>
          <w:bCs/>
          <w:sz w:val="24"/>
          <w:szCs w:val="24"/>
          <w:lang w:val="pt-PT"/>
        </w:rPr>
        <w:t xml:space="preserve"> – </w:t>
      </w:r>
      <w:proofErr w:type="spellStart"/>
      <w:r w:rsidR="007535E7" w:rsidRPr="009F4F80">
        <w:rPr>
          <w:rFonts w:ascii="Times New Roman" w:hAnsi="Times New Roman" w:cs="Times New Roman"/>
          <w:bCs/>
          <w:sz w:val="24"/>
          <w:szCs w:val="24"/>
          <w:lang w:val="pt-PT"/>
        </w:rPr>
        <w:t>Battle</w:t>
      </w:r>
      <w:proofErr w:type="spellEnd"/>
      <w:r w:rsidR="007535E7" w:rsidRPr="009F4F80">
        <w:rPr>
          <w:rFonts w:ascii="Times New Roman" w:hAnsi="Times New Roman" w:cs="Times New Roman"/>
          <w:bCs/>
          <w:sz w:val="24"/>
          <w:szCs w:val="24"/>
          <w:lang w:val="pt-PT"/>
        </w:rPr>
        <w:t xml:space="preserve"> </w:t>
      </w:r>
      <w:proofErr w:type="spellStart"/>
      <w:r w:rsidR="007535E7" w:rsidRPr="009F4F80">
        <w:rPr>
          <w:rFonts w:ascii="Times New Roman" w:hAnsi="Times New Roman" w:cs="Times New Roman"/>
          <w:bCs/>
          <w:sz w:val="24"/>
          <w:szCs w:val="24"/>
          <w:lang w:val="pt-PT"/>
        </w:rPr>
        <w:t>Bars</w:t>
      </w:r>
      <w:proofErr w:type="spellEnd"/>
      <w:r w:rsidR="007535E7" w:rsidRPr="009F4F80">
        <w:rPr>
          <w:rFonts w:ascii="Times New Roman" w:hAnsi="Times New Roman" w:cs="Times New Roman"/>
          <w:bCs/>
          <w:sz w:val="24"/>
          <w:szCs w:val="24"/>
          <w:lang w:val="pt-PT"/>
        </w:rPr>
        <w:t xml:space="preserve">, publicado por </w:t>
      </w:r>
      <w:r w:rsidR="00B747F3" w:rsidRPr="009E4A67">
        <w:rPr>
          <w:rFonts w:ascii="Times New Roman" w:hAnsi="Times New Roman" w:cs="Times New Roman"/>
          <w:bCs/>
          <w:sz w:val="24"/>
          <w:szCs w:val="24"/>
          <w:lang w:val="pt-PT"/>
        </w:rPr>
        <w:t xml:space="preserve">Mark A. </w:t>
      </w:r>
      <w:proofErr w:type="spellStart"/>
      <w:r w:rsidR="00B747F3" w:rsidRPr="009E4A67">
        <w:rPr>
          <w:rFonts w:ascii="Times New Roman" w:hAnsi="Times New Roman" w:cs="Times New Roman"/>
          <w:bCs/>
          <w:sz w:val="24"/>
          <w:szCs w:val="24"/>
          <w:lang w:val="pt-PT"/>
        </w:rPr>
        <w:t>Schneberg</w:t>
      </w:r>
      <w:proofErr w:type="spellEnd"/>
      <w:r w:rsidR="00B747F3" w:rsidRPr="009E4A67">
        <w:rPr>
          <w:rFonts w:ascii="Times New Roman" w:hAnsi="Times New Roman" w:cs="Times New Roman"/>
          <w:bCs/>
          <w:sz w:val="24"/>
          <w:szCs w:val="24"/>
          <w:lang w:val="pt-PT"/>
        </w:rPr>
        <w:t xml:space="preserve">, no sítio da organização </w:t>
      </w:r>
      <w:proofErr w:type="spellStart"/>
      <w:r w:rsidR="00F91415" w:rsidRPr="009E4A67">
        <w:rPr>
          <w:rFonts w:ascii="Times New Roman" w:hAnsi="Times New Roman" w:cs="Times New Roman"/>
          <w:bCs/>
          <w:i/>
          <w:sz w:val="24"/>
          <w:szCs w:val="24"/>
          <w:lang w:val="pt-PT"/>
        </w:rPr>
        <w:t>Saskatchewan</w:t>
      </w:r>
      <w:proofErr w:type="spellEnd"/>
      <w:r w:rsidR="00F91415" w:rsidRPr="009E4A67">
        <w:rPr>
          <w:rFonts w:ascii="Times New Roman" w:hAnsi="Times New Roman" w:cs="Times New Roman"/>
          <w:bCs/>
          <w:i/>
          <w:sz w:val="24"/>
          <w:szCs w:val="24"/>
          <w:lang w:val="pt-PT"/>
        </w:rPr>
        <w:t xml:space="preserve"> </w:t>
      </w:r>
      <w:proofErr w:type="spellStart"/>
      <w:r w:rsidR="00F91415" w:rsidRPr="009E4A67">
        <w:rPr>
          <w:rFonts w:ascii="Times New Roman" w:hAnsi="Times New Roman" w:cs="Times New Roman"/>
          <w:bCs/>
          <w:i/>
          <w:sz w:val="24"/>
          <w:szCs w:val="24"/>
          <w:lang w:val="pt-PT"/>
        </w:rPr>
        <w:t>Elocution</w:t>
      </w:r>
      <w:proofErr w:type="spellEnd"/>
      <w:r w:rsidR="00F91415" w:rsidRPr="009E4A67">
        <w:rPr>
          <w:rFonts w:ascii="Times New Roman" w:hAnsi="Times New Roman" w:cs="Times New Roman"/>
          <w:bCs/>
          <w:i/>
          <w:sz w:val="24"/>
          <w:szCs w:val="24"/>
          <w:lang w:val="pt-PT"/>
        </w:rPr>
        <w:t xml:space="preserve"> </w:t>
      </w:r>
      <w:proofErr w:type="spellStart"/>
      <w:r w:rsidR="00F91415" w:rsidRPr="009E4A67">
        <w:rPr>
          <w:rFonts w:ascii="Times New Roman" w:hAnsi="Times New Roman" w:cs="Times New Roman"/>
          <w:bCs/>
          <w:i/>
          <w:sz w:val="24"/>
          <w:szCs w:val="24"/>
          <w:lang w:val="pt-PT"/>
        </w:rPr>
        <w:t>and</w:t>
      </w:r>
      <w:proofErr w:type="spellEnd"/>
      <w:r w:rsidR="00F91415" w:rsidRPr="009E4A67">
        <w:rPr>
          <w:rFonts w:ascii="Times New Roman" w:hAnsi="Times New Roman" w:cs="Times New Roman"/>
          <w:bCs/>
          <w:i/>
          <w:sz w:val="24"/>
          <w:szCs w:val="24"/>
          <w:lang w:val="pt-PT"/>
        </w:rPr>
        <w:t xml:space="preserve"> Debate </w:t>
      </w:r>
      <w:proofErr w:type="spellStart"/>
      <w:r w:rsidR="00F91415" w:rsidRPr="009E4A67">
        <w:rPr>
          <w:rFonts w:ascii="Times New Roman" w:hAnsi="Times New Roman" w:cs="Times New Roman"/>
          <w:bCs/>
          <w:i/>
          <w:sz w:val="24"/>
          <w:szCs w:val="24"/>
          <w:lang w:val="pt-PT"/>
        </w:rPr>
        <w:t>As</w:t>
      </w:r>
      <w:r w:rsidR="00B747F3" w:rsidRPr="009E4A67">
        <w:rPr>
          <w:rFonts w:ascii="Times New Roman" w:hAnsi="Times New Roman" w:cs="Times New Roman"/>
          <w:bCs/>
          <w:i/>
          <w:sz w:val="24"/>
          <w:szCs w:val="24"/>
          <w:lang w:val="pt-PT"/>
        </w:rPr>
        <w:t>sociation</w:t>
      </w:r>
      <w:proofErr w:type="spellEnd"/>
      <w:r w:rsidR="00B747F3" w:rsidRPr="009E4A67">
        <w:rPr>
          <w:rFonts w:ascii="Times New Roman" w:hAnsi="Times New Roman" w:cs="Times New Roman"/>
          <w:bCs/>
          <w:sz w:val="24"/>
          <w:szCs w:val="24"/>
          <w:lang w:val="pt-PT"/>
        </w:rPr>
        <w:t xml:space="preserve"> (SEDA)</w:t>
      </w:r>
      <w:r w:rsidR="00F91415" w:rsidRPr="009E4A67">
        <w:rPr>
          <w:rFonts w:ascii="Times New Roman" w:hAnsi="Times New Roman" w:cs="Times New Roman"/>
          <w:bCs/>
          <w:sz w:val="24"/>
          <w:szCs w:val="24"/>
          <w:lang w:val="pt-PT"/>
        </w:rPr>
        <w:t>.</w:t>
      </w:r>
    </w:p>
    <w:p w:rsidR="00D15B51" w:rsidRPr="009F4F80" w:rsidRDefault="00D15B51" w:rsidP="004F7157">
      <w:pPr>
        <w:pStyle w:val="PargrafodaLista"/>
        <w:spacing w:after="0" w:line="360" w:lineRule="auto"/>
        <w:ind w:left="0"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esta atividade foram</w:t>
      </w:r>
      <w:r w:rsidR="00F91415" w:rsidRPr="009F4F80">
        <w:rPr>
          <w:rFonts w:ascii="Times New Roman" w:hAnsi="Times New Roman" w:cs="Times New Roman"/>
          <w:sz w:val="24"/>
          <w:szCs w:val="24"/>
          <w:lang w:val="pt-PT"/>
        </w:rPr>
        <w:t xml:space="preserve"> necessários dois sacos de </w:t>
      </w:r>
      <w:proofErr w:type="gramStart"/>
      <w:r w:rsidR="00F91415" w:rsidRPr="009F4F80">
        <w:rPr>
          <w:rFonts w:ascii="Times New Roman" w:hAnsi="Times New Roman" w:cs="Times New Roman"/>
          <w:sz w:val="24"/>
          <w:szCs w:val="24"/>
          <w:lang w:val="pt-PT"/>
        </w:rPr>
        <w:t xml:space="preserve">mini </w:t>
      </w:r>
      <w:r w:rsidRPr="009F4F80">
        <w:rPr>
          <w:rFonts w:ascii="Times New Roman" w:hAnsi="Times New Roman" w:cs="Times New Roman"/>
          <w:sz w:val="24"/>
          <w:szCs w:val="24"/>
          <w:lang w:val="pt-PT"/>
        </w:rPr>
        <w:t>chocolates</w:t>
      </w:r>
      <w:proofErr w:type="gramEnd"/>
      <w:r w:rsidRPr="009F4F80">
        <w:rPr>
          <w:rFonts w:ascii="Times New Roman" w:hAnsi="Times New Roman" w:cs="Times New Roman"/>
          <w:sz w:val="24"/>
          <w:szCs w:val="24"/>
          <w:lang w:val="pt-PT"/>
        </w:rPr>
        <w:t>, de forma a tod</w:t>
      </w:r>
      <w:r w:rsidR="00F91415" w:rsidRPr="009F4F80">
        <w:rPr>
          <w:rFonts w:ascii="Times New Roman" w:hAnsi="Times New Roman" w:cs="Times New Roman"/>
          <w:sz w:val="24"/>
          <w:szCs w:val="24"/>
          <w:lang w:val="pt-PT"/>
        </w:rPr>
        <w:t>os os alunos terem um chocolate. M</w:t>
      </w:r>
      <w:r w:rsidRPr="009F4F80">
        <w:rPr>
          <w:rFonts w:ascii="Times New Roman" w:hAnsi="Times New Roman" w:cs="Times New Roman"/>
          <w:sz w:val="24"/>
          <w:szCs w:val="24"/>
          <w:lang w:val="pt-PT"/>
        </w:rPr>
        <w:t>etade da turma tinha um tipo de chocolate e a outra metade tinha outro.</w:t>
      </w:r>
    </w:p>
    <w:p w:rsidR="00D15B51" w:rsidRPr="009F4F80" w:rsidRDefault="00D15B51" w:rsidP="004F7157">
      <w:pPr>
        <w:pStyle w:val="PargrafodaLista"/>
        <w:spacing w:after="0" w:line="360" w:lineRule="auto"/>
        <w:ind w:left="0"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objetivo</w:t>
      </w:r>
      <w:r w:rsidR="007449B3" w:rsidRPr="009F4F80">
        <w:rPr>
          <w:rFonts w:ascii="Times New Roman" w:hAnsi="Times New Roman" w:cs="Times New Roman"/>
          <w:sz w:val="24"/>
          <w:szCs w:val="24"/>
          <w:lang w:val="pt-PT"/>
        </w:rPr>
        <w:t xml:space="preserve"> era levar os alunos a argumentar e persuadir os colegas que o </w:t>
      </w:r>
      <w:r w:rsidR="00A1170C" w:rsidRPr="009F4F80">
        <w:rPr>
          <w:rFonts w:ascii="Times New Roman" w:hAnsi="Times New Roman" w:cs="Times New Roman"/>
          <w:sz w:val="24"/>
          <w:szCs w:val="24"/>
          <w:lang w:val="pt-PT"/>
        </w:rPr>
        <w:t>seu chocolate (o do seu grupo) era</w:t>
      </w:r>
      <w:r w:rsidR="007449B3" w:rsidRPr="009F4F80">
        <w:rPr>
          <w:rFonts w:ascii="Times New Roman" w:hAnsi="Times New Roman" w:cs="Times New Roman"/>
          <w:sz w:val="24"/>
          <w:szCs w:val="24"/>
          <w:lang w:val="pt-PT"/>
        </w:rPr>
        <w:t xml:space="preserve"> melhor do que o outro. Nesta atividade não se trata de debater</w:t>
      </w:r>
      <w:r w:rsidR="00C35DAD">
        <w:rPr>
          <w:rFonts w:ascii="Times New Roman" w:hAnsi="Times New Roman" w:cs="Times New Roman"/>
          <w:sz w:val="24"/>
          <w:szCs w:val="24"/>
          <w:lang w:val="pt-PT"/>
        </w:rPr>
        <w:t>,</w:t>
      </w:r>
      <w:r w:rsidR="007449B3" w:rsidRPr="009F4F80">
        <w:rPr>
          <w:rFonts w:ascii="Times New Roman" w:hAnsi="Times New Roman" w:cs="Times New Roman"/>
          <w:sz w:val="24"/>
          <w:szCs w:val="24"/>
          <w:lang w:val="pt-PT"/>
        </w:rPr>
        <w:t xml:space="preserve"> apoiado</w:t>
      </w:r>
      <w:r w:rsidR="00C35DAD">
        <w:rPr>
          <w:rFonts w:ascii="Times New Roman" w:hAnsi="Times New Roman" w:cs="Times New Roman"/>
          <w:sz w:val="24"/>
          <w:szCs w:val="24"/>
          <w:lang w:val="pt-PT"/>
        </w:rPr>
        <w:t>s</w:t>
      </w:r>
      <w:r w:rsidR="007449B3" w:rsidRPr="009F4F80">
        <w:rPr>
          <w:rFonts w:ascii="Times New Roman" w:hAnsi="Times New Roman" w:cs="Times New Roman"/>
          <w:sz w:val="24"/>
          <w:szCs w:val="24"/>
          <w:lang w:val="pt-PT"/>
        </w:rPr>
        <w:t xml:space="preserve"> em ideias, devem utilizar as características do chocolate para construírem os argumentos, tal como:</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Preço;</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Publicidade;</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Facilidade de consumo;</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Aparência;</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Perigos;</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Dados nutricionais;</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Toque;</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Cheiro;</w:t>
      </w:r>
    </w:p>
    <w:p w:rsidR="007449B3" w:rsidRPr="009F4F80" w:rsidRDefault="007449B3" w:rsidP="00BF35B6">
      <w:pPr>
        <w:pStyle w:val="PargrafodaLista"/>
        <w:numPr>
          <w:ilvl w:val="0"/>
          <w:numId w:val="1"/>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Sabor.</w:t>
      </w:r>
    </w:p>
    <w:p w:rsidR="00404B65" w:rsidRPr="009F4F80" w:rsidRDefault="00404B65"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Para c</w:t>
      </w:r>
      <w:r w:rsidR="008758FC" w:rsidRPr="009F4F80">
        <w:rPr>
          <w:rFonts w:ascii="Times New Roman" w:hAnsi="Times New Roman" w:cs="Times New Roman"/>
          <w:sz w:val="24"/>
          <w:szCs w:val="24"/>
          <w:lang w:val="pt-PT"/>
        </w:rPr>
        <w:t>oncretizar esta atividade, foi necessária uma aula</w:t>
      </w:r>
      <w:r w:rsidRPr="009F4F80">
        <w:rPr>
          <w:rFonts w:ascii="Times New Roman" w:hAnsi="Times New Roman" w:cs="Times New Roman"/>
          <w:sz w:val="24"/>
          <w:szCs w:val="24"/>
          <w:lang w:val="pt-PT"/>
        </w:rPr>
        <w:t xml:space="preserve"> de noventa minu</w:t>
      </w:r>
      <w:r w:rsidR="008758FC" w:rsidRPr="009F4F80">
        <w:rPr>
          <w:rFonts w:ascii="Times New Roman" w:hAnsi="Times New Roman" w:cs="Times New Roman"/>
          <w:sz w:val="24"/>
          <w:szCs w:val="24"/>
          <w:lang w:val="pt-PT"/>
        </w:rPr>
        <w:t xml:space="preserve">tos. A aula tem </w:t>
      </w:r>
      <w:r w:rsidRPr="009F4F80">
        <w:rPr>
          <w:rFonts w:ascii="Times New Roman" w:hAnsi="Times New Roman" w:cs="Times New Roman"/>
          <w:sz w:val="24"/>
          <w:szCs w:val="24"/>
          <w:lang w:val="pt-PT"/>
        </w:rPr>
        <w:t xml:space="preserve">dois momentos distintos, a primeira parte é dedicada ao </w:t>
      </w:r>
      <w:proofErr w:type="gramStart"/>
      <w:r w:rsidRPr="009F4F80">
        <w:rPr>
          <w:rFonts w:ascii="Times New Roman" w:hAnsi="Times New Roman" w:cs="Times New Roman"/>
          <w:sz w:val="24"/>
          <w:szCs w:val="24"/>
          <w:lang w:val="pt-PT"/>
        </w:rPr>
        <w:t>input</w:t>
      </w:r>
      <w:proofErr w:type="gramEnd"/>
      <w:r w:rsidR="00F91415" w:rsidRPr="009F4F80">
        <w:rPr>
          <w:rFonts w:ascii="Times New Roman" w:hAnsi="Times New Roman" w:cs="Times New Roman"/>
          <w:sz w:val="24"/>
          <w:szCs w:val="24"/>
          <w:lang w:val="pt-PT"/>
        </w:rPr>
        <w:t xml:space="preserve"> sobre o </w:t>
      </w:r>
      <w:r w:rsidR="00F91415" w:rsidRPr="009F4F80">
        <w:rPr>
          <w:rFonts w:ascii="Times New Roman" w:hAnsi="Times New Roman" w:cs="Times New Roman"/>
          <w:sz w:val="24"/>
          <w:szCs w:val="24"/>
          <w:lang w:val="pt-PT"/>
        </w:rPr>
        <w:lastRenderedPageBreak/>
        <w:t>funcionamento da atividade</w:t>
      </w:r>
      <w:r w:rsidRPr="009F4F80">
        <w:rPr>
          <w:rFonts w:ascii="Times New Roman" w:hAnsi="Times New Roman" w:cs="Times New Roman"/>
          <w:sz w:val="24"/>
          <w:szCs w:val="24"/>
          <w:lang w:val="pt-PT"/>
        </w:rPr>
        <w:t xml:space="preserve">, </w:t>
      </w:r>
      <w:r w:rsidR="00F91415" w:rsidRPr="009F4F80">
        <w:rPr>
          <w:rFonts w:ascii="Times New Roman" w:hAnsi="Times New Roman" w:cs="Times New Roman"/>
          <w:sz w:val="24"/>
          <w:szCs w:val="24"/>
          <w:lang w:val="pt-PT"/>
        </w:rPr>
        <w:t xml:space="preserve">que </w:t>
      </w:r>
      <w:r w:rsidRPr="009F4F80">
        <w:rPr>
          <w:rFonts w:ascii="Times New Roman" w:hAnsi="Times New Roman" w:cs="Times New Roman"/>
          <w:sz w:val="24"/>
          <w:szCs w:val="24"/>
          <w:lang w:val="pt-PT"/>
        </w:rPr>
        <w:t xml:space="preserve">é explicado através de uma apresentação </w:t>
      </w:r>
      <w:r w:rsidR="009A3FAE">
        <w:rPr>
          <w:rFonts w:ascii="Times New Roman" w:hAnsi="Times New Roman" w:cs="Times New Roman"/>
          <w:sz w:val="24"/>
          <w:szCs w:val="24"/>
          <w:lang w:val="pt-PT"/>
        </w:rPr>
        <w:t>PowerPoint (ver anexo: 1</w:t>
      </w:r>
      <w:r w:rsidR="00AA67DB">
        <w:rPr>
          <w:rFonts w:ascii="Times New Roman" w:hAnsi="Times New Roman" w:cs="Times New Roman"/>
          <w:sz w:val="24"/>
          <w:szCs w:val="24"/>
          <w:lang w:val="pt-PT"/>
        </w:rPr>
        <w:t>7</w:t>
      </w:r>
      <w:r w:rsidRPr="00E47C39">
        <w:rPr>
          <w:rFonts w:ascii="Times New Roman" w:hAnsi="Times New Roman" w:cs="Times New Roman"/>
          <w:sz w:val="24"/>
          <w:szCs w:val="24"/>
          <w:lang w:val="pt-PT"/>
        </w:rPr>
        <w:t>)</w:t>
      </w:r>
      <w:r w:rsidR="008758FC" w:rsidRPr="00E47C39">
        <w:rPr>
          <w:rFonts w:ascii="Times New Roman" w:hAnsi="Times New Roman" w:cs="Times New Roman"/>
          <w:sz w:val="24"/>
          <w:szCs w:val="24"/>
          <w:lang w:val="pt-PT"/>
        </w:rPr>
        <w:t xml:space="preserve"> e </w:t>
      </w:r>
      <w:r w:rsidR="008758FC" w:rsidRPr="009F4F80">
        <w:rPr>
          <w:rFonts w:ascii="Times New Roman" w:hAnsi="Times New Roman" w:cs="Times New Roman"/>
          <w:sz w:val="24"/>
          <w:szCs w:val="24"/>
          <w:lang w:val="pt-PT"/>
        </w:rPr>
        <w:t>a segunda ao exercício de debate.</w:t>
      </w:r>
    </w:p>
    <w:p w:rsidR="007449B3" w:rsidRPr="009F4F80" w:rsidRDefault="00A46CCB"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É uma dinâmica diferente à utilizada na atividade de debate anterior: Neste exercício os alunos apo</w:t>
      </w:r>
      <w:r w:rsidR="00146FFA" w:rsidRPr="009F4F80">
        <w:rPr>
          <w:rFonts w:ascii="Times New Roman" w:hAnsi="Times New Roman" w:cs="Times New Roman"/>
          <w:sz w:val="24"/>
          <w:szCs w:val="24"/>
          <w:lang w:val="pt-PT"/>
        </w:rPr>
        <w:t>iam-se em argumentos sustentados por</w:t>
      </w:r>
      <w:r w:rsidRPr="009F4F80">
        <w:rPr>
          <w:rFonts w:ascii="Times New Roman" w:hAnsi="Times New Roman" w:cs="Times New Roman"/>
          <w:sz w:val="24"/>
          <w:szCs w:val="24"/>
          <w:lang w:val="pt-PT"/>
        </w:rPr>
        <w:t xml:space="preserve"> provas concretas, visto terem acesso à informação das embalagens dos chocolates e poderem utilizar o sens</w:t>
      </w:r>
      <w:r w:rsidR="00C71CCD" w:rsidRPr="009F4F80">
        <w:rPr>
          <w:rFonts w:ascii="Times New Roman" w:hAnsi="Times New Roman" w:cs="Times New Roman"/>
          <w:sz w:val="24"/>
          <w:szCs w:val="24"/>
          <w:lang w:val="pt-PT"/>
        </w:rPr>
        <w:t xml:space="preserve">o comum e experiência pessoal, </w:t>
      </w:r>
      <w:r w:rsidRPr="009F4F80">
        <w:rPr>
          <w:rFonts w:ascii="Times New Roman" w:hAnsi="Times New Roman" w:cs="Times New Roman"/>
          <w:sz w:val="24"/>
          <w:szCs w:val="24"/>
          <w:lang w:val="pt-PT"/>
        </w:rPr>
        <w:t>apoios utilizados nas atividades de debate, com os quais os alunos estão familiarizados.</w:t>
      </w:r>
    </w:p>
    <w:p w:rsidR="00A46CCB" w:rsidRPr="009F4F80" w:rsidRDefault="003C1781"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Primeiro os alunos trabalham individualmente e preenchem uma ficha</w:t>
      </w:r>
      <w:r w:rsidR="009A3FAE">
        <w:rPr>
          <w:rFonts w:ascii="Times New Roman" w:hAnsi="Times New Roman" w:cs="Times New Roman"/>
          <w:sz w:val="24"/>
          <w:szCs w:val="24"/>
          <w:lang w:val="pt-PT"/>
        </w:rPr>
        <w:t xml:space="preserve"> (ver anexo: 1</w:t>
      </w:r>
      <w:r w:rsidR="00AA67DB">
        <w:rPr>
          <w:rFonts w:ascii="Times New Roman" w:hAnsi="Times New Roman" w:cs="Times New Roman"/>
          <w:sz w:val="24"/>
          <w:szCs w:val="24"/>
          <w:lang w:val="pt-PT"/>
        </w:rPr>
        <w:t>8</w:t>
      </w:r>
      <w:r w:rsidR="005345A6">
        <w:rPr>
          <w:rFonts w:ascii="Times New Roman" w:hAnsi="Times New Roman" w:cs="Times New Roman"/>
          <w:sz w:val="24"/>
          <w:szCs w:val="24"/>
          <w:lang w:val="pt-PT"/>
        </w:rPr>
        <w:t>)</w:t>
      </w:r>
      <w:r>
        <w:rPr>
          <w:rFonts w:ascii="Times New Roman" w:hAnsi="Times New Roman" w:cs="Times New Roman"/>
          <w:sz w:val="24"/>
          <w:szCs w:val="24"/>
          <w:lang w:val="pt-PT"/>
        </w:rPr>
        <w:t xml:space="preserve"> com argumentos sobre ambos os chocolates, depois </w:t>
      </w:r>
      <w:r w:rsidR="00A46CCB" w:rsidRPr="009F4F80">
        <w:rPr>
          <w:rFonts w:ascii="Times New Roman" w:hAnsi="Times New Roman" w:cs="Times New Roman"/>
          <w:sz w:val="24"/>
          <w:szCs w:val="24"/>
          <w:lang w:val="pt-PT"/>
        </w:rPr>
        <w:t xml:space="preserve">s alunos trabalham em grupos e têm uma </w:t>
      </w:r>
      <w:r w:rsidR="009A3FAE">
        <w:rPr>
          <w:rFonts w:ascii="Times New Roman" w:hAnsi="Times New Roman" w:cs="Times New Roman"/>
          <w:sz w:val="24"/>
          <w:szCs w:val="24"/>
          <w:lang w:val="pt-PT"/>
        </w:rPr>
        <w:t xml:space="preserve">ficha de trabalho (ver anexo: </w:t>
      </w:r>
      <w:r w:rsidR="00AA67DB">
        <w:rPr>
          <w:rFonts w:ascii="Times New Roman" w:hAnsi="Times New Roman" w:cs="Times New Roman"/>
          <w:sz w:val="24"/>
          <w:szCs w:val="24"/>
          <w:lang w:val="pt-PT"/>
        </w:rPr>
        <w:t>19</w:t>
      </w:r>
      <w:r w:rsidR="00A46CCB" w:rsidRPr="00E47C39">
        <w:rPr>
          <w:rFonts w:ascii="Times New Roman" w:hAnsi="Times New Roman" w:cs="Times New Roman"/>
          <w:sz w:val="24"/>
          <w:szCs w:val="24"/>
          <w:lang w:val="pt-PT"/>
        </w:rPr>
        <w:t>) na qual</w:t>
      </w:r>
      <w:r w:rsidR="005345A6" w:rsidRPr="00E47C39">
        <w:rPr>
          <w:rFonts w:ascii="Times New Roman" w:hAnsi="Times New Roman" w:cs="Times New Roman"/>
          <w:sz w:val="24"/>
          <w:szCs w:val="24"/>
          <w:lang w:val="pt-PT"/>
        </w:rPr>
        <w:t xml:space="preserve">, </w:t>
      </w:r>
      <w:r w:rsidR="00A46CCB" w:rsidRPr="00E47C39">
        <w:rPr>
          <w:rFonts w:ascii="Times New Roman" w:hAnsi="Times New Roman" w:cs="Times New Roman"/>
          <w:sz w:val="24"/>
          <w:szCs w:val="24"/>
          <w:lang w:val="pt-PT"/>
        </w:rPr>
        <w:t xml:space="preserve">em </w:t>
      </w:r>
      <w:r w:rsidR="00A46CCB" w:rsidRPr="009F4F80">
        <w:rPr>
          <w:rFonts w:ascii="Times New Roman" w:hAnsi="Times New Roman" w:cs="Times New Roman"/>
          <w:sz w:val="24"/>
          <w:szCs w:val="24"/>
          <w:lang w:val="pt-PT"/>
        </w:rPr>
        <w:t>conjunto selec</w:t>
      </w:r>
      <w:r w:rsidR="00A1170C" w:rsidRPr="009F4F80">
        <w:rPr>
          <w:rFonts w:ascii="Times New Roman" w:hAnsi="Times New Roman" w:cs="Times New Roman"/>
          <w:sz w:val="24"/>
          <w:szCs w:val="24"/>
          <w:lang w:val="pt-PT"/>
        </w:rPr>
        <w:t>ionam os</w:t>
      </w:r>
      <w:r w:rsidR="005345A6">
        <w:rPr>
          <w:rFonts w:ascii="Times New Roman" w:hAnsi="Times New Roman" w:cs="Times New Roman"/>
          <w:sz w:val="24"/>
          <w:szCs w:val="24"/>
          <w:lang w:val="pt-PT"/>
        </w:rPr>
        <w:t xml:space="preserve"> mais fortes das fichas individuais. S</w:t>
      </w:r>
      <w:r w:rsidR="00544FC6" w:rsidRPr="009F4F80">
        <w:rPr>
          <w:rFonts w:ascii="Times New Roman" w:hAnsi="Times New Roman" w:cs="Times New Roman"/>
          <w:sz w:val="24"/>
          <w:szCs w:val="24"/>
          <w:lang w:val="pt-PT"/>
        </w:rPr>
        <w:t>egue-se o debate e n</w:t>
      </w:r>
      <w:r w:rsidR="00A46CCB" w:rsidRPr="009F4F80">
        <w:rPr>
          <w:rFonts w:ascii="Times New Roman" w:hAnsi="Times New Roman" w:cs="Times New Roman"/>
          <w:sz w:val="24"/>
          <w:szCs w:val="24"/>
          <w:lang w:val="pt-PT"/>
        </w:rPr>
        <w:t>uma segunda etapa, escrevem os contra-argumentos para refutar os argumentos dos colegas e no por fim, as conclusões finais.</w:t>
      </w:r>
    </w:p>
    <w:p w:rsidR="00544FC6" w:rsidRPr="009F4F80" w:rsidRDefault="00544FC6"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Cada aluno que não está a participar nos grupos de debate, deve pensar em pelo menos uma questão para cada grupo e depois escolher, baseado no que foi dito al longo da atividade, qual </w:t>
      </w:r>
      <w:r w:rsidR="00A1170C" w:rsidRPr="009F4F80">
        <w:rPr>
          <w:rFonts w:ascii="Times New Roman" w:hAnsi="Times New Roman" w:cs="Times New Roman"/>
          <w:sz w:val="24"/>
          <w:szCs w:val="24"/>
          <w:lang w:val="pt-PT"/>
        </w:rPr>
        <w:t xml:space="preserve">seria </w:t>
      </w:r>
      <w:r w:rsidRPr="009F4F80">
        <w:rPr>
          <w:rFonts w:ascii="Times New Roman" w:hAnsi="Times New Roman" w:cs="Times New Roman"/>
          <w:sz w:val="24"/>
          <w:szCs w:val="24"/>
          <w:lang w:val="pt-PT"/>
        </w:rPr>
        <w:t>o melhor chocolate e o motivo.</w:t>
      </w:r>
    </w:p>
    <w:p w:rsidR="00544FC6" w:rsidRPr="009F4F80" w:rsidRDefault="00544FC6"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Com esta atividade, pretendi melhorar a capacidade de argumentação e persuasão dos alunos com base, não apenas em ideias e opiniões, mas também provas concretas presentes no tópico de discussão.</w:t>
      </w:r>
    </w:p>
    <w:p w:rsidR="00D15B51" w:rsidRPr="009F4F80" w:rsidRDefault="00D15B51" w:rsidP="004037C9">
      <w:pPr>
        <w:pStyle w:val="PargrafodaLista"/>
        <w:spacing w:line="360" w:lineRule="auto"/>
        <w:jc w:val="both"/>
        <w:rPr>
          <w:rFonts w:ascii="Times New Roman" w:hAnsi="Times New Roman" w:cs="Times New Roman"/>
          <w:sz w:val="24"/>
          <w:szCs w:val="24"/>
          <w:lang w:val="pt-PT"/>
        </w:rPr>
      </w:pPr>
    </w:p>
    <w:p w:rsidR="00AC54BB" w:rsidRPr="00A06F4C" w:rsidRDefault="008338B1" w:rsidP="000B4E42">
      <w:pPr>
        <w:autoSpaceDE w:val="0"/>
        <w:autoSpaceDN w:val="0"/>
        <w:adjustRightInd w:val="0"/>
        <w:spacing w:after="0" w:line="400" w:lineRule="atLeast"/>
        <w:jc w:val="both"/>
        <w:rPr>
          <w:rFonts w:ascii="Times New Roman" w:hAnsi="Times New Roman" w:cs="Times New Roman"/>
          <w:sz w:val="24"/>
          <w:szCs w:val="24"/>
          <w:lang w:val="pt-PT"/>
        </w:rPr>
      </w:pPr>
      <w:r w:rsidRPr="00A06F4C">
        <w:rPr>
          <w:rFonts w:ascii="Times New Roman" w:hAnsi="Times New Roman" w:cs="Times New Roman"/>
          <w:sz w:val="24"/>
          <w:szCs w:val="24"/>
          <w:lang w:val="pt-PT"/>
        </w:rPr>
        <w:t>Avaliação da atividade de debate – Argumento comestível na aula de Inglês</w:t>
      </w:r>
    </w:p>
    <w:p w:rsidR="00AC54BB" w:rsidRPr="009F4F80" w:rsidRDefault="00AC54BB" w:rsidP="00AC54BB">
      <w:pPr>
        <w:autoSpaceDE w:val="0"/>
        <w:autoSpaceDN w:val="0"/>
        <w:adjustRightInd w:val="0"/>
        <w:spacing w:after="0" w:line="400" w:lineRule="atLeast"/>
        <w:rPr>
          <w:rFonts w:ascii="Times New Roman" w:hAnsi="Times New Roman" w:cs="Times New Roman"/>
          <w:sz w:val="24"/>
          <w:szCs w:val="24"/>
          <w:lang w:val="pt-PT"/>
        </w:rPr>
      </w:pPr>
    </w:p>
    <w:p w:rsidR="00382285" w:rsidRPr="00382285" w:rsidRDefault="00382285" w:rsidP="00382285">
      <w:pPr>
        <w:pStyle w:val="Legenda"/>
        <w:keepNext/>
        <w:rPr>
          <w:lang w:val="pt-PT"/>
        </w:rPr>
      </w:pPr>
      <w:bookmarkStart w:id="53" w:name="_Toc368074246"/>
      <w:r w:rsidRPr="00382285">
        <w:rPr>
          <w:lang w:val="pt-PT"/>
        </w:rPr>
        <w:t xml:space="preserve">Tabela </w:t>
      </w:r>
      <w:r>
        <w:fldChar w:fldCharType="begin"/>
      </w:r>
      <w:r w:rsidRPr="00382285">
        <w:rPr>
          <w:lang w:val="pt-PT"/>
        </w:rPr>
        <w:instrText xml:space="preserve"> SEQ Tabela \* ARABIC </w:instrText>
      </w:r>
      <w:r>
        <w:fldChar w:fldCharType="separate"/>
      </w:r>
      <w:r w:rsidR="001F68BA">
        <w:rPr>
          <w:noProof/>
          <w:lang w:val="pt-PT"/>
        </w:rPr>
        <w:t>6</w:t>
      </w:r>
      <w:r>
        <w:fldChar w:fldCharType="end"/>
      </w:r>
      <w:r w:rsidRPr="00382285">
        <w:rPr>
          <w:lang w:val="pt-PT"/>
        </w:rPr>
        <w:t xml:space="preserve"> - Avaliação da atividade de debate – Argumento comestível, na aula de Inglês</w:t>
      </w:r>
      <w:bookmarkEnd w:id="53"/>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AC54BB" w:rsidRPr="009F4F80" w:rsidTr="00382285">
        <w:tc>
          <w:tcPr>
            <w:tcW w:w="91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AC54BB" w:rsidRPr="009F4F80" w:rsidTr="00382285">
        <w:tc>
          <w:tcPr>
            <w:tcW w:w="91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398"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2110"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273"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672"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19</w:t>
            </w:r>
          </w:p>
        </w:tc>
      </w:tr>
      <w:tr w:rsidR="00AC54BB" w:rsidRPr="009F4F80" w:rsidTr="00382285">
        <w:tc>
          <w:tcPr>
            <w:tcW w:w="91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AC54BB" w:rsidRPr="009F4F80" w:rsidRDefault="007C1D9C"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398" w:type="dxa"/>
            <w:vAlign w:val="center"/>
          </w:tcPr>
          <w:p w:rsidR="00AC54BB" w:rsidRPr="009F4F80" w:rsidRDefault="007C1D9C"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AC54BB" w:rsidRPr="009F4F80" w:rsidRDefault="007C1D9C"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8%</w:t>
            </w:r>
          </w:p>
        </w:tc>
        <w:tc>
          <w:tcPr>
            <w:tcW w:w="2110" w:type="dxa"/>
            <w:vAlign w:val="center"/>
          </w:tcPr>
          <w:p w:rsidR="00AC54BB" w:rsidRPr="009F4F80" w:rsidRDefault="007C1D9C"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273" w:type="dxa"/>
            <w:vAlign w:val="center"/>
          </w:tcPr>
          <w:p w:rsidR="00AC54BB" w:rsidRPr="009F4F80" w:rsidRDefault="007C1D9C"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672" w:type="dxa"/>
            <w:vAlign w:val="center"/>
          </w:tcPr>
          <w:p w:rsidR="00AC54BB" w:rsidRPr="009F4F80" w:rsidRDefault="0010010B" w:rsidP="00AC54BB">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77%</w:t>
            </w:r>
          </w:p>
        </w:tc>
      </w:tr>
    </w:tbl>
    <w:p w:rsidR="00AC54BB" w:rsidRPr="009F4F80" w:rsidRDefault="00AC54BB" w:rsidP="00AC54BB">
      <w:pPr>
        <w:autoSpaceDE w:val="0"/>
        <w:autoSpaceDN w:val="0"/>
        <w:adjustRightInd w:val="0"/>
        <w:spacing w:after="0" w:line="400" w:lineRule="atLeast"/>
        <w:rPr>
          <w:rFonts w:ascii="Times New Roman" w:hAnsi="Times New Roman" w:cs="Times New Roman"/>
          <w:sz w:val="24"/>
          <w:szCs w:val="24"/>
          <w:lang w:val="pt-PT"/>
        </w:rPr>
      </w:pPr>
    </w:p>
    <w:p w:rsidR="00AC54BB" w:rsidRPr="009F4F80" w:rsidRDefault="00AC54BB" w:rsidP="00AC54BB">
      <w:pPr>
        <w:autoSpaceDE w:val="0"/>
        <w:autoSpaceDN w:val="0"/>
        <w:adjustRightInd w:val="0"/>
        <w:spacing w:after="0" w:line="400" w:lineRule="atLeast"/>
        <w:rPr>
          <w:rFonts w:ascii="Times New Roman" w:hAnsi="Times New Roman" w:cs="Times New Roman"/>
          <w:sz w:val="24"/>
          <w:szCs w:val="24"/>
          <w:lang w:val="pt-PT"/>
        </w:rPr>
      </w:pPr>
    </w:p>
    <w:p w:rsidR="00FD604D" w:rsidRDefault="00FD604D" w:rsidP="00AC54BB">
      <w:pPr>
        <w:autoSpaceDE w:val="0"/>
        <w:autoSpaceDN w:val="0"/>
        <w:adjustRightInd w:val="0"/>
        <w:spacing w:after="0" w:line="400" w:lineRule="atLeast"/>
        <w:rPr>
          <w:rFonts w:ascii="Times New Roman" w:hAnsi="Times New Roman" w:cs="Times New Roman"/>
          <w:sz w:val="24"/>
          <w:szCs w:val="24"/>
          <w:lang w:val="pt-PT"/>
        </w:rPr>
      </w:pPr>
    </w:p>
    <w:p w:rsidR="00AC7BC4" w:rsidRDefault="00AC7BC4" w:rsidP="00AC54BB">
      <w:pPr>
        <w:autoSpaceDE w:val="0"/>
        <w:autoSpaceDN w:val="0"/>
        <w:adjustRightInd w:val="0"/>
        <w:spacing w:after="0" w:line="400" w:lineRule="atLeast"/>
        <w:rPr>
          <w:rFonts w:ascii="Times New Roman" w:hAnsi="Times New Roman" w:cs="Times New Roman"/>
          <w:sz w:val="24"/>
          <w:szCs w:val="24"/>
          <w:lang w:val="pt-PT"/>
        </w:rPr>
      </w:pPr>
    </w:p>
    <w:p w:rsidR="00AC7BC4" w:rsidRDefault="00AC7BC4" w:rsidP="00AC54BB">
      <w:pPr>
        <w:autoSpaceDE w:val="0"/>
        <w:autoSpaceDN w:val="0"/>
        <w:adjustRightInd w:val="0"/>
        <w:spacing w:after="0" w:line="400" w:lineRule="atLeast"/>
        <w:rPr>
          <w:rFonts w:ascii="Times New Roman" w:hAnsi="Times New Roman" w:cs="Times New Roman"/>
          <w:sz w:val="24"/>
          <w:szCs w:val="24"/>
          <w:lang w:val="pt-PT"/>
        </w:rPr>
      </w:pPr>
    </w:p>
    <w:p w:rsidR="00AC7BC4" w:rsidRPr="009F4F80" w:rsidRDefault="00AC7BC4" w:rsidP="00AC54BB">
      <w:pPr>
        <w:autoSpaceDE w:val="0"/>
        <w:autoSpaceDN w:val="0"/>
        <w:adjustRightInd w:val="0"/>
        <w:spacing w:after="0" w:line="400" w:lineRule="atLeast"/>
        <w:rPr>
          <w:rFonts w:ascii="Times New Roman" w:hAnsi="Times New Roman" w:cs="Times New Roman"/>
          <w:sz w:val="24"/>
          <w:szCs w:val="24"/>
          <w:lang w:val="pt-PT"/>
        </w:rPr>
      </w:pPr>
    </w:p>
    <w:p w:rsidR="00AC54BB" w:rsidRPr="009F4F80" w:rsidRDefault="004F7157" w:rsidP="000B4E42">
      <w:p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lastRenderedPageBreak/>
        <w:t>Avaliação da atividade</w:t>
      </w:r>
      <w:r w:rsidR="008338B1" w:rsidRPr="009F4F80">
        <w:rPr>
          <w:rFonts w:ascii="Times New Roman" w:hAnsi="Times New Roman" w:cs="Times New Roman"/>
          <w:sz w:val="24"/>
          <w:szCs w:val="24"/>
          <w:lang w:val="pt-PT"/>
        </w:rPr>
        <w:t xml:space="preserve"> de debate – argumento comestível na aula de Espanhol</w:t>
      </w:r>
    </w:p>
    <w:p w:rsidR="00167B8C" w:rsidRPr="00167B8C" w:rsidRDefault="00167B8C" w:rsidP="00167B8C">
      <w:pPr>
        <w:pStyle w:val="Legenda"/>
        <w:keepNext/>
        <w:rPr>
          <w:lang w:val="pt-PT"/>
        </w:rPr>
      </w:pPr>
      <w:bookmarkStart w:id="54" w:name="_Toc368074247"/>
      <w:r w:rsidRPr="00167B8C">
        <w:rPr>
          <w:lang w:val="pt-PT"/>
        </w:rPr>
        <w:t xml:space="preserve">Tabela </w:t>
      </w:r>
      <w:r>
        <w:fldChar w:fldCharType="begin"/>
      </w:r>
      <w:r w:rsidRPr="00167B8C">
        <w:rPr>
          <w:lang w:val="pt-PT"/>
        </w:rPr>
        <w:instrText xml:space="preserve"> SEQ Tabela \* ARABIC </w:instrText>
      </w:r>
      <w:r>
        <w:fldChar w:fldCharType="separate"/>
      </w:r>
      <w:r w:rsidR="001F68BA">
        <w:rPr>
          <w:noProof/>
          <w:lang w:val="pt-PT"/>
        </w:rPr>
        <w:t>7</w:t>
      </w:r>
      <w:r>
        <w:fldChar w:fldCharType="end"/>
      </w:r>
      <w:r w:rsidRPr="00167B8C">
        <w:rPr>
          <w:lang w:val="pt-PT"/>
        </w:rPr>
        <w:t xml:space="preserve"> - Avaliação da atividade de debate – Argumento comestível, na aula de Espanhol</w:t>
      </w:r>
      <w:bookmarkEnd w:id="54"/>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AC54BB" w:rsidRPr="009F4F80" w:rsidTr="00167B8C">
        <w:tc>
          <w:tcPr>
            <w:tcW w:w="91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AC54BB" w:rsidRPr="009F4F80" w:rsidTr="00167B8C">
        <w:tc>
          <w:tcPr>
            <w:tcW w:w="91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398"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2110"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73" w:type="dxa"/>
            <w:vAlign w:val="center"/>
          </w:tcPr>
          <w:p w:rsidR="00AC54BB" w:rsidRPr="009F4F80" w:rsidRDefault="000B4E42"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672"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16</w:t>
            </w:r>
          </w:p>
        </w:tc>
      </w:tr>
      <w:tr w:rsidR="00AC54BB" w:rsidRPr="009F4F80" w:rsidTr="00167B8C">
        <w:tc>
          <w:tcPr>
            <w:tcW w:w="918" w:type="dxa"/>
            <w:vAlign w:val="center"/>
          </w:tcPr>
          <w:p w:rsidR="00AC54BB" w:rsidRPr="009F4F80" w:rsidRDefault="00AC54BB" w:rsidP="00AC54BB">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398"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6%</w:t>
            </w:r>
          </w:p>
        </w:tc>
        <w:tc>
          <w:tcPr>
            <w:tcW w:w="2110"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15%</w:t>
            </w:r>
          </w:p>
        </w:tc>
        <w:tc>
          <w:tcPr>
            <w:tcW w:w="1273" w:type="dxa"/>
            <w:vAlign w:val="center"/>
          </w:tcPr>
          <w:p w:rsidR="00AC54BB" w:rsidRPr="009F4F80" w:rsidRDefault="0010010B" w:rsidP="00AC54BB">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672" w:type="dxa"/>
            <w:vAlign w:val="center"/>
          </w:tcPr>
          <w:p w:rsidR="00AC54BB" w:rsidRPr="009F4F80" w:rsidRDefault="0010010B" w:rsidP="00AC54BB">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63%</w:t>
            </w:r>
          </w:p>
        </w:tc>
      </w:tr>
    </w:tbl>
    <w:p w:rsidR="00AC54BB" w:rsidRPr="009F4F80" w:rsidRDefault="00AC54BB" w:rsidP="00AC54BB">
      <w:pPr>
        <w:spacing w:line="360" w:lineRule="auto"/>
        <w:jc w:val="both"/>
        <w:rPr>
          <w:rFonts w:ascii="Times New Roman" w:hAnsi="Times New Roman" w:cs="Times New Roman"/>
          <w:b/>
          <w:sz w:val="24"/>
          <w:szCs w:val="24"/>
          <w:lang w:val="pt-PT"/>
        </w:rPr>
      </w:pPr>
    </w:p>
    <w:p w:rsidR="00D719C3" w:rsidRPr="009F4F80" w:rsidRDefault="00D719C3" w:rsidP="004037C9">
      <w:pPr>
        <w:spacing w:line="360" w:lineRule="auto"/>
        <w:jc w:val="both"/>
        <w:rPr>
          <w:rFonts w:ascii="Times New Roman" w:hAnsi="Times New Roman" w:cs="Times New Roman"/>
          <w:sz w:val="24"/>
          <w:szCs w:val="24"/>
          <w:u w:val="single"/>
          <w:lang w:val="pt-PT"/>
        </w:rPr>
      </w:pPr>
    </w:p>
    <w:p w:rsidR="0096217A" w:rsidRDefault="00645F24" w:rsidP="00483947">
      <w:pPr>
        <w:pStyle w:val="Cabealho3"/>
        <w:numPr>
          <w:ilvl w:val="2"/>
          <w:numId w:val="18"/>
        </w:numPr>
        <w:rPr>
          <w:lang w:val="pt-PT"/>
        </w:rPr>
      </w:pPr>
      <w:bookmarkStart w:id="55" w:name="_Toc373760647"/>
      <w:r w:rsidRPr="00D24CF2">
        <w:rPr>
          <w:lang w:val="pt-PT"/>
        </w:rPr>
        <w:t>Análise e comparação</w:t>
      </w:r>
      <w:r w:rsidR="00823A3E" w:rsidRPr="00D24CF2">
        <w:rPr>
          <w:lang w:val="pt-PT"/>
        </w:rPr>
        <w:t xml:space="preserve"> dos resultados obtidos </w:t>
      </w:r>
      <w:r w:rsidR="001601FC" w:rsidRPr="00D24CF2">
        <w:rPr>
          <w:lang w:val="pt-PT"/>
        </w:rPr>
        <w:t xml:space="preserve">no debate </w:t>
      </w:r>
      <w:r w:rsidR="00FD604D" w:rsidRPr="00D24CF2">
        <w:rPr>
          <w:lang w:val="pt-PT"/>
        </w:rPr>
        <w:t>a Inglês e Espanhol</w:t>
      </w:r>
      <w:r w:rsidR="00823A3E" w:rsidRPr="00D24CF2">
        <w:rPr>
          <w:lang w:val="pt-PT"/>
        </w:rPr>
        <w:t>.</w:t>
      </w:r>
      <w:bookmarkEnd w:id="55"/>
      <w:r w:rsidR="00AA67DB">
        <w:rPr>
          <w:lang w:val="pt-PT"/>
        </w:rPr>
        <w:t xml:space="preserve"> </w:t>
      </w:r>
    </w:p>
    <w:p w:rsidR="00AA67DB" w:rsidRPr="00AA67DB" w:rsidRDefault="00AA67DB" w:rsidP="00AA67DB">
      <w:pPr>
        <w:rPr>
          <w:lang w:val="pt-PT"/>
        </w:rPr>
      </w:pPr>
    </w:p>
    <w:p w:rsidR="00AC54BB" w:rsidRPr="00AA67DB" w:rsidRDefault="00AA67DB" w:rsidP="00AA67DB">
      <w:pPr>
        <w:rPr>
          <w:lang w:val="pt-PT"/>
        </w:rPr>
      </w:pPr>
      <w:r>
        <w:rPr>
          <w:lang w:val="pt-PT"/>
        </w:rPr>
        <w:t>(ver anexos: 20 e 21)</w:t>
      </w:r>
    </w:p>
    <w:p w:rsidR="00AC54BB" w:rsidRPr="009F4F80" w:rsidRDefault="00AC54BB" w:rsidP="00483947">
      <w:pPr>
        <w:pStyle w:val="PargrafodaLista"/>
        <w:numPr>
          <w:ilvl w:val="0"/>
          <w:numId w:val="6"/>
        </w:numPr>
        <w:spacing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Identificação dos alunos por género</w:t>
      </w:r>
    </w:p>
    <w:p w:rsidR="00645F24" w:rsidRPr="009F4F80" w:rsidRDefault="0010432F" w:rsidP="004F7157">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Responderam a esta </w:t>
      </w:r>
      <w:r w:rsidR="00AC54BB" w:rsidRPr="009F4F80">
        <w:rPr>
          <w:rFonts w:ascii="Times New Roman" w:hAnsi="Times New Roman" w:cs="Times New Roman"/>
          <w:sz w:val="24"/>
          <w:szCs w:val="24"/>
          <w:lang w:val="pt-PT"/>
        </w:rPr>
        <w:t xml:space="preserve">avaliação 29 </w:t>
      </w:r>
      <w:r w:rsidR="00AC54BB" w:rsidRPr="00946D13">
        <w:rPr>
          <w:rFonts w:ascii="Times New Roman" w:hAnsi="Times New Roman" w:cs="Times New Roman"/>
          <w:sz w:val="24"/>
          <w:szCs w:val="24"/>
          <w:lang w:val="pt-PT"/>
        </w:rPr>
        <w:t>alunos</w:t>
      </w:r>
      <w:r w:rsidR="000B4E42" w:rsidRPr="00946D13">
        <w:rPr>
          <w:rFonts w:ascii="Times New Roman" w:hAnsi="Times New Roman" w:cs="Times New Roman"/>
          <w:sz w:val="24"/>
          <w:szCs w:val="24"/>
          <w:lang w:val="pt-PT"/>
        </w:rPr>
        <w:t xml:space="preserve"> da turma de Inglês</w:t>
      </w:r>
      <w:r w:rsidR="00AC54BB" w:rsidRPr="00946D13">
        <w:rPr>
          <w:rFonts w:ascii="Times New Roman" w:hAnsi="Times New Roman" w:cs="Times New Roman"/>
          <w:sz w:val="24"/>
          <w:szCs w:val="24"/>
          <w:lang w:val="pt-PT"/>
        </w:rPr>
        <w:t>, dos quais 23 rapar</w:t>
      </w:r>
      <w:r w:rsidR="000B4E42" w:rsidRPr="00946D13">
        <w:rPr>
          <w:rFonts w:ascii="Times New Roman" w:hAnsi="Times New Roman" w:cs="Times New Roman"/>
          <w:sz w:val="24"/>
          <w:szCs w:val="24"/>
          <w:lang w:val="pt-PT"/>
        </w:rPr>
        <w:t xml:space="preserve">igas (79,3% e 6 rapazes (20,7%) e </w:t>
      </w:r>
      <w:r w:rsidR="00645F24" w:rsidRPr="00946D13">
        <w:rPr>
          <w:rFonts w:ascii="Times New Roman" w:hAnsi="Times New Roman" w:cs="Times New Roman"/>
          <w:sz w:val="24"/>
          <w:szCs w:val="24"/>
          <w:lang w:val="pt-PT"/>
        </w:rPr>
        <w:t>12 alunos</w:t>
      </w:r>
      <w:r w:rsidR="00F21C2C" w:rsidRPr="00946D13">
        <w:rPr>
          <w:rFonts w:ascii="Times New Roman" w:hAnsi="Times New Roman" w:cs="Times New Roman"/>
          <w:sz w:val="24"/>
          <w:szCs w:val="24"/>
          <w:lang w:val="pt-PT"/>
        </w:rPr>
        <w:t xml:space="preserve"> da turma de E</w:t>
      </w:r>
      <w:r w:rsidR="000B4E42" w:rsidRPr="00946D13">
        <w:rPr>
          <w:rFonts w:ascii="Times New Roman" w:hAnsi="Times New Roman" w:cs="Times New Roman"/>
          <w:sz w:val="24"/>
          <w:szCs w:val="24"/>
          <w:lang w:val="pt-PT"/>
        </w:rPr>
        <w:t>spanhol</w:t>
      </w:r>
      <w:r w:rsidR="00645F24" w:rsidRPr="00946D13">
        <w:rPr>
          <w:rFonts w:ascii="Times New Roman" w:hAnsi="Times New Roman" w:cs="Times New Roman"/>
          <w:sz w:val="24"/>
          <w:szCs w:val="24"/>
          <w:lang w:val="pt-PT"/>
        </w:rPr>
        <w:t xml:space="preserve">, </w:t>
      </w:r>
      <w:r w:rsidR="00645F24" w:rsidRPr="009F4F80">
        <w:rPr>
          <w:rFonts w:ascii="Times New Roman" w:hAnsi="Times New Roman" w:cs="Times New Roman"/>
          <w:sz w:val="24"/>
          <w:szCs w:val="24"/>
          <w:lang w:val="pt-PT"/>
        </w:rPr>
        <w:t>dos quais 8 raparigas (66,7%) e 4 rapazes (33,3%).</w:t>
      </w:r>
    </w:p>
    <w:p w:rsidR="00AC54BB" w:rsidRPr="009F4F80" w:rsidRDefault="00AC54BB" w:rsidP="00AC54BB">
      <w:pPr>
        <w:spacing w:line="360" w:lineRule="auto"/>
        <w:jc w:val="both"/>
        <w:rPr>
          <w:rFonts w:ascii="Times New Roman" w:hAnsi="Times New Roman" w:cs="Times New Roman"/>
          <w:sz w:val="24"/>
          <w:szCs w:val="24"/>
          <w:lang w:val="pt-PT"/>
        </w:rPr>
      </w:pPr>
    </w:p>
    <w:p w:rsidR="00AC54BB" w:rsidRPr="009F4F80" w:rsidRDefault="00AC54BB" w:rsidP="00483947">
      <w:pPr>
        <w:pStyle w:val="PargrafodaLista"/>
        <w:numPr>
          <w:ilvl w:val="0"/>
          <w:numId w:val="6"/>
        </w:numPr>
        <w:autoSpaceDE w:val="0"/>
        <w:autoSpaceDN w:val="0"/>
        <w:adjustRightInd w:val="0"/>
        <w:spacing w:after="0" w:line="240" w:lineRule="auto"/>
        <w:rPr>
          <w:rFonts w:ascii="Times New Roman" w:hAnsi="Times New Roman" w:cs="Times New Roman"/>
          <w:sz w:val="24"/>
          <w:szCs w:val="24"/>
          <w:lang w:val="pt-PT"/>
        </w:rPr>
      </w:pPr>
      <w:r w:rsidRPr="009F4F80">
        <w:rPr>
          <w:rFonts w:ascii="Times New Roman" w:hAnsi="Times New Roman" w:cs="Times New Roman"/>
          <w:sz w:val="24"/>
          <w:szCs w:val="24"/>
          <w:lang w:val="pt-PT"/>
        </w:rPr>
        <w:t>Como avalias a atividade?</w:t>
      </w:r>
    </w:p>
    <w:p w:rsidR="00AC54BB" w:rsidRPr="009F4F80" w:rsidRDefault="00AC54BB" w:rsidP="00AC54BB">
      <w:pPr>
        <w:pStyle w:val="PargrafodaLista"/>
        <w:autoSpaceDE w:val="0"/>
        <w:autoSpaceDN w:val="0"/>
        <w:adjustRightInd w:val="0"/>
        <w:spacing w:after="0" w:line="240" w:lineRule="auto"/>
        <w:rPr>
          <w:rFonts w:ascii="Times New Roman" w:hAnsi="Times New Roman" w:cs="Times New Roman"/>
          <w:sz w:val="24"/>
          <w:szCs w:val="24"/>
          <w:lang w:val="pt-PT"/>
        </w:rPr>
      </w:pPr>
    </w:p>
    <w:p w:rsidR="00AC54BB" w:rsidRPr="009F4F80" w:rsidRDefault="00A47CED" w:rsidP="004F715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Na turma de Inglês a</w:t>
      </w:r>
      <w:r w:rsidR="00AC54BB" w:rsidRPr="009F4F80">
        <w:rPr>
          <w:rFonts w:ascii="Times New Roman" w:hAnsi="Times New Roman" w:cs="Times New Roman"/>
          <w:sz w:val="24"/>
          <w:szCs w:val="24"/>
          <w:lang w:val="pt-PT"/>
        </w:rPr>
        <w:t>s opiniões relativamente à avaliação da atividade dive</w:t>
      </w:r>
      <w:r w:rsidR="00F21C2C">
        <w:rPr>
          <w:rFonts w:ascii="Times New Roman" w:hAnsi="Times New Roman" w:cs="Times New Roman"/>
          <w:sz w:val="24"/>
          <w:szCs w:val="24"/>
          <w:lang w:val="pt-PT"/>
        </w:rPr>
        <w:t>rgiram principalmente entre o “B</w:t>
      </w:r>
      <w:r w:rsidR="00AC54BB" w:rsidRPr="009F4F80">
        <w:rPr>
          <w:rFonts w:ascii="Times New Roman" w:hAnsi="Times New Roman" w:cs="Times New Roman"/>
          <w:sz w:val="24"/>
          <w:szCs w:val="24"/>
          <w:lang w:val="pt-PT"/>
        </w:rPr>
        <w:t>em” e o “Muito bem”, embora a maior parte da turma (37</w:t>
      </w:r>
      <w:r w:rsidRPr="009F4F80">
        <w:rPr>
          <w:rFonts w:ascii="Times New Roman" w:hAnsi="Times New Roman" w:cs="Times New Roman"/>
          <w:sz w:val="24"/>
          <w:szCs w:val="24"/>
          <w:lang w:val="pt-PT"/>
        </w:rPr>
        <w:t>,9%) tenha optado por “Bem”, já na turma de Espanhol m</w:t>
      </w:r>
      <w:r w:rsidR="00645F24" w:rsidRPr="009F4F80">
        <w:rPr>
          <w:rFonts w:ascii="Times New Roman" w:hAnsi="Times New Roman" w:cs="Times New Roman"/>
          <w:sz w:val="24"/>
          <w:szCs w:val="24"/>
          <w:lang w:val="pt-PT"/>
        </w:rPr>
        <w:t xml:space="preserve">ais de </w:t>
      </w:r>
      <w:r w:rsidRPr="009F4F80">
        <w:rPr>
          <w:rFonts w:ascii="Times New Roman" w:hAnsi="Times New Roman" w:cs="Times New Roman"/>
          <w:sz w:val="24"/>
          <w:szCs w:val="24"/>
          <w:lang w:val="pt-PT"/>
        </w:rPr>
        <w:t>58,3%</w:t>
      </w:r>
      <w:r w:rsidR="00645F24" w:rsidRPr="009F4F80">
        <w:rPr>
          <w:rFonts w:ascii="Times New Roman" w:hAnsi="Times New Roman" w:cs="Times New Roman"/>
          <w:sz w:val="24"/>
          <w:szCs w:val="24"/>
          <w:lang w:val="pt-PT"/>
        </w:rPr>
        <w:t>, a</w:t>
      </w:r>
      <w:r w:rsidR="00727526">
        <w:rPr>
          <w:rFonts w:ascii="Times New Roman" w:hAnsi="Times New Roman" w:cs="Times New Roman"/>
          <w:sz w:val="24"/>
          <w:szCs w:val="24"/>
          <w:lang w:val="pt-PT"/>
        </w:rPr>
        <w:t>valiou a atividade como sendo “R</w:t>
      </w:r>
      <w:r w:rsidR="00645F24" w:rsidRPr="009F4F80">
        <w:rPr>
          <w:rFonts w:ascii="Times New Roman" w:hAnsi="Times New Roman" w:cs="Times New Roman"/>
          <w:sz w:val="24"/>
          <w:szCs w:val="24"/>
          <w:lang w:val="pt-PT"/>
        </w:rPr>
        <w:t xml:space="preserve">egular”. Acredito que </w:t>
      </w:r>
      <w:r w:rsidRPr="009F4F80">
        <w:rPr>
          <w:rFonts w:ascii="Times New Roman" w:hAnsi="Times New Roman" w:cs="Times New Roman"/>
          <w:sz w:val="24"/>
          <w:szCs w:val="24"/>
          <w:lang w:val="pt-PT"/>
        </w:rPr>
        <w:t>o grupo de Espanhol tenha considerado</w:t>
      </w:r>
      <w:r w:rsidR="00645F24" w:rsidRPr="009F4F80">
        <w:rPr>
          <w:rFonts w:ascii="Times New Roman" w:hAnsi="Times New Roman" w:cs="Times New Roman"/>
          <w:sz w:val="24"/>
          <w:szCs w:val="24"/>
          <w:lang w:val="pt-PT"/>
        </w:rPr>
        <w:t xml:space="preserve"> desentendimentos pessoais entre os alunos que ocorreram durante a atividade e que infelizmente afetaram a dinâmica de trabalho. São constrangimentos espectáveis quando se trabalha com alunos adolescentes nesta faixa etária. De qualquer forma, foi possível retomar e finalizar a atividade depois de pequenas interrupções.</w:t>
      </w:r>
    </w:p>
    <w:p w:rsidR="00AC54BB" w:rsidRDefault="00AC54BB" w:rsidP="00AC54BB">
      <w:pPr>
        <w:spacing w:line="360" w:lineRule="auto"/>
        <w:jc w:val="both"/>
        <w:rPr>
          <w:rFonts w:ascii="Times New Roman" w:hAnsi="Times New Roman" w:cs="Times New Roman"/>
          <w:sz w:val="24"/>
          <w:szCs w:val="24"/>
          <w:lang w:val="pt-PT"/>
        </w:rPr>
      </w:pPr>
    </w:p>
    <w:p w:rsidR="00AC7BC4" w:rsidRDefault="00AC7BC4" w:rsidP="00AC54BB">
      <w:pPr>
        <w:spacing w:line="360" w:lineRule="auto"/>
        <w:jc w:val="both"/>
        <w:rPr>
          <w:rFonts w:ascii="Times New Roman" w:hAnsi="Times New Roman" w:cs="Times New Roman"/>
          <w:sz w:val="24"/>
          <w:szCs w:val="24"/>
          <w:lang w:val="pt-PT"/>
        </w:rPr>
      </w:pPr>
    </w:p>
    <w:p w:rsidR="00AC7BC4" w:rsidRPr="009F4F80" w:rsidRDefault="00AC7BC4" w:rsidP="00AC54BB">
      <w:pPr>
        <w:spacing w:line="360" w:lineRule="auto"/>
        <w:jc w:val="both"/>
        <w:rPr>
          <w:rFonts w:ascii="Times New Roman" w:hAnsi="Times New Roman" w:cs="Times New Roman"/>
          <w:sz w:val="24"/>
          <w:szCs w:val="24"/>
          <w:lang w:val="pt-PT"/>
        </w:rPr>
      </w:pPr>
    </w:p>
    <w:p w:rsidR="00AC54BB" w:rsidRPr="009F4F80" w:rsidRDefault="00AC54BB" w:rsidP="00483947">
      <w:pPr>
        <w:pStyle w:val="PargrafodaLista"/>
        <w:numPr>
          <w:ilvl w:val="0"/>
          <w:numId w:val="6"/>
        </w:numPr>
        <w:autoSpaceDE w:val="0"/>
        <w:autoSpaceDN w:val="0"/>
        <w:adjustRightInd w:val="0"/>
        <w:spacing w:after="0" w:line="360" w:lineRule="auto"/>
        <w:rPr>
          <w:rFonts w:ascii="Times New Roman" w:hAnsi="Times New Roman" w:cs="Times New Roman"/>
          <w:sz w:val="24"/>
          <w:szCs w:val="24"/>
          <w:lang w:val="pt-PT"/>
        </w:rPr>
      </w:pPr>
      <w:r w:rsidRPr="009F4F80">
        <w:rPr>
          <w:rFonts w:ascii="Times New Roman" w:hAnsi="Times New Roman" w:cs="Times New Roman"/>
          <w:sz w:val="24"/>
          <w:szCs w:val="24"/>
          <w:lang w:val="pt-PT"/>
        </w:rPr>
        <w:t>Como avalias o teu desempenho ao longo da atividade?</w:t>
      </w:r>
    </w:p>
    <w:p w:rsidR="00AC54BB" w:rsidRPr="009F4F80" w:rsidRDefault="00AC54BB" w:rsidP="00AC54BB">
      <w:pPr>
        <w:pStyle w:val="PargrafodaLista"/>
        <w:autoSpaceDE w:val="0"/>
        <w:autoSpaceDN w:val="0"/>
        <w:adjustRightInd w:val="0"/>
        <w:spacing w:after="0" w:line="360" w:lineRule="auto"/>
        <w:rPr>
          <w:rFonts w:ascii="Times New Roman" w:hAnsi="Times New Roman" w:cs="Times New Roman"/>
          <w:sz w:val="24"/>
          <w:szCs w:val="24"/>
          <w:lang w:val="pt-PT"/>
        </w:rPr>
      </w:pPr>
    </w:p>
    <w:p w:rsidR="00AC54BB" w:rsidRPr="009F4F80" w:rsidRDefault="00AC54BB" w:rsidP="004F715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Mais uma </w:t>
      </w:r>
      <w:r w:rsidR="00A47CED" w:rsidRPr="009F4F80">
        <w:rPr>
          <w:rFonts w:ascii="Times New Roman" w:hAnsi="Times New Roman" w:cs="Times New Roman"/>
          <w:sz w:val="24"/>
          <w:szCs w:val="24"/>
          <w:lang w:val="pt-PT"/>
        </w:rPr>
        <w:t>vez as opiniões estão divididas nos dois grupos, embora em patamares diferentes</w:t>
      </w:r>
      <w:r w:rsidRPr="009F4F80">
        <w:rPr>
          <w:rFonts w:ascii="Times New Roman" w:hAnsi="Times New Roman" w:cs="Times New Roman"/>
          <w:sz w:val="24"/>
          <w:szCs w:val="24"/>
          <w:lang w:val="pt-PT"/>
        </w:rPr>
        <w:t xml:space="preserve">. </w:t>
      </w:r>
      <w:r w:rsidR="00A47CED" w:rsidRPr="009F4F80">
        <w:rPr>
          <w:rFonts w:ascii="Times New Roman" w:hAnsi="Times New Roman" w:cs="Times New Roman"/>
          <w:sz w:val="24"/>
          <w:szCs w:val="24"/>
          <w:lang w:val="pt-PT"/>
        </w:rPr>
        <w:t>No grupo de Inglês a</w:t>
      </w:r>
      <w:r w:rsidRPr="009F4F80">
        <w:rPr>
          <w:rFonts w:ascii="Times New Roman" w:hAnsi="Times New Roman" w:cs="Times New Roman"/>
          <w:sz w:val="24"/>
          <w:szCs w:val="24"/>
          <w:lang w:val="pt-PT"/>
        </w:rPr>
        <w:t>s duas opções mais votadas pelos alunos foram “Bem” e “Muito bem”, ambas as opções com 37,9% das escolhas da turma.</w:t>
      </w:r>
      <w:r w:rsidR="00A47CED" w:rsidRPr="009F4F80">
        <w:rPr>
          <w:rFonts w:ascii="Times New Roman" w:hAnsi="Times New Roman" w:cs="Times New Roman"/>
          <w:sz w:val="24"/>
          <w:szCs w:val="24"/>
          <w:lang w:val="pt-PT"/>
        </w:rPr>
        <w:t xml:space="preserve"> No grupo de Espanhol, m</w:t>
      </w:r>
      <w:r w:rsidR="00645F24" w:rsidRPr="009F4F80">
        <w:rPr>
          <w:rFonts w:ascii="Times New Roman" w:hAnsi="Times New Roman" w:cs="Times New Roman"/>
          <w:sz w:val="24"/>
          <w:szCs w:val="24"/>
          <w:lang w:val="pt-PT"/>
        </w:rPr>
        <w:t>etade da turma considera ter tido um desempenho “Regular”, enquanto 4 alunos mencionam “Bem” e apenas 1 “Muito bem”.</w:t>
      </w:r>
    </w:p>
    <w:p w:rsidR="00AC54BB" w:rsidRPr="009F4F80" w:rsidRDefault="00AC54BB" w:rsidP="00AC54BB">
      <w:pPr>
        <w:spacing w:line="360" w:lineRule="auto"/>
        <w:jc w:val="both"/>
        <w:rPr>
          <w:rFonts w:ascii="Times New Roman" w:hAnsi="Times New Roman" w:cs="Times New Roman"/>
          <w:sz w:val="24"/>
          <w:szCs w:val="24"/>
          <w:lang w:val="pt-PT"/>
        </w:rPr>
      </w:pPr>
    </w:p>
    <w:p w:rsidR="00AC54BB" w:rsidRPr="009F4F80" w:rsidRDefault="00AC54BB" w:rsidP="00483947">
      <w:pPr>
        <w:pStyle w:val="PargrafodaLista"/>
        <w:numPr>
          <w:ilvl w:val="0"/>
          <w:numId w:val="6"/>
        </w:numPr>
        <w:autoSpaceDE w:val="0"/>
        <w:autoSpaceDN w:val="0"/>
        <w:adjustRightInd w:val="0"/>
        <w:spacing w:after="0" w:line="240" w:lineRule="auto"/>
        <w:rPr>
          <w:rFonts w:ascii="Times New Roman" w:hAnsi="Times New Roman" w:cs="Times New Roman"/>
          <w:sz w:val="24"/>
          <w:szCs w:val="24"/>
          <w:lang w:val="pt-PT"/>
        </w:rPr>
      </w:pPr>
      <w:r w:rsidRPr="009F4F80">
        <w:rPr>
          <w:rFonts w:ascii="Times New Roman" w:hAnsi="Times New Roman" w:cs="Times New Roman"/>
          <w:sz w:val="24"/>
          <w:szCs w:val="24"/>
          <w:lang w:val="pt-PT"/>
        </w:rPr>
        <w:t>Como avalias o desempenho da turma ao longo da atividade?</w:t>
      </w:r>
    </w:p>
    <w:p w:rsidR="00AC54BB" w:rsidRPr="009F4F80" w:rsidRDefault="00AC54BB" w:rsidP="00AC54BB">
      <w:pPr>
        <w:autoSpaceDE w:val="0"/>
        <w:autoSpaceDN w:val="0"/>
        <w:adjustRightInd w:val="0"/>
        <w:spacing w:after="0" w:line="400" w:lineRule="atLeast"/>
        <w:rPr>
          <w:rFonts w:ascii="Times New Roman" w:hAnsi="Times New Roman" w:cs="Times New Roman"/>
          <w:sz w:val="20"/>
          <w:szCs w:val="20"/>
          <w:lang w:val="pt-PT"/>
        </w:rPr>
      </w:pPr>
    </w:p>
    <w:p w:rsidR="00AC54BB" w:rsidRPr="009F4F80" w:rsidRDefault="00A47CED" w:rsidP="004F715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Mais uma vez, as diferenças nos resultados da avaliação dos dois grupos</w:t>
      </w:r>
      <w:proofErr w:type="gramStart"/>
      <w:r w:rsidRPr="009F4F80">
        <w:rPr>
          <w:rFonts w:ascii="Times New Roman" w:hAnsi="Times New Roman" w:cs="Times New Roman"/>
          <w:sz w:val="24"/>
          <w:szCs w:val="24"/>
          <w:lang w:val="pt-PT"/>
        </w:rPr>
        <w:t>,</w:t>
      </w:r>
      <w:proofErr w:type="gramEnd"/>
      <w:r w:rsidRPr="009F4F80">
        <w:rPr>
          <w:rFonts w:ascii="Times New Roman" w:hAnsi="Times New Roman" w:cs="Times New Roman"/>
          <w:sz w:val="24"/>
          <w:szCs w:val="24"/>
          <w:lang w:val="pt-PT"/>
        </w:rPr>
        <w:t xml:space="preserve"> são bem visíveis. Na turma de Inglês, e</w:t>
      </w:r>
      <w:r w:rsidR="00AC54BB" w:rsidRPr="009F4F80">
        <w:rPr>
          <w:rFonts w:ascii="Times New Roman" w:hAnsi="Times New Roman" w:cs="Times New Roman"/>
          <w:sz w:val="24"/>
          <w:szCs w:val="24"/>
          <w:lang w:val="pt-PT"/>
        </w:rPr>
        <w:t>m relação ao desempenho do grupo, no geral, os alunos entenderam que tinha estado “Bem”, o que corresponde à opinião de doze dos vinte e nove alunos, seguido de “Muito b</w:t>
      </w:r>
      <w:r w:rsidRPr="009F4F80">
        <w:rPr>
          <w:rFonts w:ascii="Times New Roman" w:hAnsi="Times New Roman" w:cs="Times New Roman"/>
          <w:sz w:val="24"/>
          <w:szCs w:val="24"/>
          <w:lang w:val="pt-PT"/>
        </w:rPr>
        <w:t>em” selecionado por dez alunos. Na turma de Espanhol, n</w:t>
      </w:r>
      <w:r w:rsidR="00645F24" w:rsidRPr="009F4F80">
        <w:rPr>
          <w:rFonts w:ascii="Times New Roman" w:hAnsi="Times New Roman" w:cs="Times New Roman"/>
          <w:sz w:val="24"/>
          <w:szCs w:val="24"/>
          <w:lang w:val="pt-PT"/>
        </w:rPr>
        <w:t>este ponto as opiniões dividem-se ao considerar a avaliação do desempenho da turma, mas pelos níveis mais baixos. 4 Alunos (33,3%)</w:t>
      </w:r>
      <w:proofErr w:type="gramStart"/>
      <w:r w:rsidR="00645F24" w:rsidRPr="009F4F80">
        <w:rPr>
          <w:rFonts w:ascii="Times New Roman" w:hAnsi="Times New Roman" w:cs="Times New Roman"/>
          <w:sz w:val="24"/>
          <w:szCs w:val="24"/>
          <w:lang w:val="pt-PT"/>
        </w:rPr>
        <w:t>,</w:t>
      </w:r>
      <w:proofErr w:type="gramEnd"/>
      <w:r w:rsidR="00645F24" w:rsidRPr="009F4F80">
        <w:rPr>
          <w:rFonts w:ascii="Times New Roman" w:hAnsi="Times New Roman" w:cs="Times New Roman"/>
          <w:sz w:val="24"/>
          <w:szCs w:val="24"/>
          <w:lang w:val="pt-PT"/>
        </w:rPr>
        <w:t xml:space="preserve"> considera</w:t>
      </w:r>
      <w:r w:rsidR="00F863B8" w:rsidRPr="009F4F80">
        <w:rPr>
          <w:rFonts w:ascii="Times New Roman" w:hAnsi="Times New Roman" w:cs="Times New Roman"/>
          <w:sz w:val="24"/>
          <w:szCs w:val="24"/>
          <w:lang w:val="pt-PT"/>
        </w:rPr>
        <w:t>m</w:t>
      </w:r>
      <w:r w:rsidR="00645F24" w:rsidRPr="009F4F80">
        <w:rPr>
          <w:rFonts w:ascii="Times New Roman" w:hAnsi="Times New Roman" w:cs="Times New Roman"/>
          <w:sz w:val="24"/>
          <w:szCs w:val="24"/>
          <w:lang w:val="pt-PT"/>
        </w:rPr>
        <w:t xml:space="preserve"> que a turma teve um desempenho “Regular” e o mesmo valor considera terem estado “Bem”. Apenas com menos a escolha de um aluno, ficou a opção “Muito bem”. Não houve consenso por parte do grupo.</w:t>
      </w:r>
    </w:p>
    <w:p w:rsidR="00645F24" w:rsidRPr="009F4F80" w:rsidRDefault="00645F24" w:rsidP="00645F24">
      <w:pPr>
        <w:autoSpaceDE w:val="0"/>
        <w:autoSpaceDN w:val="0"/>
        <w:adjustRightInd w:val="0"/>
        <w:spacing w:after="0" w:line="360" w:lineRule="auto"/>
        <w:jc w:val="both"/>
        <w:rPr>
          <w:rFonts w:ascii="Times New Roman" w:hAnsi="Times New Roman" w:cs="Times New Roman"/>
          <w:sz w:val="24"/>
          <w:szCs w:val="24"/>
          <w:lang w:val="pt-PT"/>
        </w:rPr>
      </w:pPr>
    </w:p>
    <w:p w:rsidR="00AC54BB" w:rsidRPr="009F4F80" w:rsidRDefault="00AC54BB" w:rsidP="00AC54BB">
      <w:pPr>
        <w:autoSpaceDE w:val="0"/>
        <w:autoSpaceDN w:val="0"/>
        <w:adjustRightInd w:val="0"/>
        <w:spacing w:after="0" w:line="240" w:lineRule="auto"/>
        <w:ind w:left="709"/>
        <w:rPr>
          <w:rFonts w:ascii="Times New Roman" w:hAnsi="Times New Roman" w:cs="Times New Roman"/>
          <w:sz w:val="24"/>
          <w:szCs w:val="24"/>
          <w:lang w:val="pt-PT"/>
        </w:rPr>
      </w:pPr>
    </w:p>
    <w:p w:rsidR="00AC54BB" w:rsidRPr="009F4F80" w:rsidRDefault="00AC54BB" w:rsidP="00483947">
      <w:pPr>
        <w:pStyle w:val="PargrafodaLista"/>
        <w:numPr>
          <w:ilvl w:val="0"/>
          <w:numId w:val="6"/>
        </w:numPr>
        <w:autoSpaceDE w:val="0"/>
        <w:autoSpaceDN w:val="0"/>
        <w:adjustRightInd w:val="0"/>
        <w:spacing w:after="0" w:line="240" w:lineRule="auto"/>
        <w:rPr>
          <w:rFonts w:ascii="Times New Roman" w:hAnsi="Times New Roman" w:cs="Times New Roman"/>
          <w:sz w:val="24"/>
          <w:szCs w:val="24"/>
          <w:lang w:val="pt-PT"/>
        </w:rPr>
      </w:pPr>
      <w:r w:rsidRPr="009F4F80">
        <w:rPr>
          <w:rFonts w:ascii="Times New Roman" w:hAnsi="Times New Roman" w:cs="Times New Roman"/>
          <w:sz w:val="24"/>
          <w:szCs w:val="24"/>
          <w:lang w:val="pt-PT"/>
        </w:rPr>
        <w:t>O que é que mais gostaste na atividade?</w:t>
      </w:r>
    </w:p>
    <w:p w:rsidR="00AC54BB" w:rsidRPr="009F4F80" w:rsidRDefault="00AC54BB" w:rsidP="00AC54BB">
      <w:pPr>
        <w:autoSpaceDE w:val="0"/>
        <w:autoSpaceDN w:val="0"/>
        <w:adjustRightInd w:val="0"/>
        <w:spacing w:after="0" w:line="400" w:lineRule="atLeast"/>
        <w:rPr>
          <w:rFonts w:ascii="Times New Roman" w:hAnsi="Times New Roman" w:cs="Times New Roman"/>
          <w:sz w:val="20"/>
          <w:szCs w:val="20"/>
          <w:lang w:val="pt-PT"/>
        </w:rPr>
      </w:pPr>
    </w:p>
    <w:p w:rsidR="00645F24" w:rsidRPr="009F4F80" w:rsidRDefault="00F863B8" w:rsidP="004F715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Neste ponto am</w:t>
      </w:r>
      <w:r w:rsidR="00727526">
        <w:rPr>
          <w:rFonts w:ascii="Times New Roman" w:hAnsi="Times New Roman" w:cs="Times New Roman"/>
          <w:sz w:val="24"/>
          <w:szCs w:val="24"/>
          <w:lang w:val="pt-PT"/>
        </w:rPr>
        <w:t>bos os grupos concordaram que “D</w:t>
      </w:r>
      <w:r w:rsidRPr="009F4F80">
        <w:rPr>
          <w:rFonts w:ascii="Times New Roman" w:hAnsi="Times New Roman" w:cs="Times New Roman"/>
          <w:sz w:val="24"/>
          <w:szCs w:val="24"/>
          <w:lang w:val="pt-PT"/>
        </w:rPr>
        <w:t xml:space="preserve">iscutir o tema” foi o aspeto que mais lhes agradou. Opção selecionada por 55,2% dos alunos em Inglês e 41,7% em Espanhol. </w:t>
      </w:r>
      <w:r w:rsidR="00645F24" w:rsidRPr="009F4F80">
        <w:rPr>
          <w:rFonts w:ascii="Times New Roman" w:hAnsi="Times New Roman" w:cs="Times New Roman"/>
          <w:sz w:val="24"/>
          <w:szCs w:val="24"/>
          <w:lang w:val="pt-PT"/>
        </w:rPr>
        <w:t xml:space="preserve">Apesar de ser uma componente fundamental do exercício, este debate em particular vinha com algumas restrições na altura de argumentar, </w:t>
      </w:r>
      <w:r w:rsidR="00C35DAD">
        <w:rPr>
          <w:rFonts w:ascii="Times New Roman" w:hAnsi="Times New Roman" w:cs="Times New Roman"/>
          <w:sz w:val="24"/>
          <w:szCs w:val="24"/>
          <w:lang w:val="pt-PT"/>
        </w:rPr>
        <w:t xml:space="preserve">onde </w:t>
      </w:r>
      <w:r w:rsidR="00645F24" w:rsidRPr="009F4F80">
        <w:rPr>
          <w:rFonts w:ascii="Times New Roman" w:hAnsi="Times New Roman" w:cs="Times New Roman"/>
          <w:sz w:val="24"/>
          <w:szCs w:val="24"/>
          <w:lang w:val="pt-PT"/>
        </w:rPr>
        <w:t>teriam de ser mencionados aspetos tangíveis, embora se tenham concentrado mais no plano das ideias.</w:t>
      </w:r>
    </w:p>
    <w:p w:rsidR="00AC54BB" w:rsidRPr="009F4F80" w:rsidRDefault="00AC54BB" w:rsidP="00483947">
      <w:pPr>
        <w:pStyle w:val="PargrafodaLista"/>
        <w:numPr>
          <w:ilvl w:val="0"/>
          <w:numId w:val="6"/>
        </w:numPr>
        <w:autoSpaceDE w:val="0"/>
        <w:autoSpaceDN w:val="0"/>
        <w:adjustRightInd w:val="0"/>
        <w:spacing w:after="0" w:line="240" w:lineRule="auto"/>
        <w:rPr>
          <w:rFonts w:ascii="Times New Roman" w:hAnsi="Times New Roman" w:cs="Times New Roman"/>
          <w:i/>
          <w:sz w:val="24"/>
          <w:szCs w:val="24"/>
          <w:lang w:val="pt-PT"/>
        </w:rPr>
      </w:pPr>
      <w:r w:rsidRPr="009F4F80">
        <w:rPr>
          <w:rFonts w:ascii="Times New Roman" w:hAnsi="Times New Roman" w:cs="Times New Roman"/>
          <w:sz w:val="24"/>
          <w:szCs w:val="24"/>
          <w:lang w:val="pt-PT"/>
        </w:rPr>
        <w:t>O que foi o que menos gostaste na atividade?</w:t>
      </w:r>
    </w:p>
    <w:p w:rsidR="00AC54BB" w:rsidRPr="009F4F80" w:rsidRDefault="00AC54BB" w:rsidP="00AC54BB">
      <w:pPr>
        <w:autoSpaceDE w:val="0"/>
        <w:autoSpaceDN w:val="0"/>
        <w:adjustRightInd w:val="0"/>
        <w:spacing w:after="0" w:line="400" w:lineRule="atLeast"/>
        <w:rPr>
          <w:rFonts w:ascii="Times New Roman" w:hAnsi="Times New Roman" w:cs="Times New Roman"/>
          <w:sz w:val="24"/>
          <w:szCs w:val="24"/>
          <w:lang w:val="pt-PT"/>
        </w:rPr>
      </w:pPr>
    </w:p>
    <w:p w:rsidR="00AC54BB" w:rsidRPr="009F4F80" w:rsidRDefault="00F863B8" w:rsidP="004F7157">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No grupo de Inglês, c</w:t>
      </w:r>
      <w:r w:rsidR="00AC54BB" w:rsidRPr="009F4F80">
        <w:rPr>
          <w:rFonts w:ascii="Times New Roman" w:hAnsi="Times New Roman" w:cs="Times New Roman"/>
          <w:sz w:val="24"/>
          <w:szCs w:val="24"/>
          <w:lang w:val="pt-PT"/>
        </w:rPr>
        <w:t>om base nos dados apresentados na tabela, não houve nada na atividade de que os alunos não gostassem, de acordo com 69% das opiniões manifestadas.</w:t>
      </w:r>
      <w:r w:rsidRPr="009F4F80">
        <w:rPr>
          <w:rFonts w:ascii="Times New Roman" w:hAnsi="Times New Roman" w:cs="Times New Roman"/>
          <w:sz w:val="24"/>
          <w:szCs w:val="24"/>
          <w:lang w:val="pt-PT"/>
        </w:rPr>
        <w:t xml:space="preserve"> </w:t>
      </w:r>
      <w:r w:rsidR="00645F24" w:rsidRPr="009F4F80">
        <w:rPr>
          <w:rFonts w:ascii="Times New Roman" w:hAnsi="Times New Roman" w:cs="Times New Roman"/>
          <w:sz w:val="24"/>
          <w:szCs w:val="24"/>
          <w:lang w:val="pt-PT"/>
        </w:rPr>
        <w:t xml:space="preserve">A maior parte </w:t>
      </w:r>
      <w:r w:rsidRPr="009F4F80">
        <w:rPr>
          <w:rFonts w:ascii="Times New Roman" w:hAnsi="Times New Roman" w:cs="Times New Roman"/>
          <w:sz w:val="24"/>
          <w:szCs w:val="24"/>
          <w:lang w:val="pt-PT"/>
        </w:rPr>
        <w:t xml:space="preserve">do grupo de Espanhol, </w:t>
      </w:r>
      <w:r w:rsidR="00645F24" w:rsidRPr="009F4F80">
        <w:rPr>
          <w:rFonts w:ascii="Times New Roman" w:hAnsi="Times New Roman" w:cs="Times New Roman"/>
          <w:sz w:val="24"/>
          <w:szCs w:val="24"/>
          <w:lang w:val="pt-PT"/>
        </w:rPr>
        <w:t>composta por 5 alunos (41,7%), mencionou que o que menos gostou na atividade foi a “Refutação”, seguida por 4 alunos que referem não ter havido nada que não tivessem gostado.</w:t>
      </w:r>
    </w:p>
    <w:p w:rsidR="00645F24" w:rsidRPr="009F4F80" w:rsidRDefault="00645F24" w:rsidP="00AC54BB">
      <w:pPr>
        <w:spacing w:line="360" w:lineRule="auto"/>
        <w:jc w:val="both"/>
        <w:rPr>
          <w:rFonts w:ascii="Times New Roman" w:hAnsi="Times New Roman" w:cs="Times New Roman"/>
          <w:sz w:val="24"/>
          <w:szCs w:val="24"/>
          <w:lang w:val="pt-PT"/>
        </w:rPr>
      </w:pPr>
    </w:p>
    <w:p w:rsidR="00AC54BB" w:rsidRPr="009F4F80" w:rsidRDefault="00AC54BB" w:rsidP="00483947">
      <w:pPr>
        <w:pStyle w:val="PargrafodaLista"/>
        <w:numPr>
          <w:ilvl w:val="0"/>
          <w:numId w:val="6"/>
        </w:numPr>
        <w:autoSpaceDE w:val="0"/>
        <w:autoSpaceDN w:val="0"/>
        <w:adjustRightInd w:val="0"/>
        <w:spacing w:after="0" w:line="240" w:lineRule="auto"/>
        <w:rPr>
          <w:rFonts w:ascii="Times New Roman" w:hAnsi="Times New Roman" w:cs="Times New Roman"/>
          <w:sz w:val="24"/>
          <w:szCs w:val="24"/>
          <w:lang w:val="pt-PT"/>
        </w:rPr>
      </w:pPr>
      <w:r w:rsidRPr="009F4F80">
        <w:rPr>
          <w:rFonts w:ascii="Times New Roman" w:hAnsi="Times New Roman" w:cs="Times New Roman"/>
          <w:sz w:val="24"/>
          <w:szCs w:val="24"/>
          <w:lang w:val="pt-PT"/>
        </w:rPr>
        <w:t>O que mudavas na atividade?</w:t>
      </w:r>
    </w:p>
    <w:p w:rsidR="00AC54BB" w:rsidRPr="009F4F80" w:rsidRDefault="00AC54BB" w:rsidP="00AC54BB">
      <w:pPr>
        <w:autoSpaceDE w:val="0"/>
        <w:autoSpaceDN w:val="0"/>
        <w:adjustRightInd w:val="0"/>
        <w:spacing w:after="0" w:line="400" w:lineRule="atLeast"/>
        <w:rPr>
          <w:rFonts w:ascii="Times New Roman" w:hAnsi="Times New Roman" w:cs="Times New Roman"/>
          <w:sz w:val="20"/>
          <w:szCs w:val="20"/>
          <w:lang w:val="pt-PT"/>
        </w:rPr>
      </w:pPr>
    </w:p>
    <w:p w:rsidR="00AC54BB" w:rsidRPr="009F4F80" w:rsidRDefault="00AC54BB" w:rsidP="004F7157">
      <w:pPr>
        <w:autoSpaceDE w:val="0"/>
        <w:autoSpaceDN w:val="0"/>
        <w:adjustRightInd w:val="0"/>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Embora a maior parte dos alunos</w:t>
      </w:r>
      <w:r w:rsidR="00F863B8" w:rsidRPr="009F4F80">
        <w:rPr>
          <w:rFonts w:ascii="Times New Roman" w:hAnsi="Times New Roman" w:cs="Times New Roman"/>
          <w:sz w:val="24"/>
          <w:szCs w:val="24"/>
          <w:lang w:val="pt-PT"/>
        </w:rPr>
        <w:t xml:space="preserve"> do grupo de Inglês</w:t>
      </w:r>
      <w:r w:rsidRPr="009F4F80">
        <w:rPr>
          <w:rFonts w:ascii="Times New Roman" w:hAnsi="Times New Roman" w:cs="Times New Roman"/>
          <w:sz w:val="24"/>
          <w:szCs w:val="24"/>
          <w:lang w:val="pt-PT"/>
        </w:rPr>
        <w:t xml:space="preserve"> tenha referido que não alterava nada na atividade, a opinião dos 4 alunos que referiram “A preparação” e dos três que referiram “O tempo da atividade”, é tomada em consideração na aplicação da atividade seguinte.</w:t>
      </w:r>
    </w:p>
    <w:p w:rsidR="00645F24" w:rsidRPr="009F4F80" w:rsidRDefault="00F863B8"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grupo de Espanhol, d</w:t>
      </w:r>
      <w:r w:rsidR="00645F24" w:rsidRPr="009F4F80">
        <w:rPr>
          <w:rFonts w:ascii="Times New Roman" w:hAnsi="Times New Roman" w:cs="Times New Roman"/>
          <w:sz w:val="24"/>
          <w:szCs w:val="24"/>
          <w:lang w:val="pt-PT"/>
        </w:rPr>
        <w:t>evido a interrupções ao longo da atividade por parte de alguns membros dos grupos de trabalho, esta demorou mais do que o espectável e foi necessária a minha intervenção de forma assertiva para que tomassem um ritmo mais célere. Creio que isso tenha afetado os 66,7% que mencionara</w:t>
      </w:r>
      <w:r w:rsidR="00C35DAD">
        <w:rPr>
          <w:rFonts w:ascii="Times New Roman" w:hAnsi="Times New Roman" w:cs="Times New Roman"/>
          <w:sz w:val="24"/>
          <w:szCs w:val="24"/>
          <w:lang w:val="pt-PT"/>
        </w:rPr>
        <w:t>m mudar “O tempo da atividade”.</w:t>
      </w:r>
    </w:p>
    <w:p w:rsidR="00AC54BB" w:rsidRDefault="00AC54BB" w:rsidP="00AC54BB">
      <w:pPr>
        <w:autoSpaceDE w:val="0"/>
        <w:autoSpaceDN w:val="0"/>
        <w:adjustRightInd w:val="0"/>
        <w:spacing w:after="0" w:line="360" w:lineRule="auto"/>
        <w:jc w:val="both"/>
        <w:rPr>
          <w:rFonts w:ascii="Times New Roman" w:hAnsi="Times New Roman" w:cs="Times New Roman"/>
          <w:sz w:val="24"/>
          <w:szCs w:val="24"/>
          <w:lang w:val="pt-PT"/>
        </w:rPr>
      </w:pPr>
    </w:p>
    <w:p w:rsidR="00A06F4C" w:rsidRPr="009F4F80" w:rsidRDefault="00A06F4C" w:rsidP="00AC54BB">
      <w:pPr>
        <w:autoSpaceDE w:val="0"/>
        <w:autoSpaceDN w:val="0"/>
        <w:adjustRightInd w:val="0"/>
        <w:spacing w:after="0" w:line="360" w:lineRule="auto"/>
        <w:jc w:val="both"/>
        <w:rPr>
          <w:rFonts w:ascii="Times New Roman" w:hAnsi="Times New Roman" w:cs="Times New Roman"/>
          <w:sz w:val="24"/>
          <w:szCs w:val="24"/>
          <w:lang w:val="pt-PT"/>
        </w:rPr>
      </w:pPr>
    </w:p>
    <w:p w:rsidR="0096217A" w:rsidRPr="001339D4" w:rsidRDefault="001601FC" w:rsidP="00483947">
      <w:pPr>
        <w:pStyle w:val="Cabealho3"/>
        <w:numPr>
          <w:ilvl w:val="2"/>
          <w:numId w:val="18"/>
        </w:numPr>
        <w:rPr>
          <w:lang w:val="pt-PT"/>
        </w:rPr>
      </w:pPr>
      <w:bookmarkStart w:id="56" w:name="_Toc373760648"/>
      <w:r w:rsidRPr="001339D4">
        <w:rPr>
          <w:lang w:val="pt-PT"/>
        </w:rPr>
        <w:t>Reflexão e discussão sobre os dados obtidos</w:t>
      </w:r>
      <w:bookmarkEnd w:id="56"/>
    </w:p>
    <w:p w:rsidR="00A06F4C" w:rsidRPr="00A06F4C" w:rsidRDefault="00A06F4C" w:rsidP="004037C9">
      <w:pPr>
        <w:spacing w:line="360" w:lineRule="auto"/>
        <w:jc w:val="both"/>
        <w:rPr>
          <w:rFonts w:ascii="Times New Roman" w:hAnsi="Times New Roman" w:cs="Times New Roman"/>
          <w:b/>
          <w:sz w:val="28"/>
          <w:szCs w:val="28"/>
          <w:lang w:val="pt-PT"/>
        </w:rPr>
      </w:pPr>
    </w:p>
    <w:p w:rsidR="00823A3E" w:rsidRDefault="00152311" w:rsidP="004F7157">
      <w:pPr>
        <w:spacing w:after="0" w:line="360" w:lineRule="auto"/>
        <w:ind w:firstLine="708"/>
        <w:jc w:val="both"/>
        <w:rPr>
          <w:rFonts w:ascii="Times New Roman" w:hAnsi="Times New Roman" w:cs="Times New Roman"/>
          <w:sz w:val="24"/>
          <w:szCs w:val="24"/>
          <w:lang w:val="pt-PT"/>
        </w:rPr>
      </w:pPr>
      <w:r w:rsidRPr="00D447D8">
        <w:rPr>
          <w:rFonts w:ascii="Times New Roman" w:hAnsi="Times New Roman" w:cs="Times New Roman"/>
          <w:sz w:val="24"/>
          <w:szCs w:val="24"/>
          <w:lang w:val="pt-PT"/>
        </w:rPr>
        <w:t xml:space="preserve">Ao contrário do que foi pedido aos alunos na atividade de debate anterior, nesta atividade não </w:t>
      </w:r>
      <w:r w:rsidR="00D447D8" w:rsidRPr="00D447D8">
        <w:rPr>
          <w:rFonts w:ascii="Times New Roman" w:hAnsi="Times New Roman" w:cs="Times New Roman"/>
          <w:sz w:val="24"/>
          <w:szCs w:val="24"/>
          <w:lang w:val="pt-PT"/>
        </w:rPr>
        <w:t>era para debater ideias ou pontos de vista. O Debate co</w:t>
      </w:r>
      <w:r w:rsidR="00D447D8">
        <w:rPr>
          <w:rFonts w:ascii="Times New Roman" w:hAnsi="Times New Roman" w:cs="Times New Roman"/>
          <w:sz w:val="24"/>
          <w:szCs w:val="24"/>
          <w:lang w:val="pt-PT"/>
        </w:rPr>
        <w:t>mestível veio trazer uma perspetiva</w:t>
      </w:r>
      <w:r w:rsidR="00D447D8" w:rsidRPr="00D447D8">
        <w:rPr>
          <w:rFonts w:ascii="Times New Roman" w:hAnsi="Times New Roman" w:cs="Times New Roman"/>
          <w:sz w:val="24"/>
          <w:szCs w:val="24"/>
          <w:lang w:val="pt-PT"/>
        </w:rPr>
        <w:t xml:space="preserve"> de atividade de debate diferente da que os alunos possuíam</w:t>
      </w:r>
      <w:r w:rsidR="00D447D8">
        <w:rPr>
          <w:rFonts w:ascii="Times New Roman" w:hAnsi="Times New Roman" w:cs="Times New Roman"/>
          <w:sz w:val="24"/>
          <w:szCs w:val="24"/>
          <w:lang w:val="pt-PT"/>
        </w:rPr>
        <w:t>.</w:t>
      </w:r>
    </w:p>
    <w:p w:rsidR="00D447D8" w:rsidRDefault="00D447D8"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O facto de terem trabalhado com chocolates que realmente estavam presentes, foi, do que eu pude observar e depois constatar através dos resultados obtidos pelas fichas de avaliação, muito motivador para os alunos. Tinham quase todos os argumentos “à vista”, os argumentos foram mais facilmente refutáveis, tendo em conta que a apreciação de um chocolate e de todos os seus componentes, é subjetiva.</w:t>
      </w:r>
    </w:p>
    <w:p w:rsidR="0096217A" w:rsidRPr="006A5EE7" w:rsidRDefault="00D447D8"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Em ambas as turmas houve um grande envolvimento por parte dos alunos e uma melhoria significativa na disciplina de Espanhol. O facto de ser uma turma mais pequena, faz com que ninguém se queira sentir “excluído” de participar ativamente, </w:t>
      </w:r>
      <w:r>
        <w:rPr>
          <w:rFonts w:ascii="Times New Roman" w:hAnsi="Times New Roman" w:cs="Times New Roman"/>
          <w:sz w:val="24"/>
          <w:szCs w:val="24"/>
          <w:lang w:val="pt-PT"/>
        </w:rPr>
        <w:lastRenderedPageBreak/>
        <w:t xml:space="preserve">creio que por isso, o papel de juiz, não foi tão bem recebido como na disciplina de Inglês. </w:t>
      </w:r>
      <w:r w:rsidR="00EC3161">
        <w:rPr>
          <w:rFonts w:ascii="Times New Roman" w:hAnsi="Times New Roman" w:cs="Times New Roman"/>
          <w:sz w:val="24"/>
          <w:szCs w:val="24"/>
          <w:lang w:val="pt-PT"/>
        </w:rPr>
        <w:t>Embora cada modelo de debate tenha a sua própria dinâmica e leque de possibilidades na altura de a adap</w:t>
      </w:r>
      <w:r w:rsidR="006A5EE7">
        <w:rPr>
          <w:rFonts w:ascii="Times New Roman" w:hAnsi="Times New Roman" w:cs="Times New Roman"/>
          <w:sz w:val="24"/>
          <w:szCs w:val="24"/>
          <w:lang w:val="pt-PT"/>
        </w:rPr>
        <w:t>tar ao contexto de sala de aula.</w:t>
      </w:r>
    </w:p>
    <w:p w:rsidR="001601FC" w:rsidRDefault="001601FC" w:rsidP="004037C9">
      <w:pPr>
        <w:spacing w:line="360" w:lineRule="auto"/>
        <w:jc w:val="both"/>
        <w:rPr>
          <w:rFonts w:ascii="Times New Roman" w:hAnsi="Times New Roman" w:cs="Times New Roman"/>
          <w:sz w:val="24"/>
          <w:szCs w:val="24"/>
          <w:u w:val="single"/>
          <w:lang w:val="pt-PT"/>
        </w:rPr>
      </w:pPr>
    </w:p>
    <w:p w:rsidR="00A06F4C" w:rsidRDefault="00A06F4C" w:rsidP="004037C9">
      <w:pPr>
        <w:spacing w:line="360" w:lineRule="auto"/>
        <w:jc w:val="both"/>
        <w:rPr>
          <w:rFonts w:ascii="Times New Roman" w:hAnsi="Times New Roman" w:cs="Times New Roman"/>
          <w:sz w:val="24"/>
          <w:szCs w:val="24"/>
          <w:u w:val="single"/>
          <w:lang w:val="pt-PT"/>
        </w:rPr>
      </w:pPr>
    </w:p>
    <w:p w:rsidR="00A06F4C" w:rsidRDefault="00A06F4C"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Default="00AC7BC4" w:rsidP="004037C9">
      <w:pPr>
        <w:spacing w:line="360" w:lineRule="auto"/>
        <w:jc w:val="both"/>
        <w:rPr>
          <w:rFonts w:ascii="Times New Roman" w:hAnsi="Times New Roman" w:cs="Times New Roman"/>
          <w:sz w:val="24"/>
          <w:szCs w:val="24"/>
          <w:u w:val="single"/>
          <w:lang w:val="pt-PT"/>
        </w:rPr>
      </w:pPr>
    </w:p>
    <w:p w:rsidR="00AC7BC4" w:rsidRPr="009F4F80" w:rsidRDefault="00AC7BC4" w:rsidP="004037C9">
      <w:pPr>
        <w:spacing w:line="360" w:lineRule="auto"/>
        <w:jc w:val="both"/>
        <w:rPr>
          <w:rFonts w:ascii="Times New Roman" w:hAnsi="Times New Roman" w:cs="Times New Roman"/>
          <w:sz w:val="24"/>
          <w:szCs w:val="24"/>
          <w:u w:val="single"/>
          <w:lang w:val="pt-PT"/>
        </w:rPr>
      </w:pPr>
    </w:p>
    <w:p w:rsidR="006A5EE7" w:rsidRPr="00B1376D" w:rsidRDefault="00F91415" w:rsidP="00B1376D">
      <w:pPr>
        <w:pStyle w:val="Cabealho1"/>
      </w:pPr>
      <w:bookmarkStart w:id="57" w:name="_Toc373760649"/>
      <w:r w:rsidRPr="00B1376D">
        <w:lastRenderedPageBreak/>
        <w:t>Capitulo</w:t>
      </w:r>
      <w:r w:rsidR="00D24CF2" w:rsidRPr="00B1376D">
        <w:t xml:space="preserve"> IV</w:t>
      </w:r>
      <w:r w:rsidR="00E47C39" w:rsidRPr="00B1376D">
        <w:t xml:space="preserve"> </w:t>
      </w:r>
      <w:r w:rsidR="006B051F" w:rsidRPr="00B1376D">
        <w:t>- Modelo de debate utilizado no ciclo 2</w:t>
      </w:r>
      <w:bookmarkEnd w:id="57"/>
    </w:p>
    <w:p w:rsidR="006A5EE7" w:rsidRDefault="006A5EE7" w:rsidP="004037C9">
      <w:pPr>
        <w:spacing w:line="360" w:lineRule="auto"/>
        <w:jc w:val="both"/>
        <w:rPr>
          <w:rFonts w:ascii="Times New Roman" w:hAnsi="Times New Roman" w:cs="Times New Roman"/>
          <w:sz w:val="24"/>
          <w:szCs w:val="24"/>
          <w:u w:val="single"/>
          <w:lang w:val="pt-PT"/>
        </w:rPr>
      </w:pPr>
    </w:p>
    <w:p w:rsidR="00F04641" w:rsidRPr="009F4F80" w:rsidRDefault="00F04641" w:rsidP="004037C9">
      <w:pPr>
        <w:spacing w:line="360" w:lineRule="auto"/>
        <w:jc w:val="both"/>
        <w:rPr>
          <w:rFonts w:ascii="Times New Roman" w:hAnsi="Times New Roman" w:cs="Times New Roman"/>
          <w:sz w:val="24"/>
          <w:szCs w:val="24"/>
          <w:u w:val="single"/>
          <w:lang w:val="pt-PT"/>
        </w:rPr>
      </w:pPr>
    </w:p>
    <w:p w:rsidR="0096217A" w:rsidRPr="001339D4" w:rsidRDefault="006A5EE7" w:rsidP="00483947">
      <w:pPr>
        <w:pStyle w:val="Cabealho2"/>
        <w:numPr>
          <w:ilvl w:val="1"/>
          <w:numId w:val="9"/>
        </w:numPr>
        <w:rPr>
          <w:lang w:val="pt-PT"/>
        </w:rPr>
      </w:pPr>
      <w:bookmarkStart w:id="58" w:name="_Toc373760650"/>
      <w:r w:rsidRPr="001339D4">
        <w:rPr>
          <w:lang w:val="pt-PT"/>
        </w:rPr>
        <w:t>O que muda neste ciclo</w:t>
      </w:r>
      <w:bookmarkEnd w:id="58"/>
    </w:p>
    <w:p w:rsidR="0096217A" w:rsidRPr="009F4F80" w:rsidRDefault="0096217A" w:rsidP="004037C9">
      <w:pPr>
        <w:spacing w:line="360" w:lineRule="auto"/>
        <w:jc w:val="both"/>
        <w:rPr>
          <w:rFonts w:ascii="Times New Roman" w:hAnsi="Times New Roman" w:cs="Times New Roman"/>
          <w:sz w:val="24"/>
          <w:szCs w:val="24"/>
          <w:u w:val="single"/>
          <w:lang w:val="pt-PT"/>
        </w:rPr>
      </w:pPr>
    </w:p>
    <w:p w:rsidR="00AC7BC4" w:rsidRDefault="006A5EE7" w:rsidP="00AC7BC4">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Além de atividades de interação oral, procurei desenvolver a capacidade de </w:t>
      </w:r>
      <w:r w:rsidRPr="005A573E">
        <w:rPr>
          <w:rFonts w:ascii="Times New Roman" w:hAnsi="Times New Roman" w:cs="Times New Roman"/>
          <w:sz w:val="24"/>
          <w:szCs w:val="24"/>
          <w:lang w:val="pt-PT"/>
        </w:rPr>
        <w:t>argumentação dos alunos através da escrita</w:t>
      </w:r>
      <w:r w:rsidRPr="009F4F80">
        <w:rPr>
          <w:rFonts w:ascii="Times New Roman" w:hAnsi="Times New Roman" w:cs="Times New Roman"/>
          <w:sz w:val="24"/>
          <w:szCs w:val="24"/>
          <w:lang w:val="pt-PT"/>
        </w:rPr>
        <w:t>, mais concretamente na produção de um debate por escrito que serviu depois como guião para refu</w:t>
      </w:r>
      <w:r w:rsidR="005A573E">
        <w:rPr>
          <w:rFonts w:ascii="Times New Roman" w:hAnsi="Times New Roman" w:cs="Times New Roman"/>
          <w:sz w:val="24"/>
          <w:szCs w:val="24"/>
          <w:lang w:val="pt-PT"/>
        </w:rPr>
        <w:t>tar oralmente as conclusões dos</w:t>
      </w:r>
      <w:r w:rsidR="005A573E" w:rsidRPr="005A573E">
        <w:rPr>
          <w:rFonts w:ascii="Times New Roman" w:hAnsi="Times New Roman" w:cs="Times New Roman"/>
          <w:sz w:val="24"/>
          <w:szCs w:val="24"/>
          <w:lang w:val="pt-PT"/>
        </w:rPr>
        <w:t xml:space="preserve"> argumentos</w:t>
      </w:r>
      <w:r w:rsidRPr="005A573E">
        <w:rPr>
          <w:rFonts w:ascii="Times New Roman" w:hAnsi="Times New Roman" w:cs="Times New Roman"/>
          <w:sz w:val="24"/>
          <w:szCs w:val="24"/>
          <w:lang w:val="pt-PT"/>
        </w:rPr>
        <w:t xml:space="preserve"> recolhidos</w:t>
      </w:r>
      <w:r w:rsidR="005A573E" w:rsidRPr="005A573E">
        <w:rPr>
          <w:rFonts w:ascii="Times New Roman" w:hAnsi="Times New Roman" w:cs="Times New Roman"/>
          <w:sz w:val="24"/>
          <w:szCs w:val="24"/>
          <w:lang w:val="pt-PT"/>
        </w:rPr>
        <w:t xml:space="preserve"> dos colegas</w:t>
      </w:r>
      <w:r w:rsidRPr="005A573E">
        <w:rPr>
          <w:rFonts w:ascii="Times New Roman" w:hAnsi="Times New Roman" w:cs="Times New Roman"/>
          <w:sz w:val="24"/>
          <w:szCs w:val="24"/>
          <w:lang w:val="pt-PT"/>
        </w:rPr>
        <w:t xml:space="preserve">. Esta </w:t>
      </w:r>
      <w:r w:rsidRPr="009F4F80">
        <w:rPr>
          <w:rFonts w:ascii="Times New Roman" w:hAnsi="Times New Roman" w:cs="Times New Roman"/>
          <w:sz w:val="24"/>
          <w:szCs w:val="24"/>
          <w:lang w:val="pt-PT"/>
        </w:rPr>
        <w:t>etapa correspondeu ao</w:t>
      </w:r>
      <w:r>
        <w:rPr>
          <w:rFonts w:ascii="Times New Roman" w:hAnsi="Times New Roman" w:cs="Times New Roman"/>
          <w:sz w:val="24"/>
          <w:szCs w:val="24"/>
          <w:lang w:val="pt-PT"/>
        </w:rPr>
        <w:t xml:space="preserve"> segundo ciclo do meu plano de I</w:t>
      </w:r>
      <w:r w:rsidRPr="009F4F80">
        <w:rPr>
          <w:rFonts w:ascii="Times New Roman" w:hAnsi="Times New Roman" w:cs="Times New Roman"/>
          <w:sz w:val="24"/>
          <w:szCs w:val="24"/>
          <w:lang w:val="pt-PT"/>
        </w:rPr>
        <w:t>nvestigaçã</w:t>
      </w:r>
      <w:r>
        <w:rPr>
          <w:rFonts w:ascii="Times New Roman" w:hAnsi="Times New Roman" w:cs="Times New Roman"/>
          <w:sz w:val="24"/>
          <w:szCs w:val="24"/>
          <w:lang w:val="pt-PT"/>
        </w:rPr>
        <w:t>o-ação no âmbito do presente</w:t>
      </w:r>
      <w:r w:rsidRPr="009F4F80">
        <w:rPr>
          <w:rFonts w:ascii="Times New Roman" w:hAnsi="Times New Roman" w:cs="Times New Roman"/>
          <w:sz w:val="24"/>
          <w:szCs w:val="24"/>
          <w:lang w:val="pt-PT"/>
        </w:rPr>
        <w:t xml:space="preserve"> relatório.</w:t>
      </w:r>
    </w:p>
    <w:p w:rsidR="00AC7BC4" w:rsidRDefault="00AC7BC4" w:rsidP="00AC7BC4">
      <w:pPr>
        <w:autoSpaceDE w:val="0"/>
        <w:autoSpaceDN w:val="0"/>
        <w:adjustRightInd w:val="0"/>
        <w:spacing w:after="0"/>
        <w:jc w:val="both"/>
        <w:rPr>
          <w:rFonts w:ascii="Times New Roman" w:hAnsi="Times New Roman" w:cs="Times New Roman"/>
          <w:sz w:val="24"/>
          <w:szCs w:val="24"/>
          <w:lang w:val="pt-PT"/>
        </w:rPr>
      </w:pPr>
    </w:p>
    <w:p w:rsidR="006A5EE7" w:rsidRPr="009F4F80" w:rsidRDefault="006A5EE7" w:rsidP="00AC7BC4">
      <w:pPr>
        <w:autoSpaceDE w:val="0"/>
        <w:autoSpaceDN w:val="0"/>
        <w:adjustRightInd w:val="0"/>
        <w:spacing w:after="0"/>
        <w:ind w:left="709"/>
        <w:jc w:val="both"/>
        <w:rPr>
          <w:rFonts w:ascii="Times New Roman" w:hAnsi="Times New Roman" w:cs="Times New Roman"/>
          <w:sz w:val="20"/>
          <w:szCs w:val="20"/>
          <w:lang w:val="pt-PT"/>
        </w:rPr>
      </w:pPr>
      <w:r w:rsidRPr="009C275E">
        <w:rPr>
          <w:rFonts w:ascii="Times New Roman" w:hAnsi="Times New Roman" w:cs="Times New Roman"/>
          <w:color w:val="1F497D" w:themeColor="text2"/>
          <w:sz w:val="20"/>
          <w:szCs w:val="20"/>
          <w:lang w:val="pt-PT"/>
        </w:rPr>
        <w:t xml:space="preserve"> </w:t>
      </w:r>
      <w:r w:rsidRPr="009F4F80">
        <w:rPr>
          <w:rFonts w:ascii="Times New Roman" w:hAnsi="Times New Roman" w:cs="Times New Roman"/>
          <w:sz w:val="20"/>
          <w:szCs w:val="20"/>
          <w:lang w:val="en-GB"/>
        </w:rPr>
        <w:t>So we may also speak of “written communication” or even of “written interaction” although the participants here do not usually interact face-to-face, and the readers seem to be more passively involved in the interaction: except for an exchange of letters or in a media debate they seldom react to writers by writing back</w:t>
      </w:r>
      <w:r w:rsidRPr="009F4F80">
        <w:rPr>
          <w:rFonts w:ascii="Times New Roman" w:hAnsi="Times New Roman" w:cs="Times New Roman"/>
          <w:sz w:val="20"/>
          <w:szCs w:val="20"/>
          <w:lang w:val="en-US"/>
        </w:rPr>
        <w:t xml:space="preserve">. This does not mean of course that when reading and understanding they are less active than listeners. </w:t>
      </w:r>
      <w:r w:rsidRPr="009F4F80">
        <w:rPr>
          <w:rFonts w:ascii="Times New Roman" w:hAnsi="Times New Roman" w:cs="Times New Roman"/>
          <w:noProof/>
          <w:sz w:val="20"/>
          <w:szCs w:val="20"/>
          <w:lang w:val="pt-PT"/>
        </w:rPr>
        <w:t>(Dijk, 1998: 3)</w:t>
      </w:r>
      <w:r w:rsidRPr="009F4F80">
        <w:rPr>
          <w:rFonts w:ascii="Times New Roman" w:hAnsi="Times New Roman" w:cs="Times New Roman"/>
          <w:sz w:val="20"/>
          <w:szCs w:val="20"/>
          <w:lang w:val="pt-PT"/>
        </w:rPr>
        <w:t xml:space="preserve"> </w:t>
      </w:r>
    </w:p>
    <w:p w:rsidR="006A5EE7" w:rsidRDefault="006A5EE7" w:rsidP="006A5EE7">
      <w:pPr>
        <w:autoSpaceDE w:val="0"/>
        <w:autoSpaceDN w:val="0"/>
        <w:adjustRightInd w:val="0"/>
        <w:spacing w:after="0"/>
        <w:jc w:val="both"/>
        <w:rPr>
          <w:rFonts w:ascii="Times New Roman" w:hAnsi="Times New Roman" w:cs="Times New Roman"/>
          <w:sz w:val="20"/>
          <w:szCs w:val="20"/>
          <w:lang w:val="pt-PT"/>
        </w:rPr>
      </w:pPr>
    </w:p>
    <w:p w:rsidR="00AC7BC4" w:rsidRPr="009F4F80" w:rsidRDefault="00AC7BC4" w:rsidP="006A5EE7">
      <w:pPr>
        <w:autoSpaceDE w:val="0"/>
        <w:autoSpaceDN w:val="0"/>
        <w:adjustRightInd w:val="0"/>
        <w:spacing w:after="0"/>
        <w:jc w:val="both"/>
        <w:rPr>
          <w:rFonts w:ascii="Times New Roman" w:hAnsi="Times New Roman" w:cs="Times New Roman"/>
          <w:sz w:val="20"/>
          <w:szCs w:val="20"/>
          <w:lang w:val="pt-PT"/>
        </w:rPr>
      </w:pPr>
    </w:p>
    <w:p w:rsidR="006A5EE7" w:rsidRPr="009F4F80" w:rsidRDefault="006A5EE7" w:rsidP="004F7157">
      <w:pPr>
        <w:autoSpaceDE w:val="0"/>
        <w:autoSpaceDN w:val="0"/>
        <w:adjustRightInd w:val="0"/>
        <w:spacing w:after="0" w:line="360" w:lineRule="auto"/>
        <w:ind w:firstLine="708"/>
        <w:jc w:val="both"/>
        <w:rPr>
          <w:rFonts w:ascii="Times New Roman" w:hAnsi="Times New Roman" w:cs="Times New Roman"/>
          <w:sz w:val="18"/>
          <w:szCs w:val="18"/>
          <w:lang w:val="pt-PT"/>
        </w:rPr>
      </w:pPr>
      <w:r w:rsidRPr="009F4F80">
        <w:rPr>
          <w:rFonts w:ascii="Times New Roman" w:hAnsi="Times New Roman" w:cs="Times New Roman"/>
          <w:sz w:val="24"/>
          <w:szCs w:val="24"/>
          <w:lang w:val="pt-PT"/>
        </w:rPr>
        <w:t xml:space="preserve">Nesta fase os alunos já tinham trabalhado diversos conetores utilizados na oralidade durante um debate, formal e informal. Foi necessário trabalhar com eles outros aspetos como a estrutura de um texto argumentativo e os passos a seguir. Os temas destas produções foram os mesmos temas das </w:t>
      </w:r>
      <w:r w:rsidRPr="00946D13">
        <w:rPr>
          <w:rFonts w:ascii="Times New Roman" w:hAnsi="Times New Roman" w:cs="Times New Roman"/>
          <w:sz w:val="24"/>
          <w:szCs w:val="24"/>
          <w:lang w:val="pt-PT"/>
        </w:rPr>
        <w:t>apresentações orais dos alunos, para que resultasse de forma mais significativa e út</w:t>
      </w:r>
      <w:r w:rsidR="00727526" w:rsidRPr="00946D13">
        <w:rPr>
          <w:rFonts w:ascii="Times New Roman" w:hAnsi="Times New Roman" w:cs="Times New Roman"/>
          <w:sz w:val="24"/>
          <w:szCs w:val="24"/>
          <w:lang w:val="pt-PT"/>
        </w:rPr>
        <w:t>il, visto ao fazerem uma reflex</w:t>
      </w:r>
      <w:r w:rsidRPr="00946D13">
        <w:rPr>
          <w:rFonts w:ascii="Times New Roman" w:hAnsi="Times New Roman" w:cs="Times New Roman"/>
          <w:sz w:val="24"/>
          <w:szCs w:val="24"/>
          <w:lang w:val="pt-PT"/>
        </w:rPr>
        <w:t>ão e pesquisa para escrever a resolução, já estavam a ter em conta diversos aspetos que iriam</w:t>
      </w:r>
      <w:r w:rsidRPr="009F4F80">
        <w:rPr>
          <w:rFonts w:ascii="Times New Roman" w:hAnsi="Times New Roman" w:cs="Times New Roman"/>
          <w:sz w:val="24"/>
          <w:szCs w:val="24"/>
          <w:lang w:val="pt-PT"/>
        </w:rPr>
        <w:t xml:space="preserve"> ser abordados durante as suas exposições orais (avaliadas pela professora titular), e antecipar alguns comentários dos colegas, estando desta forma mais bem preparados e confiantes na altura da apresentação.</w:t>
      </w:r>
    </w:p>
    <w:p w:rsidR="0096217A" w:rsidRPr="006A5EE7" w:rsidRDefault="006A5EE7" w:rsidP="004F7157">
      <w:pPr>
        <w:spacing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Durante esta atividade, procurei que o trabalho dos alunos fosse mais autónomo, tendo em conta todos os conteúdos trabalhados anteriormente, achei que estaria na altura que estes gu</w:t>
      </w:r>
      <w:r>
        <w:rPr>
          <w:rFonts w:ascii="Times New Roman" w:hAnsi="Times New Roman" w:cs="Times New Roman"/>
          <w:sz w:val="24"/>
          <w:szCs w:val="24"/>
          <w:lang w:val="pt-PT"/>
        </w:rPr>
        <w:t>iassem o seu próprio trabalho.</w:t>
      </w:r>
    </w:p>
    <w:p w:rsidR="0096217A" w:rsidRPr="009F4F80" w:rsidRDefault="0096217A" w:rsidP="004037C9">
      <w:pPr>
        <w:spacing w:line="360" w:lineRule="auto"/>
        <w:jc w:val="both"/>
        <w:rPr>
          <w:rFonts w:ascii="Times New Roman" w:hAnsi="Times New Roman" w:cs="Times New Roman"/>
          <w:sz w:val="24"/>
          <w:szCs w:val="24"/>
          <w:u w:val="single"/>
          <w:lang w:val="pt-PT"/>
        </w:rPr>
      </w:pPr>
    </w:p>
    <w:p w:rsidR="0096217A" w:rsidRPr="009F4F80" w:rsidRDefault="0096217A" w:rsidP="004037C9">
      <w:pPr>
        <w:spacing w:line="360" w:lineRule="auto"/>
        <w:jc w:val="both"/>
        <w:rPr>
          <w:rFonts w:ascii="Times New Roman" w:hAnsi="Times New Roman" w:cs="Times New Roman"/>
          <w:sz w:val="24"/>
          <w:szCs w:val="24"/>
          <w:u w:val="single"/>
          <w:lang w:val="pt-PT"/>
        </w:rPr>
      </w:pPr>
    </w:p>
    <w:p w:rsidR="00B1376D" w:rsidRPr="009F4F80" w:rsidRDefault="00B1376D" w:rsidP="004037C9">
      <w:pPr>
        <w:spacing w:line="360" w:lineRule="auto"/>
        <w:jc w:val="both"/>
        <w:rPr>
          <w:rFonts w:ascii="Times New Roman" w:hAnsi="Times New Roman" w:cs="Times New Roman"/>
          <w:sz w:val="24"/>
          <w:szCs w:val="24"/>
          <w:u w:val="single"/>
          <w:lang w:val="pt-PT"/>
        </w:rPr>
      </w:pPr>
    </w:p>
    <w:p w:rsidR="006F2101" w:rsidRPr="001339D4" w:rsidRDefault="00B1376D" w:rsidP="00483947">
      <w:pPr>
        <w:pStyle w:val="Cabealho2"/>
        <w:numPr>
          <w:ilvl w:val="1"/>
          <w:numId w:val="9"/>
        </w:numPr>
        <w:rPr>
          <w:color w:val="FF0000"/>
          <w:lang w:val="pt-PT"/>
        </w:rPr>
      </w:pPr>
      <w:r>
        <w:rPr>
          <w:lang w:val="pt-PT"/>
        </w:rPr>
        <w:lastRenderedPageBreak/>
        <w:t xml:space="preserve"> </w:t>
      </w:r>
      <w:bookmarkStart w:id="59" w:name="_Toc373760651"/>
      <w:r w:rsidR="001521CB" w:rsidRPr="001339D4">
        <w:rPr>
          <w:lang w:val="pt-PT"/>
        </w:rPr>
        <w:t>Modelo de debate: Linha por linha</w:t>
      </w:r>
      <w:r w:rsidR="006F2101" w:rsidRPr="001339D4">
        <w:rPr>
          <w:lang w:val="pt-PT"/>
        </w:rPr>
        <w:t xml:space="preserve"> </w:t>
      </w:r>
      <w:r w:rsidR="00980B75" w:rsidRPr="001339D4">
        <w:rPr>
          <w:lang w:val="pt-PT"/>
        </w:rPr>
        <w:t>–</w:t>
      </w:r>
      <w:r w:rsidR="006F2101" w:rsidRPr="001339D4">
        <w:rPr>
          <w:lang w:val="pt-PT"/>
        </w:rPr>
        <w:t xml:space="preserve"> </w:t>
      </w:r>
      <w:proofErr w:type="spellStart"/>
      <w:r w:rsidR="00980B75" w:rsidRPr="001339D4">
        <w:rPr>
          <w:i/>
          <w:lang w:val="pt-PT"/>
        </w:rPr>
        <w:t>Coach</w:t>
      </w:r>
      <w:proofErr w:type="spellEnd"/>
      <w:r w:rsidR="00980B75" w:rsidRPr="001339D4">
        <w:rPr>
          <w:i/>
          <w:lang w:val="pt-PT"/>
        </w:rPr>
        <w:t xml:space="preserve"> </w:t>
      </w:r>
      <w:proofErr w:type="spellStart"/>
      <w:r w:rsidR="00980B75" w:rsidRPr="001339D4">
        <w:rPr>
          <w:i/>
          <w:lang w:val="pt-PT"/>
        </w:rPr>
        <w:t>debating</w:t>
      </w:r>
      <w:proofErr w:type="spellEnd"/>
      <w:r w:rsidR="00980B75" w:rsidRPr="001339D4">
        <w:rPr>
          <w:i/>
          <w:lang w:val="pt-PT"/>
        </w:rPr>
        <w:t>.</w:t>
      </w:r>
      <w:bookmarkEnd w:id="59"/>
    </w:p>
    <w:p w:rsidR="009F668C" w:rsidRDefault="003170D2" w:rsidP="009F668C">
      <w:pPr>
        <w:pStyle w:val="PargrafodaLista"/>
        <w:keepNext/>
        <w:spacing w:line="360" w:lineRule="auto"/>
        <w:jc w:val="center"/>
      </w:pPr>
      <w:r w:rsidRPr="009F4F80">
        <w:rPr>
          <w:rFonts w:ascii="Times New Roman" w:hAnsi="Times New Roman" w:cs="Times New Roman"/>
          <w:noProof/>
          <w:lang w:val="pt-PT" w:eastAsia="pt-PT"/>
        </w:rPr>
        <w:drawing>
          <wp:inline distT="0" distB="0" distL="0" distR="0" wp14:anchorId="1A4482A8" wp14:editId="51551590">
            <wp:extent cx="1367697" cy="1257300"/>
            <wp:effectExtent l="0" t="0" r="4445" b="0"/>
            <wp:docPr id="7" name="irc_mi" descr="http://media.uccdn.com/pt/images/2/7/3/img_como_escrever_uma_carta_para_pedir_uma_reuniao_37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uccdn.com/pt/images/2/7/3/img_como_escrever_uma_carta_para_pedir_uma_reuniao_372_ori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8785" cy="1258300"/>
                    </a:xfrm>
                    <a:prstGeom prst="rect">
                      <a:avLst/>
                    </a:prstGeom>
                    <a:noFill/>
                    <a:ln>
                      <a:noFill/>
                    </a:ln>
                  </pic:spPr>
                </pic:pic>
              </a:graphicData>
            </a:graphic>
          </wp:inline>
        </w:drawing>
      </w:r>
    </w:p>
    <w:p w:rsidR="0096217A" w:rsidRPr="009F4F80" w:rsidRDefault="009F668C" w:rsidP="009F668C">
      <w:pPr>
        <w:pStyle w:val="Legenda"/>
        <w:jc w:val="center"/>
        <w:rPr>
          <w:rFonts w:ascii="Times New Roman" w:hAnsi="Times New Roman" w:cs="Times New Roman"/>
          <w:color w:val="FF0000"/>
          <w:sz w:val="24"/>
          <w:szCs w:val="24"/>
          <w:lang w:val="pt-PT"/>
        </w:rPr>
      </w:pPr>
      <w:bookmarkStart w:id="60" w:name="_Toc368073151"/>
      <w:r w:rsidRPr="009F668C">
        <w:rPr>
          <w:lang w:val="pt-PT"/>
        </w:rPr>
        <w:t xml:space="preserve">Figura </w:t>
      </w:r>
      <w:r>
        <w:fldChar w:fldCharType="begin"/>
      </w:r>
      <w:r w:rsidRPr="009F668C">
        <w:rPr>
          <w:lang w:val="pt-PT"/>
        </w:rPr>
        <w:instrText xml:space="preserve"> SEQ Figura \* ARABIC </w:instrText>
      </w:r>
      <w:r>
        <w:fldChar w:fldCharType="separate"/>
      </w:r>
      <w:r w:rsidR="001F68BA">
        <w:rPr>
          <w:noProof/>
          <w:lang w:val="pt-PT"/>
        </w:rPr>
        <w:t>5</w:t>
      </w:r>
      <w:r>
        <w:fldChar w:fldCharType="end"/>
      </w:r>
      <w:r w:rsidRPr="009F668C">
        <w:rPr>
          <w:lang w:val="pt-PT"/>
        </w:rPr>
        <w:t xml:space="preserve"> - Imagem ilustrativa do modelo de debate – Linha a linha</w:t>
      </w:r>
      <w:bookmarkEnd w:id="60"/>
    </w:p>
    <w:p w:rsidR="00980B75" w:rsidRDefault="006A5EE7"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Para esta atividade foi necessária uma aula de 90 minutos em ca</w:t>
      </w:r>
      <w:r w:rsidR="00980B75">
        <w:rPr>
          <w:rFonts w:ascii="Times New Roman" w:hAnsi="Times New Roman" w:cs="Times New Roman"/>
          <w:sz w:val="24"/>
          <w:szCs w:val="24"/>
          <w:lang w:val="pt-PT"/>
        </w:rPr>
        <w:t xml:space="preserve">da uma das línguas estrangeiras. </w:t>
      </w:r>
    </w:p>
    <w:p w:rsidR="00980B75" w:rsidRDefault="00D14320"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Nesta atividade de debate</w:t>
      </w:r>
      <w:r w:rsidR="007C20F2" w:rsidRPr="009F4F80">
        <w:rPr>
          <w:rFonts w:ascii="Times New Roman" w:hAnsi="Times New Roman" w:cs="Times New Roman"/>
          <w:sz w:val="24"/>
          <w:szCs w:val="24"/>
          <w:lang w:val="pt-PT"/>
        </w:rPr>
        <w:t>, cada aluno escreveu uma resolução tendo em conta o seu tema de apresentação oral</w:t>
      </w:r>
      <w:r w:rsidR="006A5EE7">
        <w:rPr>
          <w:rFonts w:ascii="Times New Roman" w:hAnsi="Times New Roman" w:cs="Times New Roman"/>
          <w:sz w:val="24"/>
          <w:szCs w:val="24"/>
          <w:lang w:val="pt-PT"/>
        </w:rPr>
        <w:t xml:space="preserve"> de Inglês</w:t>
      </w:r>
      <w:r w:rsidR="007C20F2" w:rsidRPr="009F4F80">
        <w:rPr>
          <w:rFonts w:ascii="Times New Roman" w:hAnsi="Times New Roman" w:cs="Times New Roman"/>
          <w:sz w:val="24"/>
          <w:szCs w:val="24"/>
          <w:lang w:val="pt-PT"/>
        </w:rPr>
        <w:t>,</w:t>
      </w:r>
      <w:r w:rsidR="006A5EE7">
        <w:rPr>
          <w:rFonts w:ascii="Times New Roman" w:hAnsi="Times New Roman" w:cs="Times New Roman"/>
          <w:sz w:val="24"/>
          <w:szCs w:val="24"/>
          <w:lang w:val="pt-PT"/>
        </w:rPr>
        <w:t xml:space="preserve"> pois cada aluno já sabia qual era o seu desde o início do período letivo </w:t>
      </w:r>
      <w:r w:rsidR="00980B75">
        <w:rPr>
          <w:rFonts w:ascii="Times New Roman" w:hAnsi="Times New Roman" w:cs="Times New Roman"/>
          <w:sz w:val="24"/>
          <w:szCs w:val="24"/>
          <w:lang w:val="pt-PT"/>
        </w:rPr>
        <w:t>e já lhe tinha dedicado alguma reflexão ou tinha feito alguma pesquisa sobre o mesmo.</w:t>
      </w:r>
      <w:r w:rsidR="007C20F2" w:rsidRPr="009F4F80">
        <w:rPr>
          <w:rFonts w:ascii="Times New Roman" w:hAnsi="Times New Roman" w:cs="Times New Roman"/>
          <w:sz w:val="24"/>
          <w:szCs w:val="24"/>
          <w:lang w:val="pt-PT"/>
        </w:rPr>
        <w:t xml:space="preserve"> </w:t>
      </w:r>
    </w:p>
    <w:p w:rsidR="00980B75" w:rsidRDefault="00980B75"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Partiram do tema da apresentação oral, mas tiveram de criar uma resolução, </w:t>
      </w:r>
      <w:r w:rsidR="007C20F2" w:rsidRPr="009F4F80">
        <w:rPr>
          <w:rFonts w:ascii="Times New Roman" w:hAnsi="Times New Roman" w:cs="Times New Roman"/>
          <w:sz w:val="24"/>
          <w:szCs w:val="24"/>
          <w:lang w:val="pt-PT"/>
        </w:rPr>
        <w:t>sabendo de antemão que teria de ser algo polémico e que permitisse a existência de dois pontos de vista distintos. Foram divididos e</w:t>
      </w:r>
      <w:r>
        <w:rPr>
          <w:rFonts w:ascii="Times New Roman" w:hAnsi="Times New Roman" w:cs="Times New Roman"/>
          <w:sz w:val="24"/>
          <w:szCs w:val="24"/>
          <w:lang w:val="pt-PT"/>
        </w:rPr>
        <w:t>m quatro grupos de mais ou menos seis alunos. Pedi a colaboraç</w:t>
      </w:r>
      <w:r w:rsidR="007F47ED">
        <w:rPr>
          <w:rFonts w:ascii="Times New Roman" w:hAnsi="Times New Roman" w:cs="Times New Roman"/>
          <w:sz w:val="24"/>
          <w:szCs w:val="24"/>
          <w:lang w:val="pt-PT"/>
        </w:rPr>
        <w:t>ão dos colegas estagiários da E</w:t>
      </w:r>
      <w:r>
        <w:rPr>
          <w:rFonts w:ascii="Times New Roman" w:hAnsi="Times New Roman" w:cs="Times New Roman"/>
          <w:sz w:val="24"/>
          <w:szCs w:val="24"/>
          <w:lang w:val="pt-PT"/>
        </w:rPr>
        <w:t>SE e da professora orientadora, para que cada um de nós fosse o “tr</w:t>
      </w:r>
      <w:r w:rsidR="007F47ED">
        <w:rPr>
          <w:rFonts w:ascii="Times New Roman" w:hAnsi="Times New Roman" w:cs="Times New Roman"/>
          <w:sz w:val="24"/>
          <w:szCs w:val="24"/>
          <w:lang w:val="pt-PT"/>
        </w:rPr>
        <w:t>e</w:t>
      </w:r>
      <w:r>
        <w:rPr>
          <w:rFonts w:ascii="Times New Roman" w:hAnsi="Times New Roman" w:cs="Times New Roman"/>
          <w:sz w:val="24"/>
          <w:szCs w:val="24"/>
          <w:lang w:val="pt-PT"/>
        </w:rPr>
        <w:t xml:space="preserve">inador” em cada um dos grupos. Esse é o motivo de me referir a este debate, depois de lhe ter feito esta alteração de incorporar “treinadores”, como </w:t>
      </w:r>
      <w:proofErr w:type="spellStart"/>
      <w:r w:rsidRPr="00980B75">
        <w:rPr>
          <w:rFonts w:ascii="Times New Roman" w:hAnsi="Times New Roman" w:cs="Times New Roman"/>
          <w:i/>
          <w:sz w:val="24"/>
          <w:szCs w:val="24"/>
          <w:lang w:val="pt-PT"/>
        </w:rPr>
        <w:t>coach</w:t>
      </w:r>
      <w:proofErr w:type="spellEnd"/>
      <w:r w:rsidRPr="00980B75">
        <w:rPr>
          <w:rFonts w:ascii="Times New Roman" w:hAnsi="Times New Roman" w:cs="Times New Roman"/>
          <w:i/>
          <w:sz w:val="24"/>
          <w:szCs w:val="24"/>
          <w:lang w:val="pt-PT"/>
        </w:rPr>
        <w:t xml:space="preserve"> </w:t>
      </w:r>
      <w:proofErr w:type="spellStart"/>
      <w:r w:rsidRPr="00980B75">
        <w:rPr>
          <w:rFonts w:ascii="Times New Roman" w:hAnsi="Times New Roman" w:cs="Times New Roman"/>
          <w:i/>
          <w:sz w:val="24"/>
          <w:szCs w:val="24"/>
          <w:lang w:val="pt-PT"/>
        </w:rPr>
        <w:t>debating</w:t>
      </w:r>
      <w:proofErr w:type="spellEnd"/>
      <w:r>
        <w:rPr>
          <w:rFonts w:ascii="Times New Roman" w:hAnsi="Times New Roman" w:cs="Times New Roman"/>
          <w:i/>
          <w:sz w:val="24"/>
          <w:szCs w:val="24"/>
          <w:lang w:val="pt-PT"/>
        </w:rPr>
        <w:t>.</w:t>
      </w:r>
    </w:p>
    <w:p w:rsidR="007C20F2" w:rsidRPr="009F4F80" w:rsidRDefault="00980B75"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D</w:t>
      </w:r>
      <w:r w:rsidR="007C20F2" w:rsidRPr="009F4F80">
        <w:rPr>
          <w:rFonts w:ascii="Times New Roman" w:hAnsi="Times New Roman" w:cs="Times New Roman"/>
          <w:sz w:val="24"/>
          <w:szCs w:val="24"/>
          <w:lang w:val="pt-PT"/>
        </w:rPr>
        <w:t>epois de escreverem a resolução, passaram a folha para o colega que estava a sua dire</w:t>
      </w:r>
      <w:r w:rsidR="00C35DAD">
        <w:rPr>
          <w:rFonts w:ascii="Times New Roman" w:hAnsi="Times New Roman" w:cs="Times New Roman"/>
          <w:sz w:val="24"/>
          <w:szCs w:val="24"/>
          <w:lang w:val="pt-PT"/>
        </w:rPr>
        <w:t>ita, informei-os de que tinham um</w:t>
      </w:r>
      <w:r w:rsidR="007C20F2" w:rsidRPr="009F4F80">
        <w:rPr>
          <w:rFonts w:ascii="Times New Roman" w:hAnsi="Times New Roman" w:cs="Times New Roman"/>
          <w:sz w:val="24"/>
          <w:szCs w:val="24"/>
          <w:lang w:val="pt-PT"/>
        </w:rPr>
        <w:t xml:space="preserve"> minuto para escrever um argumento contra a resolução do colega no espaço indicado para tal, depois voltavam a passar as fichas no mesmo sentido e com o mesmo limite de tempo até que</w:t>
      </w:r>
      <w:r w:rsidR="00D14320" w:rsidRPr="009F4F80">
        <w:rPr>
          <w:rFonts w:ascii="Times New Roman" w:hAnsi="Times New Roman" w:cs="Times New Roman"/>
          <w:sz w:val="24"/>
          <w:szCs w:val="24"/>
          <w:lang w:val="pt-PT"/>
        </w:rPr>
        <w:t xml:space="preserve"> esta</w:t>
      </w:r>
      <w:r w:rsidR="007C20F2" w:rsidRPr="009F4F80">
        <w:rPr>
          <w:rFonts w:ascii="Times New Roman" w:hAnsi="Times New Roman" w:cs="Times New Roman"/>
          <w:sz w:val="24"/>
          <w:szCs w:val="24"/>
          <w:lang w:val="pt-PT"/>
        </w:rPr>
        <w:t xml:space="preserve"> voltasse ao autor da resolução. Nesta fase cada aluno refutou todos os argumentos dos colegas com contra-argumentos (num espaço na ficha destinado para tal), e escrever uma conclusão em relação à atividade para depois partilhar com a turma.</w:t>
      </w:r>
    </w:p>
    <w:p w:rsidR="007C20F2" w:rsidRDefault="007C20F2" w:rsidP="004F715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Foi uma atividade bastante produtiva e recompensadora, na medida em que os colegas colaboraram na atividade e nos temas propostos por cada um, estiveram envolvidos numa atividade de produção escrita a por em prática o que tinha sido aprendido anteriormente através de atividades de interação oral.</w:t>
      </w:r>
    </w:p>
    <w:p w:rsidR="00D32272" w:rsidRDefault="00D32272" w:rsidP="004F7157">
      <w:pPr>
        <w:spacing w:after="0" w:line="36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O facto de ser por escrito, não impediu o exercício de ser uma atividade de debate, ainda que, num formato diferente daquele a que estamos tradicionalmente habituados.</w:t>
      </w:r>
    </w:p>
    <w:p w:rsidR="004F7157" w:rsidRPr="009F4F80" w:rsidRDefault="004F7157" w:rsidP="004F7157">
      <w:pPr>
        <w:spacing w:after="0" w:line="360" w:lineRule="auto"/>
        <w:ind w:firstLine="567"/>
        <w:jc w:val="both"/>
        <w:rPr>
          <w:rFonts w:ascii="Times New Roman" w:hAnsi="Times New Roman" w:cs="Times New Roman"/>
          <w:sz w:val="24"/>
          <w:szCs w:val="24"/>
          <w:lang w:val="pt-PT"/>
        </w:rPr>
      </w:pPr>
    </w:p>
    <w:p w:rsidR="0096217A" w:rsidRPr="00911FB1" w:rsidRDefault="0096217A" w:rsidP="00AC7BC4">
      <w:pPr>
        <w:autoSpaceDE w:val="0"/>
        <w:autoSpaceDN w:val="0"/>
        <w:adjustRightInd w:val="0"/>
        <w:spacing w:after="0"/>
        <w:ind w:left="709"/>
        <w:jc w:val="both"/>
        <w:rPr>
          <w:rFonts w:ascii="Times New Roman" w:hAnsi="Times New Roman" w:cs="Times New Roman"/>
          <w:sz w:val="20"/>
          <w:szCs w:val="20"/>
          <w:lang w:val="pt-PT"/>
        </w:rPr>
      </w:pPr>
      <w:r w:rsidRPr="00911FB1">
        <w:rPr>
          <w:rFonts w:ascii="Times New Roman" w:hAnsi="Times New Roman" w:cs="Times New Roman"/>
          <w:sz w:val="20"/>
          <w:szCs w:val="20"/>
          <w:lang w:val="en-US"/>
        </w:rPr>
        <w:t>Whereas the abstract forms of sentences obey syntactic rules that govern their well-</w:t>
      </w:r>
      <w:proofErr w:type="spellStart"/>
      <w:r w:rsidRPr="00911FB1">
        <w:rPr>
          <w:rFonts w:ascii="Times New Roman" w:hAnsi="Times New Roman" w:cs="Times New Roman"/>
          <w:sz w:val="20"/>
          <w:szCs w:val="20"/>
          <w:lang w:val="en-US"/>
        </w:rPr>
        <w:t>formedness</w:t>
      </w:r>
      <w:proofErr w:type="spellEnd"/>
      <w:r w:rsidRPr="00911FB1">
        <w:rPr>
          <w:rFonts w:ascii="Times New Roman" w:hAnsi="Times New Roman" w:cs="Times New Roman"/>
          <w:sz w:val="20"/>
          <w:szCs w:val="20"/>
          <w:lang w:val="en-US"/>
        </w:rPr>
        <w:t>, and semantics has its own conditions of meaningfulness, these speech acts must also satisfy a number of typical conditions, which are called appropriateness conditions. These conditions, however, pertain not only to the expression (word, syntax, etc.) or meaning of the utterance, but also to their situational context, such as the intentions, knowledge or opinions of the speaker. For instance, one condition for the appropriateness of the speech act of a promise is that the speaker intends to do something and believes that this future act will please the hearer. The theoretical account of such speech acts and their conditions is usually located in a field commonly called pragmatics, which more generally focuses on the study of language use as actio</w:t>
      </w:r>
      <w:r w:rsidR="00A1170C" w:rsidRPr="00911FB1">
        <w:rPr>
          <w:rFonts w:ascii="Times New Roman" w:hAnsi="Times New Roman" w:cs="Times New Roman"/>
          <w:sz w:val="20"/>
          <w:szCs w:val="20"/>
          <w:lang w:val="en-US"/>
        </w:rPr>
        <w:t>n in the sociocultural context.</w:t>
      </w:r>
      <w:r w:rsidRPr="00911FB1">
        <w:rPr>
          <w:rFonts w:ascii="Times New Roman" w:hAnsi="Times New Roman" w:cs="Times New Roman"/>
          <w:sz w:val="20"/>
          <w:szCs w:val="20"/>
          <w:lang w:val="en-US"/>
        </w:rPr>
        <w:t xml:space="preserve"> </w:t>
      </w:r>
      <w:r w:rsidR="00D32272" w:rsidRPr="00911FB1">
        <w:rPr>
          <w:rFonts w:ascii="Times New Roman" w:hAnsi="Times New Roman" w:cs="Times New Roman"/>
          <w:noProof/>
          <w:sz w:val="20"/>
          <w:szCs w:val="20"/>
          <w:lang w:val="pt-PT"/>
        </w:rPr>
        <w:t xml:space="preserve">(Dijk, 1998: </w:t>
      </w:r>
      <w:r w:rsidR="00D50217" w:rsidRPr="00911FB1">
        <w:rPr>
          <w:rFonts w:ascii="Times New Roman" w:hAnsi="Times New Roman" w:cs="Times New Roman"/>
          <w:noProof/>
          <w:sz w:val="20"/>
          <w:szCs w:val="20"/>
          <w:lang w:val="pt-PT"/>
        </w:rPr>
        <w:t>14</w:t>
      </w:r>
      <w:r w:rsidR="00D32272" w:rsidRPr="00911FB1">
        <w:rPr>
          <w:rFonts w:ascii="Times New Roman" w:hAnsi="Times New Roman" w:cs="Times New Roman"/>
          <w:noProof/>
          <w:sz w:val="20"/>
          <w:szCs w:val="20"/>
          <w:lang w:val="pt-PT"/>
        </w:rPr>
        <w:t>)</w:t>
      </w:r>
      <w:r w:rsidRPr="00911FB1">
        <w:rPr>
          <w:rFonts w:ascii="Times New Roman" w:hAnsi="Times New Roman" w:cs="Times New Roman"/>
          <w:sz w:val="20"/>
          <w:szCs w:val="20"/>
          <w:lang w:val="pt-PT"/>
        </w:rPr>
        <w:t xml:space="preserve"> </w:t>
      </w:r>
    </w:p>
    <w:p w:rsidR="00AB25F1" w:rsidRPr="009F4F80" w:rsidRDefault="00AB25F1" w:rsidP="004037C9">
      <w:pPr>
        <w:spacing w:line="360" w:lineRule="auto"/>
        <w:jc w:val="both"/>
        <w:rPr>
          <w:rFonts w:ascii="Times New Roman" w:hAnsi="Times New Roman" w:cs="Times New Roman"/>
          <w:sz w:val="24"/>
          <w:szCs w:val="24"/>
          <w:lang w:val="pt-PT"/>
        </w:rPr>
      </w:pPr>
    </w:p>
    <w:p w:rsidR="00233C56" w:rsidRPr="008B4B06" w:rsidRDefault="008338B1" w:rsidP="00233C56">
      <w:pPr>
        <w:autoSpaceDE w:val="0"/>
        <w:autoSpaceDN w:val="0"/>
        <w:adjustRightInd w:val="0"/>
        <w:spacing w:after="0" w:line="400" w:lineRule="atLeast"/>
        <w:rPr>
          <w:rFonts w:ascii="Times New Roman" w:hAnsi="Times New Roman" w:cs="Times New Roman"/>
          <w:sz w:val="24"/>
          <w:szCs w:val="24"/>
          <w:lang w:val="pt-PT"/>
        </w:rPr>
      </w:pPr>
      <w:r w:rsidRPr="008B4B06">
        <w:rPr>
          <w:rFonts w:ascii="Times New Roman" w:hAnsi="Times New Roman" w:cs="Times New Roman"/>
          <w:sz w:val="24"/>
          <w:szCs w:val="24"/>
          <w:lang w:val="pt-PT"/>
        </w:rPr>
        <w:t>Avaliação da atividade de debate – Linha a linha, na disciplina de Inglês</w:t>
      </w:r>
    </w:p>
    <w:p w:rsidR="00233C56" w:rsidRPr="009F4F80" w:rsidRDefault="00233C56" w:rsidP="00233C56">
      <w:pPr>
        <w:autoSpaceDE w:val="0"/>
        <w:autoSpaceDN w:val="0"/>
        <w:adjustRightInd w:val="0"/>
        <w:spacing w:after="0" w:line="400" w:lineRule="atLeast"/>
        <w:rPr>
          <w:rFonts w:ascii="Times New Roman" w:hAnsi="Times New Roman" w:cs="Times New Roman"/>
          <w:sz w:val="24"/>
          <w:szCs w:val="24"/>
          <w:lang w:val="pt-PT"/>
        </w:rPr>
      </w:pPr>
    </w:p>
    <w:p w:rsidR="00167B8C" w:rsidRPr="00167B8C" w:rsidRDefault="00167B8C" w:rsidP="00167B8C">
      <w:pPr>
        <w:pStyle w:val="Legenda"/>
        <w:keepNext/>
        <w:rPr>
          <w:lang w:val="pt-PT"/>
        </w:rPr>
      </w:pPr>
      <w:bookmarkStart w:id="61" w:name="_Toc368074248"/>
      <w:r w:rsidRPr="00167B8C">
        <w:rPr>
          <w:lang w:val="pt-PT"/>
        </w:rPr>
        <w:t xml:space="preserve">Tabela </w:t>
      </w:r>
      <w:r>
        <w:fldChar w:fldCharType="begin"/>
      </w:r>
      <w:r w:rsidRPr="00167B8C">
        <w:rPr>
          <w:lang w:val="pt-PT"/>
        </w:rPr>
        <w:instrText xml:space="preserve"> SEQ Tabela \* ARABIC </w:instrText>
      </w:r>
      <w:r>
        <w:fldChar w:fldCharType="separate"/>
      </w:r>
      <w:r w:rsidR="001F68BA">
        <w:rPr>
          <w:noProof/>
          <w:lang w:val="pt-PT"/>
        </w:rPr>
        <w:t>8</w:t>
      </w:r>
      <w:r>
        <w:fldChar w:fldCharType="end"/>
      </w:r>
      <w:r w:rsidRPr="00167B8C">
        <w:rPr>
          <w:lang w:val="pt-PT"/>
        </w:rPr>
        <w:t xml:space="preserve"> - Avaliação da atividade de debate – Linha a linha na disciplina de Inglês</w:t>
      </w:r>
      <w:bookmarkEnd w:id="61"/>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233C56" w:rsidRPr="009F4F80" w:rsidTr="00167B8C">
        <w:tc>
          <w:tcPr>
            <w:tcW w:w="91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233C56" w:rsidRPr="009F4F80" w:rsidTr="00167B8C">
        <w:tc>
          <w:tcPr>
            <w:tcW w:w="91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1398"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256"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2110"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1273"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672"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24</w:t>
            </w:r>
          </w:p>
        </w:tc>
      </w:tr>
      <w:tr w:rsidR="00233C56" w:rsidRPr="009F4F80" w:rsidTr="00167B8C">
        <w:tc>
          <w:tcPr>
            <w:tcW w:w="91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1398"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12%</w:t>
            </w:r>
          </w:p>
        </w:tc>
        <w:tc>
          <w:tcPr>
            <w:tcW w:w="1256"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10%</w:t>
            </w:r>
          </w:p>
        </w:tc>
        <w:tc>
          <w:tcPr>
            <w:tcW w:w="2110"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1273"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672" w:type="dxa"/>
            <w:vAlign w:val="center"/>
          </w:tcPr>
          <w:p w:rsidR="00233C56" w:rsidRPr="009F4F80" w:rsidRDefault="00911FB1" w:rsidP="00FD604D">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97%</w:t>
            </w:r>
          </w:p>
        </w:tc>
      </w:tr>
    </w:tbl>
    <w:p w:rsidR="00D171E0" w:rsidRPr="009F4F80" w:rsidRDefault="00D171E0" w:rsidP="00233C56">
      <w:pPr>
        <w:autoSpaceDE w:val="0"/>
        <w:autoSpaceDN w:val="0"/>
        <w:adjustRightInd w:val="0"/>
        <w:spacing w:after="0" w:line="400" w:lineRule="atLeast"/>
        <w:rPr>
          <w:rFonts w:ascii="Times New Roman" w:hAnsi="Times New Roman" w:cs="Times New Roman"/>
          <w:sz w:val="24"/>
          <w:szCs w:val="24"/>
          <w:lang w:val="pt-PT"/>
        </w:rPr>
      </w:pPr>
    </w:p>
    <w:p w:rsidR="00D171E0" w:rsidRPr="009F4F80" w:rsidRDefault="00D171E0" w:rsidP="00233C56">
      <w:pPr>
        <w:autoSpaceDE w:val="0"/>
        <w:autoSpaceDN w:val="0"/>
        <w:adjustRightInd w:val="0"/>
        <w:spacing w:after="0" w:line="400" w:lineRule="atLeast"/>
        <w:rPr>
          <w:rFonts w:ascii="Times New Roman" w:hAnsi="Times New Roman" w:cs="Times New Roman"/>
          <w:sz w:val="24"/>
          <w:szCs w:val="24"/>
          <w:lang w:val="pt-PT"/>
        </w:rPr>
      </w:pPr>
    </w:p>
    <w:p w:rsidR="00D171E0" w:rsidRPr="009F4F80" w:rsidRDefault="00D171E0" w:rsidP="00233C56">
      <w:pPr>
        <w:autoSpaceDE w:val="0"/>
        <w:autoSpaceDN w:val="0"/>
        <w:adjustRightInd w:val="0"/>
        <w:spacing w:after="0" w:line="400" w:lineRule="atLeast"/>
        <w:rPr>
          <w:rFonts w:ascii="Times New Roman" w:hAnsi="Times New Roman" w:cs="Times New Roman"/>
          <w:sz w:val="24"/>
          <w:szCs w:val="24"/>
          <w:lang w:val="pt-PT"/>
        </w:rPr>
      </w:pPr>
    </w:p>
    <w:p w:rsidR="00233C56" w:rsidRPr="008B4B06" w:rsidRDefault="008338B1" w:rsidP="00233C56">
      <w:pPr>
        <w:spacing w:line="360" w:lineRule="auto"/>
        <w:jc w:val="both"/>
        <w:rPr>
          <w:rFonts w:ascii="Times New Roman" w:hAnsi="Times New Roman" w:cs="Times New Roman"/>
          <w:sz w:val="24"/>
          <w:szCs w:val="24"/>
          <w:lang w:val="pt-PT"/>
        </w:rPr>
      </w:pPr>
      <w:r w:rsidRPr="008B4B06">
        <w:rPr>
          <w:rFonts w:ascii="Times New Roman" w:hAnsi="Times New Roman" w:cs="Times New Roman"/>
          <w:sz w:val="24"/>
          <w:szCs w:val="24"/>
          <w:lang w:val="pt-PT"/>
        </w:rPr>
        <w:t>Avaliação da atividade de debate – Linha a linha, na disciplina de Espanhol.</w:t>
      </w:r>
    </w:p>
    <w:p w:rsidR="00167B8C" w:rsidRPr="00167B8C" w:rsidRDefault="00167B8C" w:rsidP="00167B8C">
      <w:pPr>
        <w:pStyle w:val="Legenda"/>
        <w:keepNext/>
        <w:rPr>
          <w:lang w:val="pt-PT"/>
        </w:rPr>
      </w:pPr>
      <w:bookmarkStart w:id="62" w:name="_Toc368074249"/>
      <w:r w:rsidRPr="00167B8C">
        <w:rPr>
          <w:lang w:val="pt-PT"/>
        </w:rPr>
        <w:t xml:space="preserve">Tabela </w:t>
      </w:r>
      <w:r>
        <w:fldChar w:fldCharType="begin"/>
      </w:r>
      <w:r w:rsidRPr="00167B8C">
        <w:rPr>
          <w:lang w:val="pt-PT"/>
        </w:rPr>
        <w:instrText xml:space="preserve"> SEQ Tabela \* ARABIC </w:instrText>
      </w:r>
      <w:r>
        <w:fldChar w:fldCharType="separate"/>
      </w:r>
      <w:r w:rsidR="001F68BA">
        <w:rPr>
          <w:noProof/>
          <w:lang w:val="pt-PT"/>
        </w:rPr>
        <w:t>9</w:t>
      </w:r>
      <w:r>
        <w:fldChar w:fldCharType="end"/>
      </w:r>
      <w:r w:rsidRPr="00167B8C">
        <w:rPr>
          <w:lang w:val="pt-PT"/>
        </w:rPr>
        <w:t xml:space="preserve"> - Avaliação da atividade de debate – Linha a linha na disciplina de Espanhol</w:t>
      </w:r>
      <w:bookmarkEnd w:id="62"/>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233C56" w:rsidRPr="009F4F80" w:rsidTr="00167B8C">
        <w:tc>
          <w:tcPr>
            <w:tcW w:w="91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233C56" w:rsidRPr="009F4F80" w:rsidTr="00167B8C">
        <w:tc>
          <w:tcPr>
            <w:tcW w:w="91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398"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2110"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273" w:type="dxa"/>
            <w:vAlign w:val="center"/>
          </w:tcPr>
          <w:p w:rsidR="00233C56" w:rsidRPr="009F4F80" w:rsidRDefault="00EE4F70"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672"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18</w:t>
            </w:r>
          </w:p>
        </w:tc>
      </w:tr>
      <w:tr w:rsidR="00233C56" w:rsidRPr="009F4F80" w:rsidTr="00167B8C">
        <w:tc>
          <w:tcPr>
            <w:tcW w:w="918" w:type="dxa"/>
            <w:vAlign w:val="center"/>
          </w:tcPr>
          <w:p w:rsidR="00233C56" w:rsidRPr="009F4F80" w:rsidRDefault="00233C56" w:rsidP="00FD604D">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398"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6%</w:t>
            </w:r>
          </w:p>
        </w:tc>
        <w:tc>
          <w:tcPr>
            <w:tcW w:w="2110"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273" w:type="dxa"/>
            <w:vAlign w:val="center"/>
          </w:tcPr>
          <w:p w:rsidR="00233C56" w:rsidRPr="009F4F80" w:rsidRDefault="00911FB1" w:rsidP="00FD604D">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672" w:type="dxa"/>
            <w:vAlign w:val="center"/>
          </w:tcPr>
          <w:p w:rsidR="00233C56" w:rsidRPr="009F4F80" w:rsidRDefault="00911FB1" w:rsidP="00FD604D">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75%</w:t>
            </w:r>
          </w:p>
        </w:tc>
      </w:tr>
    </w:tbl>
    <w:p w:rsidR="000F38F7" w:rsidRPr="009F4F80" w:rsidRDefault="000F38F7" w:rsidP="004037C9">
      <w:pPr>
        <w:spacing w:line="360" w:lineRule="auto"/>
        <w:jc w:val="both"/>
        <w:rPr>
          <w:rFonts w:ascii="Times New Roman" w:hAnsi="Times New Roman" w:cs="Times New Roman"/>
          <w:sz w:val="24"/>
          <w:szCs w:val="24"/>
          <w:lang w:val="pt-PT"/>
        </w:rPr>
      </w:pPr>
    </w:p>
    <w:p w:rsidR="005A573E" w:rsidRDefault="005A573E" w:rsidP="004037C9">
      <w:pPr>
        <w:spacing w:line="360" w:lineRule="auto"/>
        <w:jc w:val="both"/>
        <w:rPr>
          <w:rFonts w:ascii="Times New Roman" w:hAnsi="Times New Roman" w:cs="Times New Roman"/>
          <w:sz w:val="24"/>
          <w:szCs w:val="24"/>
          <w:u w:val="single"/>
          <w:lang w:val="pt-PT"/>
        </w:rPr>
      </w:pPr>
    </w:p>
    <w:p w:rsidR="004F7157" w:rsidRDefault="004F7157" w:rsidP="004037C9">
      <w:pPr>
        <w:spacing w:line="360" w:lineRule="auto"/>
        <w:jc w:val="both"/>
        <w:rPr>
          <w:rFonts w:ascii="Times New Roman" w:hAnsi="Times New Roman" w:cs="Times New Roman"/>
          <w:sz w:val="24"/>
          <w:szCs w:val="24"/>
          <w:u w:val="single"/>
          <w:lang w:val="pt-PT"/>
        </w:rPr>
      </w:pPr>
    </w:p>
    <w:p w:rsidR="00B1376D" w:rsidRDefault="00B1376D" w:rsidP="004037C9">
      <w:pPr>
        <w:spacing w:line="360" w:lineRule="auto"/>
        <w:jc w:val="both"/>
        <w:rPr>
          <w:rFonts w:ascii="Times New Roman" w:hAnsi="Times New Roman" w:cs="Times New Roman"/>
          <w:sz w:val="24"/>
          <w:szCs w:val="24"/>
          <w:u w:val="single"/>
          <w:lang w:val="pt-PT"/>
        </w:rPr>
      </w:pPr>
    </w:p>
    <w:p w:rsidR="00B1376D" w:rsidRPr="009F4F80" w:rsidRDefault="00B1376D" w:rsidP="004037C9">
      <w:pPr>
        <w:spacing w:line="360" w:lineRule="auto"/>
        <w:jc w:val="both"/>
        <w:rPr>
          <w:rFonts w:ascii="Times New Roman" w:hAnsi="Times New Roman" w:cs="Times New Roman"/>
          <w:sz w:val="24"/>
          <w:szCs w:val="24"/>
          <w:u w:val="single"/>
          <w:lang w:val="pt-PT"/>
        </w:rPr>
      </w:pPr>
    </w:p>
    <w:p w:rsidR="000F38F7" w:rsidRPr="001339D4" w:rsidRDefault="007D0A0B" w:rsidP="00483947">
      <w:pPr>
        <w:pStyle w:val="Cabealho3"/>
        <w:numPr>
          <w:ilvl w:val="2"/>
          <w:numId w:val="9"/>
        </w:numPr>
        <w:ind w:left="709"/>
        <w:rPr>
          <w:lang w:val="pt-PT"/>
        </w:rPr>
      </w:pPr>
      <w:bookmarkStart w:id="63" w:name="_Toc373760652"/>
      <w:r w:rsidRPr="001339D4">
        <w:rPr>
          <w:lang w:val="pt-PT"/>
        </w:rPr>
        <w:lastRenderedPageBreak/>
        <w:t>Descrição e análise</w:t>
      </w:r>
      <w:r w:rsidR="005D0E9D" w:rsidRPr="001339D4">
        <w:rPr>
          <w:lang w:val="pt-PT"/>
        </w:rPr>
        <w:t xml:space="preserve"> dos resultados</w:t>
      </w:r>
      <w:r w:rsidR="005345A6" w:rsidRPr="001339D4">
        <w:rPr>
          <w:lang w:val="pt-PT"/>
        </w:rPr>
        <w:t xml:space="preserve"> </w:t>
      </w:r>
      <w:r w:rsidR="006327C4">
        <w:rPr>
          <w:lang w:val="pt-PT"/>
        </w:rPr>
        <w:t>obtidos na disciplina de Inglês</w:t>
      </w:r>
      <w:r w:rsidR="009C275E">
        <w:rPr>
          <w:lang w:val="pt-PT"/>
        </w:rPr>
        <w:t>.</w:t>
      </w:r>
      <w:bookmarkEnd w:id="63"/>
    </w:p>
    <w:p w:rsidR="005A573E" w:rsidRDefault="005A573E" w:rsidP="00B1376D">
      <w:pPr>
        <w:pStyle w:val="Cabealho3"/>
        <w:rPr>
          <w:sz w:val="24"/>
          <w:szCs w:val="24"/>
          <w:lang w:val="pt-PT"/>
        </w:rPr>
      </w:pPr>
    </w:p>
    <w:p w:rsidR="009C275E" w:rsidRPr="009C275E" w:rsidRDefault="00727526" w:rsidP="009C275E">
      <w:pPr>
        <w:ind w:firstLine="709"/>
        <w:rPr>
          <w:lang w:val="pt-PT"/>
        </w:rPr>
      </w:pPr>
      <w:r>
        <w:rPr>
          <w:lang w:val="pt-PT"/>
        </w:rPr>
        <w:t>(Ver anexo 2</w:t>
      </w:r>
      <w:r w:rsidR="006327C4">
        <w:rPr>
          <w:lang w:val="pt-PT"/>
        </w:rPr>
        <w:t>2</w:t>
      </w:r>
      <w:r>
        <w:rPr>
          <w:lang w:val="pt-PT"/>
        </w:rPr>
        <w:t>)</w:t>
      </w:r>
    </w:p>
    <w:p w:rsidR="00233C56" w:rsidRPr="00C35DAD" w:rsidRDefault="00233C56" w:rsidP="00483947">
      <w:pPr>
        <w:pStyle w:val="PargrafodaLista"/>
        <w:numPr>
          <w:ilvl w:val="0"/>
          <w:numId w:val="7"/>
        </w:numPr>
        <w:spacing w:line="360" w:lineRule="auto"/>
        <w:jc w:val="both"/>
        <w:rPr>
          <w:rFonts w:ascii="Times New Roman" w:hAnsi="Times New Roman" w:cs="Times New Roman"/>
          <w:sz w:val="24"/>
          <w:szCs w:val="24"/>
          <w:lang w:val="pt-PT"/>
        </w:rPr>
      </w:pPr>
      <w:r w:rsidRPr="00C35DAD">
        <w:rPr>
          <w:rFonts w:ascii="Times New Roman" w:hAnsi="Times New Roman" w:cs="Times New Roman"/>
          <w:sz w:val="24"/>
          <w:szCs w:val="24"/>
          <w:lang w:val="pt-PT"/>
        </w:rPr>
        <w:t>Identificação dos alunos por género</w:t>
      </w:r>
    </w:p>
    <w:p w:rsidR="00233C56" w:rsidRPr="009F4F80" w:rsidRDefault="00233C56"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Responderam</w:t>
      </w:r>
      <w:r w:rsidR="0010432F">
        <w:rPr>
          <w:rFonts w:ascii="Times New Roman" w:hAnsi="Times New Roman" w:cs="Times New Roman"/>
          <w:sz w:val="24"/>
          <w:szCs w:val="24"/>
          <w:lang w:val="pt-PT"/>
        </w:rPr>
        <w:t xml:space="preserve"> a esta </w:t>
      </w:r>
      <w:r w:rsidR="008E22A8" w:rsidRPr="009F4F80">
        <w:rPr>
          <w:rFonts w:ascii="Times New Roman" w:hAnsi="Times New Roman" w:cs="Times New Roman"/>
          <w:sz w:val="24"/>
          <w:szCs w:val="24"/>
          <w:lang w:val="pt-PT"/>
        </w:rPr>
        <w:t>avaliação 29 alunos da turma de Inglês, dos quais</w:t>
      </w:r>
      <w:r w:rsidRPr="009F4F80">
        <w:rPr>
          <w:rFonts w:ascii="Times New Roman" w:hAnsi="Times New Roman" w:cs="Times New Roman"/>
          <w:sz w:val="24"/>
          <w:szCs w:val="24"/>
          <w:lang w:val="pt-PT"/>
        </w:rPr>
        <w:t xml:space="preserve"> 23 rapari</w:t>
      </w:r>
      <w:r w:rsidR="008E22A8" w:rsidRPr="009F4F80">
        <w:rPr>
          <w:rFonts w:ascii="Times New Roman" w:hAnsi="Times New Roman" w:cs="Times New Roman"/>
          <w:sz w:val="24"/>
          <w:szCs w:val="24"/>
          <w:lang w:val="pt-PT"/>
        </w:rPr>
        <w:t xml:space="preserve">gas (79,3%) e 6 rapazes (20,7%) e 12 alunos da turma de Espanhol, dos quais </w:t>
      </w:r>
      <w:r w:rsidRPr="009F4F80">
        <w:rPr>
          <w:rFonts w:ascii="Times New Roman" w:hAnsi="Times New Roman" w:cs="Times New Roman"/>
          <w:sz w:val="24"/>
          <w:szCs w:val="24"/>
          <w:lang w:val="pt-PT"/>
        </w:rPr>
        <w:t>8 raparigas (66,7%) e 4 rapazes (33,3%).</w:t>
      </w:r>
    </w:p>
    <w:p w:rsidR="00233C56" w:rsidRPr="009F4F80" w:rsidRDefault="00233C56" w:rsidP="00233C56">
      <w:pPr>
        <w:spacing w:line="360" w:lineRule="auto"/>
        <w:jc w:val="both"/>
        <w:rPr>
          <w:rFonts w:ascii="Times New Roman" w:hAnsi="Times New Roman" w:cs="Times New Roman"/>
          <w:sz w:val="24"/>
          <w:szCs w:val="24"/>
          <w:lang w:val="pt-PT"/>
        </w:rPr>
      </w:pPr>
    </w:p>
    <w:p w:rsidR="00233C56" w:rsidRPr="00C35DAD" w:rsidRDefault="00233C56" w:rsidP="00483947">
      <w:pPr>
        <w:pStyle w:val="PargrafodaLista"/>
        <w:numPr>
          <w:ilvl w:val="0"/>
          <w:numId w:val="7"/>
        </w:numPr>
        <w:autoSpaceDE w:val="0"/>
        <w:autoSpaceDN w:val="0"/>
        <w:adjustRightInd w:val="0"/>
        <w:spacing w:after="0" w:line="240" w:lineRule="auto"/>
        <w:rPr>
          <w:rFonts w:ascii="Times New Roman" w:hAnsi="Times New Roman" w:cs="Times New Roman"/>
          <w:sz w:val="24"/>
          <w:szCs w:val="24"/>
          <w:lang w:val="pt-PT"/>
        </w:rPr>
      </w:pPr>
      <w:r w:rsidRPr="00C35DAD">
        <w:rPr>
          <w:rFonts w:ascii="Times New Roman" w:hAnsi="Times New Roman" w:cs="Times New Roman"/>
          <w:sz w:val="24"/>
          <w:szCs w:val="24"/>
          <w:lang w:val="pt-PT"/>
        </w:rPr>
        <w:t>Como avalias a atividade?</w:t>
      </w:r>
    </w:p>
    <w:p w:rsidR="00233C56" w:rsidRPr="009F4F80" w:rsidRDefault="00233C56" w:rsidP="00233C56">
      <w:pPr>
        <w:spacing w:line="360" w:lineRule="auto"/>
        <w:jc w:val="both"/>
        <w:rPr>
          <w:rFonts w:ascii="Times New Roman" w:hAnsi="Times New Roman" w:cs="Times New Roman"/>
          <w:sz w:val="20"/>
          <w:szCs w:val="20"/>
          <w:lang w:val="pt-PT"/>
        </w:rPr>
      </w:pPr>
    </w:p>
    <w:p w:rsidR="00233C56" w:rsidRPr="009F4F80" w:rsidRDefault="00233C56"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Segundo a avaliação</w:t>
      </w:r>
      <w:r w:rsidR="007B25F2" w:rsidRPr="009F4F80">
        <w:rPr>
          <w:rFonts w:ascii="Times New Roman" w:hAnsi="Times New Roman" w:cs="Times New Roman"/>
          <w:sz w:val="24"/>
          <w:szCs w:val="24"/>
          <w:lang w:val="pt-PT"/>
        </w:rPr>
        <w:t xml:space="preserve"> do grupo de Inglês, </w:t>
      </w:r>
      <w:r w:rsidRPr="009F4F80">
        <w:rPr>
          <w:rFonts w:ascii="Times New Roman" w:hAnsi="Times New Roman" w:cs="Times New Roman"/>
          <w:sz w:val="24"/>
          <w:szCs w:val="24"/>
          <w:lang w:val="pt-PT"/>
        </w:rPr>
        <w:t xml:space="preserve">a maior percentagem dos alunos, 37,9%, </w:t>
      </w:r>
      <w:r w:rsidR="007B25F2" w:rsidRPr="009F4F80">
        <w:rPr>
          <w:rFonts w:ascii="Times New Roman" w:hAnsi="Times New Roman" w:cs="Times New Roman"/>
          <w:sz w:val="24"/>
          <w:szCs w:val="24"/>
          <w:lang w:val="pt-PT"/>
        </w:rPr>
        <w:t xml:space="preserve">selecionou que </w:t>
      </w:r>
      <w:r w:rsidRPr="009F4F80">
        <w:rPr>
          <w:rFonts w:ascii="Times New Roman" w:hAnsi="Times New Roman" w:cs="Times New Roman"/>
          <w:sz w:val="24"/>
          <w:szCs w:val="24"/>
          <w:lang w:val="pt-PT"/>
        </w:rPr>
        <w:t xml:space="preserve">a </w:t>
      </w:r>
      <w:r w:rsidR="007B25F2" w:rsidRPr="009F4F80">
        <w:rPr>
          <w:rFonts w:ascii="Times New Roman" w:hAnsi="Times New Roman" w:cs="Times New Roman"/>
          <w:sz w:val="24"/>
          <w:szCs w:val="24"/>
          <w:lang w:val="pt-PT"/>
        </w:rPr>
        <w:t>atividade tinha corrido</w:t>
      </w:r>
      <w:r w:rsidR="00727526">
        <w:rPr>
          <w:rFonts w:ascii="Times New Roman" w:hAnsi="Times New Roman" w:cs="Times New Roman"/>
          <w:sz w:val="24"/>
          <w:szCs w:val="24"/>
          <w:lang w:val="pt-PT"/>
        </w:rPr>
        <w:t xml:space="preserve"> “M</w:t>
      </w:r>
      <w:r w:rsidRPr="009F4F80">
        <w:rPr>
          <w:rFonts w:ascii="Times New Roman" w:hAnsi="Times New Roman" w:cs="Times New Roman"/>
          <w:sz w:val="24"/>
          <w:szCs w:val="24"/>
          <w:lang w:val="pt-PT"/>
        </w:rPr>
        <w:t>uito bem”, e plasma o que eu observei na sala de aula.</w:t>
      </w:r>
      <w:r w:rsidR="007B25F2" w:rsidRPr="009F4F80">
        <w:rPr>
          <w:rFonts w:ascii="Times New Roman" w:hAnsi="Times New Roman" w:cs="Times New Roman"/>
          <w:sz w:val="24"/>
          <w:szCs w:val="24"/>
          <w:lang w:val="pt-PT"/>
        </w:rPr>
        <w:t xml:space="preserve"> No grupo de Espanhol, m</w:t>
      </w:r>
      <w:r w:rsidRPr="009F4F80">
        <w:rPr>
          <w:rFonts w:ascii="Times New Roman" w:hAnsi="Times New Roman" w:cs="Times New Roman"/>
          <w:sz w:val="24"/>
          <w:szCs w:val="24"/>
          <w:lang w:val="pt-PT"/>
        </w:rPr>
        <w:t>ais de metade da turma, 58,3%, considerou que a atividade correra “Bem” e 33,3% selecionou “Muito bem”. Do meu ponto de vista reflete o exercício com este grupo.</w:t>
      </w:r>
    </w:p>
    <w:p w:rsidR="00233C56" w:rsidRPr="009F4F80" w:rsidRDefault="00233C56" w:rsidP="00233C56">
      <w:pPr>
        <w:spacing w:line="360" w:lineRule="auto"/>
        <w:jc w:val="both"/>
        <w:rPr>
          <w:rFonts w:ascii="Times New Roman" w:hAnsi="Times New Roman" w:cs="Times New Roman"/>
          <w:sz w:val="24"/>
          <w:szCs w:val="24"/>
          <w:u w:val="single"/>
          <w:lang w:val="pt-PT"/>
        </w:rPr>
      </w:pPr>
    </w:p>
    <w:p w:rsidR="00233C56" w:rsidRPr="00C35DAD" w:rsidRDefault="00233C56" w:rsidP="00483947">
      <w:pPr>
        <w:pStyle w:val="PargrafodaLista"/>
        <w:numPr>
          <w:ilvl w:val="0"/>
          <w:numId w:val="7"/>
        </w:numPr>
        <w:autoSpaceDE w:val="0"/>
        <w:autoSpaceDN w:val="0"/>
        <w:adjustRightInd w:val="0"/>
        <w:spacing w:after="0" w:line="240" w:lineRule="auto"/>
        <w:jc w:val="both"/>
        <w:rPr>
          <w:rFonts w:ascii="Times New Roman" w:hAnsi="Times New Roman" w:cs="Times New Roman"/>
          <w:sz w:val="24"/>
          <w:szCs w:val="24"/>
          <w:lang w:val="pt-PT"/>
        </w:rPr>
      </w:pPr>
      <w:r w:rsidRPr="00C35DAD">
        <w:rPr>
          <w:rFonts w:ascii="Times New Roman" w:hAnsi="Times New Roman" w:cs="Times New Roman"/>
          <w:sz w:val="24"/>
          <w:szCs w:val="24"/>
          <w:lang w:val="pt-PT"/>
        </w:rPr>
        <w:t>Como avalias o teu desempenho ao longo da atividade?</w:t>
      </w:r>
    </w:p>
    <w:p w:rsidR="00233C56" w:rsidRPr="00C35DAD" w:rsidRDefault="00233C56" w:rsidP="00233C56">
      <w:pPr>
        <w:autoSpaceDE w:val="0"/>
        <w:autoSpaceDN w:val="0"/>
        <w:adjustRightInd w:val="0"/>
        <w:spacing w:after="0" w:line="240" w:lineRule="auto"/>
        <w:rPr>
          <w:rFonts w:ascii="Times New Roman" w:hAnsi="Times New Roman" w:cs="Times New Roman"/>
          <w:sz w:val="24"/>
          <w:szCs w:val="24"/>
          <w:lang w:val="pt-PT"/>
        </w:rPr>
      </w:pPr>
    </w:p>
    <w:p w:rsidR="00233C56" w:rsidRPr="009F4F80" w:rsidRDefault="0010432F" w:rsidP="00D212F4">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w:t>
      </w:r>
      <w:r w:rsidR="007B25F2" w:rsidRPr="009F4F80">
        <w:rPr>
          <w:rFonts w:ascii="Times New Roman" w:hAnsi="Times New Roman" w:cs="Times New Roman"/>
          <w:sz w:val="24"/>
          <w:szCs w:val="24"/>
          <w:lang w:val="pt-PT"/>
        </w:rPr>
        <w:t xml:space="preserve">avaliação do desempenho ao longo da atividade segue a linha do tópico anterior. </w:t>
      </w:r>
      <w:r w:rsidR="00233C56" w:rsidRPr="009F4F80">
        <w:rPr>
          <w:rFonts w:ascii="Times New Roman" w:hAnsi="Times New Roman" w:cs="Times New Roman"/>
          <w:sz w:val="24"/>
          <w:szCs w:val="24"/>
          <w:lang w:val="pt-PT"/>
        </w:rPr>
        <w:t>A clara maioria</w:t>
      </w:r>
      <w:r w:rsidR="00C131CE" w:rsidRPr="009F4F80">
        <w:rPr>
          <w:rFonts w:ascii="Times New Roman" w:hAnsi="Times New Roman" w:cs="Times New Roman"/>
          <w:sz w:val="24"/>
          <w:szCs w:val="24"/>
          <w:lang w:val="pt-PT"/>
        </w:rPr>
        <w:t xml:space="preserve"> do grupo de Inglês (51,7%)</w:t>
      </w:r>
      <w:r w:rsidR="00233C56" w:rsidRPr="009F4F80">
        <w:rPr>
          <w:rFonts w:ascii="Times New Roman" w:hAnsi="Times New Roman" w:cs="Times New Roman"/>
          <w:sz w:val="24"/>
          <w:szCs w:val="24"/>
          <w:lang w:val="pt-PT"/>
        </w:rPr>
        <w:t xml:space="preserve"> é da opinião de que o seu desempenho ao longo da atividade esteve “Muito bem”, o que nesta altura do projeto, revela confiança e assertividade na reflexão.</w:t>
      </w:r>
      <w:r w:rsidR="00C131CE" w:rsidRPr="009F4F80">
        <w:rPr>
          <w:rFonts w:ascii="Times New Roman" w:hAnsi="Times New Roman" w:cs="Times New Roman"/>
          <w:sz w:val="24"/>
          <w:szCs w:val="24"/>
          <w:lang w:val="pt-PT"/>
        </w:rPr>
        <w:t xml:space="preserve"> </w:t>
      </w:r>
      <w:r w:rsidR="00233C56" w:rsidRPr="009F4F80">
        <w:rPr>
          <w:rFonts w:ascii="Times New Roman" w:hAnsi="Times New Roman" w:cs="Times New Roman"/>
          <w:sz w:val="24"/>
          <w:szCs w:val="24"/>
          <w:lang w:val="pt-PT"/>
        </w:rPr>
        <w:t>Sete</w:t>
      </w:r>
      <w:r w:rsidR="008B4B06">
        <w:rPr>
          <w:rFonts w:ascii="Times New Roman" w:hAnsi="Times New Roman" w:cs="Times New Roman"/>
          <w:sz w:val="24"/>
          <w:szCs w:val="24"/>
          <w:lang w:val="pt-PT"/>
        </w:rPr>
        <w:t xml:space="preserve"> dos doze alunos que compõem</w:t>
      </w:r>
      <w:r w:rsidR="00C131CE" w:rsidRPr="009F4F80">
        <w:rPr>
          <w:rFonts w:ascii="Times New Roman" w:hAnsi="Times New Roman" w:cs="Times New Roman"/>
          <w:sz w:val="24"/>
          <w:szCs w:val="24"/>
          <w:lang w:val="pt-PT"/>
        </w:rPr>
        <w:t xml:space="preserve"> o</w:t>
      </w:r>
      <w:r w:rsidR="00233C56" w:rsidRPr="009F4F80">
        <w:rPr>
          <w:rFonts w:ascii="Times New Roman" w:hAnsi="Times New Roman" w:cs="Times New Roman"/>
          <w:sz w:val="24"/>
          <w:szCs w:val="24"/>
          <w:lang w:val="pt-PT"/>
        </w:rPr>
        <w:t xml:space="preserve"> grupo</w:t>
      </w:r>
      <w:r w:rsidR="00C131CE" w:rsidRPr="009F4F80">
        <w:rPr>
          <w:rFonts w:ascii="Times New Roman" w:hAnsi="Times New Roman" w:cs="Times New Roman"/>
          <w:sz w:val="24"/>
          <w:szCs w:val="24"/>
          <w:lang w:val="pt-PT"/>
        </w:rPr>
        <w:t xml:space="preserve"> de Espanhol</w:t>
      </w:r>
      <w:r w:rsidR="00233C56" w:rsidRPr="009F4F80">
        <w:rPr>
          <w:rFonts w:ascii="Times New Roman" w:hAnsi="Times New Roman" w:cs="Times New Roman"/>
          <w:sz w:val="24"/>
          <w:szCs w:val="24"/>
          <w:lang w:val="pt-PT"/>
        </w:rPr>
        <w:t>, ou seja 58,3%, acharam que o seu desempenho esteve “Bem” ao longo da atividade, uma atividade diferente das anteriores e já depois de a terem desempenhado na outra língua estrangeira. Foi portando a segunda vez que experienciaram este modelo de debate.</w:t>
      </w:r>
    </w:p>
    <w:p w:rsidR="00233C56" w:rsidRPr="009F4F80" w:rsidRDefault="00233C56" w:rsidP="00233C56">
      <w:pPr>
        <w:spacing w:line="360" w:lineRule="auto"/>
        <w:jc w:val="both"/>
        <w:rPr>
          <w:rFonts w:ascii="Times New Roman" w:hAnsi="Times New Roman" w:cs="Times New Roman"/>
          <w:sz w:val="24"/>
          <w:szCs w:val="24"/>
          <w:lang w:val="pt-PT"/>
        </w:rPr>
      </w:pPr>
    </w:p>
    <w:p w:rsidR="00233C56" w:rsidRPr="00C35DAD" w:rsidRDefault="00233C56" w:rsidP="00483947">
      <w:pPr>
        <w:pStyle w:val="PargrafodaLista"/>
        <w:numPr>
          <w:ilvl w:val="0"/>
          <w:numId w:val="7"/>
        </w:numPr>
        <w:autoSpaceDE w:val="0"/>
        <w:autoSpaceDN w:val="0"/>
        <w:adjustRightInd w:val="0"/>
        <w:spacing w:after="0" w:line="240" w:lineRule="auto"/>
        <w:jc w:val="both"/>
        <w:rPr>
          <w:rFonts w:ascii="Times New Roman" w:hAnsi="Times New Roman" w:cs="Times New Roman"/>
          <w:sz w:val="24"/>
          <w:szCs w:val="24"/>
          <w:lang w:val="pt-PT"/>
        </w:rPr>
      </w:pPr>
      <w:r w:rsidRPr="00C35DAD">
        <w:rPr>
          <w:rFonts w:ascii="Times New Roman" w:hAnsi="Times New Roman" w:cs="Times New Roman"/>
          <w:sz w:val="24"/>
          <w:szCs w:val="24"/>
          <w:lang w:val="pt-PT"/>
        </w:rPr>
        <w:t>Como avalias o desempenho da turma ao longo da atividade?</w:t>
      </w:r>
    </w:p>
    <w:p w:rsidR="00233C56" w:rsidRPr="009F4F80" w:rsidRDefault="00233C56" w:rsidP="00233C56">
      <w:pPr>
        <w:autoSpaceDE w:val="0"/>
        <w:autoSpaceDN w:val="0"/>
        <w:adjustRightInd w:val="0"/>
        <w:spacing w:after="0" w:line="240" w:lineRule="auto"/>
        <w:jc w:val="both"/>
        <w:rPr>
          <w:rFonts w:ascii="Times New Roman" w:hAnsi="Times New Roman" w:cs="Times New Roman"/>
          <w:sz w:val="24"/>
          <w:szCs w:val="24"/>
          <w:lang w:val="pt-PT"/>
        </w:rPr>
      </w:pPr>
    </w:p>
    <w:p w:rsidR="00233C56" w:rsidRPr="009F4F80" w:rsidRDefault="00233C56"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Os únicos níveis de avaliação selecionados pelos alunos</w:t>
      </w:r>
      <w:r w:rsidR="00C131CE" w:rsidRPr="009F4F80">
        <w:rPr>
          <w:rFonts w:ascii="Times New Roman" w:hAnsi="Times New Roman" w:cs="Times New Roman"/>
          <w:sz w:val="24"/>
          <w:szCs w:val="24"/>
          <w:lang w:val="pt-PT"/>
        </w:rPr>
        <w:t xml:space="preserve"> do grupo de Inglês</w:t>
      </w:r>
      <w:r w:rsidRPr="009F4F80">
        <w:rPr>
          <w:rFonts w:ascii="Times New Roman" w:hAnsi="Times New Roman" w:cs="Times New Roman"/>
          <w:sz w:val="24"/>
          <w:szCs w:val="24"/>
          <w:lang w:val="pt-PT"/>
        </w:rPr>
        <w:t xml:space="preserve"> foram “Bem” e “Muito bem”, na altura de avaliar o desempenho da turma neste </w:t>
      </w:r>
      <w:r w:rsidRPr="009F4F80">
        <w:rPr>
          <w:rFonts w:ascii="Times New Roman" w:hAnsi="Times New Roman" w:cs="Times New Roman"/>
          <w:sz w:val="24"/>
          <w:szCs w:val="24"/>
          <w:lang w:val="pt-PT"/>
        </w:rPr>
        <w:lastRenderedPageBreak/>
        <w:t xml:space="preserve">exercício, estando a maior parte, 62,1%, seguro de que a atividade correu </w:t>
      </w:r>
      <w:r w:rsidR="00C131CE" w:rsidRPr="009F4F80">
        <w:rPr>
          <w:rFonts w:ascii="Times New Roman" w:hAnsi="Times New Roman" w:cs="Times New Roman"/>
          <w:sz w:val="24"/>
          <w:szCs w:val="24"/>
          <w:lang w:val="pt-PT"/>
        </w:rPr>
        <w:t>muito bem. O mesmo se passou no grupo de Espanhol, n</w:t>
      </w:r>
      <w:r w:rsidRPr="009F4F80">
        <w:rPr>
          <w:rFonts w:ascii="Times New Roman" w:hAnsi="Times New Roman" w:cs="Times New Roman"/>
          <w:sz w:val="24"/>
          <w:szCs w:val="24"/>
          <w:lang w:val="pt-PT"/>
        </w:rPr>
        <w:t xml:space="preserve">este ponto as opiniões mais significativas </w:t>
      </w:r>
      <w:r w:rsidR="00C131CE" w:rsidRPr="009F4F80">
        <w:rPr>
          <w:rFonts w:ascii="Times New Roman" w:hAnsi="Times New Roman" w:cs="Times New Roman"/>
          <w:sz w:val="24"/>
          <w:szCs w:val="24"/>
          <w:lang w:val="pt-PT"/>
        </w:rPr>
        <w:t xml:space="preserve">também </w:t>
      </w:r>
      <w:r w:rsidRPr="009F4F80">
        <w:rPr>
          <w:rFonts w:ascii="Times New Roman" w:hAnsi="Times New Roman" w:cs="Times New Roman"/>
          <w:sz w:val="24"/>
          <w:szCs w:val="24"/>
          <w:lang w:val="pt-PT"/>
        </w:rPr>
        <w:t xml:space="preserve">dividiram-se entre “Bem” e “Muito bem”, cada uma destas opções foi selecionada por 41,7% da turma. </w:t>
      </w:r>
      <w:r w:rsidR="00C131CE" w:rsidRPr="009F4F80">
        <w:rPr>
          <w:rFonts w:ascii="Times New Roman" w:hAnsi="Times New Roman" w:cs="Times New Roman"/>
          <w:sz w:val="24"/>
          <w:szCs w:val="24"/>
          <w:lang w:val="pt-PT"/>
        </w:rPr>
        <w:t>É</w:t>
      </w:r>
      <w:r w:rsidRPr="009F4F80">
        <w:rPr>
          <w:rFonts w:ascii="Times New Roman" w:hAnsi="Times New Roman" w:cs="Times New Roman"/>
          <w:sz w:val="24"/>
          <w:szCs w:val="24"/>
          <w:lang w:val="pt-PT"/>
        </w:rPr>
        <w:t xml:space="preserve"> possível concluir que acreditam que o desempenho da turma foi melhor no geral do que individualmente.</w:t>
      </w:r>
    </w:p>
    <w:p w:rsidR="00233C56" w:rsidRPr="009F4F80" w:rsidRDefault="00233C56" w:rsidP="00233C56">
      <w:pPr>
        <w:autoSpaceDE w:val="0"/>
        <w:autoSpaceDN w:val="0"/>
        <w:adjustRightInd w:val="0"/>
        <w:spacing w:after="0" w:line="240" w:lineRule="auto"/>
        <w:rPr>
          <w:rFonts w:ascii="Times New Roman" w:hAnsi="Times New Roman" w:cs="Times New Roman"/>
          <w:sz w:val="24"/>
          <w:szCs w:val="24"/>
          <w:lang w:val="pt-PT"/>
        </w:rPr>
      </w:pPr>
    </w:p>
    <w:p w:rsidR="00233C56" w:rsidRPr="009F4F80" w:rsidRDefault="00233C56" w:rsidP="00233C56">
      <w:pPr>
        <w:autoSpaceDE w:val="0"/>
        <w:autoSpaceDN w:val="0"/>
        <w:adjustRightInd w:val="0"/>
        <w:spacing w:after="0" w:line="240" w:lineRule="auto"/>
        <w:rPr>
          <w:rFonts w:ascii="Times New Roman" w:hAnsi="Times New Roman" w:cs="Times New Roman"/>
          <w:sz w:val="24"/>
          <w:szCs w:val="24"/>
          <w:lang w:val="pt-PT"/>
        </w:rPr>
      </w:pPr>
    </w:p>
    <w:p w:rsidR="00233C56" w:rsidRPr="00C35DAD" w:rsidRDefault="00233C56" w:rsidP="00483947">
      <w:pPr>
        <w:pStyle w:val="PargrafodaLista"/>
        <w:numPr>
          <w:ilvl w:val="0"/>
          <w:numId w:val="7"/>
        </w:numPr>
        <w:autoSpaceDE w:val="0"/>
        <w:autoSpaceDN w:val="0"/>
        <w:adjustRightInd w:val="0"/>
        <w:spacing w:after="0" w:line="240" w:lineRule="auto"/>
        <w:jc w:val="both"/>
        <w:rPr>
          <w:rFonts w:ascii="Times New Roman" w:hAnsi="Times New Roman" w:cs="Times New Roman"/>
          <w:sz w:val="24"/>
          <w:szCs w:val="24"/>
          <w:lang w:val="pt-PT"/>
        </w:rPr>
      </w:pPr>
      <w:r w:rsidRPr="00C35DAD">
        <w:rPr>
          <w:rFonts w:ascii="Times New Roman" w:hAnsi="Times New Roman" w:cs="Times New Roman"/>
          <w:sz w:val="24"/>
          <w:szCs w:val="24"/>
          <w:lang w:val="pt-PT"/>
        </w:rPr>
        <w:t>O que foi o que mais gostaste na atividade?</w:t>
      </w:r>
    </w:p>
    <w:p w:rsidR="00233C56" w:rsidRPr="009F4F80" w:rsidRDefault="00233C56" w:rsidP="00233C56">
      <w:pPr>
        <w:autoSpaceDE w:val="0"/>
        <w:autoSpaceDN w:val="0"/>
        <w:adjustRightInd w:val="0"/>
        <w:spacing w:after="0" w:line="240" w:lineRule="auto"/>
        <w:jc w:val="both"/>
        <w:rPr>
          <w:rFonts w:ascii="Times New Roman" w:hAnsi="Times New Roman" w:cs="Times New Roman"/>
          <w:sz w:val="24"/>
          <w:szCs w:val="24"/>
          <w:lang w:val="pt-PT"/>
        </w:rPr>
      </w:pPr>
    </w:p>
    <w:p w:rsidR="00233C56" w:rsidRDefault="00727526" w:rsidP="00D212F4">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Ambos os grupos selecionaram “T</w:t>
      </w:r>
      <w:r w:rsidR="00C42E82" w:rsidRPr="009F4F80">
        <w:rPr>
          <w:rFonts w:ascii="Times New Roman" w:hAnsi="Times New Roman" w:cs="Times New Roman"/>
          <w:sz w:val="24"/>
          <w:szCs w:val="24"/>
          <w:lang w:val="pt-PT"/>
        </w:rPr>
        <w:t xml:space="preserve">udo” em relação ao que mais lhes tinha agradado, 31% no grupo de Inglês e 41,7% no de Espanhol. </w:t>
      </w:r>
      <w:r w:rsidR="00233C56" w:rsidRPr="009F4F80">
        <w:rPr>
          <w:rFonts w:ascii="Times New Roman" w:hAnsi="Times New Roman" w:cs="Times New Roman"/>
          <w:sz w:val="24"/>
          <w:szCs w:val="24"/>
          <w:lang w:val="pt-PT"/>
        </w:rPr>
        <w:t>Uma percentagem considerável, 24%, tendo em conta a divisão de opiniões,</w:t>
      </w:r>
      <w:r>
        <w:rPr>
          <w:rFonts w:ascii="Times New Roman" w:hAnsi="Times New Roman" w:cs="Times New Roman"/>
          <w:sz w:val="24"/>
          <w:szCs w:val="24"/>
          <w:lang w:val="pt-PT"/>
        </w:rPr>
        <w:t xml:space="preserve"> também selecionou o facto de “T</w:t>
      </w:r>
      <w:r w:rsidR="00233C56" w:rsidRPr="009F4F80">
        <w:rPr>
          <w:rFonts w:ascii="Times New Roman" w:hAnsi="Times New Roman" w:cs="Times New Roman"/>
          <w:sz w:val="24"/>
          <w:szCs w:val="24"/>
          <w:lang w:val="pt-PT"/>
        </w:rPr>
        <w:t>rabalhar em equipa”, como o aspeto que mais gostou</w:t>
      </w:r>
      <w:r w:rsidR="00C42E82" w:rsidRPr="009F4F80">
        <w:rPr>
          <w:rFonts w:ascii="Times New Roman" w:hAnsi="Times New Roman" w:cs="Times New Roman"/>
          <w:sz w:val="24"/>
          <w:szCs w:val="24"/>
          <w:lang w:val="pt-PT"/>
        </w:rPr>
        <w:t xml:space="preserve"> em Inglês</w:t>
      </w:r>
      <w:r w:rsidR="00233C56" w:rsidRPr="009F4F80">
        <w:rPr>
          <w:rFonts w:ascii="Times New Roman" w:hAnsi="Times New Roman" w:cs="Times New Roman"/>
          <w:sz w:val="24"/>
          <w:szCs w:val="24"/>
          <w:lang w:val="pt-PT"/>
        </w:rPr>
        <w:t>.</w:t>
      </w:r>
      <w:r w:rsidR="00C42E82" w:rsidRPr="009F4F80">
        <w:rPr>
          <w:rFonts w:ascii="Times New Roman" w:hAnsi="Times New Roman" w:cs="Times New Roman"/>
          <w:sz w:val="24"/>
          <w:szCs w:val="24"/>
          <w:lang w:val="pt-PT"/>
        </w:rPr>
        <w:t xml:space="preserve"> A Espanhol, outra parte co</w:t>
      </w:r>
      <w:r>
        <w:rPr>
          <w:rFonts w:ascii="Times New Roman" w:hAnsi="Times New Roman" w:cs="Times New Roman"/>
          <w:sz w:val="24"/>
          <w:szCs w:val="24"/>
          <w:lang w:val="pt-PT"/>
        </w:rPr>
        <w:t>nsiderável (33,3%) preferiu a “R</w:t>
      </w:r>
      <w:r w:rsidR="00C42E82" w:rsidRPr="009F4F80">
        <w:rPr>
          <w:rFonts w:ascii="Times New Roman" w:hAnsi="Times New Roman" w:cs="Times New Roman"/>
          <w:sz w:val="24"/>
          <w:szCs w:val="24"/>
          <w:lang w:val="pt-PT"/>
        </w:rPr>
        <w:t>efutação”.</w:t>
      </w:r>
    </w:p>
    <w:p w:rsidR="004F7157" w:rsidRPr="009F4F80" w:rsidRDefault="004F7157" w:rsidP="004F7157">
      <w:pPr>
        <w:spacing w:line="360" w:lineRule="auto"/>
        <w:ind w:firstLine="360"/>
        <w:jc w:val="both"/>
        <w:rPr>
          <w:rFonts w:ascii="Times New Roman" w:hAnsi="Times New Roman" w:cs="Times New Roman"/>
          <w:sz w:val="24"/>
          <w:szCs w:val="24"/>
          <w:lang w:val="pt-PT"/>
        </w:rPr>
      </w:pPr>
    </w:p>
    <w:p w:rsidR="00233C56" w:rsidRPr="00C35DAD" w:rsidRDefault="00233C56" w:rsidP="00483947">
      <w:pPr>
        <w:pStyle w:val="PargrafodaLista"/>
        <w:numPr>
          <w:ilvl w:val="0"/>
          <w:numId w:val="7"/>
        </w:numPr>
        <w:autoSpaceDE w:val="0"/>
        <w:autoSpaceDN w:val="0"/>
        <w:adjustRightInd w:val="0"/>
        <w:spacing w:after="0" w:line="240" w:lineRule="auto"/>
        <w:rPr>
          <w:rFonts w:ascii="Times New Roman" w:hAnsi="Times New Roman" w:cs="Times New Roman"/>
          <w:sz w:val="24"/>
          <w:szCs w:val="24"/>
          <w:lang w:val="pt-PT"/>
        </w:rPr>
      </w:pPr>
      <w:r w:rsidRPr="00C35DAD">
        <w:rPr>
          <w:rFonts w:ascii="Times New Roman" w:hAnsi="Times New Roman" w:cs="Times New Roman"/>
          <w:sz w:val="24"/>
          <w:szCs w:val="24"/>
          <w:lang w:val="pt-PT"/>
        </w:rPr>
        <w:t xml:space="preserve">O que </w:t>
      </w:r>
      <w:r w:rsidR="00D171E0" w:rsidRPr="00C35DAD">
        <w:rPr>
          <w:rFonts w:ascii="Times New Roman" w:hAnsi="Times New Roman" w:cs="Times New Roman"/>
          <w:sz w:val="24"/>
          <w:szCs w:val="24"/>
          <w:lang w:val="pt-PT"/>
        </w:rPr>
        <w:t>foi o que menos gostaste</w:t>
      </w:r>
      <w:r w:rsidRPr="00C35DAD">
        <w:rPr>
          <w:rFonts w:ascii="Times New Roman" w:hAnsi="Times New Roman" w:cs="Times New Roman"/>
          <w:sz w:val="24"/>
          <w:szCs w:val="24"/>
          <w:lang w:val="pt-PT"/>
        </w:rPr>
        <w:t xml:space="preserve"> na atividade?</w:t>
      </w:r>
    </w:p>
    <w:p w:rsidR="00233C56" w:rsidRPr="009F4F80" w:rsidRDefault="00233C56" w:rsidP="00233C56">
      <w:pPr>
        <w:autoSpaceDE w:val="0"/>
        <w:autoSpaceDN w:val="0"/>
        <w:adjustRightInd w:val="0"/>
        <w:spacing w:after="0" w:line="400" w:lineRule="atLeast"/>
        <w:rPr>
          <w:rFonts w:ascii="Times New Roman" w:hAnsi="Times New Roman" w:cs="Times New Roman"/>
          <w:sz w:val="20"/>
          <w:szCs w:val="20"/>
          <w:lang w:val="pt-PT"/>
        </w:rPr>
      </w:pPr>
    </w:p>
    <w:p w:rsidR="00233C56" w:rsidRPr="009F4F80" w:rsidRDefault="00C42E82" w:rsidP="00D212F4">
      <w:pPr>
        <w:spacing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 esmagadora mai</w:t>
      </w:r>
      <w:r w:rsidR="00727526">
        <w:rPr>
          <w:rFonts w:ascii="Times New Roman" w:hAnsi="Times New Roman" w:cs="Times New Roman"/>
          <w:sz w:val="24"/>
          <w:szCs w:val="24"/>
          <w:lang w:val="pt-PT"/>
        </w:rPr>
        <w:t>oria de ambos os grupos</w:t>
      </w:r>
      <w:proofErr w:type="gramStart"/>
      <w:r w:rsidR="00727526">
        <w:rPr>
          <w:rFonts w:ascii="Times New Roman" w:hAnsi="Times New Roman" w:cs="Times New Roman"/>
          <w:sz w:val="24"/>
          <w:szCs w:val="24"/>
          <w:lang w:val="pt-PT"/>
        </w:rPr>
        <w:t>,</w:t>
      </w:r>
      <w:proofErr w:type="gramEnd"/>
      <w:r w:rsidR="00727526">
        <w:rPr>
          <w:rFonts w:ascii="Times New Roman" w:hAnsi="Times New Roman" w:cs="Times New Roman"/>
          <w:sz w:val="24"/>
          <w:szCs w:val="24"/>
          <w:lang w:val="pt-PT"/>
        </w:rPr>
        <w:t xml:space="preserve"> indicou que não houve “N</w:t>
      </w:r>
      <w:r w:rsidRPr="009F4F80">
        <w:rPr>
          <w:rFonts w:ascii="Times New Roman" w:hAnsi="Times New Roman" w:cs="Times New Roman"/>
          <w:sz w:val="24"/>
          <w:szCs w:val="24"/>
          <w:lang w:val="pt-PT"/>
        </w:rPr>
        <w:t>ada” que não tivesse gostado, 93,1% dos alunos de Inglês e 75% dos alunos do grupo de Espanhol, ainda assim, 16,7% deste último grupo indicou</w:t>
      </w:r>
      <w:r w:rsidR="00727526">
        <w:rPr>
          <w:rFonts w:ascii="Times New Roman" w:hAnsi="Times New Roman" w:cs="Times New Roman"/>
          <w:sz w:val="24"/>
          <w:szCs w:val="24"/>
          <w:lang w:val="pt-PT"/>
        </w:rPr>
        <w:t xml:space="preserve"> que o que menos gostou foi a “R</w:t>
      </w:r>
      <w:r w:rsidRPr="009F4F80">
        <w:rPr>
          <w:rFonts w:ascii="Times New Roman" w:hAnsi="Times New Roman" w:cs="Times New Roman"/>
          <w:sz w:val="24"/>
          <w:szCs w:val="24"/>
          <w:lang w:val="pt-PT"/>
        </w:rPr>
        <w:t>efutação”.</w:t>
      </w:r>
    </w:p>
    <w:p w:rsidR="00D171E0" w:rsidRPr="009F4F80" w:rsidRDefault="00D171E0" w:rsidP="00233C56">
      <w:pPr>
        <w:spacing w:line="360" w:lineRule="auto"/>
        <w:jc w:val="both"/>
        <w:rPr>
          <w:rFonts w:ascii="Times New Roman" w:hAnsi="Times New Roman" w:cs="Times New Roman"/>
          <w:sz w:val="24"/>
          <w:szCs w:val="24"/>
          <w:lang w:val="pt-PT"/>
        </w:rPr>
      </w:pPr>
    </w:p>
    <w:p w:rsidR="00233C56" w:rsidRPr="00C35DAD" w:rsidRDefault="00233C56" w:rsidP="00483947">
      <w:pPr>
        <w:pStyle w:val="PargrafodaLista"/>
        <w:numPr>
          <w:ilvl w:val="0"/>
          <w:numId w:val="7"/>
        </w:numPr>
        <w:autoSpaceDE w:val="0"/>
        <w:autoSpaceDN w:val="0"/>
        <w:adjustRightInd w:val="0"/>
        <w:spacing w:after="0" w:line="240" w:lineRule="auto"/>
        <w:rPr>
          <w:rFonts w:ascii="Times New Roman" w:hAnsi="Times New Roman" w:cs="Times New Roman"/>
          <w:sz w:val="24"/>
          <w:szCs w:val="24"/>
          <w:lang w:val="pt-PT"/>
        </w:rPr>
      </w:pPr>
      <w:r w:rsidRPr="00C35DAD">
        <w:rPr>
          <w:rFonts w:ascii="Times New Roman" w:hAnsi="Times New Roman" w:cs="Times New Roman"/>
          <w:sz w:val="24"/>
          <w:szCs w:val="24"/>
          <w:lang w:val="pt-PT"/>
        </w:rPr>
        <w:t>O que mudavas na atividade?</w:t>
      </w:r>
    </w:p>
    <w:p w:rsidR="00233C56" w:rsidRPr="009F4F80" w:rsidRDefault="00233C56" w:rsidP="00233C56">
      <w:pPr>
        <w:autoSpaceDE w:val="0"/>
        <w:autoSpaceDN w:val="0"/>
        <w:adjustRightInd w:val="0"/>
        <w:spacing w:after="0" w:line="240" w:lineRule="auto"/>
        <w:rPr>
          <w:rFonts w:ascii="Times New Roman" w:hAnsi="Times New Roman" w:cs="Times New Roman"/>
          <w:sz w:val="24"/>
          <w:szCs w:val="24"/>
          <w:lang w:val="pt-PT"/>
        </w:rPr>
      </w:pPr>
    </w:p>
    <w:p w:rsidR="00B728F6" w:rsidRPr="009F4F80" w:rsidRDefault="00233C56" w:rsidP="00D212F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Devo confessar que fiquei bastante satisfeita com</w:t>
      </w:r>
      <w:r w:rsidR="00B728F6" w:rsidRPr="009F4F80">
        <w:rPr>
          <w:rFonts w:ascii="Times New Roman" w:hAnsi="Times New Roman" w:cs="Times New Roman"/>
          <w:sz w:val="24"/>
          <w:szCs w:val="24"/>
          <w:lang w:val="pt-PT"/>
        </w:rPr>
        <w:t xml:space="preserve"> o resultado desta atividade</w:t>
      </w:r>
      <w:r w:rsidR="00C42E82" w:rsidRPr="009F4F80">
        <w:rPr>
          <w:rFonts w:ascii="Times New Roman" w:hAnsi="Times New Roman" w:cs="Times New Roman"/>
          <w:sz w:val="24"/>
          <w:szCs w:val="24"/>
          <w:lang w:val="pt-PT"/>
        </w:rPr>
        <w:t>,</w:t>
      </w:r>
      <w:r w:rsidRPr="009F4F80">
        <w:rPr>
          <w:rFonts w:ascii="Times New Roman" w:hAnsi="Times New Roman" w:cs="Times New Roman"/>
          <w:sz w:val="24"/>
          <w:szCs w:val="24"/>
          <w:lang w:val="pt-PT"/>
        </w:rPr>
        <w:t xml:space="preserve"> pois eu também não mudaria nada se o repetisse e o facto de 82,8% dos alunos</w:t>
      </w:r>
      <w:r w:rsidR="004F7157">
        <w:rPr>
          <w:rFonts w:ascii="Times New Roman" w:hAnsi="Times New Roman" w:cs="Times New Roman"/>
          <w:sz w:val="24"/>
          <w:szCs w:val="24"/>
          <w:lang w:val="pt-PT"/>
        </w:rPr>
        <w:t xml:space="preserve"> do grupo de Inglês</w:t>
      </w:r>
      <w:r w:rsidR="00C42E82" w:rsidRPr="009F4F80">
        <w:rPr>
          <w:rFonts w:ascii="Times New Roman" w:hAnsi="Times New Roman" w:cs="Times New Roman"/>
          <w:sz w:val="24"/>
          <w:szCs w:val="24"/>
          <w:lang w:val="pt-PT"/>
        </w:rPr>
        <w:t xml:space="preserve"> reconhecer</w:t>
      </w:r>
      <w:r w:rsidRPr="009F4F80">
        <w:rPr>
          <w:rFonts w:ascii="Times New Roman" w:hAnsi="Times New Roman" w:cs="Times New Roman"/>
          <w:sz w:val="24"/>
          <w:szCs w:val="24"/>
          <w:lang w:val="pt-PT"/>
        </w:rPr>
        <w:t xml:space="preserve"> isso, é para mim bastante satisfatório e recompensador.</w:t>
      </w:r>
    </w:p>
    <w:p w:rsidR="00F04641" w:rsidRDefault="00B728F6" w:rsidP="00D212F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No grupo de Espanhol, q</w:t>
      </w:r>
      <w:r w:rsidR="00AB25F1" w:rsidRPr="009F4F80">
        <w:rPr>
          <w:rFonts w:ascii="Times New Roman" w:hAnsi="Times New Roman" w:cs="Times New Roman"/>
          <w:sz w:val="24"/>
          <w:szCs w:val="24"/>
          <w:lang w:val="pt-PT"/>
        </w:rPr>
        <w:t>uase todos os alunos, com a exceção de um, referiram que mudariam “O tempo da atividade”, o que pode ser entendido como uma má preparação da minha parte, ou um</w:t>
      </w:r>
      <w:r w:rsidR="00C35DAD">
        <w:rPr>
          <w:rFonts w:ascii="Times New Roman" w:hAnsi="Times New Roman" w:cs="Times New Roman"/>
          <w:sz w:val="24"/>
          <w:szCs w:val="24"/>
          <w:lang w:val="pt-PT"/>
        </w:rPr>
        <w:t>a má gestão da parte dos alunos, creio que aqui se aplicou a segunda hipótese, pois e</w:t>
      </w:r>
      <w:r w:rsidR="00AB25F1" w:rsidRPr="009F4F80">
        <w:rPr>
          <w:rFonts w:ascii="Times New Roman" w:hAnsi="Times New Roman" w:cs="Times New Roman"/>
          <w:sz w:val="24"/>
          <w:szCs w:val="24"/>
          <w:lang w:val="pt-PT"/>
        </w:rPr>
        <w:t>ste grupo teve exatamente o mesmo tempo que o grupo de Inglês, que é composto por es</w:t>
      </w:r>
      <w:r w:rsidR="001339D4">
        <w:rPr>
          <w:rFonts w:ascii="Times New Roman" w:hAnsi="Times New Roman" w:cs="Times New Roman"/>
          <w:sz w:val="24"/>
          <w:szCs w:val="24"/>
          <w:lang w:val="pt-PT"/>
        </w:rPr>
        <w:t>tes doze alunos mais dezassete.</w:t>
      </w:r>
    </w:p>
    <w:p w:rsidR="001339D4" w:rsidRDefault="001339D4" w:rsidP="004037C9">
      <w:pPr>
        <w:spacing w:line="360" w:lineRule="auto"/>
        <w:jc w:val="both"/>
        <w:rPr>
          <w:rFonts w:ascii="Times New Roman" w:hAnsi="Times New Roman" w:cs="Times New Roman"/>
          <w:sz w:val="24"/>
          <w:szCs w:val="24"/>
          <w:lang w:val="pt-PT"/>
        </w:rPr>
      </w:pPr>
    </w:p>
    <w:p w:rsidR="004F7157" w:rsidRPr="001339D4" w:rsidRDefault="004F7157" w:rsidP="004037C9">
      <w:pPr>
        <w:spacing w:line="360" w:lineRule="auto"/>
        <w:jc w:val="both"/>
        <w:rPr>
          <w:rFonts w:ascii="Times New Roman" w:hAnsi="Times New Roman" w:cs="Times New Roman"/>
          <w:sz w:val="24"/>
          <w:szCs w:val="24"/>
          <w:lang w:val="pt-PT"/>
        </w:rPr>
      </w:pPr>
    </w:p>
    <w:p w:rsidR="008B4B06" w:rsidRPr="001339D4" w:rsidRDefault="008B4B06" w:rsidP="00483947">
      <w:pPr>
        <w:pStyle w:val="Cabealho3"/>
        <w:numPr>
          <w:ilvl w:val="2"/>
          <w:numId w:val="9"/>
        </w:numPr>
        <w:ind w:left="851"/>
        <w:rPr>
          <w:lang w:val="pt-PT"/>
        </w:rPr>
      </w:pPr>
      <w:bookmarkStart w:id="64" w:name="_Toc373760653"/>
      <w:r w:rsidRPr="001339D4">
        <w:rPr>
          <w:lang w:val="pt-PT"/>
        </w:rPr>
        <w:t>Reflexão e discussão sobre os dados obtidos</w:t>
      </w:r>
      <w:bookmarkEnd w:id="64"/>
    </w:p>
    <w:p w:rsidR="005A573E" w:rsidRPr="005A573E" w:rsidRDefault="005A573E" w:rsidP="008B4B06">
      <w:pPr>
        <w:spacing w:line="360" w:lineRule="auto"/>
        <w:jc w:val="both"/>
        <w:rPr>
          <w:rFonts w:ascii="Times New Roman" w:hAnsi="Times New Roman" w:cs="Times New Roman"/>
          <w:b/>
          <w:sz w:val="28"/>
          <w:szCs w:val="28"/>
          <w:lang w:val="pt-PT"/>
        </w:rPr>
      </w:pPr>
    </w:p>
    <w:p w:rsidR="00892B39" w:rsidRDefault="00D7744D" w:rsidP="004F7157">
      <w:pPr>
        <w:spacing w:after="0" w:line="360" w:lineRule="auto"/>
        <w:ind w:firstLine="708"/>
        <w:jc w:val="both"/>
        <w:rPr>
          <w:rFonts w:ascii="Times New Roman" w:hAnsi="Times New Roman" w:cs="Times New Roman"/>
          <w:sz w:val="24"/>
          <w:szCs w:val="24"/>
          <w:lang w:val="pt-PT"/>
        </w:rPr>
      </w:pPr>
      <w:r w:rsidRPr="00D7744D">
        <w:rPr>
          <w:rFonts w:ascii="Times New Roman" w:hAnsi="Times New Roman" w:cs="Times New Roman"/>
          <w:sz w:val="24"/>
          <w:szCs w:val="24"/>
          <w:lang w:val="pt-PT"/>
        </w:rPr>
        <w:t>Esta atividade superou as minhas espectativas pela positiva.</w:t>
      </w:r>
      <w:r w:rsidR="00892B39">
        <w:rPr>
          <w:rFonts w:ascii="Times New Roman" w:hAnsi="Times New Roman" w:cs="Times New Roman"/>
          <w:sz w:val="24"/>
          <w:szCs w:val="24"/>
          <w:lang w:val="pt-PT"/>
        </w:rPr>
        <w:t xml:space="preserve"> Foi a que exigiu maior capacidade de argumentação e síntese num curto espaço de tempo, e permitiu que toda a turma estivesse envolvida a desempenhar o mesmo papel ativo na atividade.</w:t>
      </w:r>
    </w:p>
    <w:p w:rsidR="00E40E04" w:rsidRDefault="00E40E04"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Ambos os grupos souberam aplicar corretamente os conetores da argumentação estudados e seguir o tema a desenvolver em cada uma das resoluções. Na altura de apresentar oralmente os contra-argumentos sobre os argumentos que cada colega tinha apresentado, a maior parte dos alunos em ambas as disciplinas, soube fazê-lo de forma fluente e coesa, revelando respeito pelo tema inicial e pelo que cada um dos colegas salientara na argumentação. </w:t>
      </w:r>
    </w:p>
    <w:p w:rsidR="00892B39" w:rsidRDefault="00892B39"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 feedback dos alunos foi muito positivo, embora mais visível na disciplina de Inglês, onde funcionou com os “treinadores” mais guiada e orientada. Na disciplina de Espanhol também resultou de forma positiva e em retrospetiva, reflete o trabalho desenvolvido até este à esta atividade de debate, que seria impensável de </w:t>
      </w:r>
      <w:r w:rsidR="001B7B9F">
        <w:rPr>
          <w:rFonts w:ascii="Times New Roman" w:hAnsi="Times New Roman" w:cs="Times New Roman"/>
          <w:sz w:val="24"/>
          <w:szCs w:val="24"/>
          <w:lang w:val="pt-PT"/>
        </w:rPr>
        <w:t>concretizar</w:t>
      </w:r>
      <w:r>
        <w:rPr>
          <w:rFonts w:ascii="Times New Roman" w:hAnsi="Times New Roman" w:cs="Times New Roman"/>
          <w:sz w:val="24"/>
          <w:szCs w:val="24"/>
          <w:lang w:val="pt-PT"/>
        </w:rPr>
        <w:t xml:space="preserve"> </w:t>
      </w:r>
      <w:r w:rsidR="001B7B9F">
        <w:rPr>
          <w:rFonts w:ascii="Times New Roman" w:hAnsi="Times New Roman" w:cs="Times New Roman"/>
          <w:sz w:val="24"/>
          <w:szCs w:val="24"/>
          <w:lang w:val="pt-PT"/>
        </w:rPr>
        <w:t>no ciclo zero ou no início do ciclo 1.</w:t>
      </w:r>
    </w:p>
    <w:p w:rsidR="001B7B9F" w:rsidRDefault="001B7B9F"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Houve, sem dúvida, uma grande evolução dos alunos ao longo das diferentes atividades de debate, praticando diferentes formas de argumentação centradas em aspetos distintos.</w:t>
      </w:r>
    </w:p>
    <w:p w:rsidR="001B7B9F" w:rsidRDefault="001B7B9F"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Também nas aulas onde não decorria o projeto de Investigação-ação se podiam notar as diferenças, os alunos tornaram-se mais participativos e justificavam as suas opiniões sem ser necessário pedir. </w:t>
      </w:r>
    </w:p>
    <w:p w:rsidR="00F054ED" w:rsidRDefault="001B7B9F" w:rsidP="004F715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No final do ciclo 2 era possível notar que tinha ocorrido uma muda</w:t>
      </w:r>
      <w:r w:rsidR="00E40E04">
        <w:rPr>
          <w:rFonts w:ascii="Times New Roman" w:hAnsi="Times New Roman" w:cs="Times New Roman"/>
          <w:sz w:val="24"/>
          <w:szCs w:val="24"/>
          <w:lang w:val="pt-PT"/>
        </w:rPr>
        <w:t xml:space="preserve">nça na capacidade argumentativa dos alunos e na sua disposição para intervir ativamente nas aulas de língua estrangeira. </w:t>
      </w:r>
    </w:p>
    <w:p w:rsidR="001339D4" w:rsidRDefault="001339D4" w:rsidP="004037C9">
      <w:pPr>
        <w:spacing w:line="360" w:lineRule="auto"/>
        <w:jc w:val="both"/>
        <w:rPr>
          <w:rFonts w:ascii="Times New Roman" w:hAnsi="Times New Roman" w:cs="Times New Roman"/>
          <w:sz w:val="24"/>
          <w:szCs w:val="24"/>
          <w:lang w:val="pt-PT"/>
        </w:rPr>
      </w:pPr>
    </w:p>
    <w:p w:rsidR="001339D4" w:rsidRDefault="001339D4" w:rsidP="004037C9">
      <w:pPr>
        <w:spacing w:line="360" w:lineRule="auto"/>
        <w:jc w:val="both"/>
        <w:rPr>
          <w:rFonts w:ascii="Times New Roman" w:hAnsi="Times New Roman" w:cs="Times New Roman"/>
          <w:sz w:val="24"/>
          <w:szCs w:val="24"/>
          <w:lang w:val="pt-PT"/>
        </w:rPr>
      </w:pPr>
    </w:p>
    <w:p w:rsidR="001339D4" w:rsidRDefault="001339D4" w:rsidP="004037C9">
      <w:pPr>
        <w:spacing w:line="360" w:lineRule="auto"/>
        <w:jc w:val="both"/>
        <w:rPr>
          <w:rFonts w:ascii="Times New Roman" w:hAnsi="Times New Roman" w:cs="Times New Roman"/>
          <w:sz w:val="24"/>
          <w:szCs w:val="24"/>
          <w:lang w:val="pt-PT"/>
        </w:rPr>
      </w:pPr>
    </w:p>
    <w:p w:rsidR="007B08D7" w:rsidRPr="00F04641" w:rsidRDefault="007B08D7" w:rsidP="004037C9">
      <w:pPr>
        <w:spacing w:line="360" w:lineRule="auto"/>
        <w:jc w:val="both"/>
        <w:rPr>
          <w:rFonts w:ascii="Times New Roman" w:hAnsi="Times New Roman" w:cs="Times New Roman"/>
          <w:sz w:val="24"/>
          <w:szCs w:val="24"/>
          <w:lang w:val="pt-PT"/>
        </w:rPr>
      </w:pPr>
    </w:p>
    <w:p w:rsidR="00631DC5" w:rsidRPr="00B1376D" w:rsidRDefault="00D24CF2" w:rsidP="00B1376D">
      <w:pPr>
        <w:pStyle w:val="Cabealho1"/>
      </w:pPr>
      <w:bookmarkStart w:id="65" w:name="_Toc373760654"/>
      <w:r w:rsidRPr="00B1376D">
        <w:lastRenderedPageBreak/>
        <w:t>Capítulo V</w:t>
      </w:r>
      <w:r w:rsidR="006B051F" w:rsidRPr="00B1376D">
        <w:t xml:space="preserve"> - </w:t>
      </w:r>
      <w:proofErr w:type="spellStart"/>
      <w:r w:rsidR="00631DC5" w:rsidRPr="00B1376D">
        <w:t>Discussão</w:t>
      </w:r>
      <w:proofErr w:type="spellEnd"/>
      <w:r w:rsidR="00631DC5" w:rsidRPr="00B1376D">
        <w:t xml:space="preserve"> e </w:t>
      </w:r>
      <w:proofErr w:type="spellStart"/>
      <w:r w:rsidR="00631DC5" w:rsidRPr="00B1376D">
        <w:t>Conclusão</w:t>
      </w:r>
      <w:bookmarkEnd w:id="65"/>
      <w:proofErr w:type="spellEnd"/>
    </w:p>
    <w:p w:rsidR="00D171E0" w:rsidRPr="009F4F80" w:rsidRDefault="00D171E0" w:rsidP="004037C9">
      <w:pPr>
        <w:spacing w:line="360" w:lineRule="auto"/>
        <w:jc w:val="both"/>
        <w:rPr>
          <w:rFonts w:ascii="Times New Roman" w:hAnsi="Times New Roman" w:cs="Times New Roman"/>
          <w:sz w:val="24"/>
          <w:szCs w:val="24"/>
          <w:lang w:val="pt-PT"/>
        </w:rPr>
      </w:pPr>
    </w:p>
    <w:p w:rsidR="00F04641" w:rsidRDefault="00F04641" w:rsidP="00B1376D">
      <w:pPr>
        <w:pStyle w:val="Cabealho2"/>
        <w:rPr>
          <w:rFonts w:eastAsiaTheme="minorHAnsi"/>
          <w:lang w:val="pt-PT"/>
        </w:rPr>
      </w:pPr>
    </w:p>
    <w:p w:rsidR="00F8221C" w:rsidRPr="00AE4176" w:rsidRDefault="00F8221C" w:rsidP="00483947">
      <w:pPr>
        <w:pStyle w:val="Cabealho2"/>
        <w:numPr>
          <w:ilvl w:val="1"/>
          <w:numId w:val="10"/>
        </w:numPr>
        <w:ind w:left="709"/>
        <w:rPr>
          <w:lang w:val="pt-PT"/>
        </w:rPr>
      </w:pPr>
      <w:bookmarkStart w:id="66" w:name="_Toc373760655"/>
      <w:r w:rsidRPr="00AE4176">
        <w:rPr>
          <w:lang w:val="pt-PT"/>
        </w:rPr>
        <w:t>Conclusão</w:t>
      </w:r>
      <w:bookmarkEnd w:id="66"/>
    </w:p>
    <w:p w:rsidR="009166F9" w:rsidRPr="00AE4176" w:rsidRDefault="009166F9" w:rsidP="004037C9">
      <w:pPr>
        <w:spacing w:line="360" w:lineRule="auto"/>
        <w:jc w:val="both"/>
        <w:rPr>
          <w:rFonts w:ascii="Times New Roman" w:hAnsi="Times New Roman" w:cs="Times New Roman"/>
          <w:sz w:val="24"/>
          <w:szCs w:val="24"/>
          <w:lang w:val="pt-PT"/>
        </w:rPr>
      </w:pPr>
    </w:p>
    <w:p w:rsidR="004C583B" w:rsidRPr="009F4F80" w:rsidRDefault="004C583B" w:rsidP="00AC7BC4">
      <w:pPr>
        <w:spacing w:after="0" w:line="360" w:lineRule="auto"/>
        <w:ind w:firstLine="709"/>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O debate é sem dúvida o caminho para dar voz a diferentes pontos de vista e opiniões, relativizando cada um, para chegar o</w:t>
      </w:r>
      <w:r w:rsidR="00202E7F" w:rsidRPr="009F4F80">
        <w:rPr>
          <w:rFonts w:ascii="Times New Roman" w:hAnsi="Times New Roman" w:cs="Times New Roman"/>
          <w:sz w:val="24"/>
          <w:szCs w:val="24"/>
          <w:lang w:val="pt-PT"/>
        </w:rPr>
        <w:t>u</w:t>
      </w:r>
      <w:r w:rsidRPr="009F4F80">
        <w:rPr>
          <w:rFonts w:ascii="Times New Roman" w:hAnsi="Times New Roman" w:cs="Times New Roman"/>
          <w:sz w:val="24"/>
          <w:szCs w:val="24"/>
          <w:lang w:val="pt-PT"/>
        </w:rPr>
        <w:t xml:space="preserve"> não a um consenso, pois o debate centra-se mais na “discussão”, do que na resolução final.</w:t>
      </w:r>
      <w:r w:rsidR="002D2139" w:rsidRPr="009F4F80">
        <w:rPr>
          <w:rFonts w:ascii="Times New Roman" w:hAnsi="Times New Roman" w:cs="Times New Roman"/>
          <w:sz w:val="24"/>
          <w:szCs w:val="24"/>
          <w:lang w:val="pt-PT"/>
        </w:rPr>
        <w:t xml:space="preserve"> </w:t>
      </w:r>
      <w:r w:rsidR="002D2139" w:rsidRPr="009F4F80">
        <w:rPr>
          <w:rFonts w:ascii="Times New Roman" w:hAnsi="Times New Roman" w:cs="Times New Roman"/>
          <w:sz w:val="24"/>
          <w:szCs w:val="24"/>
          <w:lang w:val="en-US"/>
        </w:rPr>
        <w:t xml:space="preserve">“It is better to debate a question without setting it than to settle a question without debating it.” </w:t>
      </w:r>
      <w:proofErr w:type="spellStart"/>
      <w:r w:rsidR="002D2139" w:rsidRPr="009F4F80">
        <w:rPr>
          <w:rFonts w:ascii="Times New Roman" w:hAnsi="Times New Roman" w:cs="Times New Roman"/>
          <w:sz w:val="24"/>
          <w:szCs w:val="24"/>
          <w:lang w:val="pt-PT"/>
        </w:rPr>
        <w:t>Josesh</w:t>
      </w:r>
      <w:proofErr w:type="spellEnd"/>
      <w:r w:rsidR="002D2139" w:rsidRPr="009F4F80">
        <w:rPr>
          <w:rFonts w:ascii="Times New Roman" w:hAnsi="Times New Roman" w:cs="Times New Roman"/>
          <w:sz w:val="24"/>
          <w:szCs w:val="24"/>
          <w:lang w:val="pt-PT"/>
        </w:rPr>
        <w:t xml:space="preserve"> </w:t>
      </w:r>
      <w:proofErr w:type="spellStart"/>
      <w:r w:rsidR="002D2139" w:rsidRPr="009F4F80">
        <w:rPr>
          <w:rFonts w:ascii="Times New Roman" w:hAnsi="Times New Roman" w:cs="Times New Roman"/>
          <w:sz w:val="24"/>
          <w:szCs w:val="24"/>
          <w:lang w:val="pt-PT"/>
        </w:rPr>
        <w:t>Joubert</w:t>
      </w:r>
      <w:proofErr w:type="spellEnd"/>
      <w:r w:rsidR="002D2139" w:rsidRPr="009F4F80">
        <w:rPr>
          <w:rFonts w:ascii="Times New Roman" w:hAnsi="Times New Roman" w:cs="Times New Roman"/>
          <w:sz w:val="24"/>
          <w:szCs w:val="24"/>
          <w:lang w:val="pt-PT"/>
        </w:rPr>
        <w:t xml:space="preserve"> (1754-1824).</w:t>
      </w:r>
    </w:p>
    <w:p w:rsidR="00687315" w:rsidRPr="009F4F80" w:rsidRDefault="00687315" w:rsidP="007B08D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Desde que encetei este projeto com os alunos da turma do 10ºD em ambas as línguas estrangeiras, procurei desenvolver um ambiente de confiança com os alunos, para que se sentissem confortáveis para participar nas atividades de interação oral.</w:t>
      </w:r>
    </w:p>
    <w:p w:rsidR="00687315" w:rsidRPr="009F4F80" w:rsidRDefault="00687315" w:rsidP="007B08D7">
      <w:pPr>
        <w:spacing w:after="0" w:line="360" w:lineRule="auto"/>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Neste âmbito, as atividades de expressão oral foram fundamentais na medida em que a primeira parte do meu trabalho consistiu na preparação e execução de debates com os alunos sobre diversos temas, sempre relacionados com as unidades ou temas que estavam a estudar.</w:t>
      </w:r>
    </w:p>
    <w:p w:rsidR="00687315" w:rsidRPr="009F4F80" w:rsidRDefault="00687315" w:rsidP="007B08D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As aulas dedicadas a este tópico decorreram no 3º período e, havia já uma relação muito próxima entre mim e os alunos, tendo em conta o número de aulas que já lhes tinha dado em ambas as línguas estrangeiras (Espanhol e Inglês). Houve, portanto, um ambiente descontraído e convidativo à participação nas atividades que por si só se baseavam na interação entre os alunos de forma organizada e guiada.</w:t>
      </w:r>
    </w:p>
    <w:p w:rsidR="00687315" w:rsidRPr="009F4F80" w:rsidRDefault="00687315" w:rsidP="007B08D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t xml:space="preserve">Os alunos tiveram sempre presente a ideia de que o que lhes estava a ser pedido era que utilizassem </w:t>
      </w:r>
      <w:r w:rsidRPr="00DB4401">
        <w:rPr>
          <w:rFonts w:ascii="Times New Roman" w:hAnsi="Times New Roman" w:cs="Times New Roman"/>
          <w:sz w:val="24"/>
          <w:szCs w:val="24"/>
          <w:lang w:val="pt-PT"/>
        </w:rPr>
        <w:t xml:space="preserve">o pensamento crítico </w:t>
      </w:r>
      <w:r w:rsidRPr="009F4F80">
        <w:rPr>
          <w:rFonts w:ascii="Times New Roman" w:hAnsi="Times New Roman" w:cs="Times New Roman"/>
          <w:sz w:val="24"/>
          <w:szCs w:val="24"/>
          <w:lang w:val="pt-PT"/>
        </w:rPr>
        <w:t>(aspeto transversal a todas as disciplinas do 10º ano) em relação aos temas</w:t>
      </w:r>
      <w:r w:rsidR="00A1170C" w:rsidRPr="009F4F80">
        <w:rPr>
          <w:rFonts w:ascii="Times New Roman" w:hAnsi="Times New Roman" w:cs="Times New Roman"/>
          <w:sz w:val="24"/>
          <w:szCs w:val="24"/>
          <w:lang w:val="pt-PT"/>
        </w:rPr>
        <w:t xml:space="preserve"> e resoluções dos debates. N</w:t>
      </w:r>
      <w:r w:rsidRPr="009F4F80">
        <w:rPr>
          <w:rFonts w:ascii="Times New Roman" w:hAnsi="Times New Roman" w:cs="Times New Roman"/>
          <w:sz w:val="24"/>
          <w:szCs w:val="24"/>
          <w:lang w:val="pt-PT"/>
        </w:rPr>
        <w:t>ão havendo por isso penalização em relação a incorreções linguísticas pouco significativas para a compreensão do discurso, o que promoveu a motivação dos alunos a participar com a sua opinião sem receio de esta ser “censurada” por não estar linguisticamente bem construída (embora no final, ou quando fosse pertinente, fizesse alguns apartes para determinados erros ou construções frásicas, ao reformular o que foi dito ou com simples notas no quadro).</w:t>
      </w:r>
    </w:p>
    <w:p w:rsidR="00687315" w:rsidRPr="009F4F80" w:rsidRDefault="00687315" w:rsidP="007B08D7">
      <w:pPr>
        <w:spacing w:after="0" w:line="360" w:lineRule="auto"/>
        <w:ind w:firstLine="708"/>
        <w:jc w:val="both"/>
        <w:rPr>
          <w:rFonts w:ascii="Times New Roman" w:hAnsi="Times New Roman" w:cs="Times New Roman"/>
          <w:sz w:val="24"/>
          <w:szCs w:val="24"/>
          <w:lang w:val="pt-PT"/>
        </w:rPr>
      </w:pPr>
      <w:r w:rsidRPr="009F4F80">
        <w:rPr>
          <w:rFonts w:ascii="Times New Roman" w:hAnsi="Times New Roman" w:cs="Times New Roman"/>
          <w:sz w:val="24"/>
          <w:szCs w:val="24"/>
          <w:lang w:val="pt-PT"/>
        </w:rPr>
        <w:lastRenderedPageBreak/>
        <w:t>Além das aulas nas quais desenvolvi o tema do meu relatório final, por ser pertinente e ir ao encontro das necessidades dos alunos, nas restantes regências, tive a constante preocupação de promover um ambiente propício à participação e interação oral dos alunos, quer para expressarem as suas opiniões e argumentá-las de forma coerente de acordo com as suas experiências e conhecimento do mundo, quer para comentar materiais autênticos ou produzidos por mim com esse propósito.</w:t>
      </w:r>
    </w:p>
    <w:p w:rsidR="002D2139" w:rsidRDefault="00687315" w:rsidP="007B08D7">
      <w:pPr>
        <w:spacing w:after="0" w:line="360" w:lineRule="auto"/>
        <w:ind w:firstLine="708"/>
        <w:jc w:val="both"/>
        <w:rPr>
          <w:rFonts w:ascii="Times New Roman" w:hAnsi="Times New Roman" w:cs="Times New Roman"/>
          <w:color w:val="4F81BD" w:themeColor="accent1"/>
          <w:sz w:val="24"/>
          <w:szCs w:val="24"/>
          <w:lang w:val="pt-PT"/>
        </w:rPr>
      </w:pPr>
      <w:r w:rsidRPr="009F4F80">
        <w:rPr>
          <w:rFonts w:ascii="Times New Roman" w:hAnsi="Times New Roman" w:cs="Times New Roman"/>
          <w:sz w:val="24"/>
          <w:szCs w:val="24"/>
          <w:lang w:val="pt-PT"/>
        </w:rPr>
        <w:t xml:space="preserve">A promoção de um ambiente que promovesse a participação e interação oral entre os alunos, foi sempre uma preocupação constante ao longo de todas as minhas regências tendo em conta que foi o que detetei quando me </w:t>
      </w:r>
      <w:r w:rsidR="00C35DAD">
        <w:rPr>
          <w:rFonts w:ascii="Times New Roman" w:hAnsi="Times New Roman" w:cs="Times New Roman"/>
          <w:sz w:val="24"/>
          <w:szCs w:val="24"/>
          <w:lang w:val="pt-PT"/>
        </w:rPr>
        <w:t>propus</w:t>
      </w:r>
      <w:r w:rsidR="00A1170C" w:rsidRPr="009F4F80">
        <w:rPr>
          <w:rFonts w:ascii="Times New Roman" w:hAnsi="Times New Roman" w:cs="Times New Roman"/>
          <w:sz w:val="24"/>
          <w:szCs w:val="24"/>
          <w:lang w:val="pt-PT"/>
        </w:rPr>
        <w:t xml:space="preserve"> investigar para identificar</w:t>
      </w:r>
      <w:r w:rsidRPr="009F4F80">
        <w:rPr>
          <w:rFonts w:ascii="Times New Roman" w:hAnsi="Times New Roman" w:cs="Times New Roman"/>
          <w:sz w:val="24"/>
          <w:szCs w:val="24"/>
          <w:lang w:val="pt-PT"/>
        </w:rPr>
        <w:t xml:space="preserve"> e tentar solucionar um problema nesta turma. São um grupo de alunos que sente vontade de expressar as suas ideias e opiniões, mas que depois não parece saber como suportar essas opiniões, daí o tema da minha tese se debruçar sobre o desenvolvimento das capacidades de argumentação dos alunos, um tema transversal a todas as disciplinas e que lhes será útil ao longo da sua vida académica e pessoal.</w:t>
      </w:r>
    </w:p>
    <w:p w:rsidR="00DB4401" w:rsidRDefault="00DB4401" w:rsidP="007B08D7">
      <w:pPr>
        <w:spacing w:after="0" w:line="360" w:lineRule="auto"/>
        <w:jc w:val="both"/>
        <w:rPr>
          <w:rFonts w:ascii="Times New Roman" w:hAnsi="Times New Roman" w:cs="Times New Roman"/>
          <w:color w:val="4F81BD" w:themeColor="accent1"/>
          <w:sz w:val="24"/>
          <w:szCs w:val="24"/>
          <w:lang w:val="pt-PT"/>
        </w:rPr>
      </w:pPr>
    </w:p>
    <w:p w:rsidR="00540C21" w:rsidRDefault="00540C21" w:rsidP="00DB4401">
      <w:pPr>
        <w:spacing w:after="0" w:line="360" w:lineRule="auto"/>
        <w:jc w:val="both"/>
        <w:rPr>
          <w:rFonts w:ascii="Times New Roman" w:hAnsi="Times New Roman" w:cs="Times New Roman"/>
          <w:color w:val="4F81BD" w:themeColor="accent1"/>
          <w:sz w:val="24"/>
          <w:szCs w:val="24"/>
          <w:lang w:val="pt-PT"/>
        </w:rPr>
      </w:pPr>
    </w:p>
    <w:p w:rsidR="00540C21" w:rsidRPr="001339D4" w:rsidRDefault="00540C21" w:rsidP="00483947">
      <w:pPr>
        <w:pStyle w:val="Cabealho2"/>
        <w:numPr>
          <w:ilvl w:val="1"/>
          <w:numId w:val="10"/>
        </w:numPr>
        <w:ind w:left="709"/>
        <w:rPr>
          <w:lang w:val="pt-PT"/>
        </w:rPr>
      </w:pPr>
      <w:bookmarkStart w:id="67" w:name="_Toc373760656"/>
      <w:r w:rsidRPr="001339D4">
        <w:rPr>
          <w:lang w:val="pt-PT"/>
        </w:rPr>
        <w:t>A Avaliação</w:t>
      </w:r>
      <w:bookmarkEnd w:id="67"/>
      <w:r w:rsidRPr="001339D4">
        <w:rPr>
          <w:lang w:val="pt-PT"/>
        </w:rPr>
        <w:t xml:space="preserve"> </w:t>
      </w:r>
    </w:p>
    <w:p w:rsidR="00540C21" w:rsidRPr="00DB4401" w:rsidRDefault="00540C21" w:rsidP="00DB4401">
      <w:pPr>
        <w:spacing w:after="0" w:line="360" w:lineRule="auto"/>
        <w:jc w:val="both"/>
        <w:rPr>
          <w:rFonts w:ascii="Times New Roman" w:hAnsi="Times New Roman" w:cs="Times New Roman"/>
          <w:color w:val="4F81BD" w:themeColor="accent1"/>
          <w:sz w:val="24"/>
          <w:szCs w:val="24"/>
          <w:lang w:val="pt-PT"/>
        </w:rPr>
      </w:pPr>
    </w:p>
    <w:p w:rsidR="00DB4401" w:rsidRPr="00DB4401" w:rsidRDefault="00DB4401" w:rsidP="007B08D7">
      <w:pPr>
        <w:spacing w:after="0" w:line="360" w:lineRule="auto"/>
        <w:ind w:firstLine="708"/>
        <w:jc w:val="both"/>
        <w:rPr>
          <w:rFonts w:ascii="Times New Roman" w:hAnsi="Times New Roman" w:cs="Times New Roman"/>
          <w:sz w:val="24"/>
          <w:szCs w:val="24"/>
          <w:lang w:val="pt-PT"/>
        </w:rPr>
      </w:pPr>
      <w:r w:rsidRPr="00DB4401">
        <w:rPr>
          <w:rFonts w:ascii="Times New Roman" w:hAnsi="Times New Roman" w:cs="Times New Roman"/>
          <w:sz w:val="24"/>
          <w:szCs w:val="24"/>
          <w:lang w:val="pt-PT"/>
        </w:rPr>
        <w:t>A avaliação esteve sempre presente ao longo das minhas regências, quer a avaliação feita por mim em relação à s p</w:t>
      </w:r>
      <w:r w:rsidR="0010432F">
        <w:rPr>
          <w:rFonts w:ascii="Times New Roman" w:hAnsi="Times New Roman" w:cs="Times New Roman"/>
          <w:sz w:val="24"/>
          <w:szCs w:val="24"/>
          <w:lang w:val="pt-PT"/>
        </w:rPr>
        <w:t xml:space="preserve">roduções dos alunos, quer a </w:t>
      </w:r>
      <w:r w:rsidRPr="00DB4401">
        <w:rPr>
          <w:rFonts w:ascii="Times New Roman" w:hAnsi="Times New Roman" w:cs="Times New Roman"/>
          <w:sz w:val="24"/>
          <w:szCs w:val="24"/>
          <w:lang w:val="pt-PT"/>
        </w:rPr>
        <w:t>avaliação dos alunos em relação aos conteúdos e atividades desenvolvidas.</w:t>
      </w:r>
    </w:p>
    <w:p w:rsidR="00DB4401" w:rsidRPr="00DB4401" w:rsidRDefault="00DB4401" w:rsidP="007B08D7">
      <w:pPr>
        <w:spacing w:after="0" w:line="360" w:lineRule="auto"/>
        <w:ind w:firstLine="708"/>
        <w:jc w:val="both"/>
        <w:rPr>
          <w:rFonts w:ascii="Times New Roman" w:hAnsi="Times New Roman" w:cs="Times New Roman"/>
          <w:sz w:val="24"/>
          <w:szCs w:val="24"/>
          <w:lang w:val="pt-PT"/>
        </w:rPr>
      </w:pPr>
      <w:r w:rsidRPr="00DB4401">
        <w:rPr>
          <w:rFonts w:ascii="Times New Roman" w:hAnsi="Times New Roman" w:cs="Times New Roman"/>
          <w:sz w:val="24"/>
          <w:szCs w:val="24"/>
          <w:lang w:val="pt-PT"/>
        </w:rPr>
        <w:t xml:space="preserve">A coavaliação esteve </w:t>
      </w:r>
      <w:bookmarkStart w:id="68" w:name="_GoBack"/>
      <w:r w:rsidRPr="00946D13">
        <w:rPr>
          <w:rFonts w:ascii="Times New Roman" w:hAnsi="Times New Roman" w:cs="Times New Roman"/>
          <w:sz w:val="24"/>
          <w:szCs w:val="24"/>
          <w:lang w:val="pt-PT"/>
        </w:rPr>
        <w:t>presente nas aulas destinadas a atividades de debate, para que no final houvess</w:t>
      </w:r>
      <w:r w:rsidR="00727526" w:rsidRPr="00946D13">
        <w:rPr>
          <w:rFonts w:ascii="Times New Roman" w:hAnsi="Times New Roman" w:cs="Times New Roman"/>
          <w:sz w:val="24"/>
          <w:szCs w:val="24"/>
          <w:lang w:val="pt-PT"/>
        </w:rPr>
        <w:t>e tempo e lugar para uma reflex</w:t>
      </w:r>
      <w:r w:rsidRPr="00946D13">
        <w:rPr>
          <w:rFonts w:ascii="Times New Roman" w:hAnsi="Times New Roman" w:cs="Times New Roman"/>
          <w:sz w:val="24"/>
          <w:szCs w:val="24"/>
          <w:lang w:val="pt-PT"/>
        </w:rPr>
        <w:t xml:space="preserve">ão pessoal sobre o seu desempenho, dos colegas e da atividade. Este material ajudou-me na preparação de materiais das aulas que se seguiam, tendo em conta as respostas e observações dos </w:t>
      </w:r>
      <w:bookmarkEnd w:id="68"/>
      <w:r w:rsidRPr="00DB4401">
        <w:rPr>
          <w:rFonts w:ascii="Times New Roman" w:hAnsi="Times New Roman" w:cs="Times New Roman"/>
          <w:sz w:val="24"/>
          <w:szCs w:val="24"/>
          <w:lang w:val="pt-PT"/>
        </w:rPr>
        <w:t>alunos.</w:t>
      </w:r>
    </w:p>
    <w:p w:rsidR="00DB4401" w:rsidRPr="00DB4401" w:rsidRDefault="00DB4401" w:rsidP="007B08D7">
      <w:pPr>
        <w:spacing w:after="0" w:line="360" w:lineRule="auto"/>
        <w:ind w:firstLine="708"/>
        <w:jc w:val="both"/>
        <w:rPr>
          <w:rFonts w:ascii="Times New Roman" w:hAnsi="Times New Roman" w:cs="Times New Roman"/>
          <w:sz w:val="24"/>
          <w:szCs w:val="24"/>
          <w:lang w:val="pt-PT"/>
        </w:rPr>
      </w:pPr>
      <w:r w:rsidRPr="00DB4401">
        <w:rPr>
          <w:rFonts w:ascii="Times New Roman" w:hAnsi="Times New Roman" w:cs="Times New Roman"/>
          <w:sz w:val="24"/>
          <w:szCs w:val="24"/>
          <w:lang w:val="pt-PT"/>
        </w:rPr>
        <w:t xml:space="preserve">De forma mais ativa, a coavaliação esteve presente nas atividades de debate, quando os alunos assumiam o papel de “juízes” da atividade, papel que ia rodando assim como os de membros da equipa de debate, moderador e controlador do tempo. Os alunos que desempenhavam a função de juízes, avaliavam o desempenho dos colegas ao longo da atividade, individualmente e enquanto grupo, para no final selecionar qual a equipa que teve um melhor desempenho e argumentou de forma mais convincente a resolução. Outra tarefa dos juízes era, no final, colocar questões às equipas de debate, pelo menos uma a cada equipa e de acordo com o que tinha sido discutido. Deste modo, </w:t>
      </w:r>
      <w:r w:rsidRPr="00DB4401">
        <w:rPr>
          <w:rFonts w:ascii="Times New Roman" w:hAnsi="Times New Roman" w:cs="Times New Roman"/>
          <w:sz w:val="24"/>
          <w:szCs w:val="24"/>
          <w:lang w:val="pt-PT"/>
        </w:rPr>
        <w:lastRenderedPageBreak/>
        <w:t>toda a turma tinha um papel ativo durante a atividade, mesmo que não fosse membro da equipa de debate naquela aula, pois todos, em aulas distintas, tiveram oportunidade de experienciar ambos os papéis (já o de moderador e controlador de tempo, por ser apenas um elemento, nem todos o puderam ser).</w:t>
      </w:r>
    </w:p>
    <w:p w:rsidR="00DB4401" w:rsidRPr="00DB4401" w:rsidRDefault="00DB4401" w:rsidP="007B08D7">
      <w:pPr>
        <w:spacing w:after="0" w:line="360" w:lineRule="auto"/>
        <w:ind w:firstLine="708"/>
        <w:jc w:val="both"/>
        <w:rPr>
          <w:rFonts w:ascii="Times New Roman" w:hAnsi="Times New Roman" w:cs="Times New Roman"/>
          <w:sz w:val="24"/>
          <w:szCs w:val="24"/>
          <w:lang w:val="pt-PT"/>
        </w:rPr>
      </w:pPr>
      <w:r w:rsidRPr="00DB4401">
        <w:rPr>
          <w:rFonts w:ascii="Times New Roman" w:hAnsi="Times New Roman" w:cs="Times New Roman"/>
          <w:sz w:val="24"/>
          <w:szCs w:val="24"/>
          <w:lang w:val="pt-PT"/>
        </w:rPr>
        <w:t>Os alunos gostaram de desempenhar este papel e avaliar o desempenho dos colegas, pois é uma posição que confere algum “poder” e a decisão afeta o resultado da atividade (do ponto de vista dos alunos).</w:t>
      </w:r>
    </w:p>
    <w:p w:rsidR="009166F9" w:rsidRDefault="009166F9" w:rsidP="004037C9">
      <w:pPr>
        <w:spacing w:line="360" w:lineRule="auto"/>
        <w:jc w:val="both"/>
        <w:rPr>
          <w:rFonts w:ascii="Times New Roman" w:hAnsi="Times New Roman" w:cs="Times New Roman"/>
          <w:sz w:val="24"/>
          <w:szCs w:val="24"/>
          <w:lang w:val="pt-PT"/>
        </w:rPr>
      </w:pPr>
    </w:p>
    <w:p w:rsidR="00540C21" w:rsidRDefault="00540C21" w:rsidP="004037C9">
      <w:pPr>
        <w:spacing w:line="360" w:lineRule="auto"/>
        <w:jc w:val="both"/>
        <w:rPr>
          <w:rFonts w:ascii="Times New Roman" w:hAnsi="Times New Roman" w:cs="Times New Roman"/>
          <w:sz w:val="24"/>
          <w:szCs w:val="24"/>
          <w:lang w:val="pt-PT"/>
        </w:rPr>
      </w:pPr>
    </w:p>
    <w:p w:rsidR="00540C21" w:rsidRPr="001339D4" w:rsidRDefault="00540C21" w:rsidP="00483947">
      <w:pPr>
        <w:pStyle w:val="Cabealho2"/>
        <w:numPr>
          <w:ilvl w:val="1"/>
          <w:numId w:val="10"/>
        </w:numPr>
        <w:ind w:left="709"/>
        <w:rPr>
          <w:lang w:val="pt-PT"/>
        </w:rPr>
      </w:pPr>
      <w:bookmarkStart w:id="69" w:name="_Toc373760657"/>
      <w:proofErr w:type="gramStart"/>
      <w:r w:rsidRPr="001339D4">
        <w:rPr>
          <w:lang w:val="pt-PT"/>
        </w:rPr>
        <w:t>Discussão dos resultado</w:t>
      </w:r>
      <w:r w:rsidR="00F04641" w:rsidRPr="001339D4">
        <w:rPr>
          <w:lang w:val="pt-PT"/>
        </w:rPr>
        <w:t>s</w:t>
      </w:r>
      <w:r w:rsidRPr="001339D4">
        <w:rPr>
          <w:lang w:val="pt-PT"/>
        </w:rPr>
        <w:t xml:space="preserve"> obtidos face às hipóteses iniciais</w:t>
      </w:r>
      <w:proofErr w:type="gramEnd"/>
      <w:r w:rsidR="00D212F4">
        <w:rPr>
          <w:lang w:val="pt-PT"/>
        </w:rPr>
        <w:t>.</w:t>
      </w:r>
      <w:bookmarkEnd w:id="69"/>
    </w:p>
    <w:p w:rsidR="00CD06DA" w:rsidRDefault="00CD06DA" w:rsidP="004037C9">
      <w:pPr>
        <w:spacing w:line="360" w:lineRule="auto"/>
        <w:jc w:val="both"/>
        <w:rPr>
          <w:rFonts w:ascii="Times New Roman" w:hAnsi="Times New Roman" w:cs="Times New Roman"/>
          <w:sz w:val="24"/>
          <w:szCs w:val="24"/>
          <w:lang w:val="pt-PT"/>
        </w:rPr>
      </w:pPr>
    </w:p>
    <w:p w:rsidR="00F468FF" w:rsidRDefault="00F468FF" w:rsidP="007B08D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Depois de completo</w:t>
      </w:r>
      <w:r w:rsidR="007F47ED">
        <w:rPr>
          <w:rFonts w:ascii="Times New Roman" w:hAnsi="Times New Roman" w:cs="Times New Roman"/>
          <w:sz w:val="24"/>
          <w:szCs w:val="24"/>
          <w:lang w:val="pt-PT"/>
        </w:rPr>
        <w:t>s</w:t>
      </w:r>
      <w:r>
        <w:rPr>
          <w:rFonts w:ascii="Times New Roman" w:hAnsi="Times New Roman" w:cs="Times New Roman"/>
          <w:sz w:val="24"/>
          <w:szCs w:val="24"/>
          <w:lang w:val="pt-PT"/>
        </w:rPr>
        <w:t xml:space="preserve"> o</w:t>
      </w:r>
      <w:r w:rsidR="007F47ED">
        <w:rPr>
          <w:rFonts w:ascii="Times New Roman" w:hAnsi="Times New Roman" w:cs="Times New Roman"/>
          <w:sz w:val="24"/>
          <w:szCs w:val="24"/>
          <w:lang w:val="pt-PT"/>
        </w:rPr>
        <w:t>s</w:t>
      </w:r>
      <w:r>
        <w:rPr>
          <w:rFonts w:ascii="Times New Roman" w:hAnsi="Times New Roman" w:cs="Times New Roman"/>
          <w:sz w:val="24"/>
          <w:szCs w:val="24"/>
          <w:lang w:val="pt-PT"/>
        </w:rPr>
        <w:t xml:space="preserve"> ciclo</w:t>
      </w:r>
      <w:r w:rsidR="007F47ED">
        <w:rPr>
          <w:rFonts w:ascii="Times New Roman" w:hAnsi="Times New Roman" w:cs="Times New Roman"/>
          <w:sz w:val="24"/>
          <w:szCs w:val="24"/>
          <w:lang w:val="pt-PT"/>
        </w:rPr>
        <w:t>s</w:t>
      </w:r>
      <w:r>
        <w:rPr>
          <w:rFonts w:ascii="Times New Roman" w:hAnsi="Times New Roman" w:cs="Times New Roman"/>
          <w:sz w:val="24"/>
          <w:szCs w:val="24"/>
          <w:lang w:val="pt-PT"/>
        </w:rPr>
        <w:t xml:space="preserve"> de Investigação-ação, estava na altura de verificar se os métodos utilizados para dar resposta ao problema inicialmente identificado tinham sortido algum efeito.</w:t>
      </w:r>
    </w:p>
    <w:p w:rsidR="00821500" w:rsidRDefault="00821500" w:rsidP="007B08D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Um facto curioso</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é que nas </w:t>
      </w:r>
      <w:r w:rsidR="007F47ED">
        <w:rPr>
          <w:rFonts w:ascii="Times New Roman" w:hAnsi="Times New Roman" w:cs="Times New Roman"/>
          <w:sz w:val="24"/>
          <w:szCs w:val="24"/>
          <w:lang w:val="pt-PT"/>
        </w:rPr>
        <w:t xml:space="preserve">últimas </w:t>
      </w:r>
      <w:r>
        <w:rPr>
          <w:rFonts w:ascii="Times New Roman" w:hAnsi="Times New Roman" w:cs="Times New Roman"/>
          <w:sz w:val="24"/>
          <w:szCs w:val="24"/>
          <w:lang w:val="pt-PT"/>
        </w:rPr>
        <w:t>aulas que observei em ambas as disciplinas, decorreram apresentações orais dos alunos, que envolviam no final, um período de discussão conduzido pelo aluno que tinha feito uma apresentação. A interação entre os alunos, nesta altura, era conduzida e realizada por eles, pelo que se tornou uma oportunidade de recolha de informação, que tinha como propósito a interação e produção oral.</w:t>
      </w:r>
    </w:p>
    <w:p w:rsidR="001339D4" w:rsidRDefault="00F468FF" w:rsidP="007B08D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Os dados recolhidos estão </w:t>
      </w:r>
      <w:r w:rsidR="001339D4">
        <w:rPr>
          <w:rFonts w:ascii="Times New Roman" w:hAnsi="Times New Roman" w:cs="Times New Roman"/>
          <w:sz w:val="24"/>
          <w:szCs w:val="24"/>
          <w:lang w:val="pt-PT"/>
        </w:rPr>
        <w:t>patentes nas seguintes tabelas:</w:t>
      </w:r>
    </w:p>
    <w:p w:rsidR="007B08D7" w:rsidRDefault="007B08D7" w:rsidP="007B08D7">
      <w:pPr>
        <w:spacing w:after="0" w:line="360" w:lineRule="auto"/>
        <w:ind w:firstLine="708"/>
        <w:jc w:val="both"/>
        <w:rPr>
          <w:rFonts w:ascii="Times New Roman" w:hAnsi="Times New Roman" w:cs="Times New Roman"/>
          <w:sz w:val="24"/>
          <w:szCs w:val="24"/>
          <w:lang w:val="pt-PT"/>
        </w:rPr>
      </w:pPr>
    </w:p>
    <w:p w:rsidR="00F468FF" w:rsidRPr="008B4B06" w:rsidRDefault="00F468FF" w:rsidP="007B08D7">
      <w:pPr>
        <w:autoSpaceDE w:val="0"/>
        <w:autoSpaceDN w:val="0"/>
        <w:adjustRightInd w:val="0"/>
        <w:spacing w:after="0" w:line="400" w:lineRule="atLeast"/>
        <w:rPr>
          <w:rFonts w:ascii="Times New Roman" w:hAnsi="Times New Roman" w:cs="Times New Roman"/>
          <w:sz w:val="24"/>
          <w:szCs w:val="24"/>
          <w:lang w:val="pt-PT"/>
        </w:rPr>
      </w:pPr>
      <w:r>
        <w:rPr>
          <w:rFonts w:ascii="Times New Roman" w:hAnsi="Times New Roman" w:cs="Times New Roman"/>
          <w:sz w:val="24"/>
          <w:szCs w:val="24"/>
          <w:lang w:val="pt-PT"/>
        </w:rPr>
        <w:t>Observação na aula de Inglês após Intervenção-ação</w:t>
      </w:r>
    </w:p>
    <w:p w:rsidR="00F468FF" w:rsidRPr="009F4F80" w:rsidRDefault="00F468FF" w:rsidP="00F468FF">
      <w:pPr>
        <w:autoSpaceDE w:val="0"/>
        <w:autoSpaceDN w:val="0"/>
        <w:adjustRightInd w:val="0"/>
        <w:spacing w:after="0" w:line="400" w:lineRule="atLeast"/>
        <w:rPr>
          <w:rFonts w:ascii="Times New Roman" w:hAnsi="Times New Roman" w:cs="Times New Roman"/>
          <w:sz w:val="24"/>
          <w:szCs w:val="24"/>
          <w:lang w:val="pt-PT"/>
        </w:rPr>
      </w:pPr>
    </w:p>
    <w:p w:rsidR="00167B8C" w:rsidRPr="00167B8C" w:rsidRDefault="00167B8C" w:rsidP="00167B8C">
      <w:pPr>
        <w:pStyle w:val="Legenda"/>
        <w:keepNext/>
        <w:rPr>
          <w:lang w:val="pt-PT"/>
        </w:rPr>
      </w:pPr>
      <w:bookmarkStart w:id="70" w:name="_Toc368074250"/>
      <w:r w:rsidRPr="00167B8C">
        <w:rPr>
          <w:lang w:val="pt-PT"/>
        </w:rPr>
        <w:t xml:space="preserve">Tabela </w:t>
      </w:r>
      <w:r>
        <w:fldChar w:fldCharType="begin"/>
      </w:r>
      <w:r w:rsidRPr="00167B8C">
        <w:rPr>
          <w:lang w:val="pt-PT"/>
        </w:rPr>
        <w:instrText xml:space="preserve"> SEQ Tabela \* ARABIC </w:instrText>
      </w:r>
      <w:r>
        <w:fldChar w:fldCharType="separate"/>
      </w:r>
      <w:r w:rsidR="001F68BA">
        <w:rPr>
          <w:noProof/>
          <w:lang w:val="pt-PT"/>
        </w:rPr>
        <w:t>10</w:t>
      </w:r>
      <w:r>
        <w:fldChar w:fldCharType="end"/>
      </w:r>
      <w:r w:rsidRPr="00167B8C">
        <w:rPr>
          <w:lang w:val="pt-PT"/>
        </w:rPr>
        <w:t xml:space="preserve"> - Observação de aulas depois das atividades de debate na disciplina de Inglês</w:t>
      </w:r>
      <w:bookmarkEnd w:id="70"/>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F468FF" w:rsidRPr="009F4F80" w:rsidTr="00167B8C">
        <w:tc>
          <w:tcPr>
            <w:tcW w:w="91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F468FF" w:rsidRPr="009F4F80" w:rsidTr="00167B8C">
        <w:tc>
          <w:tcPr>
            <w:tcW w:w="91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139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256"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2110"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127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5</w:t>
            </w:r>
          </w:p>
        </w:tc>
        <w:tc>
          <w:tcPr>
            <w:tcW w:w="672"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24</w:t>
            </w:r>
          </w:p>
        </w:tc>
      </w:tr>
      <w:tr w:rsidR="00F468FF" w:rsidRPr="009F4F80" w:rsidTr="00167B8C">
        <w:tc>
          <w:tcPr>
            <w:tcW w:w="91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139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12%</w:t>
            </w:r>
          </w:p>
        </w:tc>
        <w:tc>
          <w:tcPr>
            <w:tcW w:w="1256"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10%</w:t>
            </w:r>
          </w:p>
        </w:tc>
        <w:tc>
          <w:tcPr>
            <w:tcW w:w="2110"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127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672" w:type="dxa"/>
            <w:vAlign w:val="center"/>
          </w:tcPr>
          <w:p w:rsidR="00F468FF" w:rsidRPr="009F4F80" w:rsidRDefault="00F468FF" w:rsidP="00D9094E">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97%</w:t>
            </w:r>
          </w:p>
        </w:tc>
      </w:tr>
    </w:tbl>
    <w:p w:rsidR="00F468FF" w:rsidRPr="009F4F80" w:rsidRDefault="00F468FF" w:rsidP="00F468FF">
      <w:pPr>
        <w:autoSpaceDE w:val="0"/>
        <w:autoSpaceDN w:val="0"/>
        <w:adjustRightInd w:val="0"/>
        <w:spacing w:after="0" w:line="400" w:lineRule="atLeast"/>
        <w:rPr>
          <w:rFonts w:ascii="Times New Roman" w:hAnsi="Times New Roman" w:cs="Times New Roman"/>
          <w:sz w:val="24"/>
          <w:szCs w:val="24"/>
          <w:lang w:val="pt-PT"/>
        </w:rPr>
      </w:pPr>
    </w:p>
    <w:p w:rsidR="00F468FF" w:rsidRDefault="00F468FF" w:rsidP="00F468FF">
      <w:pPr>
        <w:autoSpaceDE w:val="0"/>
        <w:autoSpaceDN w:val="0"/>
        <w:adjustRightInd w:val="0"/>
        <w:spacing w:after="0" w:line="400" w:lineRule="atLeast"/>
        <w:rPr>
          <w:rFonts w:ascii="Times New Roman" w:hAnsi="Times New Roman" w:cs="Times New Roman"/>
          <w:sz w:val="24"/>
          <w:szCs w:val="24"/>
          <w:lang w:val="pt-PT"/>
        </w:rPr>
      </w:pPr>
    </w:p>
    <w:p w:rsidR="00F468FF" w:rsidRPr="009F4F80" w:rsidRDefault="00F468FF" w:rsidP="00F468FF">
      <w:pPr>
        <w:autoSpaceDE w:val="0"/>
        <w:autoSpaceDN w:val="0"/>
        <w:adjustRightInd w:val="0"/>
        <w:spacing w:after="0" w:line="400" w:lineRule="atLeast"/>
        <w:rPr>
          <w:rFonts w:ascii="Times New Roman" w:hAnsi="Times New Roman" w:cs="Times New Roman"/>
          <w:sz w:val="24"/>
          <w:szCs w:val="24"/>
          <w:lang w:val="pt-PT"/>
        </w:rPr>
      </w:pPr>
    </w:p>
    <w:p w:rsidR="00F468FF" w:rsidRPr="008B4B06" w:rsidRDefault="00F468FF" w:rsidP="00F468FF">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Observação na aula de Espanhol após Intervenção-ação</w:t>
      </w:r>
      <w:r w:rsidRPr="008B4B06">
        <w:rPr>
          <w:rFonts w:ascii="Times New Roman" w:hAnsi="Times New Roman" w:cs="Times New Roman"/>
          <w:sz w:val="24"/>
          <w:szCs w:val="24"/>
          <w:lang w:val="pt-PT"/>
        </w:rPr>
        <w:t>.</w:t>
      </w:r>
    </w:p>
    <w:p w:rsidR="00167B8C" w:rsidRPr="00167B8C" w:rsidRDefault="00167B8C" w:rsidP="00167B8C">
      <w:pPr>
        <w:pStyle w:val="Legenda"/>
        <w:keepNext/>
        <w:rPr>
          <w:lang w:val="pt-PT"/>
        </w:rPr>
      </w:pPr>
      <w:bookmarkStart w:id="71" w:name="_Toc368074251"/>
      <w:r w:rsidRPr="00167B8C">
        <w:rPr>
          <w:lang w:val="pt-PT"/>
        </w:rPr>
        <w:t xml:space="preserve">Tabela </w:t>
      </w:r>
      <w:r>
        <w:fldChar w:fldCharType="begin"/>
      </w:r>
      <w:r w:rsidRPr="00167B8C">
        <w:rPr>
          <w:lang w:val="pt-PT"/>
        </w:rPr>
        <w:instrText xml:space="preserve"> SEQ Tabela \* ARABIC </w:instrText>
      </w:r>
      <w:r>
        <w:fldChar w:fldCharType="separate"/>
      </w:r>
      <w:r w:rsidR="001F68BA">
        <w:rPr>
          <w:noProof/>
          <w:lang w:val="pt-PT"/>
        </w:rPr>
        <w:t>11</w:t>
      </w:r>
      <w:r>
        <w:fldChar w:fldCharType="end"/>
      </w:r>
      <w:r w:rsidRPr="00167B8C">
        <w:rPr>
          <w:lang w:val="pt-PT"/>
        </w:rPr>
        <w:t xml:space="preserve"> - Observação de aulas depois das atividades de debate na disciplina de Espanhol</w:t>
      </w:r>
      <w:bookmarkEnd w:id="71"/>
    </w:p>
    <w:tbl>
      <w:tblPr>
        <w:tblStyle w:val="Tabelacomgrelha"/>
        <w:tblW w:w="0" w:type="auto"/>
        <w:tblLook w:val="04A0" w:firstRow="1" w:lastRow="0" w:firstColumn="1" w:lastColumn="0" w:noHBand="0" w:noVBand="1"/>
      </w:tblPr>
      <w:tblGrid>
        <w:gridCol w:w="918"/>
        <w:gridCol w:w="1093"/>
        <w:gridCol w:w="1398"/>
        <w:gridCol w:w="1256"/>
        <w:gridCol w:w="2110"/>
        <w:gridCol w:w="1273"/>
        <w:gridCol w:w="672"/>
      </w:tblGrid>
      <w:tr w:rsidR="00F468FF" w:rsidRPr="009F4F80" w:rsidTr="00167B8C">
        <w:tc>
          <w:tcPr>
            <w:tcW w:w="91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Níveis:</w:t>
            </w:r>
          </w:p>
        </w:tc>
        <w:tc>
          <w:tcPr>
            <w:tcW w:w="109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Âmbito</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139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Correção</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15%</w:t>
            </w:r>
          </w:p>
        </w:tc>
        <w:tc>
          <w:tcPr>
            <w:tcW w:w="1256"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Fluência</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10%</w:t>
            </w:r>
          </w:p>
        </w:tc>
        <w:tc>
          <w:tcPr>
            <w:tcW w:w="2110"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Desenvolvimento temático e coerência – 25%</w:t>
            </w:r>
          </w:p>
        </w:tc>
        <w:tc>
          <w:tcPr>
            <w:tcW w:w="127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Interação</w:t>
            </w:r>
          </w:p>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25%</w:t>
            </w:r>
          </w:p>
        </w:tc>
        <w:tc>
          <w:tcPr>
            <w:tcW w:w="672"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b/>
                <w:sz w:val="20"/>
                <w:szCs w:val="20"/>
                <w:lang w:val="pt-PT"/>
              </w:rPr>
            </w:pPr>
            <w:r w:rsidRPr="009F4F80">
              <w:rPr>
                <w:rFonts w:ascii="Times New Roman" w:hAnsi="Times New Roman" w:cs="Times New Roman"/>
                <w:b/>
                <w:sz w:val="20"/>
                <w:szCs w:val="20"/>
                <w:lang w:val="pt-PT"/>
              </w:rPr>
              <w:t>Total</w:t>
            </w:r>
          </w:p>
        </w:tc>
      </w:tr>
      <w:tr w:rsidR="00F468FF" w:rsidRPr="009F4F80" w:rsidTr="00167B8C">
        <w:tc>
          <w:tcPr>
            <w:tcW w:w="91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1 - 5</w:t>
            </w:r>
          </w:p>
        </w:tc>
        <w:tc>
          <w:tcPr>
            <w:tcW w:w="109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39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1256"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3</w:t>
            </w:r>
          </w:p>
        </w:tc>
        <w:tc>
          <w:tcPr>
            <w:tcW w:w="2110"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4</w:t>
            </w:r>
          </w:p>
        </w:tc>
        <w:tc>
          <w:tcPr>
            <w:tcW w:w="127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5</w:t>
            </w:r>
          </w:p>
        </w:tc>
        <w:tc>
          <w:tcPr>
            <w:tcW w:w="672"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19</w:t>
            </w:r>
          </w:p>
        </w:tc>
      </w:tr>
      <w:tr w:rsidR="00F468FF" w:rsidRPr="009F4F80" w:rsidTr="00167B8C">
        <w:tc>
          <w:tcPr>
            <w:tcW w:w="91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sidRPr="009F4F80">
              <w:rPr>
                <w:rFonts w:ascii="Times New Roman" w:hAnsi="Times New Roman" w:cs="Times New Roman"/>
                <w:sz w:val="20"/>
                <w:szCs w:val="20"/>
                <w:lang w:val="pt-PT"/>
              </w:rPr>
              <w:t>%</w:t>
            </w:r>
          </w:p>
        </w:tc>
        <w:tc>
          <w:tcPr>
            <w:tcW w:w="109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398"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9%</w:t>
            </w:r>
          </w:p>
        </w:tc>
        <w:tc>
          <w:tcPr>
            <w:tcW w:w="1256"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6%</w:t>
            </w:r>
          </w:p>
        </w:tc>
        <w:tc>
          <w:tcPr>
            <w:tcW w:w="2110"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20%</w:t>
            </w:r>
          </w:p>
        </w:tc>
        <w:tc>
          <w:tcPr>
            <w:tcW w:w="1273" w:type="dxa"/>
            <w:vAlign w:val="center"/>
          </w:tcPr>
          <w:p w:rsidR="00F468FF" w:rsidRPr="009F4F80" w:rsidRDefault="00F468FF" w:rsidP="00D9094E">
            <w:pPr>
              <w:autoSpaceDE w:val="0"/>
              <w:autoSpaceDN w:val="0"/>
              <w:adjustRightInd w:val="0"/>
              <w:spacing w:line="360" w:lineRule="auto"/>
              <w:jc w:val="center"/>
              <w:rPr>
                <w:rFonts w:ascii="Times New Roman" w:hAnsi="Times New Roman" w:cs="Times New Roman"/>
                <w:sz w:val="20"/>
                <w:szCs w:val="20"/>
                <w:lang w:val="pt-PT"/>
              </w:rPr>
            </w:pPr>
            <w:r>
              <w:rPr>
                <w:rFonts w:ascii="Times New Roman" w:hAnsi="Times New Roman" w:cs="Times New Roman"/>
                <w:sz w:val="20"/>
                <w:szCs w:val="20"/>
                <w:lang w:val="pt-PT"/>
              </w:rPr>
              <w:t>25%</w:t>
            </w:r>
          </w:p>
        </w:tc>
        <w:tc>
          <w:tcPr>
            <w:tcW w:w="672" w:type="dxa"/>
            <w:vAlign w:val="center"/>
          </w:tcPr>
          <w:p w:rsidR="00F468FF" w:rsidRPr="009F4F80" w:rsidRDefault="00F468FF" w:rsidP="00D9094E">
            <w:pPr>
              <w:autoSpaceDE w:val="0"/>
              <w:autoSpaceDN w:val="0"/>
              <w:adjustRightInd w:val="0"/>
              <w:spacing w:line="360" w:lineRule="auto"/>
              <w:rPr>
                <w:rFonts w:ascii="Times New Roman" w:hAnsi="Times New Roman" w:cs="Times New Roman"/>
                <w:b/>
                <w:sz w:val="20"/>
                <w:szCs w:val="20"/>
                <w:lang w:val="pt-PT"/>
              </w:rPr>
            </w:pPr>
            <w:r>
              <w:rPr>
                <w:rFonts w:ascii="Times New Roman" w:hAnsi="Times New Roman" w:cs="Times New Roman"/>
                <w:b/>
                <w:sz w:val="20"/>
                <w:szCs w:val="20"/>
                <w:lang w:val="pt-PT"/>
              </w:rPr>
              <w:t>80%</w:t>
            </w:r>
          </w:p>
        </w:tc>
      </w:tr>
    </w:tbl>
    <w:p w:rsidR="00F468FF" w:rsidRPr="009F4F80" w:rsidRDefault="00F468FF" w:rsidP="00F468FF">
      <w:pPr>
        <w:spacing w:line="360" w:lineRule="auto"/>
        <w:jc w:val="both"/>
        <w:rPr>
          <w:rFonts w:ascii="Times New Roman" w:hAnsi="Times New Roman" w:cs="Times New Roman"/>
          <w:sz w:val="24"/>
          <w:szCs w:val="24"/>
          <w:lang w:val="pt-PT"/>
        </w:rPr>
      </w:pPr>
    </w:p>
    <w:p w:rsidR="00540C21" w:rsidRDefault="00821500" w:rsidP="007B08D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Há uma alteração muito significativa em ambas as turmas, nas competências avaliadas, mas para melhor se perceber esta evolução, é pertinente </w:t>
      </w:r>
      <w:r w:rsidR="00540C21">
        <w:rPr>
          <w:rFonts w:ascii="Times New Roman" w:hAnsi="Times New Roman" w:cs="Times New Roman"/>
          <w:sz w:val="24"/>
          <w:szCs w:val="24"/>
          <w:lang w:val="pt-PT"/>
        </w:rPr>
        <w:t>recuar ao ciclo zero e recordar o l</w:t>
      </w:r>
      <w:r w:rsidR="00435575">
        <w:rPr>
          <w:rFonts w:ascii="Times New Roman" w:hAnsi="Times New Roman" w:cs="Times New Roman"/>
          <w:sz w:val="24"/>
          <w:szCs w:val="24"/>
          <w:lang w:val="pt-PT"/>
        </w:rPr>
        <w:t>evantamento de hipóteses, ainda na fase de investigação deste projeto.</w:t>
      </w:r>
    </w:p>
    <w:p w:rsidR="00540C21" w:rsidRDefault="00540C21" w:rsidP="007B08D7">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Em relação à Hipótese Operacional nº1:</w:t>
      </w:r>
      <w:r w:rsidR="00435575">
        <w:rPr>
          <w:rFonts w:ascii="Times New Roman" w:hAnsi="Times New Roman" w:cs="Times New Roman"/>
          <w:sz w:val="24"/>
          <w:szCs w:val="24"/>
          <w:lang w:val="pt-PT"/>
        </w:rPr>
        <w:t xml:space="preserve"> </w:t>
      </w:r>
      <w:r w:rsidRPr="00540C21">
        <w:rPr>
          <w:rFonts w:ascii="Times New Roman" w:hAnsi="Times New Roman" w:cs="Times New Roman"/>
          <w:sz w:val="24"/>
          <w:szCs w:val="24"/>
          <w:lang w:val="pt-PT"/>
        </w:rPr>
        <w:t>Os alunos participam pouco nas aulas de língua estrangeira, maioritariamente devido a constrangimentos pessoais.</w:t>
      </w:r>
      <w:r w:rsidR="00435575">
        <w:rPr>
          <w:rFonts w:ascii="Times New Roman" w:hAnsi="Times New Roman" w:cs="Times New Roman"/>
          <w:sz w:val="24"/>
          <w:szCs w:val="24"/>
          <w:lang w:val="pt-PT"/>
        </w:rPr>
        <w:t xml:space="preserve"> Posso concluir, depois de um processo de observação das aulas dadas pelas orientadoras e das aulas dadas por mim, assim como a análise das opções selecionadas nos questionários, que os constrangimentos pessoais (timidez, vergonha de falar em público, etc.) estão relacionados com a falta de participação voluntária desta turma. Embora, com o convívio e trabalho sistemático da capacidade de argumentação dos alunos, esses constrangimentos possam ser minimizados, tal como pude verificar no final do meu estudo. Até os alunos que inicialmente pareciam ser mais introvertidos e com mais receio de partilhar as suas opiniões, depois de </w:t>
      </w:r>
      <w:r w:rsidR="00830E43">
        <w:rPr>
          <w:rFonts w:ascii="Times New Roman" w:hAnsi="Times New Roman" w:cs="Times New Roman"/>
          <w:sz w:val="24"/>
          <w:szCs w:val="24"/>
          <w:lang w:val="pt-PT"/>
        </w:rPr>
        <w:t>trabalharem as atividades e debate, se mostraram mais predispostos a partilhar voluntariamente as suas opiniões e ideias.</w:t>
      </w:r>
    </w:p>
    <w:p w:rsidR="00540C21" w:rsidRDefault="00A50E9C" w:rsidP="00E51DC3">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Na segunda </w:t>
      </w:r>
      <w:r w:rsidR="00540C21" w:rsidRPr="00540C21">
        <w:rPr>
          <w:rFonts w:ascii="Times New Roman" w:hAnsi="Times New Roman" w:cs="Times New Roman"/>
          <w:sz w:val="24"/>
          <w:szCs w:val="24"/>
          <w:lang w:val="pt-PT"/>
        </w:rPr>
        <w:t>Hipótese Operacional: Apesar de saberem o que dizer, na maior parte das vezes, os alunos preferem guardar as suas opiniões para si por não gosta</w:t>
      </w:r>
      <w:r w:rsidR="00830E43">
        <w:rPr>
          <w:rFonts w:ascii="Times New Roman" w:hAnsi="Times New Roman" w:cs="Times New Roman"/>
          <w:sz w:val="24"/>
          <w:szCs w:val="24"/>
          <w:lang w:val="pt-PT"/>
        </w:rPr>
        <w:t>rem de se expor perante a turma; remeto para as conclusões da hipótese anterior, pois está relacionada com questões de carácter pessoal dos alunos.</w:t>
      </w:r>
    </w:p>
    <w:p w:rsidR="00540C21" w:rsidRPr="00540C21" w:rsidRDefault="00830E43" w:rsidP="00E51DC3">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w:t>
      </w:r>
      <w:r w:rsidR="00540C21" w:rsidRPr="00540C21">
        <w:rPr>
          <w:rFonts w:ascii="Times New Roman" w:hAnsi="Times New Roman" w:cs="Times New Roman"/>
          <w:sz w:val="24"/>
          <w:szCs w:val="24"/>
          <w:lang w:val="pt-PT"/>
        </w:rPr>
        <w:t>Hipótese Operacional</w:t>
      </w:r>
      <w:r>
        <w:rPr>
          <w:rFonts w:ascii="Times New Roman" w:hAnsi="Times New Roman" w:cs="Times New Roman"/>
          <w:sz w:val="24"/>
          <w:szCs w:val="24"/>
          <w:lang w:val="pt-PT"/>
        </w:rPr>
        <w:t xml:space="preserve"> número três</w:t>
      </w:r>
      <w:r w:rsidR="00540C21" w:rsidRPr="00540C21">
        <w:rPr>
          <w:rFonts w:ascii="Times New Roman" w:hAnsi="Times New Roman" w:cs="Times New Roman"/>
          <w:sz w:val="24"/>
          <w:szCs w:val="24"/>
          <w:lang w:val="pt-PT"/>
        </w:rPr>
        <w:t>: Os alunos reconhecem que a participação oral da turma nas aulas de língua estrangeira é insuficiente por não se sentirem seg</w:t>
      </w:r>
      <w:r>
        <w:rPr>
          <w:rFonts w:ascii="Times New Roman" w:hAnsi="Times New Roman" w:cs="Times New Roman"/>
          <w:sz w:val="24"/>
          <w:szCs w:val="24"/>
          <w:lang w:val="pt-PT"/>
        </w:rPr>
        <w:t xml:space="preserve">uros em frente ao grande grupo; provou estar correta de acordo com as </w:t>
      </w:r>
      <w:r w:rsidR="00EF1D85" w:rsidRPr="00EF1D85">
        <w:rPr>
          <w:rFonts w:ascii="Times New Roman" w:hAnsi="Times New Roman" w:cs="Times New Roman"/>
          <w:sz w:val="24"/>
          <w:szCs w:val="24"/>
          <w:lang w:val="pt-PT"/>
        </w:rPr>
        <w:t xml:space="preserve">tabelas 2.5 </w:t>
      </w:r>
      <w:r w:rsidR="00EF1D85">
        <w:rPr>
          <w:rFonts w:ascii="Times New Roman" w:hAnsi="Times New Roman" w:cs="Times New Roman"/>
          <w:sz w:val="24"/>
          <w:szCs w:val="24"/>
          <w:lang w:val="pt-PT"/>
        </w:rPr>
        <w:t>do anexo 9</w:t>
      </w:r>
      <w:r w:rsidR="00EF1D85" w:rsidRPr="00EF1D85">
        <w:rPr>
          <w:rFonts w:ascii="Times New Roman" w:hAnsi="Times New Roman" w:cs="Times New Roman"/>
          <w:sz w:val="24"/>
          <w:szCs w:val="24"/>
          <w:lang w:val="pt-PT"/>
        </w:rPr>
        <w:t xml:space="preserve"> e 3.5</w:t>
      </w:r>
      <w:r w:rsidRPr="00EF1D85">
        <w:rPr>
          <w:rFonts w:ascii="Times New Roman" w:hAnsi="Times New Roman" w:cs="Times New Roman"/>
          <w:sz w:val="24"/>
          <w:szCs w:val="24"/>
          <w:lang w:val="pt-PT"/>
        </w:rPr>
        <w:t xml:space="preserve"> do anexo: </w:t>
      </w:r>
      <w:r w:rsidR="00EF1D85">
        <w:rPr>
          <w:rFonts w:ascii="Times New Roman" w:hAnsi="Times New Roman" w:cs="Times New Roman"/>
          <w:sz w:val="24"/>
          <w:szCs w:val="24"/>
          <w:lang w:val="pt-PT"/>
        </w:rPr>
        <w:t>10</w:t>
      </w:r>
      <w:r w:rsidR="00EF1D85" w:rsidRPr="00EF1D85">
        <w:rPr>
          <w:rFonts w:ascii="Times New Roman" w:hAnsi="Times New Roman" w:cs="Times New Roman"/>
          <w:sz w:val="24"/>
          <w:szCs w:val="24"/>
          <w:lang w:val="pt-PT"/>
        </w:rPr>
        <w:t>.</w:t>
      </w:r>
      <w:r w:rsidRPr="00EF1D85">
        <w:rPr>
          <w:rFonts w:ascii="Times New Roman" w:hAnsi="Times New Roman" w:cs="Times New Roman"/>
          <w:sz w:val="24"/>
          <w:szCs w:val="24"/>
          <w:lang w:val="pt-PT"/>
        </w:rPr>
        <w:t xml:space="preserve"> </w:t>
      </w:r>
      <w:r w:rsidRPr="00830E43">
        <w:rPr>
          <w:rFonts w:ascii="Times New Roman" w:hAnsi="Times New Roman" w:cs="Times New Roman"/>
          <w:sz w:val="24"/>
          <w:szCs w:val="24"/>
          <w:lang w:val="pt-PT"/>
        </w:rPr>
        <w:t>Estando os alunos cientes de que a sua participação oral nas aulas de língua estrangeira era insuficiente, foi mais fácil justificar junto deles a necessidade de participar nas atividades propostas para tentar solucionar o problema.</w:t>
      </w:r>
    </w:p>
    <w:p w:rsidR="00540C21" w:rsidRPr="00540C21" w:rsidRDefault="00830E43" w:rsidP="00E51DC3">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Na quarta </w:t>
      </w:r>
      <w:r w:rsidR="00540C21" w:rsidRPr="00540C21">
        <w:rPr>
          <w:rFonts w:ascii="Times New Roman" w:hAnsi="Times New Roman" w:cs="Times New Roman"/>
          <w:sz w:val="24"/>
          <w:szCs w:val="24"/>
          <w:lang w:val="pt-PT"/>
        </w:rPr>
        <w:t>Hipótese Operacional: Os alunos reconhecem as atividades de debate como forma de mel</w:t>
      </w:r>
      <w:r>
        <w:rPr>
          <w:rFonts w:ascii="Times New Roman" w:hAnsi="Times New Roman" w:cs="Times New Roman"/>
          <w:sz w:val="24"/>
          <w:szCs w:val="24"/>
          <w:lang w:val="pt-PT"/>
        </w:rPr>
        <w:t xml:space="preserve">horarem as suas destrezas orais; não restam dúvidas de que estava correta. Os alunos não só o reconheceram no </w:t>
      </w:r>
      <w:r w:rsidRPr="00EF1D85">
        <w:rPr>
          <w:rFonts w:ascii="Times New Roman" w:hAnsi="Times New Roman" w:cs="Times New Roman"/>
          <w:sz w:val="24"/>
          <w:szCs w:val="24"/>
          <w:lang w:val="pt-PT"/>
        </w:rPr>
        <w:t xml:space="preserve">questionário </w:t>
      </w:r>
      <w:r w:rsidR="00EF1D85" w:rsidRPr="00EF1D85">
        <w:rPr>
          <w:rFonts w:ascii="Times New Roman" w:hAnsi="Times New Roman" w:cs="Times New Roman"/>
          <w:sz w:val="24"/>
          <w:szCs w:val="24"/>
          <w:lang w:val="pt-PT"/>
        </w:rPr>
        <w:t>(ver tabelas: 2.10 do anexo 9 e 3.10 do anexo 10</w:t>
      </w:r>
      <w:r w:rsidRPr="00EF1D85">
        <w:rPr>
          <w:rFonts w:ascii="Times New Roman" w:hAnsi="Times New Roman" w:cs="Times New Roman"/>
          <w:sz w:val="24"/>
          <w:szCs w:val="24"/>
          <w:lang w:val="pt-PT"/>
        </w:rPr>
        <w:t xml:space="preserve">) como o verificaram no final do ciclo </w:t>
      </w:r>
      <w:r w:rsidRPr="00830E43">
        <w:rPr>
          <w:rFonts w:ascii="Times New Roman" w:hAnsi="Times New Roman" w:cs="Times New Roman"/>
          <w:sz w:val="24"/>
          <w:szCs w:val="24"/>
          <w:lang w:val="pt-PT"/>
        </w:rPr>
        <w:t>2, com a alteração do comportamento geral da turma, na altura de assumir uma posição crítica em relação materiais apresentados ou opiniões.</w:t>
      </w:r>
    </w:p>
    <w:p w:rsidR="00CF5D36" w:rsidRDefault="00830E43" w:rsidP="00CF5D36">
      <w:pPr>
        <w:spacing w:after="0"/>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Em relação à quinta </w:t>
      </w:r>
      <w:r w:rsidR="00540C21" w:rsidRPr="00540C21">
        <w:rPr>
          <w:rFonts w:ascii="Times New Roman" w:hAnsi="Times New Roman" w:cs="Times New Roman"/>
          <w:sz w:val="24"/>
          <w:szCs w:val="24"/>
          <w:lang w:val="pt-PT"/>
        </w:rPr>
        <w:t xml:space="preserve">Hipótese Operacional: Os alunos do grupo de Espanhol estão mais motivados do que os alunos do grupo de Inglês por se tratar de um grupo </w:t>
      </w:r>
      <w:r>
        <w:rPr>
          <w:rFonts w:ascii="Times New Roman" w:hAnsi="Times New Roman" w:cs="Times New Roman"/>
          <w:sz w:val="24"/>
          <w:szCs w:val="24"/>
          <w:lang w:val="pt-PT"/>
        </w:rPr>
        <w:t>significativamente mais pequeno; também cheguei à conclusão de que inicialmente os alunos do grupo de Espanhol estava mais motivado, embora acredite que os motivos remetem para a primeira hipótese</w:t>
      </w:r>
      <w:r w:rsidR="002A48FF">
        <w:rPr>
          <w:rFonts w:ascii="Times New Roman" w:hAnsi="Times New Roman" w:cs="Times New Roman"/>
          <w:sz w:val="24"/>
          <w:szCs w:val="24"/>
          <w:lang w:val="pt-PT"/>
        </w:rPr>
        <w:t xml:space="preserve"> (constrangimentos pessoais do grupo maior porque representa uma exposição maior). No final do ciclo dois, es</w:t>
      </w:r>
      <w:r w:rsidR="003C78DE">
        <w:rPr>
          <w:rFonts w:ascii="Times New Roman" w:hAnsi="Times New Roman" w:cs="Times New Roman"/>
          <w:sz w:val="24"/>
          <w:szCs w:val="24"/>
          <w:lang w:val="pt-PT"/>
        </w:rPr>
        <w:t>ta diferença já não era visível e ambos os grupo</w:t>
      </w:r>
      <w:r w:rsidR="00AC7BC4">
        <w:rPr>
          <w:rFonts w:ascii="Times New Roman" w:hAnsi="Times New Roman" w:cs="Times New Roman"/>
          <w:sz w:val="24"/>
          <w:szCs w:val="24"/>
          <w:lang w:val="pt-PT"/>
        </w:rPr>
        <w:t>s</w:t>
      </w:r>
      <w:r w:rsidR="003C78DE">
        <w:rPr>
          <w:rFonts w:ascii="Times New Roman" w:hAnsi="Times New Roman" w:cs="Times New Roman"/>
          <w:sz w:val="24"/>
          <w:szCs w:val="24"/>
          <w:lang w:val="pt-PT"/>
        </w:rPr>
        <w:t xml:space="preserve"> se mostravam motivados para realizar as tarefa e participar ativamente nas aulas de língua estrangeira. Tal como se pode ler no QECR: </w:t>
      </w:r>
    </w:p>
    <w:p w:rsidR="00CF5D36" w:rsidRDefault="00CF5D36" w:rsidP="00CF5D36">
      <w:pPr>
        <w:spacing w:after="0"/>
        <w:ind w:firstLine="567"/>
        <w:jc w:val="both"/>
        <w:rPr>
          <w:rFonts w:ascii="Times New Roman" w:hAnsi="Times New Roman" w:cs="Times New Roman"/>
          <w:sz w:val="24"/>
          <w:szCs w:val="24"/>
          <w:lang w:val="pt-PT"/>
        </w:rPr>
      </w:pPr>
    </w:p>
    <w:p w:rsidR="00CF5D36" w:rsidRDefault="00CF5D36" w:rsidP="00CF5D36">
      <w:pPr>
        <w:spacing w:after="0"/>
        <w:ind w:firstLine="567"/>
        <w:jc w:val="both"/>
        <w:rPr>
          <w:rFonts w:ascii="Times New Roman" w:hAnsi="Times New Roman" w:cs="Times New Roman"/>
          <w:sz w:val="24"/>
          <w:szCs w:val="24"/>
          <w:lang w:val="pt-PT"/>
        </w:rPr>
      </w:pPr>
    </w:p>
    <w:p w:rsidR="003C78DE" w:rsidRDefault="003C78DE" w:rsidP="00CF5D36">
      <w:pPr>
        <w:autoSpaceDE w:val="0"/>
        <w:autoSpaceDN w:val="0"/>
        <w:adjustRightInd w:val="0"/>
        <w:spacing w:after="0"/>
        <w:ind w:left="709"/>
        <w:jc w:val="both"/>
        <w:rPr>
          <w:rFonts w:ascii="Times New Roman" w:hAnsi="Times New Roman" w:cs="Times New Roman"/>
          <w:sz w:val="20"/>
          <w:szCs w:val="20"/>
          <w:lang w:val="pt-PT"/>
        </w:rPr>
      </w:pPr>
      <w:r w:rsidRPr="003C78DE">
        <w:rPr>
          <w:rFonts w:ascii="Times New Roman" w:hAnsi="Times New Roman" w:cs="Times New Roman"/>
          <w:b/>
          <w:bCs/>
          <w:i/>
          <w:iCs/>
          <w:sz w:val="20"/>
          <w:szCs w:val="20"/>
          <w:lang w:val="pt-PT"/>
        </w:rPr>
        <w:t>Envolvimento e motivação</w:t>
      </w:r>
      <w:r w:rsidRPr="003C78DE">
        <w:rPr>
          <w:rFonts w:ascii="Times New Roman" w:hAnsi="Times New Roman" w:cs="Times New Roman"/>
          <w:sz w:val="20"/>
          <w:szCs w:val="20"/>
          <w:lang w:val="pt-PT"/>
        </w:rPr>
        <w:t xml:space="preserve">: É provável que a execução de uma tarefa tenha mais sucesso se o aprendente estiver muito empenhado. Um nível elevado de motivação intrínseca para realizar uma tarefa – em virtude do interesse pela mesma, pela sua pertinência, por exemplo, para as necessidades reais ou para a execução de uma outra tarefa aparentada (interdependência das tarefas) – promoverá um maior envolvimento por parte do aprendente; a motivação extrínseca </w:t>
      </w:r>
      <w:r w:rsidRPr="003C78DE">
        <w:rPr>
          <w:rFonts w:ascii="Times New Roman" w:hAnsi="Times New Roman" w:cs="Times New Roman"/>
          <w:i/>
          <w:iCs/>
          <w:sz w:val="20"/>
          <w:szCs w:val="20"/>
          <w:lang w:val="pt-PT"/>
        </w:rPr>
        <w:t xml:space="preserve">pode </w:t>
      </w:r>
      <w:r w:rsidRPr="003C78DE">
        <w:rPr>
          <w:rFonts w:ascii="Times New Roman" w:hAnsi="Times New Roman" w:cs="Times New Roman"/>
          <w:sz w:val="20"/>
          <w:szCs w:val="20"/>
          <w:lang w:val="pt-PT"/>
        </w:rPr>
        <w:t>também desempenhar um papel importante, por exemplo, quando existirem pressões externas para completar a tarefa com êxito (por ex.: receber elogios ou não “perder a face”, ou ainda por razões de competição). Fatores afetivos. (Conse</w:t>
      </w:r>
      <w:r>
        <w:rPr>
          <w:rFonts w:ascii="Times New Roman" w:hAnsi="Times New Roman" w:cs="Times New Roman"/>
          <w:sz w:val="20"/>
          <w:szCs w:val="20"/>
          <w:lang w:val="pt-PT"/>
        </w:rPr>
        <w:t xml:space="preserve">lho da Europa, 2001: 222, 223) </w:t>
      </w:r>
    </w:p>
    <w:p w:rsidR="003C78DE" w:rsidRDefault="003C78DE" w:rsidP="003C78DE">
      <w:pPr>
        <w:autoSpaceDE w:val="0"/>
        <w:autoSpaceDN w:val="0"/>
        <w:adjustRightInd w:val="0"/>
        <w:spacing w:after="0"/>
        <w:ind w:left="567"/>
        <w:jc w:val="both"/>
        <w:rPr>
          <w:rFonts w:ascii="Times New Roman" w:hAnsi="Times New Roman" w:cs="Times New Roman"/>
          <w:sz w:val="20"/>
          <w:szCs w:val="20"/>
          <w:lang w:val="pt-PT"/>
        </w:rPr>
      </w:pPr>
    </w:p>
    <w:p w:rsidR="00CF5D36" w:rsidRPr="003C78DE" w:rsidRDefault="00CF5D36" w:rsidP="003C78DE">
      <w:pPr>
        <w:autoSpaceDE w:val="0"/>
        <w:autoSpaceDN w:val="0"/>
        <w:adjustRightInd w:val="0"/>
        <w:spacing w:after="0"/>
        <w:ind w:left="567"/>
        <w:jc w:val="both"/>
        <w:rPr>
          <w:rFonts w:ascii="Times New Roman" w:hAnsi="Times New Roman" w:cs="Times New Roman"/>
          <w:sz w:val="20"/>
          <w:szCs w:val="20"/>
          <w:lang w:val="pt-PT"/>
        </w:rPr>
      </w:pPr>
    </w:p>
    <w:p w:rsidR="00540C21" w:rsidRDefault="002A48FF" w:rsidP="00D212F4">
      <w:pPr>
        <w:spacing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w:t>
      </w:r>
      <w:r w:rsidR="00540C21" w:rsidRPr="00540C21">
        <w:rPr>
          <w:rFonts w:ascii="Times New Roman" w:hAnsi="Times New Roman" w:cs="Times New Roman"/>
          <w:sz w:val="24"/>
          <w:szCs w:val="24"/>
          <w:lang w:val="pt-PT"/>
        </w:rPr>
        <w:t>Hipótese Operacional</w:t>
      </w:r>
      <w:r>
        <w:rPr>
          <w:rFonts w:ascii="Times New Roman" w:hAnsi="Times New Roman" w:cs="Times New Roman"/>
          <w:sz w:val="24"/>
          <w:szCs w:val="24"/>
          <w:lang w:val="pt-PT"/>
        </w:rPr>
        <w:t xml:space="preserve"> número seis</w:t>
      </w:r>
      <w:r w:rsidR="00540C21" w:rsidRPr="00540C21">
        <w:rPr>
          <w:rFonts w:ascii="Times New Roman" w:hAnsi="Times New Roman" w:cs="Times New Roman"/>
          <w:sz w:val="24"/>
          <w:szCs w:val="24"/>
          <w:lang w:val="pt-PT"/>
        </w:rPr>
        <w:t>: As atividades de debate vão ser mais facilmente postas em prática nas aulas de Espanhol do que nas aulas de Inglês por ser um grupo é mais reduzido (12 alunos), do que nas aulas de Inglês (composta por 29 alunos).</w:t>
      </w:r>
      <w:r>
        <w:rPr>
          <w:rFonts w:ascii="Times New Roman" w:hAnsi="Times New Roman" w:cs="Times New Roman"/>
          <w:sz w:val="24"/>
          <w:szCs w:val="24"/>
          <w:lang w:val="pt-PT"/>
        </w:rPr>
        <w:t xml:space="preserve"> Em relação a esta hipótese não poderia estar mais enganada. Trabalhei bem com os dois grupos e por vezes foi mais gratificante trabalhar com o grupo de Inglês, pois possuía uma dinâmica mais ativa e focada na atividade. O grupo de Espanhol</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creio que por ser mais pequeno, tornava-se mais “casual”, quebrando por vezes o ritmo das atividades.</w:t>
      </w:r>
    </w:p>
    <w:p w:rsidR="00540C21" w:rsidRDefault="00540C21" w:rsidP="004037C9">
      <w:pPr>
        <w:spacing w:line="360" w:lineRule="auto"/>
        <w:jc w:val="both"/>
        <w:rPr>
          <w:rFonts w:ascii="Times New Roman" w:hAnsi="Times New Roman" w:cs="Times New Roman"/>
          <w:sz w:val="24"/>
          <w:szCs w:val="24"/>
          <w:lang w:val="pt-PT"/>
        </w:rPr>
      </w:pPr>
    </w:p>
    <w:p w:rsidR="003C78DE" w:rsidRDefault="003C78DE" w:rsidP="004037C9">
      <w:pPr>
        <w:spacing w:line="360" w:lineRule="auto"/>
        <w:jc w:val="both"/>
        <w:rPr>
          <w:rFonts w:ascii="Times New Roman" w:hAnsi="Times New Roman" w:cs="Times New Roman"/>
          <w:sz w:val="24"/>
          <w:szCs w:val="24"/>
          <w:lang w:val="pt-PT"/>
        </w:rPr>
      </w:pPr>
    </w:p>
    <w:p w:rsidR="00B1376D" w:rsidRPr="009F4F80" w:rsidRDefault="00B1376D" w:rsidP="004037C9">
      <w:pPr>
        <w:spacing w:line="360" w:lineRule="auto"/>
        <w:jc w:val="both"/>
        <w:rPr>
          <w:rFonts w:ascii="Times New Roman" w:hAnsi="Times New Roman" w:cs="Times New Roman"/>
          <w:sz w:val="24"/>
          <w:szCs w:val="24"/>
          <w:lang w:val="pt-PT"/>
        </w:rPr>
      </w:pPr>
    </w:p>
    <w:p w:rsidR="00843A0A" w:rsidRPr="001339D4" w:rsidRDefault="003C78DE" w:rsidP="00483947">
      <w:pPr>
        <w:pStyle w:val="Cabealho2"/>
        <w:numPr>
          <w:ilvl w:val="1"/>
          <w:numId w:val="10"/>
        </w:numPr>
        <w:ind w:left="709"/>
        <w:rPr>
          <w:lang w:val="pt-PT"/>
        </w:rPr>
      </w:pPr>
      <w:bookmarkStart w:id="72" w:name="_Toc373760658"/>
      <w:r w:rsidRPr="001339D4">
        <w:rPr>
          <w:lang w:val="pt-PT"/>
        </w:rPr>
        <w:lastRenderedPageBreak/>
        <w:t>Limitações e constrangimentos do estudo efetuado</w:t>
      </w:r>
      <w:bookmarkEnd w:id="72"/>
    </w:p>
    <w:p w:rsidR="003C78DE" w:rsidRDefault="003C78DE" w:rsidP="00843A0A">
      <w:pPr>
        <w:spacing w:line="360" w:lineRule="auto"/>
        <w:jc w:val="both"/>
        <w:rPr>
          <w:rFonts w:ascii="Times New Roman" w:hAnsi="Times New Roman" w:cs="Times New Roman"/>
          <w:b/>
          <w:sz w:val="28"/>
          <w:szCs w:val="28"/>
          <w:lang w:val="pt-PT"/>
        </w:rPr>
      </w:pPr>
    </w:p>
    <w:p w:rsidR="003C78DE" w:rsidRDefault="003C78DE" w:rsidP="00E51DC3">
      <w:pPr>
        <w:spacing w:after="0" w:line="360" w:lineRule="auto"/>
        <w:ind w:firstLine="708"/>
        <w:jc w:val="both"/>
        <w:rPr>
          <w:rFonts w:ascii="Times New Roman" w:hAnsi="Times New Roman" w:cs="Times New Roman"/>
          <w:sz w:val="24"/>
          <w:szCs w:val="24"/>
          <w:lang w:val="pt-PT"/>
        </w:rPr>
      </w:pPr>
      <w:r w:rsidRPr="006A2EB8">
        <w:rPr>
          <w:rFonts w:ascii="Times New Roman" w:hAnsi="Times New Roman" w:cs="Times New Roman"/>
          <w:sz w:val="24"/>
          <w:szCs w:val="24"/>
          <w:lang w:val="pt-PT"/>
        </w:rPr>
        <w:t>Uma das maiores limitações com a qual me debati ao longo deste projeto</w:t>
      </w:r>
      <w:proofErr w:type="gramStart"/>
      <w:r w:rsidRPr="006A2EB8">
        <w:rPr>
          <w:rFonts w:ascii="Times New Roman" w:hAnsi="Times New Roman" w:cs="Times New Roman"/>
          <w:sz w:val="24"/>
          <w:szCs w:val="24"/>
          <w:lang w:val="pt-PT"/>
        </w:rPr>
        <w:t>,</w:t>
      </w:r>
      <w:proofErr w:type="gramEnd"/>
      <w:r w:rsidRPr="006A2EB8">
        <w:rPr>
          <w:rFonts w:ascii="Times New Roman" w:hAnsi="Times New Roman" w:cs="Times New Roman"/>
          <w:sz w:val="24"/>
          <w:szCs w:val="24"/>
          <w:lang w:val="pt-PT"/>
        </w:rPr>
        <w:t xml:space="preserve"> foi o facto de não encontrar uma grande variedade de materiais dedicados ao debate no panorama nacional. </w:t>
      </w:r>
      <w:r w:rsidR="006A2EB8">
        <w:rPr>
          <w:rFonts w:ascii="Times New Roman" w:hAnsi="Times New Roman" w:cs="Times New Roman"/>
          <w:sz w:val="24"/>
          <w:szCs w:val="24"/>
          <w:lang w:val="pt-PT"/>
        </w:rPr>
        <w:t>Embora seja atribuído</w:t>
      </w:r>
      <w:r w:rsidR="006A2EB8" w:rsidRPr="006A2EB8">
        <w:rPr>
          <w:rFonts w:ascii="Times New Roman" w:hAnsi="Times New Roman" w:cs="Times New Roman"/>
          <w:sz w:val="24"/>
          <w:szCs w:val="24"/>
          <w:lang w:val="pt-PT"/>
        </w:rPr>
        <w:t xml:space="preserve"> maior relevo a estas atividades, por exemplo nos Estados Unidos da América, no Japão, no Reino Unido, entre outros.</w:t>
      </w:r>
    </w:p>
    <w:p w:rsidR="006A2EB8" w:rsidRDefault="006A2EB8" w:rsidP="00E51DC3">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Outro constrangimento foi a limitação do tempo para implementar o projeto. Tendo em conta que o ano de estágio é um “primeiro contato” com a docência para os estagiários, é necessário algum tempo, entre observações e regências, para dedicar o tempo necessário à Investigação-ação, assim como o tempo para a desenvolver. Tenho a certeza que se tivesse ao meu dispor mais tempo para prosseguir estas atividades com os alunos, o seu desempenho iria continuar a melhorar.</w:t>
      </w:r>
    </w:p>
    <w:p w:rsidR="006A2EB8" w:rsidRDefault="006A2EB8" w:rsidP="00E51DC3">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Acredito que por ter trabalhado com a mesma turma nas duas disciplinas, por ter sido benéfico, por um lado, mas também ter criado algumas limitações, já que por uma questão de horário, as atividades de debate eram primeiramente conduzidas nas aulas de Inglês e só depois nas de Espanhol. O grupo de Espanhol já iniciava a atividade com ideias pré-concebidas da atividade de iam realizar, o que por vezes, na fase correspondente ao </w:t>
      </w:r>
      <w:proofErr w:type="gramStart"/>
      <w:r w:rsidRPr="00CF5D36">
        <w:rPr>
          <w:rFonts w:ascii="Times New Roman" w:hAnsi="Times New Roman" w:cs="Times New Roman"/>
          <w:i/>
          <w:sz w:val="24"/>
          <w:szCs w:val="24"/>
          <w:lang w:val="pt-PT"/>
        </w:rPr>
        <w:t>input</w:t>
      </w:r>
      <w:proofErr w:type="gramEnd"/>
      <w:r>
        <w:rPr>
          <w:rFonts w:ascii="Times New Roman" w:hAnsi="Times New Roman" w:cs="Times New Roman"/>
          <w:sz w:val="24"/>
          <w:szCs w:val="24"/>
          <w:lang w:val="pt-PT"/>
        </w:rPr>
        <w:t xml:space="preserve"> quando analisava a teoria do debate, os levasse a dispersar um pouco.</w:t>
      </w:r>
    </w:p>
    <w:p w:rsidR="003A4FCD" w:rsidRDefault="003A4FCD" w:rsidP="00E51DC3">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Outro constrangimento que se revelou foi o facto de ter utilizado os mesmos critérios de avaliação em todos os debates, apesar destes serem diferentes e trabalharem aspetos diferentes da argumentação.</w:t>
      </w:r>
    </w:p>
    <w:p w:rsidR="003A4FCD" w:rsidRDefault="003A4FCD" w:rsidP="00843A0A">
      <w:pPr>
        <w:spacing w:line="360" w:lineRule="auto"/>
        <w:jc w:val="both"/>
        <w:rPr>
          <w:rFonts w:ascii="Times New Roman" w:hAnsi="Times New Roman" w:cs="Times New Roman"/>
          <w:sz w:val="24"/>
          <w:szCs w:val="24"/>
          <w:lang w:val="pt-PT"/>
        </w:rPr>
      </w:pPr>
    </w:p>
    <w:p w:rsidR="003A4FCD" w:rsidRPr="006A2EB8" w:rsidRDefault="003A4FCD" w:rsidP="00843A0A">
      <w:pPr>
        <w:spacing w:line="360" w:lineRule="auto"/>
        <w:jc w:val="both"/>
        <w:rPr>
          <w:rFonts w:ascii="Times New Roman" w:hAnsi="Times New Roman" w:cs="Times New Roman"/>
          <w:sz w:val="24"/>
          <w:szCs w:val="24"/>
          <w:lang w:val="pt-PT"/>
        </w:rPr>
      </w:pPr>
    </w:p>
    <w:p w:rsidR="00843A0A" w:rsidRPr="001339D4" w:rsidRDefault="00252BE1" w:rsidP="00483947">
      <w:pPr>
        <w:pStyle w:val="Cabealho2"/>
        <w:numPr>
          <w:ilvl w:val="1"/>
          <w:numId w:val="10"/>
        </w:numPr>
        <w:ind w:left="709"/>
        <w:rPr>
          <w:lang w:val="pt-PT"/>
        </w:rPr>
      </w:pPr>
      <w:bookmarkStart w:id="73" w:name="_Toc373760659"/>
      <w:r w:rsidRPr="001339D4">
        <w:rPr>
          <w:lang w:val="pt-PT"/>
        </w:rPr>
        <w:t>Abordagem pessoal – a forma como me afetou enquanto professora.</w:t>
      </w:r>
      <w:bookmarkEnd w:id="73"/>
    </w:p>
    <w:p w:rsidR="00252BE1" w:rsidRDefault="00252BE1" w:rsidP="00843A0A">
      <w:pPr>
        <w:jc w:val="both"/>
        <w:rPr>
          <w:rFonts w:ascii="Times New Roman" w:hAnsi="Times New Roman" w:cs="Times New Roman"/>
          <w:b/>
          <w:sz w:val="28"/>
          <w:szCs w:val="28"/>
          <w:lang w:val="pt-PT"/>
        </w:rPr>
      </w:pPr>
    </w:p>
    <w:p w:rsidR="00252BE1" w:rsidRDefault="00252BE1" w:rsidP="00CF5D36">
      <w:pPr>
        <w:spacing w:after="0" w:line="360" w:lineRule="auto"/>
        <w:ind w:firstLine="708"/>
        <w:jc w:val="both"/>
        <w:rPr>
          <w:rFonts w:ascii="Times New Roman" w:hAnsi="Times New Roman" w:cs="Times New Roman"/>
          <w:sz w:val="24"/>
          <w:szCs w:val="24"/>
          <w:lang w:val="pt-PT"/>
        </w:rPr>
      </w:pPr>
      <w:r w:rsidRPr="00252BE1">
        <w:rPr>
          <w:rFonts w:ascii="Times New Roman" w:hAnsi="Times New Roman" w:cs="Times New Roman"/>
          <w:sz w:val="24"/>
          <w:szCs w:val="24"/>
          <w:lang w:val="pt-PT"/>
        </w:rPr>
        <w:t>Esta experiência foi muito gratificante ao nível pessoal e profissional</w:t>
      </w:r>
      <w:r>
        <w:rPr>
          <w:rFonts w:ascii="Times New Roman" w:hAnsi="Times New Roman" w:cs="Times New Roman"/>
          <w:sz w:val="24"/>
          <w:szCs w:val="24"/>
          <w:lang w:val="pt-PT"/>
        </w:rPr>
        <w:t>.</w:t>
      </w:r>
    </w:p>
    <w:p w:rsidR="00252BE1" w:rsidRPr="00252BE1" w:rsidRDefault="00252BE1" w:rsidP="00CF5D36">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Apesar de se ter revelado um ano letivo extenuante e muito absorvente, foi também muito recompensador e potenciador do meu crescimento enquanto professora. Sinto-me mais preparada para prosseguir a minha atividade de docente por ter partilhado esta experiência com as professoras orientadoras e supervisoras, com os meus </w:t>
      </w:r>
      <w:r>
        <w:rPr>
          <w:rFonts w:ascii="Times New Roman" w:hAnsi="Times New Roman" w:cs="Times New Roman"/>
          <w:sz w:val="24"/>
          <w:szCs w:val="24"/>
          <w:lang w:val="pt-PT"/>
        </w:rPr>
        <w:lastRenderedPageBreak/>
        <w:t>colegas, na altura de partilhar dúvidas e experiências, e como não podia deixar de ser, com os alunos com quem desenvolvi este projeto.</w:t>
      </w:r>
    </w:p>
    <w:p w:rsidR="00252BE1" w:rsidRPr="00252BE1" w:rsidRDefault="00252BE1" w:rsidP="00CF5D36">
      <w:pPr>
        <w:spacing w:after="0" w:line="360" w:lineRule="auto"/>
        <w:ind w:firstLine="708"/>
        <w:jc w:val="both"/>
        <w:rPr>
          <w:rFonts w:ascii="Times New Roman" w:hAnsi="Times New Roman" w:cs="Times New Roman"/>
          <w:sz w:val="24"/>
          <w:szCs w:val="24"/>
          <w:lang w:val="pt-PT"/>
        </w:rPr>
      </w:pPr>
      <w:r w:rsidRPr="00252BE1">
        <w:rPr>
          <w:rFonts w:ascii="Times New Roman" w:hAnsi="Times New Roman" w:cs="Times New Roman"/>
          <w:sz w:val="24"/>
          <w:szCs w:val="24"/>
          <w:lang w:val="pt-PT"/>
        </w:rPr>
        <w:t>Um dos aspetos mais aliciantes foi a produção de materiais didáticos, todos os materiais utilizados ao longo das minhas regências foram elaborados por mim ou são materiais autênticos adaptados para cumprir propósitos didáticos. Foi sem dúvida o aspeto da minha prática letiva mais desafiante e recompensador, pois os alunos sempre responderam de forma muito positiva aos materiais apresentados e revelaram curiosidade e espectativa no início das regências por saber que materiais iriam tratar ao longo da aula.</w:t>
      </w:r>
    </w:p>
    <w:p w:rsidR="00252BE1" w:rsidRPr="00252BE1" w:rsidRDefault="00252BE1" w:rsidP="00CF5D36">
      <w:pPr>
        <w:spacing w:after="0" w:line="360" w:lineRule="auto"/>
        <w:ind w:firstLine="708"/>
        <w:jc w:val="both"/>
        <w:rPr>
          <w:rFonts w:ascii="Times New Roman" w:hAnsi="Times New Roman" w:cs="Times New Roman"/>
          <w:sz w:val="24"/>
          <w:szCs w:val="24"/>
          <w:lang w:val="pt-PT"/>
        </w:rPr>
      </w:pPr>
      <w:r w:rsidRPr="00252BE1">
        <w:rPr>
          <w:rFonts w:ascii="Times New Roman" w:hAnsi="Times New Roman" w:cs="Times New Roman"/>
          <w:sz w:val="24"/>
          <w:szCs w:val="24"/>
          <w:lang w:val="pt-PT"/>
        </w:rPr>
        <w:t>Em suma, o final deste projeto traz uma sensação agridoce. Dediquei-lhe muito tempo e dedicação e, embora sinta uma sensação de alívio por ter finalmente terminado, fica a nostalgia de um ano de ensino, mas acima de tudo, de aprendizagem.</w:t>
      </w:r>
    </w:p>
    <w:p w:rsidR="00252BE1" w:rsidRDefault="00252BE1" w:rsidP="00843A0A">
      <w:pPr>
        <w:jc w:val="both"/>
        <w:rPr>
          <w:rFonts w:ascii="Times New Roman" w:hAnsi="Times New Roman" w:cs="Times New Roman"/>
          <w:color w:val="1F497D" w:themeColor="text2"/>
          <w:sz w:val="24"/>
          <w:szCs w:val="24"/>
          <w:lang w:val="pt-PT"/>
        </w:rPr>
      </w:pPr>
    </w:p>
    <w:p w:rsidR="00252BE1" w:rsidRDefault="00252BE1" w:rsidP="00843A0A">
      <w:pPr>
        <w:jc w:val="both"/>
        <w:rPr>
          <w:rFonts w:ascii="Times New Roman" w:hAnsi="Times New Roman" w:cs="Times New Roman"/>
          <w:color w:val="1F497D" w:themeColor="text2"/>
          <w:sz w:val="24"/>
          <w:szCs w:val="24"/>
          <w:lang w:val="pt-PT"/>
        </w:rPr>
      </w:pPr>
    </w:p>
    <w:p w:rsidR="00843A0A" w:rsidRPr="009F4F80" w:rsidRDefault="00843A0A" w:rsidP="00843A0A">
      <w:pPr>
        <w:autoSpaceDE w:val="0"/>
        <w:autoSpaceDN w:val="0"/>
        <w:adjustRightInd w:val="0"/>
        <w:spacing w:after="0"/>
        <w:jc w:val="both"/>
        <w:rPr>
          <w:rFonts w:ascii="Times New Roman" w:hAnsi="Times New Roman" w:cs="Times New Roman"/>
          <w:color w:val="4F81BD" w:themeColor="accent1"/>
          <w:sz w:val="20"/>
          <w:szCs w:val="20"/>
          <w:lang w:val="pt-PT"/>
        </w:rPr>
      </w:pPr>
    </w:p>
    <w:p w:rsidR="00CD06DA" w:rsidRPr="009F4F80" w:rsidRDefault="00CD06DA" w:rsidP="004037C9">
      <w:pPr>
        <w:spacing w:line="360" w:lineRule="auto"/>
        <w:jc w:val="both"/>
        <w:rPr>
          <w:rFonts w:ascii="Times New Roman" w:hAnsi="Times New Roman" w:cs="Times New Roman"/>
          <w:sz w:val="24"/>
          <w:szCs w:val="24"/>
          <w:lang w:val="pt-PT"/>
        </w:rPr>
      </w:pPr>
    </w:p>
    <w:p w:rsidR="00CD06DA" w:rsidRPr="009F4F80" w:rsidRDefault="00CD06DA" w:rsidP="004037C9">
      <w:pPr>
        <w:spacing w:line="360" w:lineRule="auto"/>
        <w:jc w:val="both"/>
        <w:rPr>
          <w:rFonts w:ascii="Times New Roman" w:hAnsi="Times New Roman" w:cs="Times New Roman"/>
          <w:sz w:val="24"/>
          <w:szCs w:val="24"/>
          <w:lang w:val="pt-PT"/>
        </w:rPr>
      </w:pPr>
    </w:p>
    <w:p w:rsidR="00D171E0" w:rsidRPr="009F4F80" w:rsidRDefault="00D171E0" w:rsidP="004037C9">
      <w:pPr>
        <w:spacing w:line="360" w:lineRule="auto"/>
        <w:jc w:val="both"/>
        <w:rPr>
          <w:rFonts w:ascii="Times New Roman" w:hAnsi="Times New Roman" w:cs="Times New Roman"/>
          <w:sz w:val="24"/>
          <w:szCs w:val="24"/>
          <w:lang w:val="pt-PT"/>
        </w:rPr>
      </w:pPr>
    </w:p>
    <w:p w:rsidR="00D171E0" w:rsidRPr="009F4F80" w:rsidRDefault="00D171E0" w:rsidP="004037C9">
      <w:pPr>
        <w:spacing w:line="360" w:lineRule="auto"/>
        <w:jc w:val="both"/>
        <w:rPr>
          <w:rFonts w:ascii="Times New Roman" w:hAnsi="Times New Roman" w:cs="Times New Roman"/>
          <w:sz w:val="24"/>
          <w:szCs w:val="24"/>
          <w:lang w:val="pt-PT"/>
        </w:rPr>
      </w:pPr>
    </w:p>
    <w:p w:rsidR="00D171E0" w:rsidRDefault="00D171E0" w:rsidP="004037C9">
      <w:pPr>
        <w:spacing w:line="360" w:lineRule="auto"/>
        <w:jc w:val="both"/>
        <w:rPr>
          <w:rFonts w:ascii="Times New Roman" w:hAnsi="Times New Roman" w:cs="Times New Roman"/>
          <w:sz w:val="24"/>
          <w:szCs w:val="24"/>
          <w:lang w:val="pt-PT"/>
        </w:rPr>
      </w:pPr>
    </w:p>
    <w:p w:rsidR="005F5BE9" w:rsidRPr="009F4F80" w:rsidRDefault="005F5BE9" w:rsidP="004037C9">
      <w:pPr>
        <w:spacing w:line="360" w:lineRule="auto"/>
        <w:jc w:val="both"/>
        <w:rPr>
          <w:rFonts w:ascii="Times New Roman" w:hAnsi="Times New Roman" w:cs="Times New Roman"/>
          <w:sz w:val="24"/>
          <w:szCs w:val="24"/>
          <w:lang w:val="pt-PT"/>
        </w:rPr>
      </w:pPr>
    </w:p>
    <w:p w:rsidR="00CD06DA" w:rsidRDefault="00CD06DA" w:rsidP="004037C9">
      <w:pPr>
        <w:spacing w:line="360" w:lineRule="auto"/>
        <w:jc w:val="both"/>
        <w:rPr>
          <w:rFonts w:ascii="Times New Roman" w:hAnsi="Times New Roman" w:cs="Times New Roman"/>
          <w:sz w:val="24"/>
          <w:szCs w:val="24"/>
          <w:lang w:val="pt-PT"/>
        </w:rPr>
      </w:pPr>
    </w:p>
    <w:p w:rsidR="00E51DC3" w:rsidRDefault="00E51DC3" w:rsidP="004037C9">
      <w:pPr>
        <w:spacing w:line="360" w:lineRule="auto"/>
        <w:jc w:val="both"/>
        <w:rPr>
          <w:rFonts w:ascii="Times New Roman" w:hAnsi="Times New Roman" w:cs="Times New Roman"/>
          <w:sz w:val="24"/>
          <w:szCs w:val="24"/>
          <w:lang w:val="pt-PT"/>
        </w:rPr>
      </w:pPr>
    </w:p>
    <w:p w:rsidR="00E51DC3" w:rsidRDefault="00E51DC3" w:rsidP="004037C9">
      <w:pPr>
        <w:spacing w:line="360" w:lineRule="auto"/>
        <w:jc w:val="both"/>
        <w:rPr>
          <w:rFonts w:ascii="Times New Roman" w:hAnsi="Times New Roman" w:cs="Times New Roman"/>
          <w:sz w:val="24"/>
          <w:szCs w:val="24"/>
          <w:lang w:val="pt-PT"/>
        </w:rPr>
      </w:pPr>
    </w:p>
    <w:p w:rsidR="00E51DC3" w:rsidRPr="009F4F80" w:rsidRDefault="00E51DC3" w:rsidP="004037C9">
      <w:pPr>
        <w:spacing w:line="360" w:lineRule="auto"/>
        <w:jc w:val="both"/>
        <w:rPr>
          <w:rFonts w:ascii="Times New Roman" w:hAnsi="Times New Roman" w:cs="Times New Roman"/>
          <w:sz w:val="24"/>
          <w:szCs w:val="24"/>
          <w:lang w:val="pt-PT"/>
        </w:rPr>
      </w:pPr>
    </w:p>
    <w:p w:rsidR="00687315" w:rsidRPr="00FF3067" w:rsidRDefault="00F7139D" w:rsidP="00D073FC">
      <w:pPr>
        <w:pStyle w:val="Cabealho1"/>
        <w:rPr>
          <w:lang w:val="pt-PT"/>
        </w:rPr>
      </w:pPr>
      <w:bookmarkStart w:id="74" w:name="_Toc373760660"/>
      <w:r w:rsidRPr="00FF3067">
        <w:rPr>
          <w:lang w:val="pt-PT"/>
        </w:rPr>
        <w:lastRenderedPageBreak/>
        <w:t>Bibliografia</w:t>
      </w:r>
      <w:bookmarkEnd w:id="74"/>
      <w:r w:rsidRPr="00FF3067">
        <w:rPr>
          <w:lang w:val="pt-PT"/>
        </w:rPr>
        <w:t xml:space="preserve"> </w:t>
      </w:r>
    </w:p>
    <w:bookmarkStart w:id="75" w:name="_Toc373760661" w:displacedByCustomXml="next"/>
    <w:bookmarkStart w:id="76" w:name="_Toc368075532" w:displacedByCustomXml="next"/>
    <w:bookmarkStart w:id="77" w:name="_Toc368071772" w:displacedByCustomXml="next"/>
    <w:sdt>
      <w:sdtPr>
        <w:rPr>
          <w:rFonts w:asciiTheme="minorHAnsi" w:eastAsiaTheme="minorHAnsi" w:hAnsiTheme="minorHAnsi" w:cstheme="minorBidi"/>
          <w:b w:val="0"/>
          <w:bCs w:val="0"/>
          <w:color w:val="auto"/>
          <w:sz w:val="22"/>
          <w:szCs w:val="22"/>
          <w:lang w:val="pt-PT"/>
        </w:rPr>
        <w:id w:val="-1566328173"/>
        <w:docPartObj>
          <w:docPartGallery w:val="Bibliographies"/>
          <w:docPartUnique/>
        </w:docPartObj>
      </w:sdtPr>
      <w:sdtEndPr>
        <w:rPr>
          <w:lang w:val="es-ES_tradnl"/>
        </w:rPr>
      </w:sdtEndPr>
      <w:sdtContent>
        <w:p w:rsidR="00975774" w:rsidRDefault="00975774">
          <w:pPr>
            <w:pStyle w:val="Cabealho1"/>
            <w:rPr>
              <w:lang w:val="pt-PT"/>
            </w:rPr>
          </w:pPr>
          <w:r>
            <w:rPr>
              <w:lang w:val="pt-PT"/>
            </w:rPr>
            <w:t>Obras Citadas:</w:t>
          </w:r>
          <w:bookmarkEnd w:id="77"/>
          <w:bookmarkEnd w:id="76"/>
          <w:bookmarkEnd w:id="75"/>
        </w:p>
        <w:p w:rsidR="00975774" w:rsidRPr="00975774" w:rsidRDefault="00975774" w:rsidP="00975774">
          <w:pPr>
            <w:rPr>
              <w:lang w:val="pt-PT"/>
            </w:rPr>
          </w:pPr>
        </w:p>
        <w:p w:rsidR="00975774" w:rsidRPr="00975774" w:rsidRDefault="00975774" w:rsidP="00975774">
          <w:pPr>
            <w:pStyle w:val="Bibliografia"/>
            <w:ind w:left="720" w:hanging="720"/>
            <w:rPr>
              <w:noProof/>
              <w:lang w:val="en-US"/>
            </w:rPr>
          </w:pPr>
          <w:r>
            <w:fldChar w:fldCharType="begin"/>
          </w:r>
          <w:r w:rsidRPr="00223FE2">
            <w:rPr>
              <w:lang w:val="pt-PT"/>
            </w:rPr>
            <w:instrText>BIBLIOGRAPHY</w:instrText>
          </w:r>
          <w:r>
            <w:fldChar w:fldCharType="separate"/>
          </w:r>
          <w:r w:rsidRPr="00223FE2">
            <w:rPr>
              <w:noProof/>
              <w:lang w:val="pt-PT"/>
            </w:rPr>
            <w:t xml:space="preserve">Brown, H. D. (2000). </w:t>
          </w:r>
          <w:r w:rsidRPr="00975774">
            <w:rPr>
              <w:i/>
              <w:iCs/>
              <w:noProof/>
              <w:lang w:val="en-US"/>
            </w:rPr>
            <w:t>Principles of language learning and teaching.</w:t>
          </w:r>
          <w:r w:rsidRPr="00975774">
            <w:rPr>
              <w:noProof/>
              <w:lang w:val="en-US"/>
            </w:rPr>
            <w:t xml:space="preserve"> New York: Pearson Longman.</w:t>
          </w:r>
        </w:p>
        <w:p w:rsidR="00975774" w:rsidRPr="00975774" w:rsidRDefault="00975774" w:rsidP="00975774">
          <w:pPr>
            <w:pStyle w:val="Bibliografia"/>
            <w:ind w:left="720" w:hanging="720"/>
            <w:rPr>
              <w:noProof/>
              <w:lang w:val="pt-PT"/>
            </w:rPr>
          </w:pPr>
          <w:r w:rsidRPr="00975774">
            <w:rPr>
              <w:noProof/>
              <w:lang w:val="en-US"/>
            </w:rPr>
            <w:t xml:space="preserve">Brown, H. D. (2001). </w:t>
          </w:r>
          <w:r w:rsidRPr="00975774">
            <w:rPr>
              <w:i/>
              <w:iCs/>
              <w:noProof/>
              <w:lang w:val="en-US"/>
            </w:rPr>
            <w:t>Teaching by principles - an interactive approach to language pedagogy.</w:t>
          </w:r>
          <w:r w:rsidRPr="00975774">
            <w:rPr>
              <w:noProof/>
              <w:lang w:val="en-US"/>
            </w:rPr>
            <w:t xml:space="preserve"> </w:t>
          </w:r>
          <w:r w:rsidRPr="00975774">
            <w:rPr>
              <w:noProof/>
              <w:lang w:val="pt-PT"/>
            </w:rPr>
            <w:t>New York: Pearson Education: Longman.</w:t>
          </w:r>
        </w:p>
        <w:p w:rsidR="00975774" w:rsidRPr="00975774" w:rsidRDefault="00975774" w:rsidP="00975774">
          <w:pPr>
            <w:pStyle w:val="Bibliografia"/>
            <w:ind w:left="720" w:hanging="720"/>
            <w:rPr>
              <w:noProof/>
              <w:lang w:val="en-US"/>
            </w:rPr>
          </w:pPr>
          <w:r w:rsidRPr="00975774">
            <w:rPr>
              <w:noProof/>
              <w:lang w:val="pt-PT"/>
            </w:rPr>
            <w:t xml:space="preserve">Conselho_da_Europa. (2001). </w:t>
          </w:r>
          <w:r w:rsidRPr="00975774">
            <w:rPr>
              <w:i/>
              <w:iCs/>
              <w:noProof/>
              <w:lang w:val="pt-PT"/>
            </w:rPr>
            <w:t>Quadro europeu comum de referência para as línguas - Aprendizagem, ensino, avaliação.</w:t>
          </w:r>
          <w:r w:rsidRPr="00975774">
            <w:rPr>
              <w:noProof/>
              <w:lang w:val="pt-PT"/>
            </w:rPr>
            <w:t xml:space="preserve"> </w:t>
          </w:r>
          <w:r w:rsidRPr="00975774">
            <w:rPr>
              <w:noProof/>
              <w:lang w:val="en-US"/>
            </w:rPr>
            <w:t>Porto: Asa.</w:t>
          </w:r>
        </w:p>
        <w:p w:rsidR="00975774" w:rsidRPr="00975774" w:rsidRDefault="00975774" w:rsidP="00975774">
          <w:pPr>
            <w:pStyle w:val="Bibliografia"/>
            <w:ind w:left="720" w:hanging="720"/>
            <w:rPr>
              <w:noProof/>
              <w:lang w:val="en-US"/>
            </w:rPr>
          </w:pPr>
          <w:r w:rsidRPr="00975774">
            <w:rPr>
              <w:noProof/>
              <w:lang w:val="en-US"/>
            </w:rPr>
            <w:t xml:space="preserve">Davidson, B. (1995). Critical thinking education faces the chalenge of Japan. </w:t>
          </w:r>
          <w:r w:rsidRPr="00975774">
            <w:rPr>
              <w:i/>
              <w:iCs/>
              <w:noProof/>
              <w:lang w:val="en-US"/>
            </w:rPr>
            <w:t>Inquiry: Critical Thinking Across the Disciplines</w:t>
          </w:r>
          <w:r w:rsidRPr="00975774">
            <w:rPr>
              <w:noProof/>
              <w:lang w:val="en-US"/>
            </w:rPr>
            <w:t xml:space="preserve"> (pp. 41-53 vol.14). Sam Houston State University: Department of Psychology and Philosophy.</w:t>
          </w:r>
        </w:p>
        <w:p w:rsidR="00975774" w:rsidRPr="00975774" w:rsidRDefault="00975774" w:rsidP="00975774">
          <w:pPr>
            <w:pStyle w:val="Bibliografia"/>
            <w:ind w:left="720" w:hanging="720"/>
            <w:rPr>
              <w:noProof/>
              <w:lang w:val="en-US"/>
            </w:rPr>
          </w:pPr>
          <w:r w:rsidRPr="00975774">
            <w:rPr>
              <w:noProof/>
              <w:lang w:val="en-US"/>
            </w:rPr>
            <w:t xml:space="preserve">Deci, E. L. (1975). </w:t>
          </w:r>
          <w:r w:rsidRPr="00975774">
            <w:rPr>
              <w:i/>
              <w:iCs/>
              <w:noProof/>
              <w:lang w:val="en-US"/>
            </w:rPr>
            <w:t>Intrinsic Motivation.</w:t>
          </w:r>
          <w:r w:rsidRPr="00975774">
            <w:rPr>
              <w:noProof/>
              <w:lang w:val="en-US"/>
            </w:rPr>
            <w:t xml:space="preserve"> New York: Plenum Publishing.</w:t>
          </w:r>
        </w:p>
        <w:p w:rsidR="00975774" w:rsidRDefault="00975774" w:rsidP="00975774">
          <w:pPr>
            <w:pStyle w:val="Bibliografia"/>
            <w:ind w:left="720" w:hanging="720"/>
            <w:rPr>
              <w:noProof/>
            </w:rPr>
          </w:pPr>
          <w:r w:rsidRPr="00975774">
            <w:rPr>
              <w:noProof/>
              <w:lang w:val="en-US"/>
            </w:rPr>
            <w:t xml:space="preserve">Dijk, T. A. (1998). </w:t>
          </w:r>
          <w:r w:rsidRPr="00975774">
            <w:rPr>
              <w:i/>
              <w:iCs/>
              <w:noProof/>
              <w:lang w:val="en-US"/>
            </w:rPr>
            <w:t>Discourse as Structure and process; Discourse Studies: A multidisciplinary introduction.</w:t>
          </w:r>
          <w:r w:rsidRPr="00975774">
            <w:rPr>
              <w:noProof/>
              <w:lang w:val="en-US"/>
            </w:rPr>
            <w:t xml:space="preserve"> </w:t>
          </w:r>
          <w:r>
            <w:rPr>
              <w:noProof/>
            </w:rPr>
            <w:t>London: SAGE Publications.</w:t>
          </w:r>
        </w:p>
        <w:p w:rsidR="00975774" w:rsidRDefault="00975774" w:rsidP="00975774">
          <w:pPr>
            <w:pStyle w:val="Bibliografia"/>
            <w:ind w:left="720" w:hanging="720"/>
            <w:rPr>
              <w:noProof/>
            </w:rPr>
          </w:pPr>
          <w:r>
            <w:rPr>
              <w:noProof/>
            </w:rPr>
            <w:t xml:space="preserve">Escamilla, A. (1995). </w:t>
          </w:r>
          <w:r>
            <w:rPr>
              <w:i/>
              <w:iCs/>
              <w:noProof/>
            </w:rPr>
            <w:t>Unidades didácticas: una propuesta de trabajo en el aula.</w:t>
          </w:r>
          <w:r>
            <w:rPr>
              <w:noProof/>
            </w:rPr>
            <w:t xml:space="preserve"> Madrid: Edelvives.</w:t>
          </w:r>
        </w:p>
        <w:p w:rsidR="00975774" w:rsidRDefault="00975774" w:rsidP="00975774">
          <w:pPr>
            <w:pStyle w:val="Bibliografia"/>
            <w:ind w:left="720" w:hanging="720"/>
            <w:rPr>
              <w:noProof/>
            </w:rPr>
          </w:pPr>
          <w:r>
            <w:rPr>
              <w:noProof/>
            </w:rPr>
            <w:t xml:space="preserve">Estaire, S. (1999). Tareas para el desarrollo de un aprendizaje autónomo y participativo en la enseñanza secundaria. In J. Zanon, </w:t>
          </w:r>
          <w:r>
            <w:rPr>
              <w:i/>
              <w:iCs/>
              <w:noProof/>
            </w:rPr>
            <w:t>La enseñanza del español mediante tareas.</w:t>
          </w:r>
          <w:r>
            <w:rPr>
              <w:noProof/>
            </w:rPr>
            <w:t xml:space="preserve"> Madird: Edinumen.</w:t>
          </w:r>
        </w:p>
        <w:p w:rsidR="00975774" w:rsidRPr="00975774" w:rsidRDefault="00975774" w:rsidP="00975774">
          <w:pPr>
            <w:pStyle w:val="Bibliografia"/>
            <w:ind w:left="720" w:hanging="720"/>
            <w:rPr>
              <w:noProof/>
              <w:lang w:val="en-US"/>
            </w:rPr>
          </w:pPr>
          <w:r w:rsidRPr="00975774">
            <w:rPr>
              <w:noProof/>
              <w:lang w:val="en-US"/>
            </w:rPr>
            <w:t xml:space="preserve">Fukuda, S. (2003). Attitudes toward argumentation in college EFL classes in Japan. </w:t>
          </w:r>
          <w:r w:rsidRPr="00975774">
            <w:rPr>
              <w:i/>
              <w:iCs/>
              <w:noProof/>
              <w:lang w:val="en-US"/>
            </w:rPr>
            <w:t>First Asia TEFL International Conference.</w:t>
          </w:r>
          <w:r w:rsidRPr="00975774">
            <w:rPr>
              <w:noProof/>
              <w:lang w:val="en-US"/>
            </w:rPr>
            <w:t xml:space="preserve"> Korea: Pusan.</w:t>
          </w:r>
        </w:p>
        <w:p w:rsidR="00975774" w:rsidRPr="00975774" w:rsidRDefault="00975774" w:rsidP="00975774">
          <w:pPr>
            <w:pStyle w:val="Bibliografia"/>
            <w:ind w:left="720" w:hanging="720"/>
            <w:rPr>
              <w:noProof/>
              <w:lang w:val="pt-PT"/>
            </w:rPr>
          </w:pPr>
          <w:r w:rsidRPr="00975774">
            <w:rPr>
              <w:noProof/>
              <w:lang w:val="en-US"/>
            </w:rPr>
            <w:t xml:space="preserve">Hill, M. M., &amp; Hill, A. (2012). </w:t>
          </w:r>
          <w:r w:rsidRPr="00975774">
            <w:rPr>
              <w:i/>
              <w:iCs/>
              <w:noProof/>
              <w:lang w:val="pt-PT"/>
            </w:rPr>
            <w:t>Investigação por questionário.</w:t>
          </w:r>
          <w:r w:rsidRPr="00975774">
            <w:rPr>
              <w:noProof/>
              <w:lang w:val="pt-PT"/>
            </w:rPr>
            <w:t xml:space="preserve"> Lisboa: Edições Sílabo.</w:t>
          </w:r>
        </w:p>
        <w:p w:rsidR="00975774" w:rsidRPr="00975774" w:rsidRDefault="00975774" w:rsidP="00975774">
          <w:pPr>
            <w:pStyle w:val="Bibliografia"/>
            <w:ind w:left="720" w:hanging="720"/>
            <w:rPr>
              <w:noProof/>
              <w:lang w:val="pt-PT"/>
            </w:rPr>
          </w:pPr>
          <w:r>
            <w:rPr>
              <w:noProof/>
            </w:rPr>
            <w:t xml:space="preserve">Instituto_Cervantes. (1997). </w:t>
          </w:r>
          <w:r>
            <w:rPr>
              <w:i/>
              <w:iCs/>
              <w:noProof/>
            </w:rPr>
            <w:t>Diccionario de términos clave de ELE</w:t>
          </w:r>
          <w:r>
            <w:rPr>
              <w:noProof/>
            </w:rPr>
            <w:t xml:space="preserve">. </w:t>
          </w:r>
          <w:r w:rsidRPr="00975774">
            <w:rPr>
              <w:noProof/>
              <w:lang w:val="pt-PT"/>
            </w:rPr>
            <w:t>Obtido em 21 de Junho de 2013, de Instituto Virtual Cervantes: http://cvc.cervantes.es/biblioteca_ele/diccio_ele/indice.htm</w:t>
          </w:r>
        </w:p>
        <w:p w:rsidR="00975774" w:rsidRPr="00975774" w:rsidRDefault="00975774" w:rsidP="00975774">
          <w:pPr>
            <w:pStyle w:val="Bibliografia"/>
            <w:ind w:left="720" w:hanging="720"/>
            <w:rPr>
              <w:noProof/>
              <w:lang w:val="pt-PT"/>
            </w:rPr>
          </w:pPr>
          <w:r w:rsidRPr="00975774">
            <w:rPr>
              <w:noProof/>
              <w:lang w:val="en-US"/>
            </w:rPr>
            <w:t xml:space="preserve">Krieger, D. (February de 2005). </w:t>
          </w:r>
          <w:r w:rsidRPr="00975774">
            <w:rPr>
              <w:i/>
              <w:iCs/>
              <w:noProof/>
              <w:lang w:val="en-US"/>
            </w:rPr>
            <w:t xml:space="preserve">Teaching Debate to ESL Students, Vol. </w:t>
          </w:r>
          <w:r w:rsidRPr="00975774">
            <w:rPr>
              <w:i/>
              <w:iCs/>
              <w:noProof/>
              <w:lang w:val="pt-PT"/>
            </w:rPr>
            <w:t>XI, No. 2</w:t>
          </w:r>
          <w:r w:rsidRPr="00975774">
            <w:rPr>
              <w:noProof/>
              <w:lang w:val="pt-PT"/>
            </w:rPr>
            <w:t>. Obtido em 12 de March de 2013, de The Internet TESL Journal: http://iteslj.org/</w:t>
          </w:r>
        </w:p>
        <w:p w:rsidR="00975774" w:rsidRPr="00975774" w:rsidRDefault="00975774" w:rsidP="00975774">
          <w:pPr>
            <w:pStyle w:val="Bibliografia"/>
            <w:ind w:left="720" w:hanging="720"/>
            <w:rPr>
              <w:noProof/>
              <w:lang w:val="en-US"/>
            </w:rPr>
          </w:pPr>
          <w:r>
            <w:rPr>
              <w:noProof/>
            </w:rPr>
            <w:t xml:space="preserve">Littlewood, W. (1996). </w:t>
          </w:r>
          <w:r>
            <w:rPr>
              <w:i/>
              <w:iCs/>
              <w:noProof/>
            </w:rPr>
            <w:t>La enseñanza comunicativa de idiomas.</w:t>
          </w:r>
          <w:r>
            <w:rPr>
              <w:noProof/>
            </w:rPr>
            <w:t xml:space="preserve"> </w:t>
          </w:r>
          <w:r w:rsidRPr="00975774">
            <w:rPr>
              <w:noProof/>
              <w:lang w:val="en-US"/>
            </w:rPr>
            <w:t>Madrid: Cambridge University Press.</w:t>
          </w:r>
        </w:p>
        <w:p w:rsidR="00975774" w:rsidRPr="00975774" w:rsidRDefault="00975774" w:rsidP="00975774">
          <w:pPr>
            <w:pStyle w:val="Bibliografia"/>
            <w:ind w:left="720" w:hanging="720"/>
            <w:rPr>
              <w:noProof/>
              <w:lang w:val="pt-PT"/>
            </w:rPr>
          </w:pPr>
          <w:r w:rsidRPr="00975774">
            <w:rPr>
              <w:noProof/>
              <w:lang w:val="en-US"/>
            </w:rPr>
            <w:t xml:space="preserve">Moreira, G. G., &amp; et_al. </w:t>
          </w:r>
          <w:r w:rsidRPr="00975774">
            <w:rPr>
              <w:noProof/>
              <w:lang w:val="pt-PT"/>
            </w:rPr>
            <w:t xml:space="preserve">(2001). </w:t>
          </w:r>
          <w:r w:rsidRPr="00975774">
            <w:rPr>
              <w:i/>
              <w:iCs/>
              <w:noProof/>
              <w:lang w:val="pt-PT"/>
            </w:rPr>
            <w:t>Programa de Inglês - nível de continuação.</w:t>
          </w:r>
          <w:r w:rsidRPr="00975774">
            <w:rPr>
              <w:noProof/>
              <w:lang w:val="pt-PT"/>
            </w:rPr>
            <w:t xml:space="preserve"> Lisboa: Ministério da Educação: DGRIC.</w:t>
          </w:r>
        </w:p>
        <w:p w:rsidR="00975774" w:rsidRPr="00975774" w:rsidRDefault="00975774" w:rsidP="00975774">
          <w:pPr>
            <w:pStyle w:val="Bibliografia"/>
            <w:ind w:left="720" w:hanging="720"/>
            <w:rPr>
              <w:noProof/>
              <w:lang w:val="en-US"/>
            </w:rPr>
          </w:pPr>
          <w:r w:rsidRPr="00975774">
            <w:rPr>
              <w:noProof/>
              <w:lang w:val="pt-PT"/>
            </w:rPr>
            <w:lastRenderedPageBreak/>
            <w:t xml:space="preserve">Muñoz-Basols, J., Simusía, Y. P., &amp; David, M. (2012). </w:t>
          </w:r>
          <w:r w:rsidRPr="00975774">
            <w:rPr>
              <w:i/>
              <w:iCs/>
              <w:noProof/>
              <w:lang w:val="en-US"/>
            </w:rPr>
            <w:t>Developing Writing Skills in Spanish.</w:t>
          </w:r>
          <w:r w:rsidRPr="00975774">
            <w:rPr>
              <w:noProof/>
              <w:lang w:val="en-US"/>
            </w:rPr>
            <w:t xml:space="preserve"> New York: Routledge.</w:t>
          </w:r>
        </w:p>
        <w:p w:rsidR="00975774" w:rsidRPr="00975774" w:rsidRDefault="00975774" w:rsidP="00975774">
          <w:pPr>
            <w:pStyle w:val="Bibliografia"/>
            <w:ind w:left="720" w:hanging="720"/>
            <w:rPr>
              <w:noProof/>
              <w:lang w:val="en-US"/>
            </w:rPr>
          </w:pPr>
          <w:r w:rsidRPr="00975774">
            <w:rPr>
              <w:noProof/>
              <w:lang w:val="en-US"/>
            </w:rPr>
            <w:t xml:space="preserve">Nisbett, R. E. (2003). </w:t>
          </w:r>
          <w:r w:rsidRPr="00975774">
            <w:rPr>
              <w:i/>
              <w:iCs/>
              <w:noProof/>
              <w:lang w:val="en-US"/>
            </w:rPr>
            <w:t>The geography of the world.</w:t>
          </w:r>
          <w:r w:rsidRPr="00975774">
            <w:rPr>
              <w:noProof/>
              <w:lang w:val="en-US"/>
            </w:rPr>
            <w:t xml:space="preserve"> New York: The Free Press.</w:t>
          </w:r>
        </w:p>
        <w:p w:rsidR="00975774" w:rsidRPr="00B576D9" w:rsidRDefault="00975774" w:rsidP="00975774">
          <w:pPr>
            <w:pStyle w:val="Bibliografia"/>
            <w:ind w:left="720" w:hanging="720"/>
            <w:rPr>
              <w:noProof/>
              <w:lang w:val="en-US"/>
            </w:rPr>
          </w:pPr>
          <w:r>
            <w:rPr>
              <w:noProof/>
            </w:rPr>
            <w:t xml:space="preserve">Pinillla, R. (2004). La expresión oral. In J. S. Lobato, &amp; I. S. Gargallo, </w:t>
          </w:r>
          <w:r>
            <w:rPr>
              <w:i/>
              <w:iCs/>
              <w:noProof/>
            </w:rPr>
            <w:t>Vademécum para la formación de profesores: enseñar español como segunda lengua</w:t>
          </w:r>
          <w:r>
            <w:rPr>
              <w:noProof/>
            </w:rPr>
            <w:t xml:space="preserve"> (pp. 879-897). </w:t>
          </w:r>
          <w:r w:rsidRPr="00B576D9">
            <w:rPr>
              <w:noProof/>
              <w:lang w:val="en-US"/>
            </w:rPr>
            <w:t>Madrid: SGEL.</w:t>
          </w:r>
        </w:p>
        <w:p w:rsidR="00975774" w:rsidRPr="00975774" w:rsidRDefault="00975774" w:rsidP="00975774">
          <w:pPr>
            <w:pStyle w:val="Bibliografia"/>
            <w:ind w:left="720" w:hanging="720"/>
            <w:rPr>
              <w:noProof/>
              <w:lang w:val="pt-PT"/>
            </w:rPr>
          </w:pPr>
          <w:r w:rsidRPr="00B576D9">
            <w:rPr>
              <w:noProof/>
              <w:lang w:val="en-US"/>
            </w:rPr>
            <w:t xml:space="preserve">Schneberg, M. A. (20 de November de 2001). </w:t>
          </w:r>
          <w:r w:rsidRPr="00B576D9">
            <w:rPr>
              <w:i/>
              <w:iCs/>
              <w:noProof/>
              <w:lang w:val="en-US"/>
            </w:rPr>
            <w:t>The edible arguement - Battle bars</w:t>
          </w:r>
          <w:r w:rsidRPr="00B576D9">
            <w:rPr>
              <w:noProof/>
              <w:lang w:val="en-US"/>
            </w:rPr>
            <w:t xml:space="preserve">. </w:t>
          </w:r>
          <w:r w:rsidRPr="00975774">
            <w:rPr>
              <w:noProof/>
              <w:lang w:val="pt-PT"/>
            </w:rPr>
            <w:t>Obtido em 20 de March de 2013, de SEDA: http://www.saskdebate.com/</w:t>
          </w:r>
        </w:p>
        <w:p w:rsidR="00975774" w:rsidRDefault="00975774" w:rsidP="00975774">
          <w:pPr>
            <w:pStyle w:val="Bibliografia"/>
            <w:ind w:left="720" w:hanging="720"/>
            <w:rPr>
              <w:noProof/>
            </w:rPr>
          </w:pPr>
          <w:r>
            <w:rPr>
              <w:noProof/>
            </w:rPr>
            <w:t xml:space="preserve">Scriven, M., &amp; Paul, R. (08 de 2013). </w:t>
          </w:r>
          <w:r>
            <w:rPr>
              <w:i/>
              <w:iCs/>
              <w:noProof/>
            </w:rPr>
            <w:t>The Critical Thinking Community</w:t>
          </w:r>
          <w:r>
            <w:rPr>
              <w:noProof/>
            </w:rPr>
            <w:t>. Obtido em 24 de 09 de 2013, de Criticalthinking.org: http://www.criticalthinking.org/pages/defining-critical-thinking/410</w:t>
          </w:r>
        </w:p>
        <w:p w:rsidR="00975774" w:rsidRDefault="00975774" w:rsidP="00975774">
          <w:r>
            <w:rPr>
              <w:b/>
              <w:bCs/>
            </w:rPr>
            <w:fldChar w:fldCharType="end"/>
          </w:r>
        </w:p>
      </w:sdtContent>
    </w:sdt>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F7139D" w:rsidRPr="009F4F80" w:rsidRDefault="00F7139D" w:rsidP="004037C9">
      <w:pPr>
        <w:spacing w:line="360" w:lineRule="auto"/>
        <w:jc w:val="both"/>
        <w:rPr>
          <w:rFonts w:ascii="Times New Roman" w:hAnsi="Times New Roman" w:cs="Times New Roman"/>
          <w:sz w:val="24"/>
          <w:szCs w:val="24"/>
          <w:lang w:val="pt-PT"/>
        </w:rPr>
      </w:pPr>
    </w:p>
    <w:p w:rsidR="006E2D5E" w:rsidRPr="009F4F80" w:rsidRDefault="006E2D5E" w:rsidP="004037C9">
      <w:pPr>
        <w:spacing w:line="360" w:lineRule="auto"/>
        <w:jc w:val="both"/>
        <w:rPr>
          <w:rFonts w:ascii="Times New Roman" w:hAnsi="Times New Roman" w:cs="Times New Roman"/>
          <w:i/>
          <w:color w:val="1F497D" w:themeColor="text2"/>
          <w:sz w:val="24"/>
          <w:szCs w:val="24"/>
          <w:lang w:val="pt-PT"/>
        </w:rPr>
      </w:pPr>
    </w:p>
    <w:p w:rsidR="006E2D5E" w:rsidRPr="009F4F80" w:rsidRDefault="006E2D5E" w:rsidP="004037C9">
      <w:pPr>
        <w:spacing w:line="360" w:lineRule="auto"/>
        <w:jc w:val="both"/>
        <w:rPr>
          <w:rFonts w:ascii="Times New Roman" w:hAnsi="Times New Roman" w:cs="Times New Roman"/>
          <w:sz w:val="24"/>
          <w:szCs w:val="24"/>
          <w:lang w:val="pt-PT"/>
        </w:rPr>
      </w:pPr>
    </w:p>
    <w:p w:rsidR="006E2D5E" w:rsidRPr="009F4F80" w:rsidRDefault="006E2D5E" w:rsidP="004037C9">
      <w:pPr>
        <w:spacing w:line="360" w:lineRule="auto"/>
        <w:jc w:val="both"/>
        <w:rPr>
          <w:rFonts w:ascii="Times New Roman" w:hAnsi="Times New Roman" w:cs="Times New Roman"/>
          <w:sz w:val="24"/>
          <w:szCs w:val="24"/>
          <w:lang w:val="pt-PT"/>
        </w:rPr>
      </w:pPr>
    </w:p>
    <w:p w:rsidR="00F7139D" w:rsidRDefault="00F7139D" w:rsidP="004037C9">
      <w:pPr>
        <w:jc w:val="both"/>
        <w:rPr>
          <w:rFonts w:ascii="Times New Roman" w:hAnsi="Times New Roman" w:cs="Times New Roman"/>
          <w:lang w:val="pt-PT"/>
        </w:rPr>
      </w:pPr>
    </w:p>
    <w:p w:rsidR="00F04641" w:rsidRDefault="00F04641" w:rsidP="004037C9">
      <w:pPr>
        <w:jc w:val="both"/>
        <w:rPr>
          <w:rFonts w:ascii="Times New Roman" w:hAnsi="Times New Roman" w:cs="Times New Roman"/>
          <w:lang w:val="pt-PT"/>
        </w:rPr>
      </w:pPr>
    </w:p>
    <w:p w:rsidR="00F04641" w:rsidRDefault="00F04641" w:rsidP="004037C9">
      <w:pPr>
        <w:jc w:val="both"/>
        <w:rPr>
          <w:rFonts w:ascii="Times New Roman" w:hAnsi="Times New Roman" w:cs="Times New Roman"/>
          <w:lang w:val="pt-PT"/>
        </w:rPr>
      </w:pPr>
    </w:p>
    <w:p w:rsidR="00F04641" w:rsidRDefault="00F04641" w:rsidP="004037C9">
      <w:pPr>
        <w:jc w:val="both"/>
        <w:rPr>
          <w:rFonts w:ascii="Times New Roman" w:hAnsi="Times New Roman" w:cs="Times New Roman"/>
          <w:lang w:val="pt-PT"/>
        </w:rPr>
      </w:pPr>
    </w:p>
    <w:p w:rsidR="00F04641" w:rsidRDefault="00F04641" w:rsidP="004037C9">
      <w:pPr>
        <w:jc w:val="both"/>
        <w:rPr>
          <w:rFonts w:ascii="Times New Roman" w:hAnsi="Times New Roman" w:cs="Times New Roman"/>
          <w:lang w:val="pt-PT"/>
        </w:rPr>
      </w:pPr>
    </w:p>
    <w:p w:rsidR="00F04641" w:rsidRPr="009F4F80" w:rsidRDefault="00F04641" w:rsidP="004037C9">
      <w:pPr>
        <w:jc w:val="both"/>
        <w:rPr>
          <w:rFonts w:ascii="Times New Roman" w:hAnsi="Times New Roman" w:cs="Times New Roman"/>
          <w:lang w:val="pt-PT"/>
        </w:rPr>
      </w:pPr>
    </w:p>
    <w:p w:rsidR="007A7336" w:rsidRPr="009F4F80" w:rsidRDefault="007A7336" w:rsidP="004037C9">
      <w:pPr>
        <w:jc w:val="both"/>
        <w:rPr>
          <w:rFonts w:ascii="Times New Roman" w:hAnsi="Times New Roman" w:cs="Times New Roman"/>
          <w:lang w:val="pt-PT"/>
        </w:rPr>
      </w:pPr>
    </w:p>
    <w:p w:rsidR="007A7336" w:rsidRPr="00D073FC" w:rsidRDefault="007A7336" w:rsidP="00D073FC">
      <w:pPr>
        <w:pStyle w:val="Cabealho1"/>
        <w:jc w:val="center"/>
        <w:rPr>
          <w:rStyle w:val="Forte"/>
          <w:b/>
          <w:bCs/>
          <w:sz w:val="56"/>
          <w:szCs w:val="56"/>
        </w:rPr>
      </w:pPr>
      <w:bookmarkStart w:id="78" w:name="_Toc373760662"/>
      <w:r w:rsidRPr="00D073FC">
        <w:rPr>
          <w:rStyle w:val="Forte"/>
          <w:b/>
          <w:bCs/>
          <w:sz w:val="56"/>
          <w:szCs w:val="56"/>
        </w:rPr>
        <w:t>Anexos</w:t>
      </w:r>
      <w:bookmarkEnd w:id="78"/>
    </w:p>
    <w:p w:rsidR="007A7336" w:rsidRPr="009F4F80" w:rsidRDefault="007A7336" w:rsidP="004037C9">
      <w:pPr>
        <w:jc w:val="both"/>
        <w:rPr>
          <w:rFonts w:ascii="Times New Roman" w:hAnsi="Times New Roman" w:cs="Times New Roman"/>
          <w:sz w:val="28"/>
          <w:szCs w:val="28"/>
          <w:lang w:val="pt-PT"/>
        </w:rPr>
      </w:pPr>
    </w:p>
    <w:p w:rsidR="007A7336" w:rsidRPr="009F4F80" w:rsidRDefault="007A7336" w:rsidP="004037C9">
      <w:pPr>
        <w:jc w:val="both"/>
        <w:rPr>
          <w:rFonts w:ascii="Times New Roman" w:hAnsi="Times New Roman" w:cs="Times New Roman"/>
          <w:sz w:val="28"/>
          <w:szCs w:val="28"/>
          <w:lang w:val="pt-PT"/>
        </w:rPr>
      </w:pPr>
    </w:p>
    <w:p w:rsidR="007A7336" w:rsidRPr="009F4F80" w:rsidRDefault="007A7336" w:rsidP="004037C9">
      <w:pPr>
        <w:jc w:val="both"/>
        <w:rPr>
          <w:rFonts w:ascii="Times New Roman" w:hAnsi="Times New Roman" w:cs="Times New Roman"/>
          <w:sz w:val="28"/>
          <w:szCs w:val="28"/>
          <w:lang w:val="pt-PT"/>
        </w:rPr>
      </w:pPr>
    </w:p>
    <w:p w:rsidR="007A7336" w:rsidRPr="009F4F80" w:rsidRDefault="007A7336" w:rsidP="004037C9">
      <w:pPr>
        <w:jc w:val="both"/>
        <w:rPr>
          <w:rFonts w:ascii="Times New Roman" w:hAnsi="Times New Roman" w:cs="Times New Roman"/>
          <w:sz w:val="28"/>
          <w:szCs w:val="28"/>
          <w:lang w:val="pt-PT"/>
        </w:rPr>
      </w:pPr>
    </w:p>
    <w:p w:rsidR="007A7336" w:rsidRPr="009F4F80" w:rsidRDefault="007A7336" w:rsidP="004037C9">
      <w:pPr>
        <w:jc w:val="both"/>
        <w:rPr>
          <w:rFonts w:ascii="Times New Roman" w:hAnsi="Times New Roman" w:cs="Times New Roman"/>
          <w:sz w:val="28"/>
          <w:szCs w:val="28"/>
          <w:lang w:val="pt-PT"/>
        </w:rPr>
      </w:pPr>
    </w:p>
    <w:sectPr w:rsidR="007A7336" w:rsidRPr="009F4F80" w:rsidSect="00DB725C">
      <w:footerReference w:type="default" r:id="rId20"/>
      <w:footerReference w:type="first" r:id="rId21"/>
      <w:pgSz w:w="11906" w:h="16838"/>
      <w:pgMar w:top="1417" w:right="1701" w:bottom="1417"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68" w:rsidRDefault="00BF4268" w:rsidP="00565463">
      <w:pPr>
        <w:spacing w:after="0" w:line="240" w:lineRule="auto"/>
      </w:pPr>
      <w:r>
        <w:separator/>
      </w:r>
    </w:p>
  </w:endnote>
  <w:endnote w:type="continuationSeparator" w:id="0">
    <w:p w:rsidR="00BF4268" w:rsidRDefault="00BF4268" w:rsidP="0056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9173"/>
      <w:docPartObj>
        <w:docPartGallery w:val="Page Numbers (Bottom of Page)"/>
        <w:docPartUnique/>
      </w:docPartObj>
    </w:sdtPr>
    <w:sdtEndPr/>
    <w:sdtContent>
      <w:p w:rsidR="00AF4074" w:rsidRDefault="00AF4074">
        <w:pPr>
          <w:pStyle w:val="Rodap"/>
          <w:jc w:val="center"/>
        </w:pPr>
        <w:r>
          <w:fldChar w:fldCharType="begin"/>
        </w:r>
        <w:r>
          <w:instrText>PAGE   \* MERGEFORMAT</w:instrText>
        </w:r>
        <w:r>
          <w:fldChar w:fldCharType="separate"/>
        </w:r>
        <w:r w:rsidR="00946D13" w:rsidRPr="00946D13">
          <w:rPr>
            <w:noProof/>
            <w:lang w:val="pt-PT"/>
          </w:rPr>
          <w:t>-</w:t>
        </w:r>
        <w:r w:rsidR="00946D13">
          <w:rPr>
            <w:noProof/>
          </w:rPr>
          <w:t xml:space="preserve"> 63 -</w:t>
        </w:r>
        <w:r>
          <w:fldChar w:fldCharType="end"/>
        </w:r>
      </w:p>
    </w:sdtContent>
  </w:sdt>
  <w:p w:rsidR="00536082" w:rsidRPr="00016E5D" w:rsidRDefault="00536082" w:rsidP="00F60C2F">
    <w:pPr>
      <w:pStyle w:val="Rodap"/>
      <w:tabs>
        <w:tab w:val="clear" w:pos="4252"/>
        <w:tab w:val="clear" w:pos="8504"/>
        <w:tab w:val="left" w:pos="3148"/>
      </w:tabs>
      <w:rPr>
        <w:lang w:val="pt-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AC" w:rsidRDefault="00291EAC">
    <w:pPr>
      <w:pStyle w:val="Rodap"/>
      <w:jc w:val="center"/>
    </w:pPr>
  </w:p>
  <w:p w:rsidR="00B84E33" w:rsidRDefault="00B84E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68" w:rsidRDefault="00BF4268" w:rsidP="00565463">
      <w:pPr>
        <w:spacing w:after="0" w:line="240" w:lineRule="auto"/>
      </w:pPr>
      <w:r>
        <w:separator/>
      </w:r>
    </w:p>
  </w:footnote>
  <w:footnote w:type="continuationSeparator" w:id="0">
    <w:p w:rsidR="00BF4268" w:rsidRDefault="00BF4268" w:rsidP="00565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888"/>
    <w:multiLevelType w:val="multilevel"/>
    <w:tmpl w:val="718EF944"/>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F50813"/>
    <w:multiLevelType w:val="hybridMultilevel"/>
    <w:tmpl w:val="8FB0D666"/>
    <w:lvl w:ilvl="0" w:tplc="8A288C56">
      <w:start w:val="1"/>
      <w:numFmt w:val="decimal"/>
      <w:lvlText w:val="%1."/>
      <w:lvlJc w:val="left"/>
      <w:pPr>
        <w:ind w:left="720" w:hanging="360"/>
      </w:pPr>
      <w:rPr>
        <w:rFonts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A2661E6"/>
    <w:multiLevelType w:val="hybridMultilevel"/>
    <w:tmpl w:val="123008E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17F3C90"/>
    <w:multiLevelType w:val="multilevel"/>
    <w:tmpl w:val="4E80EB2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535174"/>
    <w:multiLevelType w:val="hybridMultilevel"/>
    <w:tmpl w:val="4238F1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4FA1C6F"/>
    <w:multiLevelType w:val="multilevel"/>
    <w:tmpl w:val="4E80EB2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1D53804"/>
    <w:multiLevelType w:val="hybridMultilevel"/>
    <w:tmpl w:val="F15291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6A44E49"/>
    <w:multiLevelType w:val="hybridMultilevel"/>
    <w:tmpl w:val="0BB445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4C843305"/>
    <w:multiLevelType w:val="multilevel"/>
    <w:tmpl w:val="25685E6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7552023"/>
    <w:multiLevelType w:val="multilevel"/>
    <w:tmpl w:val="23CE024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B006BA0"/>
    <w:multiLevelType w:val="multilevel"/>
    <w:tmpl w:val="49BC3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B201581"/>
    <w:multiLevelType w:val="hybridMultilevel"/>
    <w:tmpl w:val="587CF10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2">
    <w:nsid w:val="62E24DD7"/>
    <w:multiLevelType w:val="multilevel"/>
    <w:tmpl w:val="2F9E07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4E31A54"/>
    <w:multiLevelType w:val="hybridMultilevel"/>
    <w:tmpl w:val="4DCC0F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6BDF1E06"/>
    <w:multiLevelType w:val="hybridMultilevel"/>
    <w:tmpl w:val="2B98D0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77A128D5"/>
    <w:multiLevelType w:val="hybridMultilevel"/>
    <w:tmpl w:val="79CE5C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7C051F5E"/>
    <w:multiLevelType w:val="hybridMultilevel"/>
    <w:tmpl w:val="4B5C5E4C"/>
    <w:lvl w:ilvl="0" w:tplc="6A3C0CA4">
      <w:start w:val="1"/>
      <w:numFmt w:val="decimal"/>
      <w:lvlText w:val="%1)"/>
      <w:lvlJc w:val="left"/>
      <w:pPr>
        <w:ind w:left="1080" w:hanging="360"/>
      </w:pPr>
      <w:rPr>
        <w:rFonts w:hint="default"/>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nsid w:val="7CD66ADE"/>
    <w:multiLevelType w:val="multilevel"/>
    <w:tmpl w:val="8E863350"/>
    <w:lvl w:ilvl="0">
      <w:start w:val="1"/>
      <w:numFmt w:val="decimal"/>
      <w:lvlText w:val="%1"/>
      <w:lvlJc w:val="left"/>
      <w:pPr>
        <w:ind w:left="360" w:hanging="360"/>
      </w:pPr>
      <w:rPr>
        <w:rFonts w:hint="default"/>
      </w:rPr>
    </w:lvl>
    <w:lvl w:ilvl="1">
      <w:start w:val="1"/>
      <w:numFmt w:val="decimal"/>
      <w:lvlText w:val="%1.%2"/>
      <w:lvlJc w:val="left"/>
      <w:pPr>
        <w:ind w:left="788" w:hanging="360"/>
      </w:pPr>
      <w:rPr>
        <w:rFonts w:hint="default"/>
        <w:b/>
        <w:color w:val="4F81BD" w:themeColor="accent1"/>
      </w:rPr>
    </w:lvl>
    <w:lvl w:ilvl="2">
      <w:start w:val="1"/>
      <w:numFmt w:val="decimal"/>
      <w:lvlText w:val="%1.%2.%3"/>
      <w:lvlJc w:val="left"/>
      <w:pPr>
        <w:ind w:left="1576" w:hanging="720"/>
      </w:pPr>
      <w:rPr>
        <w:rFonts w:hint="default"/>
        <w:b/>
        <w:color w:val="4F81BD" w:themeColor="accent1"/>
        <w:lang w:val="es-ES_tradnl"/>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num w:numId="1">
    <w:abstractNumId w:val="11"/>
  </w:num>
  <w:num w:numId="2">
    <w:abstractNumId w:val="16"/>
  </w:num>
  <w:num w:numId="3">
    <w:abstractNumId w:val="4"/>
  </w:num>
  <w:num w:numId="4">
    <w:abstractNumId w:val="10"/>
  </w:num>
  <w:num w:numId="5">
    <w:abstractNumId w:val="2"/>
  </w:num>
  <w:num w:numId="6">
    <w:abstractNumId w:val="1"/>
  </w:num>
  <w:num w:numId="7">
    <w:abstractNumId w:val="7"/>
  </w:num>
  <w:num w:numId="8">
    <w:abstractNumId w:val="13"/>
  </w:num>
  <w:num w:numId="9">
    <w:abstractNumId w:val="17"/>
  </w:num>
  <w:num w:numId="10">
    <w:abstractNumId w:val="12"/>
  </w:num>
  <w:num w:numId="11">
    <w:abstractNumId w:val="15"/>
  </w:num>
  <w:num w:numId="12">
    <w:abstractNumId w:val="6"/>
  </w:num>
  <w:num w:numId="13">
    <w:abstractNumId w:val="14"/>
  </w:num>
  <w:num w:numId="14">
    <w:abstractNumId w:val="3"/>
  </w:num>
  <w:num w:numId="15">
    <w:abstractNumId w:val="5"/>
  </w:num>
  <w:num w:numId="16">
    <w:abstractNumId w:val="9"/>
  </w:num>
  <w:num w:numId="17">
    <w:abstractNumId w:val="0"/>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63"/>
    <w:rsid w:val="00005321"/>
    <w:rsid w:val="000104D3"/>
    <w:rsid w:val="00015C01"/>
    <w:rsid w:val="00016803"/>
    <w:rsid w:val="00016E5D"/>
    <w:rsid w:val="00017DBF"/>
    <w:rsid w:val="000222F3"/>
    <w:rsid w:val="0002315A"/>
    <w:rsid w:val="00023AA9"/>
    <w:rsid w:val="00023D6C"/>
    <w:rsid w:val="00024BF0"/>
    <w:rsid w:val="00026F67"/>
    <w:rsid w:val="00032659"/>
    <w:rsid w:val="00033935"/>
    <w:rsid w:val="000446DB"/>
    <w:rsid w:val="000449FC"/>
    <w:rsid w:val="0004659C"/>
    <w:rsid w:val="000476A3"/>
    <w:rsid w:val="00050928"/>
    <w:rsid w:val="00051BCA"/>
    <w:rsid w:val="000533B2"/>
    <w:rsid w:val="00055ECF"/>
    <w:rsid w:val="000561A7"/>
    <w:rsid w:val="00056D6E"/>
    <w:rsid w:val="000630E2"/>
    <w:rsid w:val="00063CC4"/>
    <w:rsid w:val="00065953"/>
    <w:rsid w:val="00070EF2"/>
    <w:rsid w:val="00071C2B"/>
    <w:rsid w:val="000729C4"/>
    <w:rsid w:val="00093EFA"/>
    <w:rsid w:val="0009507E"/>
    <w:rsid w:val="0009531A"/>
    <w:rsid w:val="000965B5"/>
    <w:rsid w:val="00097066"/>
    <w:rsid w:val="000A387C"/>
    <w:rsid w:val="000A6024"/>
    <w:rsid w:val="000A64A3"/>
    <w:rsid w:val="000A6BE8"/>
    <w:rsid w:val="000B1A8D"/>
    <w:rsid w:val="000B2A87"/>
    <w:rsid w:val="000B2CE1"/>
    <w:rsid w:val="000B2D94"/>
    <w:rsid w:val="000B4926"/>
    <w:rsid w:val="000B495E"/>
    <w:rsid w:val="000B4E42"/>
    <w:rsid w:val="000B6543"/>
    <w:rsid w:val="000B783B"/>
    <w:rsid w:val="000B7F08"/>
    <w:rsid w:val="000C0EC0"/>
    <w:rsid w:val="000C3DCC"/>
    <w:rsid w:val="000C6F27"/>
    <w:rsid w:val="000D09C3"/>
    <w:rsid w:val="000D4823"/>
    <w:rsid w:val="000E0329"/>
    <w:rsid w:val="000E3794"/>
    <w:rsid w:val="000E5C77"/>
    <w:rsid w:val="000E6A8A"/>
    <w:rsid w:val="000E6AD0"/>
    <w:rsid w:val="000F11E8"/>
    <w:rsid w:val="000F22A6"/>
    <w:rsid w:val="000F2ED1"/>
    <w:rsid w:val="000F3396"/>
    <w:rsid w:val="000F3533"/>
    <w:rsid w:val="000F38F7"/>
    <w:rsid w:val="0010010B"/>
    <w:rsid w:val="00101ED4"/>
    <w:rsid w:val="0010432F"/>
    <w:rsid w:val="001071D8"/>
    <w:rsid w:val="001105CF"/>
    <w:rsid w:val="001109B8"/>
    <w:rsid w:val="00112C0C"/>
    <w:rsid w:val="001149BD"/>
    <w:rsid w:val="00120019"/>
    <w:rsid w:val="001218E8"/>
    <w:rsid w:val="00124840"/>
    <w:rsid w:val="001334DD"/>
    <w:rsid w:val="00133956"/>
    <w:rsid w:val="001339D4"/>
    <w:rsid w:val="001405FE"/>
    <w:rsid w:val="001428C0"/>
    <w:rsid w:val="00142BBF"/>
    <w:rsid w:val="00145A76"/>
    <w:rsid w:val="00145C00"/>
    <w:rsid w:val="00146FFA"/>
    <w:rsid w:val="0014793A"/>
    <w:rsid w:val="00151271"/>
    <w:rsid w:val="001521CB"/>
    <w:rsid w:val="00152311"/>
    <w:rsid w:val="00152869"/>
    <w:rsid w:val="00157C96"/>
    <w:rsid w:val="001601FC"/>
    <w:rsid w:val="00160B9A"/>
    <w:rsid w:val="00160C4C"/>
    <w:rsid w:val="001613D0"/>
    <w:rsid w:val="00161FE7"/>
    <w:rsid w:val="00163E71"/>
    <w:rsid w:val="00164B25"/>
    <w:rsid w:val="00167B8C"/>
    <w:rsid w:val="00170229"/>
    <w:rsid w:val="00174C52"/>
    <w:rsid w:val="00175456"/>
    <w:rsid w:val="00175949"/>
    <w:rsid w:val="001807CD"/>
    <w:rsid w:val="00180897"/>
    <w:rsid w:val="001876BB"/>
    <w:rsid w:val="00192593"/>
    <w:rsid w:val="00194F1D"/>
    <w:rsid w:val="001954F0"/>
    <w:rsid w:val="00195DA7"/>
    <w:rsid w:val="00197400"/>
    <w:rsid w:val="00197996"/>
    <w:rsid w:val="001A00A5"/>
    <w:rsid w:val="001A0DC8"/>
    <w:rsid w:val="001A1073"/>
    <w:rsid w:val="001A31CC"/>
    <w:rsid w:val="001A320F"/>
    <w:rsid w:val="001A51F7"/>
    <w:rsid w:val="001B07CB"/>
    <w:rsid w:val="001B1153"/>
    <w:rsid w:val="001B6645"/>
    <w:rsid w:val="001B6B58"/>
    <w:rsid w:val="001B7B9F"/>
    <w:rsid w:val="001C0649"/>
    <w:rsid w:val="001C269F"/>
    <w:rsid w:val="001C6BFF"/>
    <w:rsid w:val="001D6685"/>
    <w:rsid w:val="001D7424"/>
    <w:rsid w:val="001E1F8A"/>
    <w:rsid w:val="001E38A9"/>
    <w:rsid w:val="001E4EC1"/>
    <w:rsid w:val="001E5646"/>
    <w:rsid w:val="001E63F0"/>
    <w:rsid w:val="001F08A4"/>
    <w:rsid w:val="001F0A20"/>
    <w:rsid w:val="001F1150"/>
    <w:rsid w:val="001F68BA"/>
    <w:rsid w:val="0020246E"/>
    <w:rsid w:val="00202E7F"/>
    <w:rsid w:val="0020368D"/>
    <w:rsid w:val="00203BEA"/>
    <w:rsid w:val="00203C27"/>
    <w:rsid w:val="002058CE"/>
    <w:rsid w:val="00205C4D"/>
    <w:rsid w:val="00211FD4"/>
    <w:rsid w:val="00216436"/>
    <w:rsid w:val="0021786D"/>
    <w:rsid w:val="002215BC"/>
    <w:rsid w:val="00221A5A"/>
    <w:rsid w:val="00222A45"/>
    <w:rsid w:val="00223FE2"/>
    <w:rsid w:val="00226743"/>
    <w:rsid w:val="00231774"/>
    <w:rsid w:val="00231C75"/>
    <w:rsid w:val="0023357D"/>
    <w:rsid w:val="00233C56"/>
    <w:rsid w:val="00234024"/>
    <w:rsid w:val="0023423E"/>
    <w:rsid w:val="00234DCF"/>
    <w:rsid w:val="002354BE"/>
    <w:rsid w:val="00240502"/>
    <w:rsid w:val="002411AD"/>
    <w:rsid w:val="00242763"/>
    <w:rsid w:val="0024453B"/>
    <w:rsid w:val="002452D0"/>
    <w:rsid w:val="00252BE1"/>
    <w:rsid w:val="00252D10"/>
    <w:rsid w:val="00263947"/>
    <w:rsid w:val="00264210"/>
    <w:rsid w:val="00270092"/>
    <w:rsid w:val="002707F3"/>
    <w:rsid w:val="00272407"/>
    <w:rsid w:val="00272EB1"/>
    <w:rsid w:val="00274773"/>
    <w:rsid w:val="00274983"/>
    <w:rsid w:val="0027564A"/>
    <w:rsid w:val="002801B6"/>
    <w:rsid w:val="00282F1E"/>
    <w:rsid w:val="0028468D"/>
    <w:rsid w:val="00285334"/>
    <w:rsid w:val="002861CE"/>
    <w:rsid w:val="0028690E"/>
    <w:rsid w:val="00291378"/>
    <w:rsid w:val="00291EAC"/>
    <w:rsid w:val="00295C2A"/>
    <w:rsid w:val="00296DAA"/>
    <w:rsid w:val="002975A6"/>
    <w:rsid w:val="002A48FF"/>
    <w:rsid w:val="002A5102"/>
    <w:rsid w:val="002A51E9"/>
    <w:rsid w:val="002A68EA"/>
    <w:rsid w:val="002A70E5"/>
    <w:rsid w:val="002B1834"/>
    <w:rsid w:val="002B2CF5"/>
    <w:rsid w:val="002B2E36"/>
    <w:rsid w:val="002B5550"/>
    <w:rsid w:val="002B6A67"/>
    <w:rsid w:val="002C1894"/>
    <w:rsid w:val="002C38E4"/>
    <w:rsid w:val="002C6113"/>
    <w:rsid w:val="002C6ABB"/>
    <w:rsid w:val="002D101E"/>
    <w:rsid w:val="002D2139"/>
    <w:rsid w:val="002D4045"/>
    <w:rsid w:val="002D65E5"/>
    <w:rsid w:val="002E0ED2"/>
    <w:rsid w:val="002E0FF7"/>
    <w:rsid w:val="002E56CD"/>
    <w:rsid w:val="002E56F0"/>
    <w:rsid w:val="002E6F6B"/>
    <w:rsid w:val="002E7D1A"/>
    <w:rsid w:val="002F1333"/>
    <w:rsid w:val="002F5DCA"/>
    <w:rsid w:val="002F7D13"/>
    <w:rsid w:val="00300438"/>
    <w:rsid w:val="0030371B"/>
    <w:rsid w:val="00311CB4"/>
    <w:rsid w:val="00313F36"/>
    <w:rsid w:val="003152F6"/>
    <w:rsid w:val="003170D2"/>
    <w:rsid w:val="00322908"/>
    <w:rsid w:val="00324880"/>
    <w:rsid w:val="0032615D"/>
    <w:rsid w:val="00333BC6"/>
    <w:rsid w:val="00336BE9"/>
    <w:rsid w:val="00336DDF"/>
    <w:rsid w:val="003414AA"/>
    <w:rsid w:val="00342E75"/>
    <w:rsid w:val="003456AF"/>
    <w:rsid w:val="00350AE5"/>
    <w:rsid w:val="00353572"/>
    <w:rsid w:val="00353760"/>
    <w:rsid w:val="00353B80"/>
    <w:rsid w:val="00353ED8"/>
    <w:rsid w:val="00355EB8"/>
    <w:rsid w:val="003605CF"/>
    <w:rsid w:val="00360A64"/>
    <w:rsid w:val="00360A7C"/>
    <w:rsid w:val="00361779"/>
    <w:rsid w:val="00363018"/>
    <w:rsid w:val="00365E8B"/>
    <w:rsid w:val="00366C50"/>
    <w:rsid w:val="00373352"/>
    <w:rsid w:val="00375B64"/>
    <w:rsid w:val="00376DD1"/>
    <w:rsid w:val="00377E16"/>
    <w:rsid w:val="003807D3"/>
    <w:rsid w:val="00382285"/>
    <w:rsid w:val="003A1106"/>
    <w:rsid w:val="003A2004"/>
    <w:rsid w:val="003A4344"/>
    <w:rsid w:val="003A48E6"/>
    <w:rsid w:val="003A4FCD"/>
    <w:rsid w:val="003A7BDC"/>
    <w:rsid w:val="003B2EC8"/>
    <w:rsid w:val="003B677B"/>
    <w:rsid w:val="003B6A7F"/>
    <w:rsid w:val="003C1781"/>
    <w:rsid w:val="003C322F"/>
    <w:rsid w:val="003C449E"/>
    <w:rsid w:val="003C7776"/>
    <w:rsid w:val="003C78DE"/>
    <w:rsid w:val="003D161C"/>
    <w:rsid w:val="003D42F1"/>
    <w:rsid w:val="003D64BA"/>
    <w:rsid w:val="003E05EE"/>
    <w:rsid w:val="003E06CB"/>
    <w:rsid w:val="003E132B"/>
    <w:rsid w:val="003E1E05"/>
    <w:rsid w:val="003E1F9F"/>
    <w:rsid w:val="003E5535"/>
    <w:rsid w:val="003E5AB6"/>
    <w:rsid w:val="003E6013"/>
    <w:rsid w:val="003E6306"/>
    <w:rsid w:val="003E6D9B"/>
    <w:rsid w:val="003F360F"/>
    <w:rsid w:val="003F7078"/>
    <w:rsid w:val="003F7A3C"/>
    <w:rsid w:val="0040080E"/>
    <w:rsid w:val="00401339"/>
    <w:rsid w:val="00401AB8"/>
    <w:rsid w:val="004037C9"/>
    <w:rsid w:val="00403924"/>
    <w:rsid w:val="00403AAD"/>
    <w:rsid w:val="004040F4"/>
    <w:rsid w:val="00404B65"/>
    <w:rsid w:val="00410947"/>
    <w:rsid w:val="00412920"/>
    <w:rsid w:val="004145F5"/>
    <w:rsid w:val="00417143"/>
    <w:rsid w:val="00417264"/>
    <w:rsid w:val="00423F10"/>
    <w:rsid w:val="0042445A"/>
    <w:rsid w:val="0042449E"/>
    <w:rsid w:val="00424E5B"/>
    <w:rsid w:val="00424F99"/>
    <w:rsid w:val="00425E3D"/>
    <w:rsid w:val="00425EC0"/>
    <w:rsid w:val="00427DC0"/>
    <w:rsid w:val="0043158E"/>
    <w:rsid w:val="00431CA3"/>
    <w:rsid w:val="00432DFA"/>
    <w:rsid w:val="00435575"/>
    <w:rsid w:val="00435FBB"/>
    <w:rsid w:val="00436BF2"/>
    <w:rsid w:val="00437DF2"/>
    <w:rsid w:val="00441229"/>
    <w:rsid w:val="00443ACC"/>
    <w:rsid w:val="00443B12"/>
    <w:rsid w:val="00443C1C"/>
    <w:rsid w:val="004537DA"/>
    <w:rsid w:val="00454E6D"/>
    <w:rsid w:val="00455B5D"/>
    <w:rsid w:val="004565FB"/>
    <w:rsid w:val="00456C09"/>
    <w:rsid w:val="00456FBF"/>
    <w:rsid w:val="00463CBD"/>
    <w:rsid w:val="00464F5E"/>
    <w:rsid w:val="00466A6A"/>
    <w:rsid w:val="0047198F"/>
    <w:rsid w:val="00474207"/>
    <w:rsid w:val="00480714"/>
    <w:rsid w:val="00481271"/>
    <w:rsid w:val="00483947"/>
    <w:rsid w:val="004841CB"/>
    <w:rsid w:val="0048628D"/>
    <w:rsid w:val="004927CC"/>
    <w:rsid w:val="00493B7A"/>
    <w:rsid w:val="004950A2"/>
    <w:rsid w:val="004953E7"/>
    <w:rsid w:val="00496466"/>
    <w:rsid w:val="004A58F3"/>
    <w:rsid w:val="004A6FA7"/>
    <w:rsid w:val="004A7A4C"/>
    <w:rsid w:val="004B0D1E"/>
    <w:rsid w:val="004B70EC"/>
    <w:rsid w:val="004B7E7C"/>
    <w:rsid w:val="004C1787"/>
    <w:rsid w:val="004C2030"/>
    <w:rsid w:val="004C23AD"/>
    <w:rsid w:val="004C48FD"/>
    <w:rsid w:val="004C5319"/>
    <w:rsid w:val="004C583B"/>
    <w:rsid w:val="004C58CA"/>
    <w:rsid w:val="004C5A78"/>
    <w:rsid w:val="004D00E6"/>
    <w:rsid w:val="004D4277"/>
    <w:rsid w:val="004D648E"/>
    <w:rsid w:val="004D67E8"/>
    <w:rsid w:val="004E2129"/>
    <w:rsid w:val="004E3AB8"/>
    <w:rsid w:val="004E4805"/>
    <w:rsid w:val="004E740E"/>
    <w:rsid w:val="004F0B1E"/>
    <w:rsid w:val="004F1328"/>
    <w:rsid w:val="004F15F7"/>
    <w:rsid w:val="004F2001"/>
    <w:rsid w:val="004F44E2"/>
    <w:rsid w:val="004F68AF"/>
    <w:rsid w:val="004F7157"/>
    <w:rsid w:val="004F7F96"/>
    <w:rsid w:val="00501269"/>
    <w:rsid w:val="00504B25"/>
    <w:rsid w:val="00505783"/>
    <w:rsid w:val="005108F7"/>
    <w:rsid w:val="0051326F"/>
    <w:rsid w:val="00513F3C"/>
    <w:rsid w:val="00516CFF"/>
    <w:rsid w:val="00517D46"/>
    <w:rsid w:val="005202A9"/>
    <w:rsid w:val="00522E29"/>
    <w:rsid w:val="005257A3"/>
    <w:rsid w:val="005277C3"/>
    <w:rsid w:val="0053204E"/>
    <w:rsid w:val="00532A16"/>
    <w:rsid w:val="005331B8"/>
    <w:rsid w:val="00533D5D"/>
    <w:rsid w:val="005345A6"/>
    <w:rsid w:val="00536082"/>
    <w:rsid w:val="0054035A"/>
    <w:rsid w:val="00540995"/>
    <w:rsid w:val="00540C21"/>
    <w:rsid w:val="0054249C"/>
    <w:rsid w:val="00543170"/>
    <w:rsid w:val="00544FC6"/>
    <w:rsid w:val="00545439"/>
    <w:rsid w:val="00545AB7"/>
    <w:rsid w:val="00550CF4"/>
    <w:rsid w:val="00550F05"/>
    <w:rsid w:val="00551D70"/>
    <w:rsid w:val="0055480A"/>
    <w:rsid w:val="0056183B"/>
    <w:rsid w:val="0056299E"/>
    <w:rsid w:val="00562F75"/>
    <w:rsid w:val="00565463"/>
    <w:rsid w:val="005678DC"/>
    <w:rsid w:val="00567FD2"/>
    <w:rsid w:val="00571093"/>
    <w:rsid w:val="00574FD8"/>
    <w:rsid w:val="005756EA"/>
    <w:rsid w:val="0057704E"/>
    <w:rsid w:val="005800F1"/>
    <w:rsid w:val="0058289E"/>
    <w:rsid w:val="00586A52"/>
    <w:rsid w:val="0059413C"/>
    <w:rsid w:val="005A1D5D"/>
    <w:rsid w:val="005A2FFB"/>
    <w:rsid w:val="005A573E"/>
    <w:rsid w:val="005A6A79"/>
    <w:rsid w:val="005B13D6"/>
    <w:rsid w:val="005B23B4"/>
    <w:rsid w:val="005B2454"/>
    <w:rsid w:val="005B5AB4"/>
    <w:rsid w:val="005B7982"/>
    <w:rsid w:val="005C0517"/>
    <w:rsid w:val="005C0627"/>
    <w:rsid w:val="005C1193"/>
    <w:rsid w:val="005C120E"/>
    <w:rsid w:val="005C2560"/>
    <w:rsid w:val="005C5991"/>
    <w:rsid w:val="005D05F1"/>
    <w:rsid w:val="005D0771"/>
    <w:rsid w:val="005D0E9D"/>
    <w:rsid w:val="005D0FCD"/>
    <w:rsid w:val="005D1708"/>
    <w:rsid w:val="005D3CDB"/>
    <w:rsid w:val="005D4E0A"/>
    <w:rsid w:val="005D6F63"/>
    <w:rsid w:val="005D7921"/>
    <w:rsid w:val="005E2952"/>
    <w:rsid w:val="005E2A45"/>
    <w:rsid w:val="005E4A3A"/>
    <w:rsid w:val="005F09D9"/>
    <w:rsid w:val="005F2A0F"/>
    <w:rsid w:val="005F5BE9"/>
    <w:rsid w:val="005F6547"/>
    <w:rsid w:val="00600C93"/>
    <w:rsid w:val="00612CE2"/>
    <w:rsid w:val="0061598C"/>
    <w:rsid w:val="00620570"/>
    <w:rsid w:val="0062112B"/>
    <w:rsid w:val="00630B8E"/>
    <w:rsid w:val="00631DC5"/>
    <w:rsid w:val="00632121"/>
    <w:rsid w:val="006327C4"/>
    <w:rsid w:val="00637991"/>
    <w:rsid w:val="0064330F"/>
    <w:rsid w:val="00645568"/>
    <w:rsid w:val="0064574E"/>
    <w:rsid w:val="00645983"/>
    <w:rsid w:val="00645C5D"/>
    <w:rsid w:val="00645F24"/>
    <w:rsid w:val="00650788"/>
    <w:rsid w:val="00651B1A"/>
    <w:rsid w:val="00651EE0"/>
    <w:rsid w:val="00652BA0"/>
    <w:rsid w:val="00657117"/>
    <w:rsid w:val="00667E0E"/>
    <w:rsid w:val="00670136"/>
    <w:rsid w:val="00670B3F"/>
    <w:rsid w:val="00672438"/>
    <w:rsid w:val="0067320D"/>
    <w:rsid w:val="006741F6"/>
    <w:rsid w:val="0067754A"/>
    <w:rsid w:val="0067785D"/>
    <w:rsid w:val="006779C7"/>
    <w:rsid w:val="0068063A"/>
    <w:rsid w:val="00681408"/>
    <w:rsid w:val="00687315"/>
    <w:rsid w:val="00687AA7"/>
    <w:rsid w:val="00687B6B"/>
    <w:rsid w:val="006910F4"/>
    <w:rsid w:val="00692034"/>
    <w:rsid w:val="006971EF"/>
    <w:rsid w:val="006A01F9"/>
    <w:rsid w:val="006A1F60"/>
    <w:rsid w:val="006A1F88"/>
    <w:rsid w:val="006A2818"/>
    <w:rsid w:val="006A2EB8"/>
    <w:rsid w:val="006A53F2"/>
    <w:rsid w:val="006A5EE7"/>
    <w:rsid w:val="006A641E"/>
    <w:rsid w:val="006A6A16"/>
    <w:rsid w:val="006A6C94"/>
    <w:rsid w:val="006B051F"/>
    <w:rsid w:val="006B0857"/>
    <w:rsid w:val="006B08CC"/>
    <w:rsid w:val="006B3520"/>
    <w:rsid w:val="006B3BD0"/>
    <w:rsid w:val="006B4741"/>
    <w:rsid w:val="006B7B59"/>
    <w:rsid w:val="006C33F4"/>
    <w:rsid w:val="006C482F"/>
    <w:rsid w:val="006C50B3"/>
    <w:rsid w:val="006C765C"/>
    <w:rsid w:val="006D0E29"/>
    <w:rsid w:val="006D3F22"/>
    <w:rsid w:val="006D7E58"/>
    <w:rsid w:val="006E1059"/>
    <w:rsid w:val="006E1657"/>
    <w:rsid w:val="006E2828"/>
    <w:rsid w:val="006E2D5E"/>
    <w:rsid w:val="006E46F5"/>
    <w:rsid w:val="006F1EBA"/>
    <w:rsid w:val="006F2101"/>
    <w:rsid w:val="006F29DE"/>
    <w:rsid w:val="007003DB"/>
    <w:rsid w:val="00701F62"/>
    <w:rsid w:val="007075A5"/>
    <w:rsid w:val="00710023"/>
    <w:rsid w:val="007134BE"/>
    <w:rsid w:val="00713CCA"/>
    <w:rsid w:val="00722FA4"/>
    <w:rsid w:val="007249C6"/>
    <w:rsid w:val="00727526"/>
    <w:rsid w:val="00730F9B"/>
    <w:rsid w:val="007353A5"/>
    <w:rsid w:val="00735CCC"/>
    <w:rsid w:val="00737FE1"/>
    <w:rsid w:val="007410FE"/>
    <w:rsid w:val="007433ED"/>
    <w:rsid w:val="007449B3"/>
    <w:rsid w:val="00747F51"/>
    <w:rsid w:val="00751B23"/>
    <w:rsid w:val="00752D52"/>
    <w:rsid w:val="007535E7"/>
    <w:rsid w:val="00755B24"/>
    <w:rsid w:val="00757619"/>
    <w:rsid w:val="00760671"/>
    <w:rsid w:val="00762035"/>
    <w:rsid w:val="00763516"/>
    <w:rsid w:val="00763BC2"/>
    <w:rsid w:val="0076445C"/>
    <w:rsid w:val="00764629"/>
    <w:rsid w:val="007655A9"/>
    <w:rsid w:val="00774149"/>
    <w:rsid w:val="007743C8"/>
    <w:rsid w:val="00775C60"/>
    <w:rsid w:val="0077707B"/>
    <w:rsid w:val="00783326"/>
    <w:rsid w:val="00785941"/>
    <w:rsid w:val="007908DC"/>
    <w:rsid w:val="007915ED"/>
    <w:rsid w:val="00791FDB"/>
    <w:rsid w:val="007936B4"/>
    <w:rsid w:val="0079591F"/>
    <w:rsid w:val="0079757C"/>
    <w:rsid w:val="007A4B8D"/>
    <w:rsid w:val="007A53D6"/>
    <w:rsid w:val="007A5C98"/>
    <w:rsid w:val="007A7336"/>
    <w:rsid w:val="007B0268"/>
    <w:rsid w:val="007B08D7"/>
    <w:rsid w:val="007B25F2"/>
    <w:rsid w:val="007B3F15"/>
    <w:rsid w:val="007B43AC"/>
    <w:rsid w:val="007C1654"/>
    <w:rsid w:val="007C1D9C"/>
    <w:rsid w:val="007C20F2"/>
    <w:rsid w:val="007C4988"/>
    <w:rsid w:val="007C5BDE"/>
    <w:rsid w:val="007C7B7A"/>
    <w:rsid w:val="007C7BF7"/>
    <w:rsid w:val="007D0478"/>
    <w:rsid w:val="007D0A0B"/>
    <w:rsid w:val="007D0B44"/>
    <w:rsid w:val="007D1C78"/>
    <w:rsid w:val="007D7A0D"/>
    <w:rsid w:val="007E0175"/>
    <w:rsid w:val="007E0332"/>
    <w:rsid w:val="007E1D2B"/>
    <w:rsid w:val="007E42FF"/>
    <w:rsid w:val="007E49CD"/>
    <w:rsid w:val="007E5D07"/>
    <w:rsid w:val="007E7D96"/>
    <w:rsid w:val="007F18D3"/>
    <w:rsid w:val="007F3348"/>
    <w:rsid w:val="007F3693"/>
    <w:rsid w:val="007F47ED"/>
    <w:rsid w:val="00802775"/>
    <w:rsid w:val="00804356"/>
    <w:rsid w:val="008050B2"/>
    <w:rsid w:val="00805219"/>
    <w:rsid w:val="0080677E"/>
    <w:rsid w:val="00821500"/>
    <w:rsid w:val="00821A02"/>
    <w:rsid w:val="00823103"/>
    <w:rsid w:val="0082329B"/>
    <w:rsid w:val="00823A3E"/>
    <w:rsid w:val="00823C4E"/>
    <w:rsid w:val="00826C66"/>
    <w:rsid w:val="00826F06"/>
    <w:rsid w:val="00827DD1"/>
    <w:rsid w:val="00830E43"/>
    <w:rsid w:val="008328AA"/>
    <w:rsid w:val="00832BCF"/>
    <w:rsid w:val="008338B1"/>
    <w:rsid w:val="0083597B"/>
    <w:rsid w:val="00836F52"/>
    <w:rsid w:val="00843A0A"/>
    <w:rsid w:val="00846F3C"/>
    <w:rsid w:val="00850D77"/>
    <w:rsid w:val="00852D1B"/>
    <w:rsid w:val="00855ECF"/>
    <w:rsid w:val="0086025C"/>
    <w:rsid w:val="0086184C"/>
    <w:rsid w:val="00862FEE"/>
    <w:rsid w:val="00865886"/>
    <w:rsid w:val="0086692F"/>
    <w:rsid w:val="00867BBD"/>
    <w:rsid w:val="00872861"/>
    <w:rsid w:val="00872CCE"/>
    <w:rsid w:val="00873802"/>
    <w:rsid w:val="008758FC"/>
    <w:rsid w:val="008825B8"/>
    <w:rsid w:val="008826F0"/>
    <w:rsid w:val="0088325E"/>
    <w:rsid w:val="00883EA0"/>
    <w:rsid w:val="00886221"/>
    <w:rsid w:val="008870F4"/>
    <w:rsid w:val="00887657"/>
    <w:rsid w:val="008914F2"/>
    <w:rsid w:val="00892B39"/>
    <w:rsid w:val="0089342D"/>
    <w:rsid w:val="00893489"/>
    <w:rsid w:val="00894F7B"/>
    <w:rsid w:val="00896626"/>
    <w:rsid w:val="008A1111"/>
    <w:rsid w:val="008A5FAE"/>
    <w:rsid w:val="008A6764"/>
    <w:rsid w:val="008A681C"/>
    <w:rsid w:val="008A7B2B"/>
    <w:rsid w:val="008B4B06"/>
    <w:rsid w:val="008B4EF0"/>
    <w:rsid w:val="008B5CA2"/>
    <w:rsid w:val="008B5CB0"/>
    <w:rsid w:val="008B5D71"/>
    <w:rsid w:val="008B7ADD"/>
    <w:rsid w:val="008C229B"/>
    <w:rsid w:val="008C314B"/>
    <w:rsid w:val="008C5608"/>
    <w:rsid w:val="008D1E78"/>
    <w:rsid w:val="008D2A10"/>
    <w:rsid w:val="008D544F"/>
    <w:rsid w:val="008D5497"/>
    <w:rsid w:val="008D7995"/>
    <w:rsid w:val="008E02BC"/>
    <w:rsid w:val="008E22A8"/>
    <w:rsid w:val="008E56C0"/>
    <w:rsid w:val="008E5B6D"/>
    <w:rsid w:val="008F767C"/>
    <w:rsid w:val="00900C5F"/>
    <w:rsid w:val="009020C2"/>
    <w:rsid w:val="009042AF"/>
    <w:rsid w:val="009049B9"/>
    <w:rsid w:val="009055B9"/>
    <w:rsid w:val="00907363"/>
    <w:rsid w:val="009106A1"/>
    <w:rsid w:val="00911FB1"/>
    <w:rsid w:val="00912831"/>
    <w:rsid w:val="00912AB7"/>
    <w:rsid w:val="009166F9"/>
    <w:rsid w:val="00917288"/>
    <w:rsid w:val="0092123D"/>
    <w:rsid w:val="00921B8F"/>
    <w:rsid w:val="0092571D"/>
    <w:rsid w:val="009259A3"/>
    <w:rsid w:val="00926596"/>
    <w:rsid w:val="00926D12"/>
    <w:rsid w:val="00932384"/>
    <w:rsid w:val="00936231"/>
    <w:rsid w:val="009362B8"/>
    <w:rsid w:val="0094132F"/>
    <w:rsid w:val="0094265B"/>
    <w:rsid w:val="0094345E"/>
    <w:rsid w:val="0094563D"/>
    <w:rsid w:val="00945926"/>
    <w:rsid w:val="00946D13"/>
    <w:rsid w:val="00947F18"/>
    <w:rsid w:val="00951094"/>
    <w:rsid w:val="00951F3E"/>
    <w:rsid w:val="0095617E"/>
    <w:rsid w:val="00956304"/>
    <w:rsid w:val="009563AB"/>
    <w:rsid w:val="00960141"/>
    <w:rsid w:val="00961382"/>
    <w:rsid w:val="0096217A"/>
    <w:rsid w:val="009631BB"/>
    <w:rsid w:val="00964317"/>
    <w:rsid w:val="009667E7"/>
    <w:rsid w:val="00967395"/>
    <w:rsid w:val="00973A66"/>
    <w:rsid w:val="00974018"/>
    <w:rsid w:val="00975774"/>
    <w:rsid w:val="00980B75"/>
    <w:rsid w:val="009814D0"/>
    <w:rsid w:val="0098201D"/>
    <w:rsid w:val="0098567D"/>
    <w:rsid w:val="00985D84"/>
    <w:rsid w:val="009864C0"/>
    <w:rsid w:val="0098692B"/>
    <w:rsid w:val="00992CAA"/>
    <w:rsid w:val="00994964"/>
    <w:rsid w:val="009966C7"/>
    <w:rsid w:val="009A34DA"/>
    <w:rsid w:val="009A3CA8"/>
    <w:rsid w:val="009A3ECB"/>
    <w:rsid w:val="009A3FAE"/>
    <w:rsid w:val="009A6613"/>
    <w:rsid w:val="009A7BF5"/>
    <w:rsid w:val="009B50A3"/>
    <w:rsid w:val="009B61DB"/>
    <w:rsid w:val="009B708E"/>
    <w:rsid w:val="009B7153"/>
    <w:rsid w:val="009B7359"/>
    <w:rsid w:val="009B7E76"/>
    <w:rsid w:val="009C2571"/>
    <w:rsid w:val="009C275E"/>
    <w:rsid w:val="009C3191"/>
    <w:rsid w:val="009C52B0"/>
    <w:rsid w:val="009D67ED"/>
    <w:rsid w:val="009E1903"/>
    <w:rsid w:val="009E1A02"/>
    <w:rsid w:val="009E4A67"/>
    <w:rsid w:val="009F27EE"/>
    <w:rsid w:val="009F2AEF"/>
    <w:rsid w:val="009F3B76"/>
    <w:rsid w:val="009F416D"/>
    <w:rsid w:val="009F4F80"/>
    <w:rsid w:val="009F5AF8"/>
    <w:rsid w:val="009F668C"/>
    <w:rsid w:val="009F7BF7"/>
    <w:rsid w:val="00A00224"/>
    <w:rsid w:val="00A01A4A"/>
    <w:rsid w:val="00A05C3E"/>
    <w:rsid w:val="00A06F4C"/>
    <w:rsid w:val="00A1170C"/>
    <w:rsid w:val="00A11E02"/>
    <w:rsid w:val="00A13D77"/>
    <w:rsid w:val="00A14290"/>
    <w:rsid w:val="00A1574F"/>
    <w:rsid w:val="00A21563"/>
    <w:rsid w:val="00A2672E"/>
    <w:rsid w:val="00A27769"/>
    <w:rsid w:val="00A31F6F"/>
    <w:rsid w:val="00A32C0B"/>
    <w:rsid w:val="00A33087"/>
    <w:rsid w:val="00A333C7"/>
    <w:rsid w:val="00A4157B"/>
    <w:rsid w:val="00A42280"/>
    <w:rsid w:val="00A4380A"/>
    <w:rsid w:val="00A44A6A"/>
    <w:rsid w:val="00A45CC6"/>
    <w:rsid w:val="00A45FA7"/>
    <w:rsid w:val="00A46CCB"/>
    <w:rsid w:val="00A47C87"/>
    <w:rsid w:val="00A47CED"/>
    <w:rsid w:val="00A5080F"/>
    <w:rsid w:val="00A50CA9"/>
    <w:rsid w:val="00A50E9C"/>
    <w:rsid w:val="00A5159F"/>
    <w:rsid w:val="00A5756D"/>
    <w:rsid w:val="00A5781E"/>
    <w:rsid w:val="00A71AA7"/>
    <w:rsid w:val="00A739F6"/>
    <w:rsid w:val="00A764A3"/>
    <w:rsid w:val="00A77FCB"/>
    <w:rsid w:val="00A80AA0"/>
    <w:rsid w:val="00A8105C"/>
    <w:rsid w:val="00A8394F"/>
    <w:rsid w:val="00A83AAB"/>
    <w:rsid w:val="00A84743"/>
    <w:rsid w:val="00A857B0"/>
    <w:rsid w:val="00A8625A"/>
    <w:rsid w:val="00A8738F"/>
    <w:rsid w:val="00A909A7"/>
    <w:rsid w:val="00A924C1"/>
    <w:rsid w:val="00A93AEB"/>
    <w:rsid w:val="00A94DD2"/>
    <w:rsid w:val="00AA2F01"/>
    <w:rsid w:val="00AA67DB"/>
    <w:rsid w:val="00AA6C37"/>
    <w:rsid w:val="00AA759E"/>
    <w:rsid w:val="00AB25F1"/>
    <w:rsid w:val="00AB3538"/>
    <w:rsid w:val="00AC174F"/>
    <w:rsid w:val="00AC2DF3"/>
    <w:rsid w:val="00AC54BB"/>
    <w:rsid w:val="00AC58F0"/>
    <w:rsid w:val="00AC695C"/>
    <w:rsid w:val="00AC7BC4"/>
    <w:rsid w:val="00AD698F"/>
    <w:rsid w:val="00AE140C"/>
    <w:rsid w:val="00AE166D"/>
    <w:rsid w:val="00AE296E"/>
    <w:rsid w:val="00AE4176"/>
    <w:rsid w:val="00AE41D4"/>
    <w:rsid w:val="00AE41DB"/>
    <w:rsid w:val="00AE540C"/>
    <w:rsid w:val="00AE6C45"/>
    <w:rsid w:val="00AE7C00"/>
    <w:rsid w:val="00AF04EE"/>
    <w:rsid w:val="00AF2FE2"/>
    <w:rsid w:val="00AF4074"/>
    <w:rsid w:val="00AF56E7"/>
    <w:rsid w:val="00AF60B0"/>
    <w:rsid w:val="00AF6294"/>
    <w:rsid w:val="00B028BE"/>
    <w:rsid w:val="00B03373"/>
    <w:rsid w:val="00B043EA"/>
    <w:rsid w:val="00B04E91"/>
    <w:rsid w:val="00B07017"/>
    <w:rsid w:val="00B105AD"/>
    <w:rsid w:val="00B11874"/>
    <w:rsid w:val="00B1376D"/>
    <w:rsid w:val="00B16F42"/>
    <w:rsid w:val="00B175FA"/>
    <w:rsid w:val="00B2162B"/>
    <w:rsid w:val="00B21B61"/>
    <w:rsid w:val="00B22312"/>
    <w:rsid w:val="00B23290"/>
    <w:rsid w:val="00B25D7E"/>
    <w:rsid w:val="00B26421"/>
    <w:rsid w:val="00B309F5"/>
    <w:rsid w:val="00B330D0"/>
    <w:rsid w:val="00B40697"/>
    <w:rsid w:val="00B42B30"/>
    <w:rsid w:val="00B45E47"/>
    <w:rsid w:val="00B4704B"/>
    <w:rsid w:val="00B473D2"/>
    <w:rsid w:val="00B51406"/>
    <w:rsid w:val="00B5165F"/>
    <w:rsid w:val="00B51FB5"/>
    <w:rsid w:val="00B53C6D"/>
    <w:rsid w:val="00B53CDD"/>
    <w:rsid w:val="00B53D48"/>
    <w:rsid w:val="00B541F4"/>
    <w:rsid w:val="00B576D9"/>
    <w:rsid w:val="00B608CF"/>
    <w:rsid w:val="00B63AE2"/>
    <w:rsid w:val="00B65005"/>
    <w:rsid w:val="00B65663"/>
    <w:rsid w:val="00B65F24"/>
    <w:rsid w:val="00B6639E"/>
    <w:rsid w:val="00B66D06"/>
    <w:rsid w:val="00B70CD6"/>
    <w:rsid w:val="00B719EE"/>
    <w:rsid w:val="00B728F6"/>
    <w:rsid w:val="00B7379C"/>
    <w:rsid w:val="00B73B6C"/>
    <w:rsid w:val="00B743D3"/>
    <w:rsid w:val="00B74435"/>
    <w:rsid w:val="00B747F3"/>
    <w:rsid w:val="00B75C2D"/>
    <w:rsid w:val="00B81DFB"/>
    <w:rsid w:val="00B81F30"/>
    <w:rsid w:val="00B84E33"/>
    <w:rsid w:val="00B906D1"/>
    <w:rsid w:val="00B90B01"/>
    <w:rsid w:val="00B917F6"/>
    <w:rsid w:val="00B9717E"/>
    <w:rsid w:val="00B97B56"/>
    <w:rsid w:val="00BA1144"/>
    <w:rsid w:val="00BA2E77"/>
    <w:rsid w:val="00BB06FD"/>
    <w:rsid w:val="00BB12FE"/>
    <w:rsid w:val="00BB2D49"/>
    <w:rsid w:val="00BB3D0C"/>
    <w:rsid w:val="00BC152E"/>
    <w:rsid w:val="00BC2F3B"/>
    <w:rsid w:val="00BC311F"/>
    <w:rsid w:val="00BC397F"/>
    <w:rsid w:val="00BC449B"/>
    <w:rsid w:val="00BC7695"/>
    <w:rsid w:val="00BC7AAB"/>
    <w:rsid w:val="00BD43A2"/>
    <w:rsid w:val="00BD448F"/>
    <w:rsid w:val="00BD5E73"/>
    <w:rsid w:val="00BE16BE"/>
    <w:rsid w:val="00BE2847"/>
    <w:rsid w:val="00BE7BA4"/>
    <w:rsid w:val="00BF0D2F"/>
    <w:rsid w:val="00BF1D75"/>
    <w:rsid w:val="00BF220B"/>
    <w:rsid w:val="00BF35B6"/>
    <w:rsid w:val="00BF3FC1"/>
    <w:rsid w:val="00BF4233"/>
    <w:rsid w:val="00BF4268"/>
    <w:rsid w:val="00BF70E3"/>
    <w:rsid w:val="00C01DC9"/>
    <w:rsid w:val="00C04C50"/>
    <w:rsid w:val="00C061EE"/>
    <w:rsid w:val="00C10DD2"/>
    <w:rsid w:val="00C131CE"/>
    <w:rsid w:val="00C177F0"/>
    <w:rsid w:val="00C17EDE"/>
    <w:rsid w:val="00C2058A"/>
    <w:rsid w:val="00C21B31"/>
    <w:rsid w:val="00C22ED6"/>
    <w:rsid w:val="00C23542"/>
    <w:rsid w:val="00C244BE"/>
    <w:rsid w:val="00C25A75"/>
    <w:rsid w:val="00C26741"/>
    <w:rsid w:val="00C331F1"/>
    <w:rsid w:val="00C33F14"/>
    <w:rsid w:val="00C35768"/>
    <w:rsid w:val="00C35DAD"/>
    <w:rsid w:val="00C36705"/>
    <w:rsid w:val="00C36A72"/>
    <w:rsid w:val="00C36B10"/>
    <w:rsid w:val="00C41232"/>
    <w:rsid w:val="00C42E82"/>
    <w:rsid w:val="00C43C6B"/>
    <w:rsid w:val="00C454A7"/>
    <w:rsid w:val="00C475AA"/>
    <w:rsid w:val="00C5009D"/>
    <w:rsid w:val="00C50413"/>
    <w:rsid w:val="00C512A7"/>
    <w:rsid w:val="00C5151D"/>
    <w:rsid w:val="00C54347"/>
    <w:rsid w:val="00C55AB4"/>
    <w:rsid w:val="00C6180C"/>
    <w:rsid w:val="00C62422"/>
    <w:rsid w:val="00C62A2C"/>
    <w:rsid w:val="00C63FCC"/>
    <w:rsid w:val="00C66AA5"/>
    <w:rsid w:val="00C6798D"/>
    <w:rsid w:val="00C71CCD"/>
    <w:rsid w:val="00C7279A"/>
    <w:rsid w:val="00C744D1"/>
    <w:rsid w:val="00C817BA"/>
    <w:rsid w:val="00C84D46"/>
    <w:rsid w:val="00C92E60"/>
    <w:rsid w:val="00C93716"/>
    <w:rsid w:val="00C93886"/>
    <w:rsid w:val="00C961DA"/>
    <w:rsid w:val="00C96DD9"/>
    <w:rsid w:val="00CA1889"/>
    <w:rsid w:val="00CA48C4"/>
    <w:rsid w:val="00CA4E42"/>
    <w:rsid w:val="00CA513F"/>
    <w:rsid w:val="00CA53A0"/>
    <w:rsid w:val="00CA6B26"/>
    <w:rsid w:val="00CB0A9F"/>
    <w:rsid w:val="00CB6F21"/>
    <w:rsid w:val="00CB71A4"/>
    <w:rsid w:val="00CB7B22"/>
    <w:rsid w:val="00CC3932"/>
    <w:rsid w:val="00CC455A"/>
    <w:rsid w:val="00CD06DA"/>
    <w:rsid w:val="00CD1E5C"/>
    <w:rsid w:val="00CD24D2"/>
    <w:rsid w:val="00CD62FE"/>
    <w:rsid w:val="00CD6973"/>
    <w:rsid w:val="00CE3B89"/>
    <w:rsid w:val="00CF17D5"/>
    <w:rsid w:val="00CF198F"/>
    <w:rsid w:val="00CF2609"/>
    <w:rsid w:val="00CF3122"/>
    <w:rsid w:val="00CF5D36"/>
    <w:rsid w:val="00CF6074"/>
    <w:rsid w:val="00CF719C"/>
    <w:rsid w:val="00D001B1"/>
    <w:rsid w:val="00D02591"/>
    <w:rsid w:val="00D073FC"/>
    <w:rsid w:val="00D117D3"/>
    <w:rsid w:val="00D1427E"/>
    <w:rsid w:val="00D14320"/>
    <w:rsid w:val="00D15B51"/>
    <w:rsid w:val="00D171E0"/>
    <w:rsid w:val="00D212F4"/>
    <w:rsid w:val="00D243AD"/>
    <w:rsid w:val="00D24C90"/>
    <w:rsid w:val="00D24CF2"/>
    <w:rsid w:val="00D27D42"/>
    <w:rsid w:val="00D30643"/>
    <w:rsid w:val="00D30C79"/>
    <w:rsid w:val="00D32272"/>
    <w:rsid w:val="00D35490"/>
    <w:rsid w:val="00D4409E"/>
    <w:rsid w:val="00D447D8"/>
    <w:rsid w:val="00D50217"/>
    <w:rsid w:val="00D529E8"/>
    <w:rsid w:val="00D547F8"/>
    <w:rsid w:val="00D54F25"/>
    <w:rsid w:val="00D5509E"/>
    <w:rsid w:val="00D56931"/>
    <w:rsid w:val="00D575DF"/>
    <w:rsid w:val="00D6077D"/>
    <w:rsid w:val="00D60F19"/>
    <w:rsid w:val="00D60FF8"/>
    <w:rsid w:val="00D619E3"/>
    <w:rsid w:val="00D661EA"/>
    <w:rsid w:val="00D67B1D"/>
    <w:rsid w:val="00D67E7B"/>
    <w:rsid w:val="00D7018D"/>
    <w:rsid w:val="00D719C3"/>
    <w:rsid w:val="00D72956"/>
    <w:rsid w:val="00D76B99"/>
    <w:rsid w:val="00D7744D"/>
    <w:rsid w:val="00D77DB6"/>
    <w:rsid w:val="00D81D9B"/>
    <w:rsid w:val="00D82827"/>
    <w:rsid w:val="00D9094E"/>
    <w:rsid w:val="00D92804"/>
    <w:rsid w:val="00D95A1A"/>
    <w:rsid w:val="00D97023"/>
    <w:rsid w:val="00DA2A21"/>
    <w:rsid w:val="00DA4179"/>
    <w:rsid w:val="00DA6A38"/>
    <w:rsid w:val="00DB4111"/>
    <w:rsid w:val="00DB411D"/>
    <w:rsid w:val="00DB4401"/>
    <w:rsid w:val="00DB725C"/>
    <w:rsid w:val="00DC2CB7"/>
    <w:rsid w:val="00DC2FCB"/>
    <w:rsid w:val="00DC470C"/>
    <w:rsid w:val="00DC5A0F"/>
    <w:rsid w:val="00DC616B"/>
    <w:rsid w:val="00DC6661"/>
    <w:rsid w:val="00DD118C"/>
    <w:rsid w:val="00DD6122"/>
    <w:rsid w:val="00DD6B91"/>
    <w:rsid w:val="00DD7268"/>
    <w:rsid w:val="00DE0070"/>
    <w:rsid w:val="00DE41B0"/>
    <w:rsid w:val="00DE577E"/>
    <w:rsid w:val="00DF31AD"/>
    <w:rsid w:val="00DF5AAC"/>
    <w:rsid w:val="00DF62FB"/>
    <w:rsid w:val="00E023D9"/>
    <w:rsid w:val="00E04F02"/>
    <w:rsid w:val="00E05909"/>
    <w:rsid w:val="00E10887"/>
    <w:rsid w:val="00E15E9C"/>
    <w:rsid w:val="00E168CB"/>
    <w:rsid w:val="00E168E2"/>
    <w:rsid w:val="00E17D8A"/>
    <w:rsid w:val="00E21567"/>
    <w:rsid w:val="00E21738"/>
    <w:rsid w:val="00E24F34"/>
    <w:rsid w:val="00E26D6F"/>
    <w:rsid w:val="00E32D12"/>
    <w:rsid w:val="00E343DC"/>
    <w:rsid w:val="00E37547"/>
    <w:rsid w:val="00E40E04"/>
    <w:rsid w:val="00E470F5"/>
    <w:rsid w:val="00E47109"/>
    <w:rsid w:val="00E47C39"/>
    <w:rsid w:val="00E5001B"/>
    <w:rsid w:val="00E503A4"/>
    <w:rsid w:val="00E50BCE"/>
    <w:rsid w:val="00E512AB"/>
    <w:rsid w:val="00E516F5"/>
    <w:rsid w:val="00E51DC3"/>
    <w:rsid w:val="00E55365"/>
    <w:rsid w:val="00E55B41"/>
    <w:rsid w:val="00E6355E"/>
    <w:rsid w:val="00E7066F"/>
    <w:rsid w:val="00E711C0"/>
    <w:rsid w:val="00E74D83"/>
    <w:rsid w:val="00E75CC3"/>
    <w:rsid w:val="00E75D3C"/>
    <w:rsid w:val="00E77D38"/>
    <w:rsid w:val="00E85428"/>
    <w:rsid w:val="00E85ACD"/>
    <w:rsid w:val="00E86974"/>
    <w:rsid w:val="00E9184D"/>
    <w:rsid w:val="00E91EB0"/>
    <w:rsid w:val="00E9284C"/>
    <w:rsid w:val="00E96695"/>
    <w:rsid w:val="00E96DFC"/>
    <w:rsid w:val="00EA168F"/>
    <w:rsid w:val="00EA39A6"/>
    <w:rsid w:val="00EA5AD8"/>
    <w:rsid w:val="00EA6629"/>
    <w:rsid w:val="00EA78EE"/>
    <w:rsid w:val="00EB0AA1"/>
    <w:rsid w:val="00EB0C3D"/>
    <w:rsid w:val="00EB31E0"/>
    <w:rsid w:val="00EB4642"/>
    <w:rsid w:val="00EB7D51"/>
    <w:rsid w:val="00EC040E"/>
    <w:rsid w:val="00EC1847"/>
    <w:rsid w:val="00EC3161"/>
    <w:rsid w:val="00EC3266"/>
    <w:rsid w:val="00EC67E1"/>
    <w:rsid w:val="00ED3DD9"/>
    <w:rsid w:val="00ED59C7"/>
    <w:rsid w:val="00EE0975"/>
    <w:rsid w:val="00EE1A26"/>
    <w:rsid w:val="00EE40B6"/>
    <w:rsid w:val="00EE4F70"/>
    <w:rsid w:val="00EE55A6"/>
    <w:rsid w:val="00EE5A44"/>
    <w:rsid w:val="00EE5B45"/>
    <w:rsid w:val="00EE7E70"/>
    <w:rsid w:val="00EF1D85"/>
    <w:rsid w:val="00F003AA"/>
    <w:rsid w:val="00F011A3"/>
    <w:rsid w:val="00F04182"/>
    <w:rsid w:val="00F04641"/>
    <w:rsid w:val="00F054ED"/>
    <w:rsid w:val="00F055D4"/>
    <w:rsid w:val="00F062C1"/>
    <w:rsid w:val="00F11866"/>
    <w:rsid w:val="00F11F27"/>
    <w:rsid w:val="00F1323B"/>
    <w:rsid w:val="00F13CA0"/>
    <w:rsid w:val="00F14F5A"/>
    <w:rsid w:val="00F15F65"/>
    <w:rsid w:val="00F166CB"/>
    <w:rsid w:val="00F208C9"/>
    <w:rsid w:val="00F21C2C"/>
    <w:rsid w:val="00F251AC"/>
    <w:rsid w:val="00F253CA"/>
    <w:rsid w:val="00F253E9"/>
    <w:rsid w:val="00F2648B"/>
    <w:rsid w:val="00F32705"/>
    <w:rsid w:val="00F34714"/>
    <w:rsid w:val="00F3645F"/>
    <w:rsid w:val="00F36590"/>
    <w:rsid w:val="00F36766"/>
    <w:rsid w:val="00F404A2"/>
    <w:rsid w:val="00F424A7"/>
    <w:rsid w:val="00F436F1"/>
    <w:rsid w:val="00F44751"/>
    <w:rsid w:val="00F44D87"/>
    <w:rsid w:val="00F468FF"/>
    <w:rsid w:val="00F46D6D"/>
    <w:rsid w:val="00F5086B"/>
    <w:rsid w:val="00F54D30"/>
    <w:rsid w:val="00F567BC"/>
    <w:rsid w:val="00F5691C"/>
    <w:rsid w:val="00F60C2F"/>
    <w:rsid w:val="00F64393"/>
    <w:rsid w:val="00F65C40"/>
    <w:rsid w:val="00F671B7"/>
    <w:rsid w:val="00F67F8A"/>
    <w:rsid w:val="00F7041C"/>
    <w:rsid w:val="00F7139D"/>
    <w:rsid w:val="00F735C2"/>
    <w:rsid w:val="00F73867"/>
    <w:rsid w:val="00F73EB8"/>
    <w:rsid w:val="00F770D3"/>
    <w:rsid w:val="00F773FD"/>
    <w:rsid w:val="00F81603"/>
    <w:rsid w:val="00F8221C"/>
    <w:rsid w:val="00F82593"/>
    <w:rsid w:val="00F82A94"/>
    <w:rsid w:val="00F858DD"/>
    <w:rsid w:val="00F863B8"/>
    <w:rsid w:val="00F875D9"/>
    <w:rsid w:val="00F87BF4"/>
    <w:rsid w:val="00F91415"/>
    <w:rsid w:val="00F93224"/>
    <w:rsid w:val="00F94485"/>
    <w:rsid w:val="00F95066"/>
    <w:rsid w:val="00FA150E"/>
    <w:rsid w:val="00FA1E4D"/>
    <w:rsid w:val="00FA7BCE"/>
    <w:rsid w:val="00FB0ED5"/>
    <w:rsid w:val="00FB2664"/>
    <w:rsid w:val="00FB4708"/>
    <w:rsid w:val="00FC16C8"/>
    <w:rsid w:val="00FD1360"/>
    <w:rsid w:val="00FD4A74"/>
    <w:rsid w:val="00FD5647"/>
    <w:rsid w:val="00FD604D"/>
    <w:rsid w:val="00FD6815"/>
    <w:rsid w:val="00FD7905"/>
    <w:rsid w:val="00FD7A05"/>
    <w:rsid w:val="00FE0A8E"/>
    <w:rsid w:val="00FE118A"/>
    <w:rsid w:val="00FE242C"/>
    <w:rsid w:val="00FE3D76"/>
    <w:rsid w:val="00FE588F"/>
    <w:rsid w:val="00FE6A01"/>
    <w:rsid w:val="00FE7123"/>
    <w:rsid w:val="00FF12FB"/>
    <w:rsid w:val="00FF2424"/>
    <w:rsid w:val="00FF3067"/>
    <w:rsid w:val="00FF56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Cabealho1">
    <w:name w:val="heading 1"/>
    <w:basedOn w:val="Normal"/>
    <w:next w:val="Normal"/>
    <w:link w:val="Cabealho1Carcter"/>
    <w:uiPriority w:val="9"/>
    <w:qFormat/>
    <w:rsid w:val="006A53F2"/>
    <w:pPr>
      <w:keepNext/>
      <w:keepLines/>
      <w:spacing w:before="480" w:after="0"/>
      <w:outlineLvl w:val="0"/>
    </w:pPr>
    <w:rPr>
      <w:rFonts w:ascii="Times New Roman" w:eastAsiaTheme="majorEastAsia" w:hAnsi="Times New Roman" w:cstheme="majorBidi"/>
      <w:b/>
      <w:bCs/>
      <w:color w:val="365F91" w:themeColor="accent1" w:themeShade="BF"/>
      <w:sz w:val="32"/>
      <w:szCs w:val="28"/>
    </w:rPr>
  </w:style>
  <w:style w:type="paragraph" w:styleId="Cabealho2">
    <w:name w:val="heading 2"/>
    <w:basedOn w:val="Normal"/>
    <w:next w:val="Normal"/>
    <w:link w:val="Cabealho2Carcter"/>
    <w:uiPriority w:val="9"/>
    <w:unhideWhenUsed/>
    <w:qFormat/>
    <w:rsid w:val="006A53F2"/>
    <w:pPr>
      <w:keepNext/>
      <w:keepLines/>
      <w:spacing w:before="200" w:after="0"/>
      <w:outlineLvl w:val="1"/>
    </w:pPr>
    <w:rPr>
      <w:rFonts w:ascii="Times New Roman" w:eastAsiaTheme="majorEastAsia" w:hAnsi="Times New Roman" w:cstheme="majorBidi"/>
      <w:b/>
      <w:bCs/>
      <w:color w:val="4F81BD" w:themeColor="accent1"/>
      <w:sz w:val="28"/>
      <w:szCs w:val="26"/>
    </w:rPr>
  </w:style>
  <w:style w:type="paragraph" w:styleId="Cabealho3">
    <w:name w:val="heading 3"/>
    <w:basedOn w:val="Normal"/>
    <w:next w:val="Normal"/>
    <w:link w:val="Cabealho3Carcter"/>
    <w:uiPriority w:val="9"/>
    <w:unhideWhenUsed/>
    <w:qFormat/>
    <w:rsid w:val="006A53F2"/>
    <w:pPr>
      <w:keepNext/>
      <w:keepLines/>
      <w:spacing w:before="200" w:after="0"/>
      <w:outlineLvl w:val="2"/>
    </w:pPr>
    <w:rPr>
      <w:rFonts w:ascii="Times New Roman" w:eastAsiaTheme="majorEastAsia" w:hAnsi="Times New Roman" w:cstheme="majorBidi"/>
      <w:b/>
      <w:bCs/>
      <w:color w:val="4F81BD" w:themeColor="accent1"/>
      <w:sz w:val="28"/>
    </w:rPr>
  </w:style>
  <w:style w:type="paragraph" w:styleId="Cabealho4">
    <w:name w:val="heading 4"/>
    <w:basedOn w:val="Normal"/>
    <w:next w:val="Normal"/>
    <w:link w:val="Cabealho4Carcter"/>
    <w:uiPriority w:val="9"/>
    <w:unhideWhenUsed/>
    <w:qFormat/>
    <w:rsid w:val="00F046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56546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65463"/>
    <w:rPr>
      <w:lang w:val="es-ES_tradnl"/>
    </w:rPr>
  </w:style>
  <w:style w:type="paragraph" w:styleId="Rodap">
    <w:name w:val="footer"/>
    <w:basedOn w:val="Normal"/>
    <w:link w:val="RodapCarcter"/>
    <w:uiPriority w:val="99"/>
    <w:unhideWhenUsed/>
    <w:rsid w:val="0056546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65463"/>
    <w:rPr>
      <w:lang w:val="es-ES_tradnl"/>
    </w:rPr>
  </w:style>
  <w:style w:type="paragraph" w:styleId="Textodebalo">
    <w:name w:val="Balloon Text"/>
    <w:basedOn w:val="Normal"/>
    <w:link w:val="TextodebaloCarcter"/>
    <w:uiPriority w:val="99"/>
    <w:semiHidden/>
    <w:unhideWhenUsed/>
    <w:rsid w:val="002B6A6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B6A67"/>
    <w:rPr>
      <w:rFonts w:ascii="Tahoma" w:hAnsi="Tahoma" w:cs="Tahoma"/>
      <w:sz w:val="16"/>
      <w:szCs w:val="16"/>
      <w:lang w:val="es-ES_tradnl"/>
    </w:rPr>
  </w:style>
  <w:style w:type="paragraph" w:styleId="Ttulo">
    <w:name w:val="Title"/>
    <w:basedOn w:val="Normal"/>
    <w:next w:val="Normal"/>
    <w:link w:val="TtuloCarcter"/>
    <w:uiPriority w:val="10"/>
    <w:qFormat/>
    <w:rsid w:val="00A45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A45FA7"/>
    <w:rPr>
      <w:rFonts w:asciiTheme="majorHAnsi" w:eastAsiaTheme="majorEastAsia" w:hAnsiTheme="majorHAnsi" w:cstheme="majorBidi"/>
      <w:color w:val="17365D" w:themeColor="text2" w:themeShade="BF"/>
      <w:spacing w:val="5"/>
      <w:kern w:val="28"/>
      <w:sz w:val="52"/>
      <w:szCs w:val="52"/>
      <w:lang w:val="es-ES_tradnl"/>
    </w:rPr>
  </w:style>
  <w:style w:type="paragraph" w:styleId="Subttulo">
    <w:name w:val="Subtitle"/>
    <w:basedOn w:val="Normal"/>
    <w:next w:val="Normal"/>
    <w:link w:val="SubttuloCarcter"/>
    <w:uiPriority w:val="11"/>
    <w:qFormat/>
    <w:rsid w:val="00A45F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A45FA7"/>
    <w:rPr>
      <w:rFonts w:asciiTheme="majorHAnsi" w:eastAsiaTheme="majorEastAsia" w:hAnsiTheme="majorHAnsi" w:cstheme="majorBidi"/>
      <w:i/>
      <w:iCs/>
      <w:color w:val="4F81BD" w:themeColor="accent1"/>
      <w:spacing w:val="15"/>
      <w:sz w:val="24"/>
      <w:szCs w:val="24"/>
      <w:lang w:val="es-ES_tradnl"/>
    </w:rPr>
  </w:style>
  <w:style w:type="paragraph" w:styleId="PargrafodaLista">
    <w:name w:val="List Paragraph"/>
    <w:basedOn w:val="Normal"/>
    <w:uiPriority w:val="34"/>
    <w:qFormat/>
    <w:rsid w:val="00A45FA7"/>
    <w:pPr>
      <w:ind w:left="720"/>
      <w:contextualSpacing/>
    </w:pPr>
  </w:style>
  <w:style w:type="character" w:customStyle="1" w:styleId="Cabealho1Carcter">
    <w:name w:val="Cabeçalho 1 Carácter"/>
    <w:basedOn w:val="Tipodeletrapredefinidodopargrafo"/>
    <w:link w:val="Cabealho1"/>
    <w:uiPriority w:val="9"/>
    <w:rsid w:val="006A53F2"/>
    <w:rPr>
      <w:rFonts w:ascii="Times New Roman" w:eastAsiaTheme="majorEastAsia" w:hAnsi="Times New Roman" w:cstheme="majorBidi"/>
      <w:b/>
      <w:bCs/>
      <w:color w:val="365F91" w:themeColor="accent1" w:themeShade="BF"/>
      <w:sz w:val="32"/>
      <w:szCs w:val="28"/>
      <w:lang w:val="es-ES_tradnl"/>
    </w:rPr>
  </w:style>
  <w:style w:type="paragraph" w:styleId="Ttulodondice">
    <w:name w:val="TOC Heading"/>
    <w:basedOn w:val="Cabealho1"/>
    <w:next w:val="Normal"/>
    <w:uiPriority w:val="39"/>
    <w:semiHidden/>
    <w:unhideWhenUsed/>
    <w:qFormat/>
    <w:rsid w:val="00A45FA7"/>
    <w:pPr>
      <w:outlineLvl w:val="9"/>
    </w:pPr>
    <w:rPr>
      <w:lang w:val="pt-PT" w:eastAsia="pt-PT"/>
    </w:rPr>
  </w:style>
  <w:style w:type="paragraph" w:styleId="SemEspaamento">
    <w:name w:val="No Spacing"/>
    <w:uiPriority w:val="1"/>
    <w:qFormat/>
    <w:rsid w:val="007C4988"/>
    <w:pPr>
      <w:spacing w:after="0" w:line="240" w:lineRule="auto"/>
    </w:pPr>
    <w:rPr>
      <w:lang w:val="es-ES_tradnl"/>
    </w:rPr>
  </w:style>
  <w:style w:type="table" w:styleId="Tabelacomgrelha">
    <w:name w:val="Table Grid"/>
    <w:basedOn w:val="Tabelanormal"/>
    <w:uiPriority w:val="59"/>
    <w:rsid w:val="009F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1D9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436F1"/>
    <w:rPr>
      <w:rFonts w:ascii="Times New Roman" w:hAnsi="Times New Roman" w:cs="Times New Roman"/>
      <w:sz w:val="24"/>
      <w:szCs w:val="24"/>
    </w:rPr>
  </w:style>
  <w:style w:type="character" w:styleId="Hiperligao">
    <w:name w:val="Hyperlink"/>
    <w:basedOn w:val="Tipodeletrapredefinidodopargrafo"/>
    <w:uiPriority w:val="99"/>
    <w:unhideWhenUsed/>
    <w:rsid w:val="00AE6C45"/>
    <w:rPr>
      <w:color w:val="0000FF"/>
      <w:u w:val="single"/>
    </w:rPr>
  </w:style>
  <w:style w:type="paragraph" w:styleId="Bibliografia">
    <w:name w:val="Bibliography"/>
    <w:basedOn w:val="Normal"/>
    <w:next w:val="Normal"/>
    <w:uiPriority w:val="37"/>
    <w:unhideWhenUsed/>
    <w:rsid w:val="00975774"/>
  </w:style>
  <w:style w:type="character" w:customStyle="1" w:styleId="Cabealho2Carcter">
    <w:name w:val="Cabeçalho 2 Carácter"/>
    <w:basedOn w:val="Tipodeletrapredefinidodopargrafo"/>
    <w:link w:val="Cabealho2"/>
    <w:uiPriority w:val="9"/>
    <w:rsid w:val="006A53F2"/>
    <w:rPr>
      <w:rFonts w:ascii="Times New Roman" w:eastAsiaTheme="majorEastAsia" w:hAnsi="Times New Roman" w:cstheme="majorBidi"/>
      <w:b/>
      <w:bCs/>
      <w:color w:val="4F81BD" w:themeColor="accent1"/>
      <w:sz w:val="28"/>
      <w:szCs w:val="26"/>
      <w:lang w:val="es-ES_tradnl"/>
    </w:rPr>
  </w:style>
  <w:style w:type="paragraph" w:styleId="ndice1">
    <w:name w:val="toc 1"/>
    <w:basedOn w:val="Normal"/>
    <w:next w:val="Normal"/>
    <w:autoRedefine/>
    <w:uiPriority w:val="39"/>
    <w:unhideWhenUsed/>
    <w:rsid w:val="00F062C1"/>
    <w:pPr>
      <w:spacing w:after="100"/>
    </w:pPr>
  </w:style>
  <w:style w:type="paragraph" w:styleId="ndice2">
    <w:name w:val="toc 2"/>
    <w:basedOn w:val="Normal"/>
    <w:next w:val="Normal"/>
    <w:autoRedefine/>
    <w:uiPriority w:val="39"/>
    <w:unhideWhenUsed/>
    <w:rsid w:val="00F062C1"/>
    <w:pPr>
      <w:spacing w:after="100"/>
      <w:ind w:left="220"/>
    </w:pPr>
  </w:style>
  <w:style w:type="character" w:customStyle="1" w:styleId="Cabealho3Carcter">
    <w:name w:val="Cabeçalho 3 Carácter"/>
    <w:basedOn w:val="Tipodeletrapredefinidodopargrafo"/>
    <w:link w:val="Cabealho3"/>
    <w:uiPriority w:val="9"/>
    <w:rsid w:val="006A53F2"/>
    <w:rPr>
      <w:rFonts w:ascii="Times New Roman" w:eastAsiaTheme="majorEastAsia" w:hAnsi="Times New Roman" w:cstheme="majorBidi"/>
      <w:b/>
      <w:bCs/>
      <w:color w:val="4F81BD" w:themeColor="accent1"/>
      <w:sz w:val="28"/>
      <w:lang w:val="es-ES_tradnl"/>
    </w:rPr>
  </w:style>
  <w:style w:type="character" w:customStyle="1" w:styleId="Cabealho4Carcter">
    <w:name w:val="Cabeçalho 4 Carácter"/>
    <w:basedOn w:val="Tipodeletrapredefinidodopargrafo"/>
    <w:link w:val="Cabealho4"/>
    <w:uiPriority w:val="9"/>
    <w:rsid w:val="00F04641"/>
    <w:rPr>
      <w:rFonts w:asciiTheme="majorHAnsi" w:eastAsiaTheme="majorEastAsia" w:hAnsiTheme="majorHAnsi" w:cstheme="majorBidi"/>
      <w:b/>
      <w:bCs/>
      <w:i/>
      <w:iCs/>
      <w:color w:val="4F81BD" w:themeColor="accent1"/>
      <w:lang w:val="es-ES_tradnl"/>
    </w:rPr>
  </w:style>
  <w:style w:type="character" w:styleId="nfaseDiscreto">
    <w:name w:val="Subtle Emphasis"/>
    <w:basedOn w:val="Tipodeletrapredefinidodopargrafo"/>
    <w:uiPriority w:val="19"/>
    <w:qFormat/>
    <w:rsid w:val="00F04641"/>
    <w:rPr>
      <w:i/>
      <w:iCs/>
      <w:color w:val="808080" w:themeColor="text1" w:themeTint="7F"/>
    </w:rPr>
  </w:style>
  <w:style w:type="character" w:styleId="Forte">
    <w:name w:val="Strong"/>
    <w:basedOn w:val="Tipodeletrapredefinidodopargrafo"/>
    <w:uiPriority w:val="22"/>
    <w:qFormat/>
    <w:rsid w:val="00F04641"/>
    <w:rPr>
      <w:b/>
      <w:bCs/>
    </w:rPr>
  </w:style>
  <w:style w:type="paragraph" w:styleId="ndice3">
    <w:name w:val="toc 3"/>
    <w:basedOn w:val="Normal"/>
    <w:next w:val="Normal"/>
    <w:autoRedefine/>
    <w:uiPriority w:val="39"/>
    <w:unhideWhenUsed/>
    <w:rsid w:val="000B6543"/>
    <w:pPr>
      <w:spacing w:after="100"/>
      <w:ind w:left="440"/>
    </w:pPr>
  </w:style>
  <w:style w:type="paragraph" w:styleId="Legenda">
    <w:name w:val="caption"/>
    <w:basedOn w:val="Normal"/>
    <w:next w:val="Normal"/>
    <w:uiPriority w:val="35"/>
    <w:unhideWhenUsed/>
    <w:qFormat/>
    <w:rsid w:val="009F668C"/>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9F668C"/>
    <w:pPr>
      <w:spacing w:after="0"/>
      <w:ind w:left="440" w:hanging="440"/>
    </w:pPr>
    <w:rPr>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Cabealho1">
    <w:name w:val="heading 1"/>
    <w:basedOn w:val="Normal"/>
    <w:next w:val="Normal"/>
    <w:link w:val="Cabealho1Carcter"/>
    <w:uiPriority w:val="9"/>
    <w:qFormat/>
    <w:rsid w:val="006A53F2"/>
    <w:pPr>
      <w:keepNext/>
      <w:keepLines/>
      <w:spacing w:before="480" w:after="0"/>
      <w:outlineLvl w:val="0"/>
    </w:pPr>
    <w:rPr>
      <w:rFonts w:ascii="Times New Roman" w:eastAsiaTheme="majorEastAsia" w:hAnsi="Times New Roman" w:cstheme="majorBidi"/>
      <w:b/>
      <w:bCs/>
      <w:color w:val="365F91" w:themeColor="accent1" w:themeShade="BF"/>
      <w:sz w:val="32"/>
      <w:szCs w:val="28"/>
    </w:rPr>
  </w:style>
  <w:style w:type="paragraph" w:styleId="Cabealho2">
    <w:name w:val="heading 2"/>
    <w:basedOn w:val="Normal"/>
    <w:next w:val="Normal"/>
    <w:link w:val="Cabealho2Carcter"/>
    <w:uiPriority w:val="9"/>
    <w:unhideWhenUsed/>
    <w:qFormat/>
    <w:rsid w:val="006A53F2"/>
    <w:pPr>
      <w:keepNext/>
      <w:keepLines/>
      <w:spacing w:before="200" w:after="0"/>
      <w:outlineLvl w:val="1"/>
    </w:pPr>
    <w:rPr>
      <w:rFonts w:ascii="Times New Roman" w:eastAsiaTheme="majorEastAsia" w:hAnsi="Times New Roman" w:cstheme="majorBidi"/>
      <w:b/>
      <w:bCs/>
      <w:color w:val="4F81BD" w:themeColor="accent1"/>
      <w:sz w:val="28"/>
      <w:szCs w:val="26"/>
    </w:rPr>
  </w:style>
  <w:style w:type="paragraph" w:styleId="Cabealho3">
    <w:name w:val="heading 3"/>
    <w:basedOn w:val="Normal"/>
    <w:next w:val="Normal"/>
    <w:link w:val="Cabealho3Carcter"/>
    <w:uiPriority w:val="9"/>
    <w:unhideWhenUsed/>
    <w:qFormat/>
    <w:rsid w:val="006A53F2"/>
    <w:pPr>
      <w:keepNext/>
      <w:keepLines/>
      <w:spacing w:before="200" w:after="0"/>
      <w:outlineLvl w:val="2"/>
    </w:pPr>
    <w:rPr>
      <w:rFonts w:ascii="Times New Roman" w:eastAsiaTheme="majorEastAsia" w:hAnsi="Times New Roman" w:cstheme="majorBidi"/>
      <w:b/>
      <w:bCs/>
      <w:color w:val="4F81BD" w:themeColor="accent1"/>
      <w:sz w:val="28"/>
    </w:rPr>
  </w:style>
  <w:style w:type="paragraph" w:styleId="Cabealho4">
    <w:name w:val="heading 4"/>
    <w:basedOn w:val="Normal"/>
    <w:next w:val="Normal"/>
    <w:link w:val="Cabealho4Carcter"/>
    <w:uiPriority w:val="9"/>
    <w:unhideWhenUsed/>
    <w:qFormat/>
    <w:rsid w:val="00F046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56546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65463"/>
    <w:rPr>
      <w:lang w:val="es-ES_tradnl"/>
    </w:rPr>
  </w:style>
  <w:style w:type="paragraph" w:styleId="Rodap">
    <w:name w:val="footer"/>
    <w:basedOn w:val="Normal"/>
    <w:link w:val="RodapCarcter"/>
    <w:uiPriority w:val="99"/>
    <w:unhideWhenUsed/>
    <w:rsid w:val="0056546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65463"/>
    <w:rPr>
      <w:lang w:val="es-ES_tradnl"/>
    </w:rPr>
  </w:style>
  <w:style w:type="paragraph" w:styleId="Textodebalo">
    <w:name w:val="Balloon Text"/>
    <w:basedOn w:val="Normal"/>
    <w:link w:val="TextodebaloCarcter"/>
    <w:uiPriority w:val="99"/>
    <w:semiHidden/>
    <w:unhideWhenUsed/>
    <w:rsid w:val="002B6A6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B6A67"/>
    <w:rPr>
      <w:rFonts w:ascii="Tahoma" w:hAnsi="Tahoma" w:cs="Tahoma"/>
      <w:sz w:val="16"/>
      <w:szCs w:val="16"/>
      <w:lang w:val="es-ES_tradnl"/>
    </w:rPr>
  </w:style>
  <w:style w:type="paragraph" w:styleId="Ttulo">
    <w:name w:val="Title"/>
    <w:basedOn w:val="Normal"/>
    <w:next w:val="Normal"/>
    <w:link w:val="TtuloCarcter"/>
    <w:uiPriority w:val="10"/>
    <w:qFormat/>
    <w:rsid w:val="00A45F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A45FA7"/>
    <w:rPr>
      <w:rFonts w:asciiTheme="majorHAnsi" w:eastAsiaTheme="majorEastAsia" w:hAnsiTheme="majorHAnsi" w:cstheme="majorBidi"/>
      <w:color w:val="17365D" w:themeColor="text2" w:themeShade="BF"/>
      <w:spacing w:val="5"/>
      <w:kern w:val="28"/>
      <w:sz w:val="52"/>
      <w:szCs w:val="52"/>
      <w:lang w:val="es-ES_tradnl"/>
    </w:rPr>
  </w:style>
  <w:style w:type="paragraph" w:styleId="Subttulo">
    <w:name w:val="Subtitle"/>
    <w:basedOn w:val="Normal"/>
    <w:next w:val="Normal"/>
    <w:link w:val="SubttuloCarcter"/>
    <w:uiPriority w:val="11"/>
    <w:qFormat/>
    <w:rsid w:val="00A45F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A45FA7"/>
    <w:rPr>
      <w:rFonts w:asciiTheme="majorHAnsi" w:eastAsiaTheme="majorEastAsia" w:hAnsiTheme="majorHAnsi" w:cstheme="majorBidi"/>
      <w:i/>
      <w:iCs/>
      <w:color w:val="4F81BD" w:themeColor="accent1"/>
      <w:spacing w:val="15"/>
      <w:sz w:val="24"/>
      <w:szCs w:val="24"/>
      <w:lang w:val="es-ES_tradnl"/>
    </w:rPr>
  </w:style>
  <w:style w:type="paragraph" w:styleId="PargrafodaLista">
    <w:name w:val="List Paragraph"/>
    <w:basedOn w:val="Normal"/>
    <w:uiPriority w:val="34"/>
    <w:qFormat/>
    <w:rsid w:val="00A45FA7"/>
    <w:pPr>
      <w:ind w:left="720"/>
      <w:contextualSpacing/>
    </w:pPr>
  </w:style>
  <w:style w:type="character" w:customStyle="1" w:styleId="Cabealho1Carcter">
    <w:name w:val="Cabeçalho 1 Carácter"/>
    <w:basedOn w:val="Tipodeletrapredefinidodopargrafo"/>
    <w:link w:val="Cabealho1"/>
    <w:uiPriority w:val="9"/>
    <w:rsid w:val="006A53F2"/>
    <w:rPr>
      <w:rFonts w:ascii="Times New Roman" w:eastAsiaTheme="majorEastAsia" w:hAnsi="Times New Roman" w:cstheme="majorBidi"/>
      <w:b/>
      <w:bCs/>
      <w:color w:val="365F91" w:themeColor="accent1" w:themeShade="BF"/>
      <w:sz w:val="32"/>
      <w:szCs w:val="28"/>
      <w:lang w:val="es-ES_tradnl"/>
    </w:rPr>
  </w:style>
  <w:style w:type="paragraph" w:styleId="Ttulodondice">
    <w:name w:val="TOC Heading"/>
    <w:basedOn w:val="Cabealho1"/>
    <w:next w:val="Normal"/>
    <w:uiPriority w:val="39"/>
    <w:semiHidden/>
    <w:unhideWhenUsed/>
    <w:qFormat/>
    <w:rsid w:val="00A45FA7"/>
    <w:pPr>
      <w:outlineLvl w:val="9"/>
    </w:pPr>
    <w:rPr>
      <w:lang w:val="pt-PT" w:eastAsia="pt-PT"/>
    </w:rPr>
  </w:style>
  <w:style w:type="paragraph" w:styleId="SemEspaamento">
    <w:name w:val="No Spacing"/>
    <w:uiPriority w:val="1"/>
    <w:qFormat/>
    <w:rsid w:val="007C4988"/>
    <w:pPr>
      <w:spacing w:after="0" w:line="240" w:lineRule="auto"/>
    </w:pPr>
    <w:rPr>
      <w:lang w:val="es-ES_tradnl"/>
    </w:rPr>
  </w:style>
  <w:style w:type="table" w:styleId="Tabelacomgrelha">
    <w:name w:val="Table Grid"/>
    <w:basedOn w:val="Tabelanormal"/>
    <w:uiPriority w:val="59"/>
    <w:rsid w:val="009F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1D9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436F1"/>
    <w:rPr>
      <w:rFonts w:ascii="Times New Roman" w:hAnsi="Times New Roman" w:cs="Times New Roman"/>
      <w:sz w:val="24"/>
      <w:szCs w:val="24"/>
    </w:rPr>
  </w:style>
  <w:style w:type="character" w:styleId="Hiperligao">
    <w:name w:val="Hyperlink"/>
    <w:basedOn w:val="Tipodeletrapredefinidodopargrafo"/>
    <w:uiPriority w:val="99"/>
    <w:unhideWhenUsed/>
    <w:rsid w:val="00AE6C45"/>
    <w:rPr>
      <w:color w:val="0000FF"/>
      <w:u w:val="single"/>
    </w:rPr>
  </w:style>
  <w:style w:type="paragraph" w:styleId="Bibliografia">
    <w:name w:val="Bibliography"/>
    <w:basedOn w:val="Normal"/>
    <w:next w:val="Normal"/>
    <w:uiPriority w:val="37"/>
    <w:unhideWhenUsed/>
    <w:rsid w:val="00975774"/>
  </w:style>
  <w:style w:type="character" w:customStyle="1" w:styleId="Cabealho2Carcter">
    <w:name w:val="Cabeçalho 2 Carácter"/>
    <w:basedOn w:val="Tipodeletrapredefinidodopargrafo"/>
    <w:link w:val="Cabealho2"/>
    <w:uiPriority w:val="9"/>
    <w:rsid w:val="006A53F2"/>
    <w:rPr>
      <w:rFonts w:ascii="Times New Roman" w:eastAsiaTheme="majorEastAsia" w:hAnsi="Times New Roman" w:cstheme="majorBidi"/>
      <w:b/>
      <w:bCs/>
      <w:color w:val="4F81BD" w:themeColor="accent1"/>
      <w:sz w:val="28"/>
      <w:szCs w:val="26"/>
      <w:lang w:val="es-ES_tradnl"/>
    </w:rPr>
  </w:style>
  <w:style w:type="paragraph" w:styleId="ndice1">
    <w:name w:val="toc 1"/>
    <w:basedOn w:val="Normal"/>
    <w:next w:val="Normal"/>
    <w:autoRedefine/>
    <w:uiPriority w:val="39"/>
    <w:unhideWhenUsed/>
    <w:rsid w:val="00F062C1"/>
    <w:pPr>
      <w:spacing w:after="100"/>
    </w:pPr>
  </w:style>
  <w:style w:type="paragraph" w:styleId="ndice2">
    <w:name w:val="toc 2"/>
    <w:basedOn w:val="Normal"/>
    <w:next w:val="Normal"/>
    <w:autoRedefine/>
    <w:uiPriority w:val="39"/>
    <w:unhideWhenUsed/>
    <w:rsid w:val="00F062C1"/>
    <w:pPr>
      <w:spacing w:after="100"/>
      <w:ind w:left="220"/>
    </w:pPr>
  </w:style>
  <w:style w:type="character" w:customStyle="1" w:styleId="Cabealho3Carcter">
    <w:name w:val="Cabeçalho 3 Carácter"/>
    <w:basedOn w:val="Tipodeletrapredefinidodopargrafo"/>
    <w:link w:val="Cabealho3"/>
    <w:uiPriority w:val="9"/>
    <w:rsid w:val="006A53F2"/>
    <w:rPr>
      <w:rFonts w:ascii="Times New Roman" w:eastAsiaTheme="majorEastAsia" w:hAnsi="Times New Roman" w:cstheme="majorBidi"/>
      <w:b/>
      <w:bCs/>
      <w:color w:val="4F81BD" w:themeColor="accent1"/>
      <w:sz w:val="28"/>
      <w:lang w:val="es-ES_tradnl"/>
    </w:rPr>
  </w:style>
  <w:style w:type="character" w:customStyle="1" w:styleId="Cabealho4Carcter">
    <w:name w:val="Cabeçalho 4 Carácter"/>
    <w:basedOn w:val="Tipodeletrapredefinidodopargrafo"/>
    <w:link w:val="Cabealho4"/>
    <w:uiPriority w:val="9"/>
    <w:rsid w:val="00F04641"/>
    <w:rPr>
      <w:rFonts w:asciiTheme="majorHAnsi" w:eastAsiaTheme="majorEastAsia" w:hAnsiTheme="majorHAnsi" w:cstheme="majorBidi"/>
      <w:b/>
      <w:bCs/>
      <w:i/>
      <w:iCs/>
      <w:color w:val="4F81BD" w:themeColor="accent1"/>
      <w:lang w:val="es-ES_tradnl"/>
    </w:rPr>
  </w:style>
  <w:style w:type="character" w:styleId="nfaseDiscreto">
    <w:name w:val="Subtle Emphasis"/>
    <w:basedOn w:val="Tipodeletrapredefinidodopargrafo"/>
    <w:uiPriority w:val="19"/>
    <w:qFormat/>
    <w:rsid w:val="00F04641"/>
    <w:rPr>
      <w:i/>
      <w:iCs/>
      <w:color w:val="808080" w:themeColor="text1" w:themeTint="7F"/>
    </w:rPr>
  </w:style>
  <w:style w:type="character" w:styleId="Forte">
    <w:name w:val="Strong"/>
    <w:basedOn w:val="Tipodeletrapredefinidodopargrafo"/>
    <w:uiPriority w:val="22"/>
    <w:qFormat/>
    <w:rsid w:val="00F04641"/>
    <w:rPr>
      <w:b/>
      <w:bCs/>
    </w:rPr>
  </w:style>
  <w:style w:type="paragraph" w:styleId="ndice3">
    <w:name w:val="toc 3"/>
    <w:basedOn w:val="Normal"/>
    <w:next w:val="Normal"/>
    <w:autoRedefine/>
    <w:uiPriority w:val="39"/>
    <w:unhideWhenUsed/>
    <w:rsid w:val="000B6543"/>
    <w:pPr>
      <w:spacing w:after="100"/>
      <w:ind w:left="440"/>
    </w:pPr>
  </w:style>
  <w:style w:type="paragraph" w:styleId="Legenda">
    <w:name w:val="caption"/>
    <w:basedOn w:val="Normal"/>
    <w:next w:val="Normal"/>
    <w:uiPriority w:val="35"/>
    <w:unhideWhenUsed/>
    <w:qFormat/>
    <w:rsid w:val="009F668C"/>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9F668C"/>
    <w:pPr>
      <w:spacing w:after="0"/>
      <w:ind w:left="440" w:hanging="440"/>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63799">
      <w:bodyDiv w:val="1"/>
      <w:marLeft w:val="0"/>
      <w:marRight w:val="0"/>
      <w:marTop w:val="0"/>
      <w:marBottom w:val="0"/>
      <w:divBdr>
        <w:top w:val="none" w:sz="0" w:space="0" w:color="auto"/>
        <w:left w:val="none" w:sz="0" w:space="0" w:color="auto"/>
        <w:bottom w:val="none" w:sz="0" w:space="0" w:color="auto"/>
        <w:right w:val="none" w:sz="0" w:space="0" w:color="auto"/>
      </w:divBdr>
    </w:div>
    <w:div w:id="1070927960">
      <w:bodyDiv w:val="1"/>
      <w:marLeft w:val="0"/>
      <w:marRight w:val="0"/>
      <w:marTop w:val="0"/>
      <w:marBottom w:val="0"/>
      <w:divBdr>
        <w:top w:val="none" w:sz="0" w:space="0" w:color="auto"/>
        <w:left w:val="none" w:sz="0" w:space="0" w:color="auto"/>
        <w:bottom w:val="none" w:sz="0" w:space="0" w:color="auto"/>
        <w:right w:val="none" w:sz="0" w:space="0" w:color="auto"/>
      </w:divBdr>
    </w:div>
    <w:div w:id="1285968029">
      <w:bodyDiv w:val="1"/>
      <w:marLeft w:val="0"/>
      <w:marRight w:val="0"/>
      <w:marTop w:val="0"/>
      <w:marBottom w:val="0"/>
      <w:divBdr>
        <w:top w:val="none" w:sz="0" w:space="0" w:color="auto"/>
        <w:left w:val="none" w:sz="0" w:space="0" w:color="auto"/>
        <w:bottom w:val="none" w:sz="0" w:space="0" w:color="auto"/>
        <w:right w:val="none" w:sz="0" w:space="0" w:color="auto"/>
      </w:divBdr>
      <w:divsChild>
        <w:div w:id="581567946">
          <w:marLeft w:val="0"/>
          <w:marRight w:val="0"/>
          <w:marTop w:val="0"/>
          <w:marBottom w:val="0"/>
          <w:divBdr>
            <w:top w:val="none" w:sz="0" w:space="0" w:color="auto"/>
            <w:left w:val="none" w:sz="0" w:space="0" w:color="auto"/>
            <w:bottom w:val="none" w:sz="0" w:space="0" w:color="auto"/>
            <w:right w:val="none" w:sz="0" w:space="0" w:color="auto"/>
          </w:divBdr>
        </w:div>
        <w:div w:id="541793750">
          <w:marLeft w:val="0"/>
          <w:marRight w:val="0"/>
          <w:marTop w:val="0"/>
          <w:marBottom w:val="0"/>
          <w:divBdr>
            <w:top w:val="none" w:sz="0" w:space="0" w:color="auto"/>
            <w:left w:val="none" w:sz="0" w:space="0" w:color="auto"/>
            <w:bottom w:val="none" w:sz="0" w:space="0" w:color="auto"/>
            <w:right w:val="none" w:sz="0" w:space="0" w:color="auto"/>
          </w:divBdr>
        </w:div>
        <w:div w:id="478688340">
          <w:marLeft w:val="0"/>
          <w:marRight w:val="0"/>
          <w:marTop w:val="0"/>
          <w:marBottom w:val="0"/>
          <w:divBdr>
            <w:top w:val="none" w:sz="0" w:space="0" w:color="auto"/>
            <w:left w:val="none" w:sz="0" w:space="0" w:color="auto"/>
            <w:bottom w:val="none" w:sz="0" w:space="0" w:color="auto"/>
            <w:right w:val="none" w:sz="0" w:space="0" w:color="auto"/>
          </w:divBdr>
        </w:div>
        <w:div w:id="98331015">
          <w:marLeft w:val="0"/>
          <w:marRight w:val="0"/>
          <w:marTop w:val="0"/>
          <w:marBottom w:val="0"/>
          <w:divBdr>
            <w:top w:val="none" w:sz="0" w:space="0" w:color="auto"/>
            <w:left w:val="none" w:sz="0" w:space="0" w:color="auto"/>
            <w:bottom w:val="none" w:sz="0" w:space="0" w:color="auto"/>
            <w:right w:val="none" w:sz="0" w:space="0" w:color="auto"/>
          </w:divBdr>
        </w:div>
        <w:div w:id="1962224564">
          <w:marLeft w:val="0"/>
          <w:marRight w:val="0"/>
          <w:marTop w:val="0"/>
          <w:marBottom w:val="0"/>
          <w:divBdr>
            <w:top w:val="none" w:sz="0" w:space="0" w:color="auto"/>
            <w:left w:val="none" w:sz="0" w:space="0" w:color="auto"/>
            <w:bottom w:val="none" w:sz="0" w:space="0" w:color="auto"/>
            <w:right w:val="none" w:sz="0" w:space="0" w:color="auto"/>
          </w:divBdr>
        </w:div>
        <w:div w:id="694309133">
          <w:marLeft w:val="0"/>
          <w:marRight w:val="0"/>
          <w:marTop w:val="0"/>
          <w:marBottom w:val="0"/>
          <w:divBdr>
            <w:top w:val="none" w:sz="0" w:space="0" w:color="auto"/>
            <w:left w:val="none" w:sz="0" w:space="0" w:color="auto"/>
            <w:bottom w:val="none" w:sz="0" w:space="0" w:color="auto"/>
            <w:right w:val="none" w:sz="0" w:space="0" w:color="auto"/>
          </w:divBdr>
        </w:div>
        <w:div w:id="104229082">
          <w:marLeft w:val="0"/>
          <w:marRight w:val="0"/>
          <w:marTop w:val="0"/>
          <w:marBottom w:val="0"/>
          <w:divBdr>
            <w:top w:val="none" w:sz="0" w:space="0" w:color="auto"/>
            <w:left w:val="none" w:sz="0" w:space="0" w:color="auto"/>
            <w:bottom w:val="none" w:sz="0" w:space="0" w:color="auto"/>
            <w:right w:val="none" w:sz="0" w:space="0" w:color="auto"/>
          </w:divBdr>
        </w:div>
        <w:div w:id="258565636">
          <w:marLeft w:val="0"/>
          <w:marRight w:val="0"/>
          <w:marTop w:val="0"/>
          <w:marBottom w:val="0"/>
          <w:divBdr>
            <w:top w:val="none" w:sz="0" w:space="0" w:color="auto"/>
            <w:left w:val="none" w:sz="0" w:space="0" w:color="auto"/>
            <w:bottom w:val="none" w:sz="0" w:space="0" w:color="auto"/>
            <w:right w:val="none" w:sz="0" w:space="0" w:color="auto"/>
          </w:divBdr>
        </w:div>
      </w:divsChild>
    </w:div>
    <w:div w:id="1447626148">
      <w:bodyDiv w:val="1"/>
      <w:marLeft w:val="0"/>
      <w:marRight w:val="0"/>
      <w:marTop w:val="0"/>
      <w:marBottom w:val="0"/>
      <w:divBdr>
        <w:top w:val="none" w:sz="0" w:space="0" w:color="auto"/>
        <w:left w:val="none" w:sz="0" w:space="0" w:color="auto"/>
        <w:bottom w:val="none" w:sz="0" w:space="0" w:color="auto"/>
        <w:right w:val="none" w:sz="0" w:space="0" w:color="auto"/>
      </w:divBdr>
    </w:div>
    <w:div w:id="1958022823">
      <w:bodyDiv w:val="1"/>
      <w:marLeft w:val="0"/>
      <w:marRight w:val="0"/>
      <w:marTop w:val="0"/>
      <w:marBottom w:val="0"/>
      <w:divBdr>
        <w:top w:val="none" w:sz="0" w:space="0" w:color="auto"/>
        <w:left w:val="none" w:sz="0" w:space="0" w:color="auto"/>
        <w:bottom w:val="none" w:sz="0" w:space="0" w:color="auto"/>
        <w:right w:val="none" w:sz="0" w:space="0" w:color="auto"/>
      </w:divBdr>
      <w:divsChild>
        <w:div w:id="1048651269">
          <w:marLeft w:val="0"/>
          <w:marRight w:val="0"/>
          <w:marTop w:val="0"/>
          <w:marBottom w:val="0"/>
          <w:divBdr>
            <w:top w:val="none" w:sz="0" w:space="0" w:color="auto"/>
            <w:left w:val="none" w:sz="0" w:space="0" w:color="auto"/>
            <w:bottom w:val="none" w:sz="0" w:space="0" w:color="auto"/>
            <w:right w:val="none" w:sz="0" w:space="0" w:color="auto"/>
          </w:divBdr>
        </w:div>
        <w:div w:id="477116319">
          <w:marLeft w:val="0"/>
          <w:marRight w:val="0"/>
          <w:marTop w:val="0"/>
          <w:marBottom w:val="0"/>
          <w:divBdr>
            <w:top w:val="none" w:sz="0" w:space="0" w:color="auto"/>
            <w:left w:val="none" w:sz="0" w:space="0" w:color="auto"/>
            <w:bottom w:val="none" w:sz="0" w:space="0" w:color="auto"/>
            <w:right w:val="none" w:sz="0" w:space="0" w:color="auto"/>
          </w:divBdr>
        </w:div>
        <w:div w:id="1814176523">
          <w:marLeft w:val="0"/>
          <w:marRight w:val="0"/>
          <w:marTop w:val="0"/>
          <w:marBottom w:val="0"/>
          <w:divBdr>
            <w:top w:val="none" w:sz="0" w:space="0" w:color="auto"/>
            <w:left w:val="none" w:sz="0" w:space="0" w:color="auto"/>
            <w:bottom w:val="none" w:sz="0" w:space="0" w:color="auto"/>
            <w:right w:val="none" w:sz="0" w:space="0" w:color="auto"/>
          </w:divBdr>
        </w:div>
        <w:div w:id="1964649271">
          <w:marLeft w:val="0"/>
          <w:marRight w:val="0"/>
          <w:marTop w:val="0"/>
          <w:marBottom w:val="0"/>
          <w:divBdr>
            <w:top w:val="none" w:sz="0" w:space="0" w:color="auto"/>
            <w:left w:val="none" w:sz="0" w:space="0" w:color="auto"/>
            <w:bottom w:val="none" w:sz="0" w:space="0" w:color="auto"/>
            <w:right w:val="none" w:sz="0" w:space="0" w:color="auto"/>
          </w:divBdr>
        </w:div>
        <w:div w:id="1779719908">
          <w:marLeft w:val="0"/>
          <w:marRight w:val="0"/>
          <w:marTop w:val="0"/>
          <w:marBottom w:val="0"/>
          <w:divBdr>
            <w:top w:val="none" w:sz="0" w:space="0" w:color="auto"/>
            <w:left w:val="none" w:sz="0" w:space="0" w:color="auto"/>
            <w:bottom w:val="none" w:sz="0" w:space="0" w:color="auto"/>
            <w:right w:val="none" w:sz="0" w:space="0" w:color="auto"/>
          </w:divBdr>
        </w:div>
        <w:div w:id="188895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brir('enfoquetareas',650,470,'yes')"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javascript:abrir('enfoquecomunicativo',650,470,'ye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javascript:abrir('intencioncomunicativa',650,470,'y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activcomunicativa',650,470,'yes')" TargetMode="External"/><Relationship Id="rId5" Type="http://schemas.openxmlformats.org/officeDocument/2006/relationships/settings" Target="settings.xml"/><Relationship Id="rId15" Type="http://schemas.openxmlformats.org/officeDocument/2006/relationships/hyperlink" Target="javascript:abrir('texto',650,470,'ye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Man12</b:Tag>
    <b:SourceType>Book</b:SourceType>
    <b:Guid>{DE976DD1-A976-4092-8BD6-FC3C7BC09E35}</b:Guid>
    <b:Author>
      <b:Author>
        <b:NameList>
          <b:Person>
            <b:Last>Hill</b:Last>
            <b:First>Manuela</b:First>
            <b:Middle>Magalhães</b:Middle>
          </b:Person>
          <b:Person>
            <b:Last>Hill</b:Last>
            <b:First>Andrew</b:First>
          </b:Person>
        </b:NameList>
      </b:Author>
    </b:Author>
    <b:Title>Investigação por questionário</b:Title>
    <b:Year>2012</b:Year>
    <b:City>Lisboa</b:City>
    <b:Publisher>Edições Sílabo</b:Publisher>
    <b:RefOrder>3</b:RefOrder>
  </b:Source>
  <b:Source>
    <b:Tag>Gil01</b:Tag>
    <b:SourceType>Book</b:SourceType>
    <b:Guid>{EBF76BD7-06A5-438B-99B1-CDC199C6F86C}</b:Guid>
    <b:Author>
      <b:Author>
        <b:NameList>
          <b:Person>
            <b:Last>Moreira</b:Last>
            <b:First>Gillian</b:First>
            <b:Middle>Grace</b:Middle>
          </b:Person>
          <b:Person>
            <b:Last>et_al</b:Last>
          </b:Person>
        </b:NameList>
      </b:Author>
    </b:Author>
    <b:Title>Programa de Inglês - nível de continuação</b:Title>
    <b:Year>2001</b:Year>
    <b:City>Lisboa</b:City>
    <b:Publisher>Ministério da Educação: DGRIC</b:Publisher>
    <b:RefOrder>5</b:RefOrder>
  </b:Source>
  <b:Source>
    <b:Tag>Jav12</b:Tag>
    <b:SourceType>Book</b:SourceType>
    <b:Guid>{30498F35-52AC-43F3-905F-4D4255060877}</b:Guid>
    <b:Author>
      <b:Author>
        <b:NameList>
          <b:Person>
            <b:Last>Muñoz-Basols</b:Last>
            <b:First>Javier</b:First>
          </b:Person>
          <b:Person>
            <b:Last>Simusía</b:Last>
            <b:First>Yolanda</b:First>
            <b:Middle>Pérez</b:Middle>
          </b:Person>
          <b:Person>
            <b:Last>David</b:Last>
            <b:First>Marianne</b:First>
          </b:Person>
        </b:NameList>
      </b:Author>
    </b:Author>
    <b:Title>Developing Writing Skills in Spanish</b:Title>
    <b:Year>2012</b:Year>
    <b:City>New York</b:City>
    <b:Publisher>Routledge</b:Publisher>
    <b:RefOrder>6</b:RefOrder>
  </b:Source>
  <b:Source>
    <b:Tag>HDo</b:Tag>
    <b:SourceType>Book</b:SourceType>
    <b:Guid>{6589665C-3192-41F7-A53C-614FBE24E7C0}</b:Guid>
    <b:Author>
      <b:Author>
        <b:NameList>
          <b:Person>
            <b:Last>Brown</b:Last>
            <b:First>H</b:First>
            <b:Middle>Douglas</b:Middle>
          </b:Person>
        </b:NameList>
      </b:Author>
    </b:Author>
    <b:Title>Teaching by principles - an interactive approach to language pedagogy</b:Title>
    <b:Year>2001</b:Year>
    <b:City>New York</b:City>
    <b:Publisher>Pearson Education: Longman</b:Publisher>
    <b:RefOrder>7</b:RefOrder>
  </b:Source>
  <b:Source>
    <b:Tag>Est99</b:Tag>
    <b:SourceType>BookSection</b:SourceType>
    <b:Guid>{EE5E6308-2B30-4495-AB0B-D423C228911E}</b:Guid>
    <b:Title>Tareas para el desarrollo de un aprendizaje autónomo y participativo en la enseñanza secundaria</b:Title>
    <b:Year>1999</b:Year>
    <b:City>Madird</b:City>
    <b:Publisher>Edinumen</b:Publisher>
    <b:Author>
      <b:Author>
        <b:NameList>
          <b:Person>
            <b:Last>Estaire</b:Last>
            <b:First>Sheila</b:First>
          </b:Person>
        </b:NameList>
      </b:Author>
      <b:BookAuthor>
        <b:NameList>
          <b:Person>
            <b:Last>Zanon</b:Last>
            <b:First>Javier</b:First>
          </b:Person>
        </b:NameList>
      </b:BookAuthor>
    </b:Author>
    <b:BookTitle>La enseñanza del español mediante tareas</b:BookTitle>
    <b:RefOrder>8</b:RefOrder>
  </b:Source>
  <b:Source>
    <b:Tag>Esc95</b:Tag>
    <b:SourceType>Book</b:SourceType>
    <b:Guid>{E7AD908C-AAA9-4991-BA8F-2A51379E1304}</b:Guid>
    <b:Author>
      <b:Author>
        <b:NameList>
          <b:Person>
            <b:Last>Escamilla</b:Last>
            <b:First>Amparo</b:First>
          </b:Person>
        </b:NameList>
      </b:Author>
    </b:Author>
    <b:Year>1995</b:Year>
    <b:City>Madrid</b:City>
    <b:Title>Unidades didácticas: una propuesta de trabajo en el aula</b:Title>
    <b:Publisher>Edelvives</b:Publisher>
    <b:RefOrder>9</b:RefOrder>
  </b:Source>
  <b:Source>
    <b:Tag>WLi96</b:Tag>
    <b:SourceType>Book</b:SourceType>
    <b:Guid>{8C3EC167-0A86-4791-A076-3AE2457A982D}</b:Guid>
    <b:Author>
      <b:Author>
        <b:NameList>
          <b:Person>
            <b:Last>Littlewood</b:Last>
            <b:First>W.</b:First>
          </b:Person>
        </b:NameList>
      </b:Author>
    </b:Author>
    <b:Title>La enseñanza comunicativa de idiomas</b:Title>
    <b:Year>1996</b:Year>
    <b:City>Madrid</b:City>
    <b:Publisher>Cambridge University Press</b:Publisher>
    <b:RefOrder>10</b:RefOrder>
  </b:Source>
  <b:Source>
    <b:Tag>Ins97</b:Tag>
    <b:SourceType>InternetSite</b:SourceType>
    <b:Guid>{0F5BF8A9-7DFD-4FF3-972C-90A7778032E2}</b:Guid>
    <b:Author>
      <b:Author>
        <b:NameList>
          <b:Person>
            <b:Last>Instituto_Cervantes</b:Last>
          </b:Person>
        </b:NameList>
      </b:Author>
    </b:Author>
    <b:Title>Diccionario de términos clave de ELE</b:Title>
    <b:InternetSiteTitle>Instituto Virtual Cervantes</b:InternetSiteTitle>
    <b:Year>1997</b:Year>
    <b:YearAccessed>2013</b:YearAccessed>
    <b:MonthAccessed>Junho</b:MonthAccessed>
    <b:DayAccessed>21</b:DayAccessed>
    <b:URL> http://cvc.cervantes.es/biblioteca_ele/diccio_ele/indice.htm</b:URL>
    <b:RefOrder>2</b:RefOrder>
  </b:Source>
  <b:Source>
    <b:Tag>Min01</b:Tag>
    <b:SourceType>Book</b:SourceType>
    <b:Guid>{B69E8B18-320F-4E63-BDB4-82F4AD024E35}</b:Guid>
    <b:Author>
      <b:Author>
        <b:NameList>
          <b:Person>
            <b:Last>Conselho_da_Europa</b:Last>
          </b:Person>
        </b:NameList>
      </b:Author>
    </b:Author>
    <b:Title>Quadro europeu comum de referência para as línguas - Aprendizagem, ensino, avaliação</b:Title>
    <b:Year>2001</b:Year>
    <b:City>Porto</b:City>
    <b:Publisher>Asa</b:Publisher>
    <b:RefOrder>11</b:RefOrder>
  </b:Source>
  <b:Source>
    <b:Tag>Mic13</b:Tag>
    <b:SourceType>InternetSite</b:SourceType>
    <b:Guid>{64D846B3-03EA-4D0F-AE11-9794A2BFD48C}</b:Guid>
    <b:Author>
      <b:Author>
        <b:NameList>
          <b:Person>
            <b:Last>Scriven</b:Last>
            <b:First>Michael</b:First>
          </b:Person>
          <b:Person>
            <b:Last>Paul</b:Last>
            <b:First>Richard</b:First>
          </b:Person>
        </b:NameList>
      </b:Author>
    </b:Author>
    <b:Title>The Critical Thinking Community</b:Title>
    <b:InternetSiteTitle>Criticalthinking.org</b:InternetSiteTitle>
    <b:Year>2013</b:Year>
    <b:Month>08</b:Month>
    <b:YearAccessed>2013</b:YearAccessed>
    <b:MonthAccessed>09</b:MonthAccessed>
    <b:DayAccessed>24</b:DayAccessed>
    <b:URL>http://www.criticalthinking.org/pages/defining-critical-thinking/410</b:URL>
    <b:RefOrder>1</b:RefOrder>
  </b:Source>
  <b:Source>
    <b:Tag>Edw75</b:Tag>
    <b:SourceType>Book</b:SourceType>
    <b:Guid>{CEF97EE2-B4AA-4ECF-85B8-5E60A8CA606A}</b:Guid>
    <b:Title>Intrinsic Motivation</b:Title>
    <b:Year>1975</b:Year>
    <b:Author>
      <b:Author>
        <b:NameList>
          <b:Person>
            <b:Last>Deci</b:Last>
            <b:First>Edward</b:First>
            <b:Middle>L.</b:Middle>
          </b:Person>
        </b:NameList>
      </b:Author>
    </b:Author>
    <b:City>New York</b:City>
    <b:Publisher>Plenum Publishing</b:Publisher>
    <b:RefOrder>12</b:RefOrder>
  </b:Source>
  <b:Source>
    <b:Tag>HDo00</b:Tag>
    <b:SourceType>Book</b:SourceType>
    <b:Guid>{8421BE66-31CF-4360-98D9-0A8A32E74638}</b:Guid>
    <b:Author>
      <b:Author>
        <b:NameList>
          <b:Person>
            <b:Last>Brown</b:Last>
            <b:First>H</b:First>
            <b:Middle>Douglas</b:Middle>
          </b:Person>
        </b:NameList>
      </b:Author>
    </b:Author>
    <b:Title>Principles of language learning and teaching</b:Title>
    <b:Year>2000</b:Year>
    <b:City>New York</b:City>
    <b:Publisher>Pearson Longman</b:Publisher>
    <b:RefOrder>13</b:RefOrder>
  </b:Source>
  <b:Source>
    <b:Tag>Teu97</b:Tag>
    <b:SourceType>Book</b:SourceType>
    <b:Guid>{0EAF0B1F-BC97-404E-ACD0-23496EF96F0D}</b:Guid>
    <b:Author>
      <b:Author>
        <b:NameList>
          <b:Person>
            <b:Last>Dijk</b:Last>
            <b:First>Teun</b:First>
            <b:Middle>A. van</b:Middle>
          </b:Person>
        </b:NameList>
      </b:Author>
    </b:Author>
    <b:Title>Discourse as Structure and process; Discourse Studies: A multidisciplinary introduction</b:Title>
    <b:Year>1998</b:Year>
    <b:City>London</b:City>
    <b:Publisher>SAGE Publications</b:Publisher>
    <b:RefOrder>14</b:RefOrder>
  </b:Source>
  <b:Source>
    <b:Tag>Ric03</b:Tag>
    <b:SourceType>Book</b:SourceType>
    <b:Guid>{874E8F35-82A6-4A18-A223-AFF4FC229868}</b:Guid>
    <b:Author>
      <b:Author>
        <b:NameList>
          <b:Person>
            <b:Last>Nisbett</b:Last>
            <b:First>Richard</b:First>
            <b:Middle>E.</b:Middle>
          </b:Person>
        </b:NameList>
      </b:Author>
    </b:Author>
    <b:Title>The geography of the world</b:Title>
    <b:Year>2003</b:Year>
    <b:City>New York</b:City>
    <b:Publisher>The Free Press</b:Publisher>
    <b:RefOrder>15</b:RefOrder>
  </b:Source>
  <b:Source>
    <b:Tag>Shi03</b:Tag>
    <b:SourceType>ConferenceProceedings</b:SourceType>
    <b:Guid>{3249E64A-4B2C-4E14-B5FA-F0AD6604EDA6}</b:Guid>
    <b:Title>Attitudes toward argumentation in college EFL classes in Japan</b:Title>
    <b:Year>2003</b:Year>
    <b:City>Korea</b:City>
    <b:Publisher>Pusan</b:Publisher>
    <b:Author>
      <b:Author>
        <b:NameList>
          <b:Person>
            <b:Last>Fukuda</b:Last>
            <b:First>Shinji</b:First>
          </b:Person>
        </b:NameList>
      </b:Author>
    </b:Author>
    <b:ConferenceName>First Asia TEFL International Conference</b:ConferenceName>
    <b:RefOrder>16</b:RefOrder>
  </b:Source>
  <b:Source>
    <b:Tag>Bru95</b:Tag>
    <b:SourceType>ConferenceProceedings</b:SourceType>
    <b:Guid>{68DFE2C3-A1DE-4A48-88FF-C9AF32B2A092}</b:Guid>
    <b:Author>
      <b:Author>
        <b:NameList>
          <b:Person>
            <b:Last>Davidson</b:Last>
            <b:First>Bruce</b:First>
          </b:Person>
        </b:NameList>
      </b:Author>
    </b:Author>
    <b:Title>Critical thinking education faces the chalenge of Japan</b:Title>
    <b:Pages> 41-53 vol.14</b:Pages>
    <b:Year>1995</b:Year>
    <b:ConferenceName>Inquiry: Critical Thinking Across the Disciplines</b:ConferenceName>
    <b:City>Sam Houston State University</b:City>
    <b:Publisher>Department of Psychology and Philosophy</b:Publisher>
    <b:RefOrder>17</b:RefOrder>
  </b:Source>
  <b:Source>
    <b:Tag>RPa04</b:Tag>
    <b:SourceType>BookSection</b:SourceType>
    <b:Guid>{B79691A7-0C62-437C-A27C-36693676FD14}</b:Guid>
    <b:Title>La expresión oral</b:Title>
    <b:Pages>879-897</b:Pages>
    <b:Year>2004</b:Year>
    <b:City>Madrid</b:City>
    <b:Publisher>SGEL</b:Publisher>
    <b:Author>
      <b:Author>
        <b:NameList>
          <b:Person>
            <b:Last>Pinillla</b:Last>
            <b:First>R.</b:First>
          </b:Person>
        </b:NameList>
      </b:Author>
      <b:BookAuthor>
        <b:NameList>
          <b:Person>
            <b:Last>Lobato</b:Last>
            <b:First>Jesús</b:First>
            <b:Middle>Sánchez</b:Middle>
          </b:Person>
          <b:Person>
            <b:Last>Gargallo</b:Last>
            <b:First>Isabel</b:First>
            <b:Middle>Santos</b:Middle>
          </b:Person>
        </b:NameList>
      </b:BookAuthor>
    </b:Author>
    <b:BookTitle>Vademécum para la formación de profesores: enseñar español como segunda lengua</b:BookTitle>
    <b:RefOrder>18</b:RefOrder>
  </b:Source>
  <b:Source>
    <b:Tag>Dan05</b:Tag>
    <b:SourceType>InternetSite</b:SourceType>
    <b:Guid>{3303FE71-F0C0-46EC-A998-90FA3DE97479}</b:Guid>
    <b:Title>Teaching Debate to ESL Students, Vol. XI, No. 2</b:Title>
    <b:Year>2005</b:Year>
    <b:Author>
      <b:Author>
        <b:NameList>
          <b:Person>
            <b:Last>Krieger</b:Last>
            <b:First>Daniel</b:First>
          </b:Person>
        </b:NameList>
      </b:Author>
    </b:Author>
    <b:InternetSiteTitle>The Internet TESL Journal</b:InternetSiteTitle>
    <b:Month>February</b:Month>
    <b:YearAccessed>2013</b:YearAccessed>
    <b:MonthAccessed>March</b:MonthAccessed>
    <b:DayAccessed>12</b:DayAccessed>
    <b:URL>http://iteslj.org/</b:URL>
    <b:RefOrder>4</b:RefOrder>
  </b:Source>
  <b:Source>
    <b:Tag>Mar01</b:Tag>
    <b:SourceType>InternetSite</b:SourceType>
    <b:Guid>{4CA5BCBC-B15F-417B-8689-DB0E9AB7CBEF}</b:Guid>
    <b:Author>
      <b:Author>
        <b:NameList>
          <b:Person>
            <b:Last>Schneberg</b:Last>
            <b:First>Mark</b:First>
            <b:Middle>A.</b:Middle>
          </b:Person>
        </b:NameList>
      </b:Author>
    </b:Author>
    <b:Title>The edible arguement - Battle bars</b:Title>
    <b:InternetSiteTitle>SEDA</b:InternetSiteTitle>
    <b:Year>2001</b:Year>
    <b:Month>November</b:Month>
    <b:Day>20</b:Day>
    <b:YearAccessed>2013</b:YearAccessed>
    <b:MonthAccessed>March</b:MonthAccessed>
    <b:DayAccessed>20</b:DayAccessed>
    <b:URL>http://www.saskdebate.com/</b:URL>
    <b:RefOrder>19</b:RefOrder>
  </b:Source>
</b:Sources>
</file>

<file path=customXml/itemProps1.xml><?xml version="1.0" encoding="utf-8"?>
<ds:datastoreItem xmlns:ds="http://schemas.openxmlformats.org/officeDocument/2006/customXml" ds:itemID="{3D10B881-7623-4E06-941E-32DD14F6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71</Pages>
  <Words>18801</Words>
  <Characters>101531</Characters>
  <Application>Microsoft Office Word</Application>
  <DocSecurity>0</DocSecurity>
  <Lines>846</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9</cp:revision>
  <cp:lastPrinted>2013-10-01T00:13:00Z</cp:lastPrinted>
  <dcterms:created xsi:type="dcterms:W3CDTF">2013-12-02T14:19:00Z</dcterms:created>
  <dcterms:modified xsi:type="dcterms:W3CDTF">2013-12-02T15:38:00Z</dcterms:modified>
</cp:coreProperties>
</file>