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008" w:rsidRDefault="007964D4" w:rsidP="007964D4">
      <w:pPr>
        <w:jc w:val="right"/>
        <w:rPr>
          <w:rFonts w:asciiTheme="majorHAnsi" w:eastAsiaTheme="majorEastAsia" w:hAnsiTheme="majorHAnsi" w:cstheme="majorBidi"/>
          <w:b/>
          <w:bCs/>
          <w:color w:val="365F91" w:themeColor="accent1" w:themeShade="BF"/>
          <w:sz w:val="28"/>
          <w:szCs w:val="28"/>
          <w:lang w:val="en-US" w:eastAsia="ja-JP"/>
        </w:rPr>
      </w:pPr>
      <w:r w:rsidRPr="007964D4">
        <w:rPr>
          <w:rFonts w:asciiTheme="majorHAnsi" w:eastAsiaTheme="majorEastAsia" w:hAnsiTheme="majorHAnsi" w:cstheme="majorBidi"/>
          <w:b/>
          <w:bCs/>
          <w:noProof/>
          <w:color w:val="365F91" w:themeColor="accent1" w:themeShade="BF"/>
          <w:sz w:val="28"/>
          <w:szCs w:val="28"/>
          <w:lang w:eastAsia="pt-PT"/>
        </w:rPr>
        <w:drawing>
          <wp:anchor distT="0" distB="0" distL="114300" distR="114300" simplePos="0" relativeHeight="251681792" behindDoc="0" locked="0" layoutInCell="1" allowOverlap="1">
            <wp:simplePos x="0" y="0"/>
            <wp:positionH relativeFrom="column">
              <wp:posOffset>2671141</wp:posOffset>
            </wp:positionH>
            <wp:positionV relativeFrom="paragraph">
              <wp:posOffset>-377825</wp:posOffset>
            </wp:positionV>
            <wp:extent cx="2952750" cy="1122362"/>
            <wp:effectExtent l="0" t="0" r="0" b="116205"/>
            <wp:wrapNone/>
            <wp:docPr id="4126" name="Picture 2" descr="C:\Users\SS\Documents\IDEG\apresentação 2013-02-16\big_swinglet_c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C:\Users\SS\Documents\IDEG\apresentação 2013-02-16\big_swinglet_ca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21099623" flipH="1">
                      <a:off x="0" y="0"/>
                      <a:ext cx="2952750" cy="1122362"/>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3B1252" w:rsidRDefault="003B1252" w:rsidP="00241D72">
      <w:pPr>
        <w:rPr>
          <w:rFonts w:asciiTheme="majorHAnsi" w:eastAsiaTheme="majorEastAsia" w:hAnsiTheme="majorHAnsi" w:cstheme="majorBidi"/>
          <w:b/>
          <w:bCs/>
          <w:color w:val="365F91" w:themeColor="accent1" w:themeShade="BF"/>
          <w:sz w:val="28"/>
          <w:szCs w:val="28"/>
          <w:lang w:val="en-US" w:eastAsia="ja-JP"/>
        </w:rPr>
      </w:pPr>
    </w:p>
    <w:p w:rsidR="003B1252" w:rsidRDefault="00072F34" w:rsidP="00241D72">
      <w:pPr>
        <w:rPr>
          <w:rFonts w:asciiTheme="majorHAnsi" w:eastAsiaTheme="majorEastAsia" w:hAnsiTheme="majorHAnsi" w:cstheme="majorBidi"/>
          <w:b/>
          <w:bCs/>
          <w:color w:val="365F91" w:themeColor="accent1" w:themeShade="BF"/>
          <w:sz w:val="28"/>
          <w:szCs w:val="28"/>
          <w:lang w:val="en-US" w:eastAsia="ja-JP"/>
        </w:rPr>
      </w:pPr>
      <w:r>
        <w:rPr>
          <w:rFonts w:asciiTheme="majorHAnsi" w:eastAsiaTheme="majorEastAsia" w:hAnsiTheme="majorHAnsi" w:cstheme="majorBidi"/>
          <w:b/>
          <w:bCs/>
          <w:noProof/>
          <w:color w:val="365F91" w:themeColor="accent1" w:themeShade="BF"/>
          <w:sz w:val="28"/>
          <w:szCs w:val="28"/>
          <w:lang w:eastAsia="pt-PT"/>
        </w:rPr>
        <w:drawing>
          <wp:anchor distT="0" distB="0" distL="114300" distR="114300" simplePos="0" relativeHeight="251677696" behindDoc="0" locked="0" layoutInCell="1" allowOverlap="1" wp14:anchorId="00EAD2C8" wp14:editId="4BA4ED5D">
            <wp:simplePos x="0" y="0"/>
            <wp:positionH relativeFrom="column">
              <wp:posOffset>-31419</wp:posOffset>
            </wp:positionH>
            <wp:positionV relativeFrom="paragraph">
              <wp:posOffset>183515</wp:posOffset>
            </wp:positionV>
            <wp:extent cx="3538220" cy="1417320"/>
            <wp:effectExtent l="0" t="0" r="5080" b="0"/>
            <wp:wrapNone/>
            <wp:docPr id="4120" name="Picture 4120" descr="C:\Users\sergio\Desktop\3980-39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io\Desktop\3980-399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38220" cy="1417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1252" w:rsidRDefault="003B1252" w:rsidP="00241D72">
      <w:pPr>
        <w:rPr>
          <w:rFonts w:asciiTheme="majorHAnsi" w:eastAsiaTheme="majorEastAsia" w:hAnsiTheme="majorHAnsi" w:cstheme="majorBidi"/>
          <w:b/>
          <w:bCs/>
          <w:color w:val="365F91" w:themeColor="accent1" w:themeShade="BF"/>
          <w:sz w:val="28"/>
          <w:szCs w:val="28"/>
          <w:lang w:val="en-US" w:eastAsia="ja-JP"/>
        </w:rPr>
      </w:pPr>
    </w:p>
    <w:p w:rsidR="003B1252" w:rsidRDefault="007964D4" w:rsidP="007964D4">
      <w:pPr>
        <w:jc w:val="right"/>
        <w:rPr>
          <w:rFonts w:asciiTheme="majorHAnsi" w:eastAsiaTheme="majorEastAsia" w:hAnsiTheme="majorHAnsi" w:cstheme="majorBidi"/>
          <w:b/>
          <w:bCs/>
          <w:color w:val="365F91" w:themeColor="accent1" w:themeShade="BF"/>
          <w:sz w:val="28"/>
          <w:szCs w:val="28"/>
          <w:lang w:val="en-US" w:eastAsia="ja-JP"/>
        </w:rPr>
      </w:pPr>
      <w:r>
        <w:rPr>
          <w:rFonts w:asciiTheme="majorHAnsi" w:eastAsiaTheme="majorEastAsia" w:hAnsiTheme="majorHAnsi" w:cstheme="majorBidi"/>
          <w:b/>
          <w:bCs/>
          <w:color w:val="365F91" w:themeColor="accent1" w:themeShade="BF"/>
          <w:sz w:val="28"/>
          <w:szCs w:val="28"/>
          <w:lang w:val="en-US" w:eastAsia="ja-JP"/>
        </w:rPr>
        <w:t xml:space="preserve">          </w:t>
      </w:r>
      <w:r>
        <w:rPr>
          <w:rFonts w:asciiTheme="majorHAnsi" w:eastAsiaTheme="majorEastAsia" w:hAnsiTheme="majorHAnsi" w:cstheme="majorBidi"/>
          <w:b/>
          <w:bCs/>
          <w:color w:val="365F91" w:themeColor="accent1" w:themeShade="BF"/>
          <w:sz w:val="28"/>
          <w:szCs w:val="28"/>
          <w:lang w:val="en-US" w:eastAsia="ja-JP"/>
        </w:rPr>
        <w:tab/>
      </w:r>
      <w:r>
        <w:rPr>
          <w:rFonts w:asciiTheme="majorHAnsi" w:eastAsiaTheme="majorEastAsia" w:hAnsiTheme="majorHAnsi" w:cstheme="majorBidi"/>
          <w:b/>
          <w:bCs/>
          <w:color w:val="365F91" w:themeColor="accent1" w:themeShade="BF"/>
          <w:sz w:val="28"/>
          <w:szCs w:val="28"/>
          <w:lang w:val="en-US" w:eastAsia="ja-JP"/>
        </w:rPr>
        <w:tab/>
      </w:r>
    </w:p>
    <w:p w:rsidR="003B1252" w:rsidRDefault="003B1252" w:rsidP="00241D72">
      <w:pPr>
        <w:rPr>
          <w:rFonts w:asciiTheme="majorHAnsi" w:eastAsiaTheme="majorEastAsia" w:hAnsiTheme="majorHAnsi" w:cstheme="majorBidi"/>
          <w:b/>
          <w:bCs/>
          <w:color w:val="365F91" w:themeColor="accent1" w:themeShade="BF"/>
          <w:sz w:val="28"/>
          <w:szCs w:val="28"/>
          <w:lang w:val="en-US" w:eastAsia="ja-JP"/>
        </w:rPr>
      </w:pPr>
    </w:p>
    <w:p w:rsidR="003B1252" w:rsidRDefault="007964D4" w:rsidP="00241D72">
      <w:pPr>
        <w:rPr>
          <w:rFonts w:asciiTheme="majorHAnsi" w:eastAsiaTheme="majorEastAsia" w:hAnsiTheme="majorHAnsi" w:cstheme="majorBidi"/>
          <w:b/>
          <w:bCs/>
          <w:color w:val="365F91" w:themeColor="accent1" w:themeShade="BF"/>
          <w:sz w:val="28"/>
          <w:szCs w:val="28"/>
          <w:lang w:val="en-US" w:eastAsia="ja-JP"/>
        </w:rPr>
      </w:pPr>
      <w:r>
        <w:rPr>
          <w:noProof/>
          <w:lang w:eastAsia="pt-PT"/>
        </w:rPr>
        <w:drawing>
          <wp:anchor distT="0" distB="0" distL="114300" distR="114300" simplePos="0" relativeHeight="251678720" behindDoc="0" locked="0" layoutInCell="1" allowOverlap="1" wp14:anchorId="464696CB" wp14:editId="1D13C383">
            <wp:simplePos x="0" y="0"/>
            <wp:positionH relativeFrom="column">
              <wp:posOffset>3963670</wp:posOffset>
            </wp:positionH>
            <wp:positionV relativeFrom="paragraph">
              <wp:posOffset>39370</wp:posOffset>
            </wp:positionV>
            <wp:extent cx="2281555" cy="503555"/>
            <wp:effectExtent l="0" t="0" r="4445" b="0"/>
            <wp:wrapNone/>
            <wp:docPr id="4121" name="Picture 4121" descr="C:\Users\sergio\Desktop\IG_logo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ergio\Desktop\IG_logo_0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1555" cy="503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1252" w:rsidRDefault="007964D4" w:rsidP="00241D72">
      <w:pPr>
        <w:rPr>
          <w:rFonts w:asciiTheme="majorHAnsi" w:eastAsiaTheme="majorEastAsia" w:hAnsiTheme="majorHAnsi" w:cstheme="majorBidi"/>
          <w:b/>
          <w:bCs/>
          <w:color w:val="365F91" w:themeColor="accent1" w:themeShade="BF"/>
          <w:sz w:val="28"/>
          <w:szCs w:val="28"/>
          <w:lang w:val="en-US" w:eastAsia="ja-JP"/>
        </w:rPr>
      </w:pPr>
      <w:r w:rsidRPr="007261B9">
        <w:rPr>
          <w:noProof/>
          <w:lang w:eastAsia="pt-PT"/>
        </w:rPr>
        <w:drawing>
          <wp:anchor distT="0" distB="0" distL="114300" distR="114300" simplePos="0" relativeHeight="251680768" behindDoc="0" locked="0" layoutInCell="1" allowOverlap="1" wp14:anchorId="6F4C50DC" wp14:editId="5DC70354">
            <wp:simplePos x="0" y="0"/>
            <wp:positionH relativeFrom="column">
              <wp:posOffset>4146440</wp:posOffset>
            </wp:positionH>
            <wp:positionV relativeFrom="paragraph">
              <wp:posOffset>254635</wp:posOffset>
            </wp:positionV>
            <wp:extent cx="2089785" cy="1367790"/>
            <wp:effectExtent l="0" t="0" r="5715" b="3810"/>
            <wp:wrapNone/>
            <wp:docPr id="4123" name="Imagem 9" descr="logo-FC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9" descr="logo-FCUP.jpg"/>
                    <pic:cNvPicPr>
                      <a:picLocks noChangeAspect="1"/>
                    </pic:cNvPicPr>
                  </pic:nvPicPr>
                  <pic:blipFill>
                    <a:blip r:embed="rId12" cstate="print"/>
                    <a:srcRect l="9607"/>
                    <a:stretch>
                      <a:fillRect/>
                    </a:stretch>
                  </pic:blipFill>
                  <pic:spPr>
                    <a:xfrm>
                      <a:off x="0" y="0"/>
                      <a:ext cx="2089785" cy="1367790"/>
                    </a:xfrm>
                    <a:prstGeom prst="rect">
                      <a:avLst/>
                    </a:prstGeom>
                  </pic:spPr>
                </pic:pic>
              </a:graphicData>
            </a:graphic>
          </wp:anchor>
        </w:drawing>
      </w:r>
    </w:p>
    <w:p w:rsidR="003B1252" w:rsidRDefault="007964D4" w:rsidP="00241D72">
      <w:pPr>
        <w:rPr>
          <w:rFonts w:asciiTheme="majorHAnsi" w:eastAsiaTheme="majorEastAsia" w:hAnsiTheme="majorHAnsi" w:cstheme="majorBidi"/>
          <w:b/>
          <w:bCs/>
          <w:color w:val="365F91" w:themeColor="accent1" w:themeShade="BF"/>
          <w:sz w:val="28"/>
          <w:szCs w:val="28"/>
          <w:lang w:val="en-US" w:eastAsia="ja-JP"/>
        </w:rPr>
      </w:pPr>
      <w:r w:rsidRPr="003B1252">
        <w:rPr>
          <w:rFonts w:asciiTheme="majorHAnsi" w:eastAsiaTheme="majorEastAsia" w:hAnsiTheme="majorHAnsi" w:cstheme="majorBidi"/>
          <w:b/>
          <w:bCs/>
          <w:noProof/>
          <w:color w:val="365F91" w:themeColor="accent1" w:themeShade="BF"/>
          <w:sz w:val="28"/>
          <w:szCs w:val="28"/>
          <w:lang w:eastAsia="pt-PT"/>
        </w:rPr>
        <mc:AlternateContent>
          <mc:Choice Requires="wps">
            <w:drawing>
              <wp:anchor distT="0" distB="0" distL="114300" distR="114300" simplePos="0" relativeHeight="251671552" behindDoc="0" locked="0" layoutInCell="1" allowOverlap="1" wp14:anchorId="086AE25A" wp14:editId="077A49F3">
                <wp:simplePos x="0" y="0"/>
                <wp:positionH relativeFrom="column">
                  <wp:posOffset>-881380</wp:posOffset>
                </wp:positionH>
                <wp:positionV relativeFrom="paragraph">
                  <wp:posOffset>65405</wp:posOffset>
                </wp:positionV>
                <wp:extent cx="4319905" cy="6750050"/>
                <wp:effectExtent l="0" t="0" r="0" b="0"/>
                <wp:wrapNone/>
                <wp:docPr id="4115" name="Rectângulo 30"/>
                <wp:cNvGraphicFramePr/>
                <a:graphic xmlns:a="http://schemas.openxmlformats.org/drawingml/2006/main">
                  <a:graphicData uri="http://schemas.microsoft.com/office/word/2010/wordprocessingShape">
                    <wps:wsp>
                      <wps:cNvSpPr/>
                      <wps:spPr>
                        <a:xfrm>
                          <a:off x="0" y="0"/>
                          <a:ext cx="4319905" cy="6750050"/>
                        </a:xfrm>
                        <a:prstGeom prst="rect">
                          <a:avLst/>
                        </a:prstGeom>
                      </wps:spPr>
                      <wps:txbx>
                        <w:txbxContent>
                          <w:p w:rsidR="003A4969" w:rsidRDefault="003A4969" w:rsidP="003B1252">
                            <w:pPr>
                              <w:pStyle w:val="NormalWeb"/>
                              <w:spacing w:before="0" w:beforeAutospacing="0" w:after="0" w:afterAutospacing="0"/>
                              <w:textAlignment w:val="baseline"/>
                            </w:pPr>
                            <w:r w:rsidRPr="003B1252">
                              <w:rPr>
                                <w:rFonts w:ascii="Arial" w:hAnsi="Arial" w:cs="Arial"/>
                                <w:b/>
                                <w:bCs/>
                                <w:color w:val="000000" w:themeColor="text1"/>
                                <w:kern w:val="24"/>
                                <w:sz w:val="72"/>
                                <w:szCs w:val="72"/>
                              </w:rPr>
                              <w:t xml:space="preserve">Feature Extraction and Matching </w:t>
                            </w:r>
                          </w:p>
                          <w:p w:rsidR="003A4969" w:rsidRDefault="003A4969" w:rsidP="003B1252">
                            <w:pPr>
                              <w:pStyle w:val="NormalWeb"/>
                              <w:spacing w:before="0" w:beforeAutospacing="0" w:after="0" w:afterAutospacing="0"/>
                              <w:textAlignment w:val="baseline"/>
                              <w:rPr>
                                <w:rFonts w:ascii="Arial" w:hAnsi="Arial" w:cs="Arial"/>
                                <w:b/>
                                <w:bCs/>
                                <w:color w:val="000000" w:themeColor="text1"/>
                                <w:kern w:val="24"/>
                                <w:sz w:val="72"/>
                                <w:szCs w:val="72"/>
                              </w:rPr>
                            </w:pPr>
                            <w:r w:rsidRPr="003B1252">
                              <w:rPr>
                                <w:rFonts w:ascii="Arial" w:hAnsi="Arial" w:cs="Arial"/>
                                <w:b/>
                                <w:bCs/>
                                <w:color w:val="000000" w:themeColor="text1"/>
                                <w:kern w:val="24"/>
                                <w:sz w:val="72"/>
                                <w:szCs w:val="72"/>
                              </w:rPr>
                              <w:t>Metho</w:t>
                            </w:r>
                            <w:r>
                              <w:rPr>
                                <w:rFonts w:ascii="Arial" w:hAnsi="Arial" w:cs="Arial"/>
                                <w:b/>
                                <w:bCs/>
                                <w:color w:val="000000" w:themeColor="text1"/>
                                <w:kern w:val="24"/>
                                <w:sz w:val="72"/>
                                <w:szCs w:val="72"/>
                              </w:rPr>
                              <w:t>ds and Software for UAV Aerial Photogrammetric I</w:t>
                            </w:r>
                            <w:r w:rsidRPr="003B1252">
                              <w:rPr>
                                <w:rFonts w:ascii="Arial" w:hAnsi="Arial" w:cs="Arial"/>
                                <w:b/>
                                <w:bCs/>
                                <w:color w:val="000000" w:themeColor="text1"/>
                                <w:kern w:val="24"/>
                                <w:sz w:val="72"/>
                                <w:szCs w:val="72"/>
                              </w:rPr>
                              <w:t>magery</w:t>
                            </w:r>
                          </w:p>
                          <w:p w:rsidR="003A4969" w:rsidRDefault="003A4969" w:rsidP="003B1252">
                            <w:pPr>
                              <w:pStyle w:val="NormalWeb"/>
                              <w:spacing w:before="0" w:beforeAutospacing="0" w:after="0" w:afterAutospacing="0"/>
                              <w:textAlignment w:val="baseline"/>
                              <w:rPr>
                                <w:rFonts w:ascii="Arial" w:hAnsi="Arial" w:cs="Arial"/>
                                <w:b/>
                                <w:bCs/>
                                <w:color w:val="000000" w:themeColor="text1"/>
                                <w:kern w:val="24"/>
                                <w:sz w:val="72"/>
                                <w:szCs w:val="72"/>
                              </w:rPr>
                            </w:pPr>
                          </w:p>
                          <w:p w:rsidR="003A4969" w:rsidRDefault="003A4969" w:rsidP="003B1252">
                            <w:pPr>
                              <w:pStyle w:val="NormalWeb"/>
                              <w:spacing w:before="0" w:beforeAutospacing="0" w:after="0" w:afterAutospacing="0"/>
                              <w:textAlignment w:val="baseline"/>
                            </w:pPr>
                          </w:p>
                          <w:p w:rsidR="003A4969" w:rsidRPr="003B1252" w:rsidRDefault="003A4969" w:rsidP="003B1252">
                            <w:pPr>
                              <w:pStyle w:val="NormalWeb"/>
                              <w:spacing w:before="0" w:beforeAutospacing="0" w:after="0" w:afterAutospacing="0"/>
                              <w:textAlignment w:val="baseline"/>
                              <w:rPr>
                                <w:lang w:val="pt-PT"/>
                              </w:rPr>
                            </w:pPr>
                            <w:r>
                              <w:rPr>
                                <w:rFonts w:ascii="Arial" w:hAnsi="Arial" w:cs="Arial"/>
                                <w:color w:val="000000" w:themeColor="text1"/>
                                <w:kern w:val="24"/>
                                <w:sz w:val="36"/>
                                <w:szCs w:val="36"/>
                                <w:lang w:val="pt-PT"/>
                              </w:rPr>
                              <w:t xml:space="preserve">Sérgio Santos, </w:t>
                            </w:r>
                          </w:p>
                          <w:p w:rsidR="003A4969" w:rsidRPr="003B1252" w:rsidRDefault="003A4969" w:rsidP="003B1252">
                            <w:pPr>
                              <w:pStyle w:val="NormalWeb"/>
                              <w:spacing w:before="0" w:beforeAutospacing="0" w:after="0" w:afterAutospacing="0"/>
                              <w:textAlignment w:val="baseline"/>
                              <w:rPr>
                                <w:lang w:val="pt-PT"/>
                              </w:rPr>
                            </w:pPr>
                            <w:r>
                              <w:rPr>
                                <w:rFonts w:ascii="Arial" w:hAnsi="Arial" w:cs="Arial"/>
                                <w:color w:val="000000" w:themeColor="text1"/>
                                <w:kern w:val="24"/>
                                <w:lang w:val="pt-PT"/>
                              </w:rPr>
                              <w:t>Mestrado em Engenharia Geográfica</w:t>
                            </w:r>
                          </w:p>
                          <w:p w:rsidR="003A4969" w:rsidRDefault="003A4969" w:rsidP="003B1252">
                            <w:pPr>
                              <w:pStyle w:val="NormalWeb"/>
                              <w:spacing w:before="0" w:beforeAutospacing="0" w:after="0" w:afterAutospacing="0"/>
                              <w:textAlignment w:val="baseline"/>
                              <w:rPr>
                                <w:rFonts w:ascii="Arial" w:hAnsi="Arial" w:cs="Arial"/>
                                <w:color w:val="000000" w:themeColor="text1"/>
                                <w:kern w:val="24"/>
                                <w:sz w:val="20"/>
                                <w:szCs w:val="20"/>
                                <w:lang w:val="pt-PT"/>
                              </w:rPr>
                            </w:pPr>
                            <w:r>
                              <w:rPr>
                                <w:rFonts w:ascii="Arial" w:hAnsi="Arial" w:cs="Arial"/>
                                <w:color w:val="000000" w:themeColor="text1"/>
                                <w:kern w:val="24"/>
                                <w:sz w:val="20"/>
                                <w:szCs w:val="20"/>
                                <w:lang w:val="pt-PT"/>
                              </w:rPr>
                              <w:t>Departamento de Geociências, Ambiente e Ordenamento do Território 2013</w:t>
                            </w:r>
                          </w:p>
                          <w:p w:rsidR="003A4969" w:rsidRPr="003B1252" w:rsidRDefault="003A4969" w:rsidP="003B1252">
                            <w:pPr>
                              <w:pStyle w:val="NormalWeb"/>
                              <w:spacing w:before="0" w:beforeAutospacing="0" w:after="0" w:afterAutospacing="0"/>
                              <w:textAlignment w:val="baseline"/>
                              <w:rPr>
                                <w:lang w:val="pt-PT"/>
                              </w:rPr>
                            </w:pPr>
                          </w:p>
                          <w:p w:rsidR="003A4969" w:rsidRPr="007964D4" w:rsidRDefault="003A4969" w:rsidP="003B1252">
                            <w:pPr>
                              <w:pStyle w:val="NormalWeb"/>
                              <w:spacing w:before="0" w:beforeAutospacing="0" w:after="0" w:afterAutospacing="0"/>
                              <w:textAlignment w:val="baseline"/>
                            </w:pPr>
                            <w:r w:rsidRPr="007964D4">
                              <w:rPr>
                                <w:rFonts w:ascii="Arial" w:hAnsi="Arial" w:cs="Arial"/>
                                <w:b/>
                                <w:bCs/>
                                <w:color w:val="000000" w:themeColor="text1"/>
                                <w:kern w:val="24"/>
                              </w:rPr>
                              <w:t xml:space="preserve">Orientador </w:t>
                            </w:r>
                          </w:p>
                          <w:p w:rsidR="003A4969" w:rsidRPr="0010475E" w:rsidRDefault="003A4969" w:rsidP="003B1252">
                            <w:pPr>
                              <w:pStyle w:val="NormalWeb"/>
                              <w:spacing w:before="0" w:beforeAutospacing="0" w:after="0" w:afterAutospacing="0"/>
                              <w:textAlignment w:val="baseline"/>
                            </w:pPr>
                            <w:r w:rsidRPr="0010475E">
                              <w:rPr>
                                <w:rFonts w:ascii="Arial" w:hAnsi="Arial" w:cs="Arial"/>
                                <w:color w:val="000000" w:themeColor="text1"/>
                                <w:kern w:val="24"/>
                                <w:sz w:val="20"/>
                                <w:szCs w:val="20"/>
                              </w:rPr>
                              <w:t>Ismael Colomina</w:t>
                            </w:r>
                            <w:r>
                              <w:rPr>
                                <w:rFonts w:ascii="Arial" w:hAnsi="Arial" w:cs="Arial"/>
                                <w:color w:val="000000" w:themeColor="text1"/>
                                <w:kern w:val="24"/>
                                <w:sz w:val="20"/>
                                <w:szCs w:val="20"/>
                              </w:rPr>
                              <w:t>, PhD</w:t>
                            </w:r>
                            <w:r w:rsidRPr="0010475E">
                              <w:rPr>
                                <w:rFonts w:ascii="Arial" w:hAnsi="Arial" w:cs="Arial"/>
                                <w:color w:val="000000" w:themeColor="text1"/>
                                <w:kern w:val="24"/>
                                <w:sz w:val="20"/>
                                <w:szCs w:val="20"/>
                              </w:rPr>
                              <w:t xml:space="preserve">, Senior Researcher, </w:t>
                            </w:r>
                            <w:r>
                              <w:rPr>
                                <w:rFonts w:ascii="Arial" w:hAnsi="Arial" w:cs="Arial"/>
                                <w:color w:val="000000" w:themeColor="text1"/>
                                <w:kern w:val="24"/>
                                <w:sz w:val="20"/>
                                <w:szCs w:val="20"/>
                              </w:rPr>
                              <w:t>Institut</w:t>
                            </w:r>
                            <w:r w:rsidRPr="0010475E">
                              <w:rPr>
                                <w:rFonts w:ascii="Arial" w:hAnsi="Arial" w:cs="Arial"/>
                                <w:color w:val="000000" w:themeColor="text1"/>
                                <w:kern w:val="24"/>
                                <w:sz w:val="20"/>
                                <w:szCs w:val="20"/>
                              </w:rPr>
                              <w:t xml:space="preserve"> </w:t>
                            </w:r>
                            <w:r>
                              <w:rPr>
                                <w:rFonts w:ascii="Arial" w:hAnsi="Arial" w:cs="Arial"/>
                                <w:color w:val="000000" w:themeColor="text1"/>
                                <w:kern w:val="24"/>
                                <w:sz w:val="20"/>
                                <w:szCs w:val="20"/>
                              </w:rPr>
                              <w:t>o</w:t>
                            </w:r>
                            <w:r w:rsidRPr="0010475E">
                              <w:rPr>
                                <w:rFonts w:ascii="Arial" w:hAnsi="Arial" w:cs="Arial"/>
                                <w:color w:val="000000" w:themeColor="text1"/>
                                <w:kern w:val="24"/>
                                <w:sz w:val="20"/>
                                <w:szCs w:val="20"/>
                              </w:rPr>
                              <w:t>f Geomatics of Catalonia</w:t>
                            </w:r>
                          </w:p>
                          <w:p w:rsidR="003A4969" w:rsidRPr="003B1252" w:rsidRDefault="003A4969" w:rsidP="003B1252">
                            <w:pPr>
                              <w:pStyle w:val="NormalWeb"/>
                              <w:spacing w:before="0" w:beforeAutospacing="0" w:after="0" w:afterAutospacing="0"/>
                              <w:textAlignment w:val="baseline"/>
                              <w:rPr>
                                <w:lang w:val="pt-PT"/>
                              </w:rPr>
                            </w:pPr>
                            <w:r>
                              <w:rPr>
                                <w:rFonts w:ascii="Arial" w:hAnsi="Arial" w:cs="Arial"/>
                                <w:b/>
                                <w:bCs/>
                                <w:color w:val="000000" w:themeColor="text1"/>
                                <w:kern w:val="24"/>
                                <w:lang w:val="pt-PT"/>
                              </w:rPr>
                              <w:t xml:space="preserve">Coorientador </w:t>
                            </w:r>
                          </w:p>
                          <w:p w:rsidR="003A4969" w:rsidRPr="003B1252" w:rsidRDefault="003A4969" w:rsidP="003B1252">
                            <w:pPr>
                              <w:pStyle w:val="NormalWeb"/>
                              <w:spacing w:before="0" w:beforeAutospacing="0" w:after="0" w:afterAutospacing="0"/>
                              <w:textAlignment w:val="baseline"/>
                              <w:rPr>
                                <w:lang w:val="pt-PT"/>
                              </w:rPr>
                            </w:pPr>
                            <w:r>
                              <w:rPr>
                                <w:rFonts w:ascii="Arial" w:hAnsi="Arial" w:cs="Arial"/>
                                <w:color w:val="000000" w:themeColor="text1"/>
                                <w:kern w:val="24"/>
                                <w:sz w:val="20"/>
                                <w:szCs w:val="20"/>
                                <w:lang w:val="pt-PT"/>
                              </w:rPr>
                              <w:t>Dr. José Alberto Gonçalves, PhD, Assistant Professor, Faculdade de Ciências da Universidade do Porto</w:t>
                            </w:r>
                          </w:p>
                        </w:txbxContent>
                      </wps:txbx>
                      <wps:bodyPr wrap="square">
                        <a:noAutofit/>
                      </wps:bodyPr>
                    </wps:wsp>
                  </a:graphicData>
                </a:graphic>
                <wp14:sizeRelV relativeFrom="margin">
                  <wp14:pctHeight>0</wp14:pctHeight>
                </wp14:sizeRelV>
              </wp:anchor>
            </w:drawing>
          </mc:Choice>
          <mc:Fallback>
            <w:pict>
              <v:rect id="Rectângulo 30" o:spid="_x0000_s1026" style="position:absolute;margin-left:-69.4pt;margin-top:5.15pt;width:340.15pt;height:531.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" filled="f" stroked="f">
                <v:textbox>
                  <w:txbxContent>
                    <w:p w:rsidR="003A4969" w:rsidRDefault="003A4969" w:rsidP="003B1252">
                      <w:pPr>
                        <w:pStyle w:val="NormalWeb"/>
                        <w:spacing w:before="0" w:beforeAutospacing="0" w:after="0" w:afterAutospacing="0"/>
                        <w:textAlignment w:val="baseline"/>
                      </w:pPr>
                      <w:r w:rsidRPr="003B1252">
                        <w:rPr>
                          <w:rFonts w:ascii="Arial" w:hAnsi="Arial" w:cs="Arial"/>
                          <w:b/>
                          <w:bCs/>
                          <w:color w:val="000000" w:themeColor="text1"/>
                          <w:kern w:val="24"/>
                          <w:sz w:val="72"/>
                          <w:szCs w:val="72"/>
                        </w:rPr>
                        <w:t xml:space="preserve">Feature Extraction and Matching </w:t>
                      </w:r>
                    </w:p>
                    <w:p w:rsidR="003A4969" w:rsidRDefault="003A4969" w:rsidP="003B1252">
                      <w:pPr>
                        <w:pStyle w:val="NormalWeb"/>
                        <w:spacing w:before="0" w:beforeAutospacing="0" w:after="0" w:afterAutospacing="0"/>
                        <w:textAlignment w:val="baseline"/>
                        <w:rPr>
                          <w:rFonts w:ascii="Arial" w:hAnsi="Arial" w:cs="Arial"/>
                          <w:b/>
                          <w:bCs/>
                          <w:color w:val="000000" w:themeColor="text1"/>
                          <w:kern w:val="24"/>
                          <w:sz w:val="72"/>
                          <w:szCs w:val="72"/>
                        </w:rPr>
                      </w:pPr>
                      <w:r w:rsidRPr="003B1252">
                        <w:rPr>
                          <w:rFonts w:ascii="Arial" w:hAnsi="Arial" w:cs="Arial"/>
                          <w:b/>
                          <w:bCs/>
                          <w:color w:val="000000" w:themeColor="text1"/>
                          <w:kern w:val="24"/>
                          <w:sz w:val="72"/>
                          <w:szCs w:val="72"/>
                        </w:rPr>
                        <w:t>Metho</w:t>
                      </w:r>
                      <w:r>
                        <w:rPr>
                          <w:rFonts w:ascii="Arial" w:hAnsi="Arial" w:cs="Arial"/>
                          <w:b/>
                          <w:bCs/>
                          <w:color w:val="000000" w:themeColor="text1"/>
                          <w:kern w:val="24"/>
                          <w:sz w:val="72"/>
                          <w:szCs w:val="72"/>
                        </w:rPr>
                        <w:t>ds and Software for UAV Aerial Photogrammetric I</w:t>
                      </w:r>
                      <w:r w:rsidRPr="003B1252">
                        <w:rPr>
                          <w:rFonts w:ascii="Arial" w:hAnsi="Arial" w:cs="Arial"/>
                          <w:b/>
                          <w:bCs/>
                          <w:color w:val="000000" w:themeColor="text1"/>
                          <w:kern w:val="24"/>
                          <w:sz w:val="72"/>
                          <w:szCs w:val="72"/>
                        </w:rPr>
                        <w:t>magery</w:t>
                      </w:r>
                    </w:p>
                    <w:p w:rsidR="003A4969" w:rsidRDefault="003A4969" w:rsidP="003B1252">
                      <w:pPr>
                        <w:pStyle w:val="NormalWeb"/>
                        <w:spacing w:before="0" w:beforeAutospacing="0" w:after="0" w:afterAutospacing="0"/>
                        <w:textAlignment w:val="baseline"/>
                        <w:rPr>
                          <w:rFonts w:ascii="Arial" w:hAnsi="Arial" w:cs="Arial"/>
                          <w:b/>
                          <w:bCs/>
                          <w:color w:val="000000" w:themeColor="text1"/>
                          <w:kern w:val="24"/>
                          <w:sz w:val="72"/>
                          <w:szCs w:val="72"/>
                        </w:rPr>
                      </w:pPr>
                    </w:p>
                    <w:p w:rsidR="003A4969" w:rsidRDefault="003A4969" w:rsidP="003B1252">
                      <w:pPr>
                        <w:pStyle w:val="NormalWeb"/>
                        <w:spacing w:before="0" w:beforeAutospacing="0" w:after="0" w:afterAutospacing="0"/>
                        <w:textAlignment w:val="baseline"/>
                      </w:pPr>
                    </w:p>
                    <w:p w:rsidR="003A4969" w:rsidRPr="003B1252" w:rsidRDefault="003A4969" w:rsidP="003B1252">
                      <w:pPr>
                        <w:pStyle w:val="NormalWeb"/>
                        <w:spacing w:before="0" w:beforeAutospacing="0" w:after="0" w:afterAutospacing="0"/>
                        <w:textAlignment w:val="baseline"/>
                        <w:rPr>
                          <w:lang w:val="pt-PT"/>
                        </w:rPr>
                      </w:pPr>
                      <w:r>
                        <w:rPr>
                          <w:rFonts w:ascii="Arial" w:hAnsi="Arial" w:cs="Arial"/>
                          <w:color w:val="000000" w:themeColor="text1"/>
                          <w:kern w:val="24"/>
                          <w:sz w:val="36"/>
                          <w:szCs w:val="36"/>
                          <w:lang w:val="pt-PT"/>
                        </w:rPr>
                        <w:t xml:space="preserve">Sérgio Santos, </w:t>
                      </w:r>
                    </w:p>
                    <w:p w:rsidR="003A4969" w:rsidRPr="003B1252" w:rsidRDefault="003A4969" w:rsidP="003B1252">
                      <w:pPr>
                        <w:pStyle w:val="NormalWeb"/>
                        <w:spacing w:before="0" w:beforeAutospacing="0" w:after="0" w:afterAutospacing="0"/>
                        <w:textAlignment w:val="baseline"/>
                        <w:rPr>
                          <w:lang w:val="pt-PT"/>
                        </w:rPr>
                      </w:pPr>
                      <w:r>
                        <w:rPr>
                          <w:rFonts w:ascii="Arial" w:hAnsi="Arial" w:cs="Arial"/>
                          <w:color w:val="000000" w:themeColor="text1"/>
                          <w:kern w:val="24"/>
                          <w:lang w:val="pt-PT"/>
                        </w:rPr>
                        <w:t>Mestrado em Engenharia Geográfica</w:t>
                      </w:r>
                    </w:p>
                    <w:p w:rsidR="003A4969" w:rsidRDefault="003A4969" w:rsidP="003B1252">
                      <w:pPr>
                        <w:pStyle w:val="NormalWeb"/>
                        <w:spacing w:before="0" w:beforeAutospacing="0" w:after="0" w:afterAutospacing="0"/>
                        <w:textAlignment w:val="baseline"/>
                        <w:rPr>
                          <w:rFonts w:ascii="Arial" w:hAnsi="Arial" w:cs="Arial"/>
                          <w:color w:val="000000" w:themeColor="text1"/>
                          <w:kern w:val="24"/>
                          <w:sz w:val="20"/>
                          <w:szCs w:val="20"/>
                          <w:lang w:val="pt-PT"/>
                        </w:rPr>
                      </w:pPr>
                      <w:r>
                        <w:rPr>
                          <w:rFonts w:ascii="Arial" w:hAnsi="Arial" w:cs="Arial"/>
                          <w:color w:val="000000" w:themeColor="text1"/>
                          <w:kern w:val="24"/>
                          <w:sz w:val="20"/>
                          <w:szCs w:val="20"/>
                          <w:lang w:val="pt-PT"/>
                        </w:rPr>
                        <w:t>Departamento de Geociências, Ambiente e Ordenamento do Território 2013</w:t>
                      </w:r>
                    </w:p>
                    <w:p w:rsidR="003A4969" w:rsidRPr="003B1252" w:rsidRDefault="003A4969" w:rsidP="003B1252">
                      <w:pPr>
                        <w:pStyle w:val="NormalWeb"/>
                        <w:spacing w:before="0" w:beforeAutospacing="0" w:after="0" w:afterAutospacing="0"/>
                        <w:textAlignment w:val="baseline"/>
                        <w:rPr>
                          <w:lang w:val="pt-PT"/>
                        </w:rPr>
                      </w:pPr>
                    </w:p>
                    <w:p w:rsidR="003A4969" w:rsidRPr="007964D4" w:rsidRDefault="003A4969" w:rsidP="003B1252">
                      <w:pPr>
                        <w:pStyle w:val="NormalWeb"/>
                        <w:spacing w:before="0" w:beforeAutospacing="0" w:after="0" w:afterAutospacing="0"/>
                        <w:textAlignment w:val="baseline"/>
                      </w:pPr>
                      <w:r w:rsidRPr="007964D4">
                        <w:rPr>
                          <w:rFonts w:ascii="Arial" w:hAnsi="Arial" w:cs="Arial"/>
                          <w:b/>
                          <w:bCs/>
                          <w:color w:val="000000" w:themeColor="text1"/>
                          <w:kern w:val="24"/>
                        </w:rPr>
                        <w:t xml:space="preserve">Orientador </w:t>
                      </w:r>
                    </w:p>
                    <w:p w:rsidR="003A4969" w:rsidRPr="0010475E" w:rsidRDefault="003A4969" w:rsidP="003B1252">
                      <w:pPr>
                        <w:pStyle w:val="NormalWeb"/>
                        <w:spacing w:before="0" w:beforeAutospacing="0" w:after="0" w:afterAutospacing="0"/>
                        <w:textAlignment w:val="baseline"/>
                      </w:pPr>
                      <w:r w:rsidRPr="0010475E">
                        <w:rPr>
                          <w:rFonts w:ascii="Arial" w:hAnsi="Arial" w:cs="Arial"/>
                          <w:color w:val="000000" w:themeColor="text1"/>
                          <w:kern w:val="24"/>
                          <w:sz w:val="20"/>
                          <w:szCs w:val="20"/>
                        </w:rPr>
                        <w:t>Ismael Colomina</w:t>
                      </w:r>
                      <w:r>
                        <w:rPr>
                          <w:rFonts w:ascii="Arial" w:hAnsi="Arial" w:cs="Arial"/>
                          <w:color w:val="000000" w:themeColor="text1"/>
                          <w:kern w:val="24"/>
                          <w:sz w:val="20"/>
                          <w:szCs w:val="20"/>
                        </w:rPr>
                        <w:t>, PhD</w:t>
                      </w:r>
                      <w:r w:rsidRPr="0010475E">
                        <w:rPr>
                          <w:rFonts w:ascii="Arial" w:hAnsi="Arial" w:cs="Arial"/>
                          <w:color w:val="000000" w:themeColor="text1"/>
                          <w:kern w:val="24"/>
                          <w:sz w:val="20"/>
                          <w:szCs w:val="20"/>
                        </w:rPr>
                        <w:t xml:space="preserve">, Senior Researcher, </w:t>
                      </w:r>
                      <w:r>
                        <w:rPr>
                          <w:rFonts w:ascii="Arial" w:hAnsi="Arial" w:cs="Arial"/>
                          <w:color w:val="000000" w:themeColor="text1"/>
                          <w:kern w:val="24"/>
                          <w:sz w:val="20"/>
                          <w:szCs w:val="20"/>
                        </w:rPr>
                        <w:t>Institut</w:t>
                      </w:r>
                      <w:r w:rsidRPr="0010475E">
                        <w:rPr>
                          <w:rFonts w:ascii="Arial" w:hAnsi="Arial" w:cs="Arial"/>
                          <w:color w:val="000000" w:themeColor="text1"/>
                          <w:kern w:val="24"/>
                          <w:sz w:val="20"/>
                          <w:szCs w:val="20"/>
                        </w:rPr>
                        <w:t xml:space="preserve"> </w:t>
                      </w:r>
                      <w:r>
                        <w:rPr>
                          <w:rFonts w:ascii="Arial" w:hAnsi="Arial" w:cs="Arial"/>
                          <w:color w:val="000000" w:themeColor="text1"/>
                          <w:kern w:val="24"/>
                          <w:sz w:val="20"/>
                          <w:szCs w:val="20"/>
                        </w:rPr>
                        <w:t>o</w:t>
                      </w:r>
                      <w:r w:rsidRPr="0010475E">
                        <w:rPr>
                          <w:rFonts w:ascii="Arial" w:hAnsi="Arial" w:cs="Arial"/>
                          <w:color w:val="000000" w:themeColor="text1"/>
                          <w:kern w:val="24"/>
                          <w:sz w:val="20"/>
                          <w:szCs w:val="20"/>
                        </w:rPr>
                        <w:t>f Geomatics of Catalonia</w:t>
                      </w:r>
                    </w:p>
                    <w:p w:rsidR="003A4969" w:rsidRPr="003B1252" w:rsidRDefault="003A4969" w:rsidP="003B1252">
                      <w:pPr>
                        <w:pStyle w:val="NormalWeb"/>
                        <w:spacing w:before="0" w:beforeAutospacing="0" w:after="0" w:afterAutospacing="0"/>
                        <w:textAlignment w:val="baseline"/>
                        <w:rPr>
                          <w:lang w:val="pt-PT"/>
                        </w:rPr>
                      </w:pPr>
                      <w:r>
                        <w:rPr>
                          <w:rFonts w:ascii="Arial" w:hAnsi="Arial" w:cs="Arial"/>
                          <w:b/>
                          <w:bCs/>
                          <w:color w:val="000000" w:themeColor="text1"/>
                          <w:kern w:val="24"/>
                          <w:lang w:val="pt-PT"/>
                        </w:rPr>
                        <w:t xml:space="preserve">Coorientador </w:t>
                      </w:r>
                    </w:p>
                    <w:p w:rsidR="003A4969" w:rsidRPr="003B1252" w:rsidRDefault="003A4969" w:rsidP="003B1252">
                      <w:pPr>
                        <w:pStyle w:val="NormalWeb"/>
                        <w:spacing w:before="0" w:beforeAutospacing="0" w:after="0" w:afterAutospacing="0"/>
                        <w:textAlignment w:val="baseline"/>
                        <w:rPr>
                          <w:lang w:val="pt-PT"/>
                        </w:rPr>
                      </w:pPr>
                      <w:r>
                        <w:rPr>
                          <w:rFonts w:ascii="Arial" w:hAnsi="Arial" w:cs="Arial"/>
                          <w:color w:val="000000" w:themeColor="text1"/>
                          <w:kern w:val="24"/>
                          <w:sz w:val="20"/>
                          <w:szCs w:val="20"/>
                          <w:lang w:val="pt-PT"/>
                        </w:rPr>
                        <w:t>Dr. José Alberto Gonçalves, PhD, Assistant Professor, Faculdade de Ciências da Universidade do Porto</w:t>
                      </w:r>
                    </w:p>
                  </w:txbxContent>
                </v:textbox>
              </v:rect>
            </w:pict>
          </mc:Fallback>
        </mc:AlternateContent>
      </w:r>
    </w:p>
    <w:p w:rsidR="003B1252" w:rsidRDefault="003B1252" w:rsidP="00241D72">
      <w:pPr>
        <w:rPr>
          <w:rFonts w:asciiTheme="majorHAnsi" w:eastAsiaTheme="majorEastAsia" w:hAnsiTheme="majorHAnsi" w:cstheme="majorBidi"/>
          <w:b/>
          <w:bCs/>
          <w:color w:val="365F91" w:themeColor="accent1" w:themeShade="BF"/>
          <w:sz w:val="28"/>
          <w:szCs w:val="28"/>
          <w:lang w:val="en-US" w:eastAsia="ja-JP"/>
        </w:rPr>
      </w:pPr>
    </w:p>
    <w:p w:rsidR="003B1252" w:rsidRDefault="003B1252" w:rsidP="00241D72">
      <w:pPr>
        <w:rPr>
          <w:rFonts w:asciiTheme="majorHAnsi" w:eastAsiaTheme="majorEastAsia" w:hAnsiTheme="majorHAnsi" w:cstheme="majorBidi"/>
          <w:b/>
          <w:bCs/>
          <w:color w:val="365F91" w:themeColor="accent1" w:themeShade="BF"/>
          <w:sz w:val="28"/>
          <w:szCs w:val="28"/>
          <w:lang w:val="en-US" w:eastAsia="ja-JP"/>
        </w:rPr>
      </w:pPr>
    </w:p>
    <w:p w:rsidR="003B1252" w:rsidRDefault="007964D4" w:rsidP="00241D72">
      <w:pPr>
        <w:rPr>
          <w:rFonts w:asciiTheme="majorHAnsi" w:eastAsiaTheme="majorEastAsia" w:hAnsiTheme="majorHAnsi" w:cstheme="majorBidi"/>
          <w:b/>
          <w:bCs/>
          <w:color w:val="365F91" w:themeColor="accent1" w:themeShade="BF"/>
          <w:sz w:val="28"/>
          <w:szCs w:val="28"/>
          <w:lang w:val="en-US" w:eastAsia="ja-JP"/>
        </w:rPr>
      </w:pPr>
      <w:r w:rsidRPr="003B1252">
        <w:rPr>
          <w:rFonts w:asciiTheme="majorHAnsi" w:eastAsiaTheme="majorEastAsia" w:hAnsiTheme="majorHAnsi" w:cstheme="majorBidi"/>
          <w:b/>
          <w:bCs/>
          <w:noProof/>
          <w:color w:val="365F91" w:themeColor="accent1" w:themeShade="BF"/>
          <w:sz w:val="28"/>
          <w:szCs w:val="28"/>
          <w:lang w:eastAsia="pt-PT"/>
        </w:rPr>
        <w:drawing>
          <wp:anchor distT="0" distB="0" distL="114300" distR="114300" simplePos="0" relativeHeight="251672576" behindDoc="0" locked="0" layoutInCell="1" allowOverlap="1" wp14:anchorId="7973AC0A" wp14:editId="659C07BF">
            <wp:simplePos x="0" y="0"/>
            <wp:positionH relativeFrom="column">
              <wp:posOffset>4073525</wp:posOffset>
            </wp:positionH>
            <wp:positionV relativeFrom="paragraph">
              <wp:posOffset>262255</wp:posOffset>
            </wp:positionV>
            <wp:extent cx="2159635" cy="5328285"/>
            <wp:effectExtent l="0" t="0" r="0" b="5715"/>
            <wp:wrapNone/>
            <wp:docPr id="4116" name="Imagem 10" descr="Msc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0" descr="Mscso.jpg"/>
                    <pic:cNvPicPr>
                      <a:picLocks noChangeAspect="1"/>
                    </pic:cNvPicPr>
                  </pic:nvPicPr>
                  <pic:blipFill>
                    <a:blip r:embed="rId13" cstate="print"/>
                    <a:srcRect l="28490" t="6430" r="17736" b="4009"/>
                    <a:stretch>
                      <a:fillRect/>
                    </a:stretch>
                  </pic:blipFill>
                  <pic:spPr>
                    <a:xfrm>
                      <a:off x="0" y="0"/>
                      <a:ext cx="2159635" cy="5328285"/>
                    </a:xfrm>
                    <a:prstGeom prst="rect">
                      <a:avLst/>
                    </a:prstGeom>
                  </pic:spPr>
                </pic:pic>
              </a:graphicData>
            </a:graphic>
          </wp:anchor>
        </w:drawing>
      </w:r>
    </w:p>
    <w:p w:rsidR="003B1252" w:rsidRDefault="003B1252" w:rsidP="00241D72">
      <w:pPr>
        <w:rPr>
          <w:rFonts w:asciiTheme="majorHAnsi" w:eastAsiaTheme="majorEastAsia" w:hAnsiTheme="majorHAnsi" w:cstheme="majorBidi"/>
          <w:b/>
          <w:bCs/>
          <w:color w:val="365F91" w:themeColor="accent1" w:themeShade="BF"/>
          <w:sz w:val="28"/>
          <w:szCs w:val="28"/>
          <w:lang w:val="en-US" w:eastAsia="ja-JP"/>
        </w:rPr>
      </w:pPr>
    </w:p>
    <w:p w:rsidR="003B1252" w:rsidRDefault="003B1252" w:rsidP="00241D72">
      <w:pPr>
        <w:rPr>
          <w:rFonts w:asciiTheme="majorHAnsi" w:eastAsiaTheme="majorEastAsia" w:hAnsiTheme="majorHAnsi" w:cstheme="majorBidi"/>
          <w:b/>
          <w:bCs/>
          <w:color w:val="365F91" w:themeColor="accent1" w:themeShade="BF"/>
          <w:sz w:val="28"/>
          <w:szCs w:val="28"/>
          <w:lang w:val="en-US" w:eastAsia="ja-JP"/>
        </w:rPr>
      </w:pPr>
    </w:p>
    <w:p w:rsidR="003B1252" w:rsidRDefault="003B1252" w:rsidP="00241D72">
      <w:pPr>
        <w:rPr>
          <w:rFonts w:asciiTheme="majorHAnsi" w:eastAsiaTheme="majorEastAsia" w:hAnsiTheme="majorHAnsi" w:cstheme="majorBidi"/>
          <w:b/>
          <w:bCs/>
          <w:color w:val="365F91" w:themeColor="accent1" w:themeShade="BF"/>
          <w:sz w:val="28"/>
          <w:szCs w:val="28"/>
          <w:lang w:val="en-US" w:eastAsia="ja-JP"/>
        </w:rPr>
      </w:pPr>
    </w:p>
    <w:p w:rsidR="003B1252" w:rsidRDefault="003B1252" w:rsidP="00241D72">
      <w:pPr>
        <w:rPr>
          <w:rFonts w:asciiTheme="majorHAnsi" w:eastAsiaTheme="majorEastAsia" w:hAnsiTheme="majorHAnsi" w:cstheme="majorBidi"/>
          <w:b/>
          <w:bCs/>
          <w:color w:val="365F91" w:themeColor="accent1" w:themeShade="BF"/>
          <w:sz w:val="28"/>
          <w:szCs w:val="28"/>
          <w:lang w:val="en-US" w:eastAsia="ja-JP"/>
        </w:rPr>
      </w:pPr>
    </w:p>
    <w:p w:rsidR="003B1252" w:rsidRDefault="003B1252" w:rsidP="00241D72">
      <w:pPr>
        <w:rPr>
          <w:rFonts w:asciiTheme="majorHAnsi" w:eastAsiaTheme="majorEastAsia" w:hAnsiTheme="majorHAnsi" w:cstheme="majorBidi"/>
          <w:b/>
          <w:bCs/>
          <w:color w:val="365F91" w:themeColor="accent1" w:themeShade="BF"/>
          <w:sz w:val="28"/>
          <w:szCs w:val="28"/>
          <w:lang w:val="en-US" w:eastAsia="ja-JP"/>
        </w:rPr>
      </w:pPr>
    </w:p>
    <w:p w:rsidR="003B1252" w:rsidRDefault="003B1252" w:rsidP="00241D72">
      <w:pPr>
        <w:rPr>
          <w:rFonts w:asciiTheme="majorHAnsi" w:eastAsiaTheme="majorEastAsia" w:hAnsiTheme="majorHAnsi" w:cstheme="majorBidi"/>
          <w:b/>
          <w:bCs/>
          <w:color w:val="365F91" w:themeColor="accent1" w:themeShade="BF"/>
          <w:sz w:val="28"/>
          <w:szCs w:val="28"/>
          <w:lang w:val="en-US" w:eastAsia="ja-JP"/>
        </w:rPr>
      </w:pPr>
    </w:p>
    <w:p w:rsidR="003B1252" w:rsidRDefault="003B1252" w:rsidP="00241D72">
      <w:pPr>
        <w:rPr>
          <w:rFonts w:asciiTheme="majorHAnsi" w:eastAsiaTheme="majorEastAsia" w:hAnsiTheme="majorHAnsi" w:cstheme="majorBidi"/>
          <w:b/>
          <w:bCs/>
          <w:color w:val="365F91" w:themeColor="accent1" w:themeShade="BF"/>
          <w:sz w:val="28"/>
          <w:szCs w:val="28"/>
          <w:lang w:val="en-US" w:eastAsia="ja-JP"/>
        </w:rPr>
      </w:pPr>
    </w:p>
    <w:p w:rsidR="003B1252" w:rsidRDefault="003B1252" w:rsidP="00241D72">
      <w:pPr>
        <w:rPr>
          <w:rFonts w:asciiTheme="majorHAnsi" w:eastAsiaTheme="majorEastAsia" w:hAnsiTheme="majorHAnsi" w:cstheme="majorBidi"/>
          <w:b/>
          <w:bCs/>
          <w:color w:val="365F91" w:themeColor="accent1" w:themeShade="BF"/>
          <w:sz w:val="28"/>
          <w:szCs w:val="28"/>
          <w:lang w:val="en-US" w:eastAsia="ja-JP"/>
        </w:rPr>
      </w:pPr>
    </w:p>
    <w:p w:rsidR="003B1252" w:rsidRDefault="003B1252" w:rsidP="00241D72">
      <w:pPr>
        <w:rPr>
          <w:rFonts w:asciiTheme="majorHAnsi" w:eastAsiaTheme="majorEastAsia" w:hAnsiTheme="majorHAnsi" w:cstheme="majorBidi"/>
          <w:b/>
          <w:bCs/>
          <w:color w:val="365F91" w:themeColor="accent1" w:themeShade="BF"/>
          <w:sz w:val="28"/>
          <w:szCs w:val="28"/>
          <w:lang w:val="en-US" w:eastAsia="ja-JP"/>
        </w:rPr>
      </w:pPr>
    </w:p>
    <w:p w:rsidR="003B1252" w:rsidRDefault="003B1252" w:rsidP="00241D72">
      <w:pPr>
        <w:rPr>
          <w:rFonts w:asciiTheme="majorHAnsi" w:eastAsiaTheme="majorEastAsia" w:hAnsiTheme="majorHAnsi" w:cstheme="majorBidi"/>
          <w:b/>
          <w:bCs/>
          <w:color w:val="365F91" w:themeColor="accent1" w:themeShade="BF"/>
          <w:sz w:val="28"/>
          <w:szCs w:val="28"/>
          <w:lang w:val="en-US" w:eastAsia="ja-JP"/>
        </w:rPr>
      </w:pPr>
    </w:p>
    <w:p w:rsidR="003B1252" w:rsidRDefault="003B1252" w:rsidP="00241D72">
      <w:pPr>
        <w:rPr>
          <w:rFonts w:asciiTheme="majorHAnsi" w:eastAsiaTheme="majorEastAsia" w:hAnsiTheme="majorHAnsi" w:cstheme="majorBidi"/>
          <w:b/>
          <w:bCs/>
          <w:color w:val="365F91" w:themeColor="accent1" w:themeShade="BF"/>
          <w:sz w:val="28"/>
          <w:szCs w:val="28"/>
          <w:lang w:val="en-US" w:eastAsia="ja-JP"/>
        </w:rPr>
      </w:pPr>
    </w:p>
    <w:p w:rsidR="003B1252" w:rsidRDefault="003B1252" w:rsidP="00241D72">
      <w:pPr>
        <w:rPr>
          <w:rFonts w:asciiTheme="majorHAnsi" w:eastAsiaTheme="majorEastAsia" w:hAnsiTheme="majorHAnsi" w:cstheme="majorBidi"/>
          <w:b/>
          <w:bCs/>
          <w:color w:val="365F91" w:themeColor="accent1" w:themeShade="BF"/>
          <w:sz w:val="28"/>
          <w:szCs w:val="28"/>
          <w:lang w:val="en-US" w:eastAsia="ja-JP"/>
        </w:rPr>
      </w:pPr>
    </w:p>
    <w:p w:rsidR="007261B9" w:rsidRDefault="007261B9" w:rsidP="0010475E">
      <w:pPr>
        <w:ind w:right="-710"/>
        <w:jc w:val="right"/>
      </w:pPr>
    </w:p>
    <w:p w:rsidR="007261B9" w:rsidRDefault="007261B9" w:rsidP="00241D72"/>
    <w:p w:rsidR="007261B9" w:rsidRDefault="0010475E" w:rsidP="0010475E">
      <w:pPr>
        <w:ind w:right="-1135"/>
        <w:jc w:val="right"/>
      </w:pPr>
      <w:r>
        <w:rPr>
          <w:noProof/>
          <w:lang w:eastAsia="pt-PT"/>
        </w:rPr>
        <w:drawing>
          <wp:inline distT="0" distB="0" distL="0" distR="0" wp14:anchorId="2DE21DDA" wp14:editId="56A00A83">
            <wp:extent cx="2282024" cy="504075"/>
            <wp:effectExtent l="0" t="0" r="4445" b="0"/>
            <wp:docPr id="295" name="Picture 295" descr="C:\Users\sergio\Desktop\IG_logo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ergio\Desktop\IG_logo_0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1954" cy="504060"/>
                    </a:xfrm>
                    <a:prstGeom prst="rect">
                      <a:avLst/>
                    </a:prstGeom>
                    <a:noFill/>
                    <a:ln>
                      <a:noFill/>
                    </a:ln>
                  </pic:spPr>
                </pic:pic>
              </a:graphicData>
            </a:graphic>
          </wp:inline>
        </w:drawing>
      </w:r>
    </w:p>
    <w:p w:rsidR="007261B9" w:rsidRDefault="00647074" w:rsidP="00241D72">
      <w:r w:rsidRPr="007261B9">
        <w:rPr>
          <w:noProof/>
          <w:lang w:eastAsia="pt-PT"/>
        </w:rPr>
        <w:drawing>
          <wp:anchor distT="0" distB="0" distL="114300" distR="114300" simplePos="0" relativeHeight="251674624" behindDoc="0" locked="0" layoutInCell="1" allowOverlap="1" wp14:anchorId="02A76CC1" wp14:editId="6C03EB52">
            <wp:simplePos x="0" y="0"/>
            <wp:positionH relativeFrom="column">
              <wp:posOffset>4025900</wp:posOffset>
            </wp:positionH>
            <wp:positionV relativeFrom="paragraph">
              <wp:posOffset>92406</wp:posOffset>
            </wp:positionV>
            <wp:extent cx="2089785" cy="1367790"/>
            <wp:effectExtent l="0" t="0" r="5715" b="3810"/>
            <wp:wrapNone/>
            <wp:docPr id="4118" name="Imagem 9" descr="logo-FC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9" descr="logo-FCUP.jpg"/>
                    <pic:cNvPicPr>
                      <a:picLocks noChangeAspect="1"/>
                    </pic:cNvPicPr>
                  </pic:nvPicPr>
                  <pic:blipFill>
                    <a:blip r:embed="rId12" cstate="print"/>
                    <a:srcRect l="9607"/>
                    <a:stretch>
                      <a:fillRect/>
                    </a:stretch>
                  </pic:blipFill>
                  <pic:spPr>
                    <a:xfrm>
                      <a:off x="0" y="0"/>
                      <a:ext cx="2089785" cy="1367790"/>
                    </a:xfrm>
                    <a:prstGeom prst="rect">
                      <a:avLst/>
                    </a:prstGeom>
                  </pic:spPr>
                </pic:pic>
              </a:graphicData>
            </a:graphic>
          </wp:anchor>
        </w:drawing>
      </w:r>
    </w:p>
    <w:p w:rsidR="007261B9" w:rsidRDefault="007261B9" w:rsidP="00241D72"/>
    <w:p w:rsidR="007261B9" w:rsidRDefault="007261B9" w:rsidP="00241D72"/>
    <w:p w:rsidR="007261B9" w:rsidRDefault="00647074" w:rsidP="00241D72">
      <w:r w:rsidRPr="007261B9">
        <w:rPr>
          <w:noProof/>
          <w:lang w:eastAsia="pt-PT"/>
        </w:rPr>
        <mc:AlternateContent>
          <mc:Choice Requires="wps">
            <w:drawing>
              <wp:anchor distT="0" distB="0" distL="114300" distR="114300" simplePos="0" relativeHeight="251675648" behindDoc="0" locked="0" layoutInCell="1" allowOverlap="1" wp14:anchorId="37423F08" wp14:editId="0378E230">
                <wp:simplePos x="0" y="0"/>
                <wp:positionH relativeFrom="column">
                  <wp:posOffset>4024630</wp:posOffset>
                </wp:positionH>
                <wp:positionV relativeFrom="paragraph">
                  <wp:posOffset>274016</wp:posOffset>
                </wp:positionV>
                <wp:extent cx="2124075" cy="1706245"/>
                <wp:effectExtent l="0" t="0" r="0" b="0"/>
                <wp:wrapNone/>
                <wp:docPr id="4117" name="Rectângulo 7"/>
                <wp:cNvGraphicFramePr/>
                <a:graphic xmlns:a="http://schemas.openxmlformats.org/drawingml/2006/main">
                  <a:graphicData uri="http://schemas.microsoft.com/office/word/2010/wordprocessingShape">
                    <wps:wsp>
                      <wps:cNvSpPr/>
                      <wps:spPr>
                        <a:xfrm>
                          <a:off x="0" y="0"/>
                          <a:ext cx="2124075" cy="1706245"/>
                        </a:xfrm>
                        <a:prstGeom prst="rect">
                          <a:avLst/>
                        </a:prstGeom>
                      </wps:spPr>
                      <wps:txbx>
                        <w:txbxContent>
                          <w:p w:rsidR="003A4969" w:rsidRPr="007261B9" w:rsidRDefault="003A4969" w:rsidP="007261B9">
                            <w:pPr>
                              <w:pStyle w:val="NormalWeb"/>
                              <w:spacing w:before="120" w:beforeAutospacing="0" w:after="0" w:afterAutospacing="0" w:line="260" w:lineRule="exact"/>
                              <w:textAlignment w:val="baseline"/>
                              <w:rPr>
                                <w:lang w:val="pt-PT"/>
                              </w:rPr>
                            </w:pPr>
                            <w:r>
                              <w:rPr>
                                <w:rFonts w:ascii="Arial" w:hAnsi="Arial" w:cs="Arial"/>
                                <w:color w:val="000000" w:themeColor="text1"/>
                                <w:kern w:val="24"/>
                                <w:sz w:val="18"/>
                                <w:szCs w:val="18"/>
                                <w:lang w:val="pt-PT"/>
                              </w:rPr>
                              <w:t xml:space="preserve">Todas  as  correções  determinadas </w:t>
                            </w:r>
                          </w:p>
                          <w:p w:rsidR="003A4969" w:rsidRPr="007261B9" w:rsidRDefault="003A4969" w:rsidP="007261B9">
                            <w:pPr>
                              <w:pStyle w:val="NormalWeb"/>
                              <w:spacing w:before="0" w:beforeAutospacing="0" w:after="0" w:afterAutospacing="0" w:line="260" w:lineRule="exact"/>
                              <w:textAlignment w:val="baseline"/>
                              <w:rPr>
                                <w:lang w:val="pt-PT"/>
                              </w:rPr>
                            </w:pPr>
                            <w:r>
                              <w:rPr>
                                <w:rFonts w:ascii="Arial" w:hAnsi="Arial" w:cs="Arial"/>
                                <w:color w:val="000000" w:themeColor="text1"/>
                                <w:kern w:val="24"/>
                                <w:sz w:val="18"/>
                                <w:szCs w:val="18"/>
                                <w:lang w:val="pt-PT"/>
                              </w:rPr>
                              <w:t>pelo júri, e só essas, foram efetuadas.</w:t>
                            </w:r>
                          </w:p>
                          <w:p w:rsidR="003A4969" w:rsidRPr="007261B9" w:rsidRDefault="003A4969" w:rsidP="007261B9">
                            <w:pPr>
                              <w:pStyle w:val="NormalWeb"/>
                              <w:spacing w:before="0" w:beforeAutospacing="0" w:after="0" w:afterAutospacing="0" w:line="360" w:lineRule="auto"/>
                              <w:textAlignment w:val="baseline"/>
                              <w:rPr>
                                <w:lang w:val="pt-PT"/>
                              </w:rPr>
                            </w:pPr>
                            <w:r>
                              <w:rPr>
                                <w:rFonts w:ascii="Arial" w:hAnsi="Arial" w:cs="Arial"/>
                                <w:color w:val="000000" w:themeColor="text1"/>
                                <w:kern w:val="24"/>
                                <w:sz w:val="18"/>
                                <w:szCs w:val="18"/>
                                <w:lang w:val="pt-PT"/>
                              </w:rPr>
                              <w:t>O Presidente do Júri,</w:t>
                            </w:r>
                          </w:p>
                          <w:p w:rsidR="003A4969" w:rsidRPr="007261B9" w:rsidRDefault="003A4969" w:rsidP="007261B9">
                            <w:pPr>
                              <w:pStyle w:val="NormalWeb"/>
                              <w:spacing w:before="0" w:beforeAutospacing="0" w:after="0" w:afterAutospacing="0"/>
                              <w:textAlignment w:val="baseline"/>
                              <w:rPr>
                                <w:lang w:val="pt-PT"/>
                              </w:rPr>
                            </w:pPr>
                            <w:r>
                              <w:rPr>
                                <w:rFonts w:ascii="Arial" w:hAnsi="Arial" w:cs="Arial"/>
                                <w:color w:val="000000" w:themeColor="text1"/>
                                <w:kern w:val="24"/>
                                <w:sz w:val="18"/>
                                <w:szCs w:val="18"/>
                                <w:lang w:val="pt-PT"/>
                              </w:rPr>
                              <w:t>Porto, ______/______/_________</w:t>
                            </w:r>
                          </w:p>
                        </w:txbxContent>
                      </wps:txbx>
                      <wps:bodyPr wrap="square">
                        <a:spAutoFit/>
                      </wps:bodyPr>
                    </wps:wsp>
                  </a:graphicData>
                </a:graphic>
              </wp:anchor>
            </w:drawing>
          </mc:Choice>
          <mc:Fallback>
            <w:pict>
              <v:rect id="Rectângulo 7" o:spid="_x0000_s1027" style="position:absolute;margin-left:316.9pt;margin-top:21.6pt;width:167.25pt;height:134.3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" filled="f" stroked="f">
                <v:textbox style="mso-fit-shape-to-text:t">
                  <w:txbxContent>
                    <w:p w:rsidR="003A4969" w:rsidRPr="007261B9" w:rsidRDefault="003A4969" w:rsidP="007261B9">
                      <w:pPr>
                        <w:pStyle w:val="NormalWeb"/>
                        <w:spacing w:before="120" w:beforeAutospacing="0" w:after="0" w:afterAutospacing="0" w:line="260" w:lineRule="exact"/>
                        <w:textAlignment w:val="baseline"/>
                        <w:rPr>
                          <w:lang w:val="pt-PT"/>
                        </w:rPr>
                      </w:pPr>
                      <w:r>
                        <w:rPr>
                          <w:rFonts w:ascii="Arial" w:hAnsi="Arial" w:cs="Arial"/>
                          <w:color w:val="000000" w:themeColor="text1"/>
                          <w:kern w:val="24"/>
                          <w:sz w:val="18"/>
                          <w:szCs w:val="18"/>
                          <w:lang w:val="pt-PT"/>
                        </w:rPr>
                        <w:t xml:space="preserve">Todas  as  correções  determinadas </w:t>
                      </w:r>
                    </w:p>
                    <w:p w:rsidR="003A4969" w:rsidRPr="007261B9" w:rsidRDefault="003A4969" w:rsidP="007261B9">
                      <w:pPr>
                        <w:pStyle w:val="NormalWeb"/>
                        <w:spacing w:before="0" w:beforeAutospacing="0" w:after="0" w:afterAutospacing="0" w:line="260" w:lineRule="exact"/>
                        <w:textAlignment w:val="baseline"/>
                        <w:rPr>
                          <w:lang w:val="pt-PT"/>
                        </w:rPr>
                      </w:pPr>
                      <w:r>
                        <w:rPr>
                          <w:rFonts w:ascii="Arial" w:hAnsi="Arial" w:cs="Arial"/>
                          <w:color w:val="000000" w:themeColor="text1"/>
                          <w:kern w:val="24"/>
                          <w:sz w:val="18"/>
                          <w:szCs w:val="18"/>
                          <w:lang w:val="pt-PT"/>
                        </w:rPr>
                        <w:t>pelo júri, e só essas, foram efetuadas.</w:t>
                      </w:r>
                    </w:p>
                    <w:p w:rsidR="003A4969" w:rsidRPr="007261B9" w:rsidRDefault="003A4969" w:rsidP="007261B9">
                      <w:pPr>
                        <w:pStyle w:val="NormalWeb"/>
                        <w:spacing w:before="0" w:beforeAutospacing="0" w:after="0" w:afterAutospacing="0" w:line="360" w:lineRule="auto"/>
                        <w:textAlignment w:val="baseline"/>
                        <w:rPr>
                          <w:lang w:val="pt-PT"/>
                        </w:rPr>
                      </w:pPr>
                      <w:r>
                        <w:rPr>
                          <w:rFonts w:ascii="Arial" w:hAnsi="Arial" w:cs="Arial"/>
                          <w:color w:val="000000" w:themeColor="text1"/>
                          <w:kern w:val="24"/>
                          <w:sz w:val="18"/>
                          <w:szCs w:val="18"/>
                          <w:lang w:val="pt-PT"/>
                        </w:rPr>
                        <w:t>O Presidente do Júri,</w:t>
                      </w:r>
                    </w:p>
                    <w:p w:rsidR="003A4969" w:rsidRPr="007261B9" w:rsidRDefault="003A4969" w:rsidP="007261B9">
                      <w:pPr>
                        <w:pStyle w:val="NormalWeb"/>
                        <w:spacing w:before="0" w:beforeAutospacing="0" w:after="0" w:afterAutospacing="0"/>
                        <w:textAlignment w:val="baseline"/>
                        <w:rPr>
                          <w:lang w:val="pt-PT"/>
                        </w:rPr>
                      </w:pPr>
                      <w:r>
                        <w:rPr>
                          <w:rFonts w:ascii="Arial" w:hAnsi="Arial" w:cs="Arial"/>
                          <w:color w:val="000000" w:themeColor="text1"/>
                          <w:kern w:val="24"/>
                          <w:sz w:val="18"/>
                          <w:szCs w:val="18"/>
                          <w:lang w:val="pt-PT"/>
                        </w:rPr>
                        <w:t>Porto, ______/______/_________</w:t>
                      </w:r>
                    </w:p>
                  </w:txbxContent>
                </v:textbox>
              </v:rect>
            </w:pict>
          </mc:Fallback>
        </mc:AlternateContent>
      </w:r>
    </w:p>
    <w:p w:rsidR="007261B9" w:rsidRDefault="007261B9" w:rsidP="00241D72"/>
    <w:p w:rsidR="007261B9" w:rsidRDefault="007261B9" w:rsidP="00241D72"/>
    <w:p w:rsidR="007261B9" w:rsidRDefault="00647074" w:rsidP="00241D72">
      <w:r w:rsidRPr="007261B9">
        <w:rPr>
          <w:noProof/>
          <w:lang w:eastAsia="pt-PT"/>
        </w:rPr>
        <w:drawing>
          <wp:anchor distT="0" distB="0" distL="114300" distR="114300" simplePos="0" relativeHeight="251676672" behindDoc="0" locked="0" layoutInCell="1" allowOverlap="1" wp14:anchorId="26E9BEA3" wp14:editId="70432FD4">
            <wp:simplePos x="0" y="0"/>
            <wp:positionH relativeFrom="column">
              <wp:posOffset>3988435</wp:posOffset>
            </wp:positionH>
            <wp:positionV relativeFrom="paragraph">
              <wp:posOffset>252426</wp:posOffset>
            </wp:positionV>
            <wp:extent cx="2159635" cy="5328285"/>
            <wp:effectExtent l="0" t="0" r="0" b="5715"/>
            <wp:wrapNone/>
            <wp:docPr id="4119" name="Imagem 8" descr="Msc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8" descr="Mscso.jpg"/>
                    <pic:cNvPicPr>
                      <a:picLocks noChangeAspect="1"/>
                    </pic:cNvPicPr>
                  </pic:nvPicPr>
                  <pic:blipFill>
                    <a:blip r:embed="rId13" cstate="print"/>
                    <a:srcRect l="28490" t="6430" r="17736" b="4009"/>
                    <a:stretch>
                      <a:fillRect/>
                    </a:stretch>
                  </pic:blipFill>
                  <pic:spPr>
                    <a:xfrm>
                      <a:off x="0" y="0"/>
                      <a:ext cx="2159635" cy="5328285"/>
                    </a:xfrm>
                    <a:prstGeom prst="rect">
                      <a:avLst/>
                    </a:prstGeom>
                  </pic:spPr>
                </pic:pic>
              </a:graphicData>
            </a:graphic>
          </wp:anchor>
        </w:drawing>
      </w:r>
    </w:p>
    <w:p w:rsidR="007261B9" w:rsidRDefault="007261B9" w:rsidP="00241D72"/>
    <w:p w:rsidR="007261B9" w:rsidRDefault="007261B9" w:rsidP="00241D72"/>
    <w:p w:rsidR="007261B9" w:rsidRDefault="007261B9" w:rsidP="00241D72"/>
    <w:p w:rsidR="007261B9" w:rsidRDefault="007261B9" w:rsidP="00241D72"/>
    <w:p w:rsidR="007261B9" w:rsidRDefault="007261B9" w:rsidP="00241D72"/>
    <w:p w:rsidR="007261B9" w:rsidRDefault="007261B9" w:rsidP="00241D72"/>
    <w:p w:rsidR="007261B9" w:rsidRDefault="007261B9" w:rsidP="00241D72"/>
    <w:p w:rsidR="007261B9" w:rsidRDefault="007261B9" w:rsidP="00241D72"/>
    <w:p w:rsidR="007261B9" w:rsidRDefault="007261B9" w:rsidP="00241D72"/>
    <w:p w:rsidR="007261B9" w:rsidRDefault="007261B9" w:rsidP="00241D72"/>
    <w:p w:rsidR="00647074" w:rsidRDefault="00647074" w:rsidP="00241D72"/>
    <w:p w:rsidR="00647074" w:rsidRDefault="00647074" w:rsidP="00241D72"/>
    <w:p w:rsidR="00647074" w:rsidRDefault="00647074" w:rsidP="00241D72"/>
    <w:p w:rsidR="00647074" w:rsidRDefault="00647074" w:rsidP="00241D72"/>
    <w:p w:rsidR="00647074" w:rsidRDefault="00647074" w:rsidP="00241D72"/>
    <w:p w:rsidR="007261B9" w:rsidRDefault="007261B9" w:rsidP="00241D72"/>
    <w:p w:rsidR="00181E22" w:rsidRDefault="00181E22" w:rsidP="008C6265">
      <w:pPr>
        <w:jc w:val="center"/>
        <w:rPr>
          <w:rFonts w:ascii="Arial" w:hAnsi="Arial" w:cs="Arial"/>
          <w:sz w:val="40"/>
          <w:szCs w:val="40"/>
          <w:lang w:val="en-US"/>
        </w:rPr>
      </w:pPr>
    </w:p>
    <w:p w:rsidR="00572008" w:rsidRPr="004D590A" w:rsidRDefault="008C6265" w:rsidP="008C6265">
      <w:pPr>
        <w:jc w:val="center"/>
        <w:rPr>
          <w:lang w:val="en-US"/>
        </w:rPr>
      </w:pPr>
      <w:r w:rsidRPr="004D590A">
        <w:rPr>
          <w:rFonts w:ascii="Arial" w:hAnsi="Arial" w:cs="Arial"/>
          <w:sz w:val="40"/>
          <w:szCs w:val="40"/>
          <w:lang w:val="en-US"/>
        </w:rPr>
        <w:lastRenderedPageBreak/>
        <w:t>Acknowledgments</w:t>
      </w:r>
    </w:p>
    <w:p w:rsidR="00572008" w:rsidRPr="004D590A" w:rsidRDefault="00572008" w:rsidP="008C6265">
      <w:pPr>
        <w:pStyle w:val="NoSpacing"/>
        <w:rPr>
          <w:lang w:val="en-US"/>
        </w:rPr>
      </w:pPr>
    </w:p>
    <w:p w:rsidR="008C6265" w:rsidRDefault="008C6265" w:rsidP="008C6265">
      <w:pPr>
        <w:pStyle w:val="NoSpacing"/>
        <w:rPr>
          <w:lang w:val="en-US"/>
        </w:rPr>
      </w:pPr>
      <w:r w:rsidRPr="008C6265">
        <w:rPr>
          <w:lang w:val="en-US"/>
        </w:rPr>
        <w:t xml:space="preserve">I would like to </w:t>
      </w:r>
      <w:r>
        <w:rPr>
          <w:lang w:val="en-US"/>
        </w:rPr>
        <w:t>express my</w:t>
      </w:r>
      <w:r w:rsidRPr="008C6265">
        <w:rPr>
          <w:lang w:val="en-US"/>
        </w:rPr>
        <w:t xml:space="preserve"> thanks to </w:t>
      </w:r>
      <w:r>
        <w:rPr>
          <w:lang w:val="en-US"/>
        </w:rPr>
        <w:t xml:space="preserve">all the people that guided and helped me, </w:t>
      </w:r>
      <w:r w:rsidR="00D51A54">
        <w:rPr>
          <w:lang w:val="en-US"/>
        </w:rPr>
        <w:t>throughout</w:t>
      </w:r>
      <w:r>
        <w:rPr>
          <w:lang w:val="en-US"/>
        </w:rPr>
        <w:t xml:space="preserve"> the development of the activities described in this</w:t>
      </w:r>
      <w:r w:rsidR="00D51A54">
        <w:rPr>
          <w:lang w:val="en-US"/>
        </w:rPr>
        <w:t xml:space="preserve"> document</w:t>
      </w:r>
      <w:r>
        <w:rPr>
          <w:lang w:val="en-US"/>
        </w:rPr>
        <w:t>. Without them this would not be possible.</w:t>
      </w:r>
    </w:p>
    <w:p w:rsidR="008C6265" w:rsidRDefault="008C6265" w:rsidP="008C6265">
      <w:pPr>
        <w:pStyle w:val="NoSpacing"/>
        <w:rPr>
          <w:lang w:val="en-US"/>
        </w:rPr>
      </w:pPr>
      <w:r>
        <w:rPr>
          <w:lang w:val="en-US"/>
        </w:rPr>
        <w:t>I would like to thank all my degree colleagues and teachers</w:t>
      </w:r>
      <w:r w:rsidR="00D51A54">
        <w:rPr>
          <w:lang w:val="en-US"/>
        </w:rPr>
        <w:t xml:space="preserve">, especially to </w:t>
      </w:r>
      <w:r w:rsidR="003A7E44">
        <w:rPr>
          <w:lang w:val="en-US"/>
        </w:rPr>
        <w:t>Prof</w:t>
      </w:r>
      <w:r w:rsidR="00D51A54">
        <w:rPr>
          <w:lang w:val="en-US"/>
        </w:rPr>
        <w:t xml:space="preserve">. José Alberto Gonçalves, </w:t>
      </w:r>
      <w:r>
        <w:rPr>
          <w:lang w:val="en-US"/>
        </w:rPr>
        <w:t xml:space="preserve">with whom I worked and learned in the last years. </w:t>
      </w:r>
    </w:p>
    <w:p w:rsidR="008C6265" w:rsidRDefault="008C6265" w:rsidP="008C6265">
      <w:pPr>
        <w:pStyle w:val="NoSpacing"/>
        <w:rPr>
          <w:lang w:val="en-US"/>
        </w:rPr>
      </w:pPr>
      <w:r>
        <w:rPr>
          <w:lang w:val="en-US"/>
        </w:rPr>
        <w:t xml:space="preserve">In particular, I would like to thank </w:t>
      </w:r>
      <w:r w:rsidR="00D51A54">
        <w:rPr>
          <w:lang w:val="en-US"/>
        </w:rPr>
        <w:t>all the people in the Institut de Geomàtica de Barcelona for the wonderful time I’ve spent there</w:t>
      </w:r>
      <w:r>
        <w:rPr>
          <w:lang w:val="en-US"/>
        </w:rPr>
        <w:t xml:space="preserve"> </w:t>
      </w:r>
      <w:r w:rsidR="00D51A54">
        <w:rPr>
          <w:lang w:val="en-US"/>
        </w:rPr>
        <w:t xml:space="preserve">and all that I’ve learned with them, more than I can demonstrate in this document. </w:t>
      </w:r>
      <w:r w:rsidR="003A7E44">
        <w:rPr>
          <w:lang w:val="en-US"/>
        </w:rPr>
        <w:t>Among them</w:t>
      </w:r>
      <w:r w:rsidR="00D51A54">
        <w:rPr>
          <w:lang w:val="en-US"/>
        </w:rPr>
        <w:t xml:space="preserve">, </w:t>
      </w:r>
      <w:r w:rsidR="003A7E44">
        <w:rPr>
          <w:lang w:val="en-US"/>
        </w:rPr>
        <w:t xml:space="preserve">I must give </w:t>
      </w:r>
      <w:r w:rsidR="00D51A54">
        <w:rPr>
          <w:lang w:val="en-US"/>
        </w:rPr>
        <w:t xml:space="preserve">special </w:t>
      </w:r>
      <w:r w:rsidR="003A7E44">
        <w:rPr>
          <w:lang w:val="en-US"/>
        </w:rPr>
        <w:t>praise</w:t>
      </w:r>
      <w:r w:rsidR="00D51A54">
        <w:rPr>
          <w:lang w:val="en-US"/>
        </w:rPr>
        <w:t xml:space="preserve"> to Ismael Colomina, Alba Pros and </w:t>
      </w:r>
      <w:r w:rsidR="003A7E44">
        <w:rPr>
          <w:lang w:val="en-US"/>
        </w:rPr>
        <w:t xml:space="preserve">Paula Fortuny that invaluably guided </w:t>
      </w:r>
      <w:r w:rsidR="00647074">
        <w:rPr>
          <w:lang w:val="en-US"/>
        </w:rPr>
        <w:t>this</w:t>
      </w:r>
      <w:r w:rsidR="003A7E44">
        <w:rPr>
          <w:lang w:val="en-US"/>
        </w:rPr>
        <w:t xml:space="preserve"> work more </w:t>
      </w:r>
      <w:proofErr w:type="gramStart"/>
      <w:r w:rsidR="003A7E44">
        <w:rPr>
          <w:lang w:val="en-US"/>
        </w:rPr>
        <w:t>closely,</w:t>
      </w:r>
      <w:proofErr w:type="gramEnd"/>
      <w:r w:rsidR="003A7E44">
        <w:rPr>
          <w:lang w:val="en-US"/>
        </w:rPr>
        <w:t xml:space="preserve"> and also to Pere Molina and Eduard Angelats</w:t>
      </w:r>
      <w:r w:rsidR="00D51A54">
        <w:rPr>
          <w:lang w:val="en-US"/>
        </w:rPr>
        <w:t xml:space="preserve"> </w:t>
      </w:r>
      <w:r w:rsidR="003A7E44">
        <w:rPr>
          <w:lang w:val="en-US"/>
        </w:rPr>
        <w:t>for all the extra help provided.</w:t>
      </w:r>
    </w:p>
    <w:p w:rsidR="001B6127" w:rsidRPr="00FF3657" w:rsidRDefault="001B6127" w:rsidP="008C6265">
      <w:pPr>
        <w:pStyle w:val="NoSpacing"/>
        <w:rPr>
          <w:lang w:val="en-US"/>
        </w:rPr>
      </w:pPr>
      <w:r w:rsidRPr="00FF3657">
        <w:rPr>
          <w:lang w:val="en-US"/>
        </w:rPr>
        <w:t xml:space="preserve">Finally, it is indispensable to thank </w:t>
      </w:r>
      <w:r w:rsidR="00FF3657" w:rsidRPr="00FF3657">
        <w:rPr>
          <w:lang w:val="en-US"/>
        </w:rPr>
        <w:t>the firm</w:t>
      </w:r>
      <w:r w:rsidRPr="00FF3657">
        <w:rPr>
          <w:lang w:val="en-US"/>
        </w:rPr>
        <w:t xml:space="preserve"> Sinfic, </w:t>
      </w:r>
      <w:r w:rsidR="00FF3657">
        <w:rPr>
          <w:lang w:val="en-US"/>
        </w:rPr>
        <w:t xml:space="preserve">in the person of </w:t>
      </w:r>
      <w:r w:rsidRPr="00FF3657">
        <w:rPr>
          <w:lang w:val="en-US"/>
        </w:rPr>
        <w:t xml:space="preserve">Engº. João Marnoto, </w:t>
      </w:r>
      <w:r w:rsidR="00080F46">
        <w:rPr>
          <w:lang w:val="en-US"/>
        </w:rPr>
        <w:t>for gently providing</w:t>
      </w:r>
      <w:r w:rsidR="00FF3657" w:rsidRPr="00FF3657">
        <w:rPr>
          <w:lang w:val="en-US"/>
        </w:rPr>
        <w:t xml:space="preserve"> the image set from Coimbra, used in this work.</w:t>
      </w:r>
    </w:p>
    <w:p w:rsidR="00572008" w:rsidRPr="00FF3657" w:rsidRDefault="00572008" w:rsidP="00241D72">
      <w:pPr>
        <w:rPr>
          <w:lang w:val="en-US"/>
        </w:rPr>
      </w:pPr>
    </w:p>
    <w:p w:rsidR="00862B03" w:rsidRPr="00FF3657" w:rsidRDefault="00862B03" w:rsidP="00241D72">
      <w:pPr>
        <w:rPr>
          <w:lang w:val="en-US"/>
        </w:rPr>
      </w:pPr>
    </w:p>
    <w:p w:rsidR="00F153F8" w:rsidRPr="00FF3657" w:rsidRDefault="00F153F8" w:rsidP="00241D72">
      <w:pPr>
        <w:rPr>
          <w:lang w:val="en-US"/>
        </w:rPr>
      </w:pPr>
    </w:p>
    <w:p w:rsidR="00F153F8" w:rsidRPr="00FF3657" w:rsidRDefault="00F153F8" w:rsidP="00241D72">
      <w:pPr>
        <w:rPr>
          <w:lang w:val="en-US"/>
        </w:rPr>
      </w:pPr>
    </w:p>
    <w:p w:rsidR="00F153F8" w:rsidRPr="00FF3657" w:rsidRDefault="00F153F8" w:rsidP="00241D72">
      <w:pPr>
        <w:rPr>
          <w:lang w:val="en-US"/>
        </w:rPr>
      </w:pPr>
    </w:p>
    <w:p w:rsidR="00F153F8" w:rsidRPr="00FF3657" w:rsidRDefault="00F153F8" w:rsidP="00241D72">
      <w:pPr>
        <w:rPr>
          <w:lang w:val="en-US"/>
        </w:rPr>
      </w:pPr>
    </w:p>
    <w:p w:rsidR="00F153F8" w:rsidRPr="00FF3657" w:rsidRDefault="00F153F8" w:rsidP="00241D72">
      <w:pPr>
        <w:rPr>
          <w:lang w:val="en-US"/>
        </w:rPr>
      </w:pPr>
    </w:p>
    <w:p w:rsidR="00F153F8" w:rsidRPr="00FF3657" w:rsidRDefault="00F153F8" w:rsidP="00241D72">
      <w:pPr>
        <w:rPr>
          <w:lang w:val="en-US"/>
        </w:rPr>
      </w:pPr>
    </w:p>
    <w:p w:rsidR="00F153F8" w:rsidRPr="00FF3657" w:rsidRDefault="00F153F8" w:rsidP="00241D72">
      <w:pPr>
        <w:rPr>
          <w:lang w:val="en-US"/>
        </w:rPr>
      </w:pPr>
    </w:p>
    <w:p w:rsidR="00F153F8" w:rsidRPr="00FF3657" w:rsidRDefault="00F153F8" w:rsidP="00241D72">
      <w:pPr>
        <w:rPr>
          <w:lang w:val="en-US"/>
        </w:rPr>
      </w:pPr>
    </w:p>
    <w:p w:rsidR="00F153F8" w:rsidRPr="00FF3657" w:rsidRDefault="00F153F8" w:rsidP="00241D72">
      <w:pPr>
        <w:rPr>
          <w:lang w:val="en-US"/>
        </w:rPr>
      </w:pPr>
    </w:p>
    <w:p w:rsidR="00F153F8" w:rsidRPr="00FF3657" w:rsidRDefault="00F153F8" w:rsidP="00241D72">
      <w:pPr>
        <w:rPr>
          <w:lang w:val="en-US"/>
        </w:rPr>
      </w:pPr>
    </w:p>
    <w:p w:rsidR="00F153F8" w:rsidRPr="00FF3657" w:rsidRDefault="00F153F8" w:rsidP="00241D72">
      <w:pPr>
        <w:rPr>
          <w:lang w:val="en-US"/>
        </w:rPr>
      </w:pPr>
    </w:p>
    <w:p w:rsidR="00F153F8" w:rsidRPr="00FF3657" w:rsidRDefault="00F153F8" w:rsidP="00241D72">
      <w:pPr>
        <w:rPr>
          <w:lang w:val="en-US"/>
        </w:rPr>
      </w:pPr>
    </w:p>
    <w:p w:rsidR="00F153F8" w:rsidRPr="00FF3657" w:rsidRDefault="00F153F8" w:rsidP="00241D72">
      <w:pPr>
        <w:rPr>
          <w:lang w:val="en-US"/>
        </w:rPr>
      </w:pPr>
    </w:p>
    <w:p w:rsidR="00F153F8" w:rsidRPr="00FF3657" w:rsidRDefault="00F153F8" w:rsidP="00241D72">
      <w:pPr>
        <w:rPr>
          <w:lang w:val="en-US"/>
        </w:rPr>
      </w:pPr>
    </w:p>
    <w:p w:rsidR="00F153F8" w:rsidRPr="00FF3657" w:rsidRDefault="00F153F8" w:rsidP="00241D72">
      <w:pPr>
        <w:rPr>
          <w:lang w:val="en-US"/>
        </w:rPr>
      </w:pPr>
    </w:p>
    <w:p w:rsidR="003A7E44" w:rsidRPr="003A7E44" w:rsidRDefault="003A7E44" w:rsidP="003A7E44">
      <w:pPr>
        <w:jc w:val="center"/>
        <w:rPr>
          <w:rFonts w:ascii="Arial" w:hAnsi="Arial" w:cs="Arial"/>
          <w:sz w:val="40"/>
          <w:szCs w:val="40"/>
          <w:lang w:val="en-US"/>
        </w:rPr>
      </w:pPr>
      <w:r w:rsidRPr="003A7E44">
        <w:rPr>
          <w:rFonts w:ascii="Arial" w:hAnsi="Arial" w:cs="Arial"/>
          <w:sz w:val="40"/>
          <w:szCs w:val="40"/>
          <w:lang w:val="en-US"/>
        </w:rPr>
        <w:lastRenderedPageBreak/>
        <w:t>Summary</w:t>
      </w:r>
    </w:p>
    <w:p w:rsidR="00220038" w:rsidRPr="008C6265" w:rsidRDefault="00220038" w:rsidP="00241D72">
      <w:pPr>
        <w:rPr>
          <w:lang w:val="en-US"/>
        </w:rPr>
      </w:pPr>
    </w:p>
    <w:p w:rsidR="00220038" w:rsidRDefault="009B4345" w:rsidP="009B4345">
      <w:pPr>
        <w:pStyle w:val="NoSpacing"/>
        <w:rPr>
          <w:lang w:val="en-US"/>
        </w:rPr>
      </w:pPr>
      <w:r>
        <w:rPr>
          <w:lang w:val="en-US"/>
        </w:rPr>
        <w:t xml:space="preserve">The analog and human intensive aerial photogrammetry is becoming a thing of the past. The digital era is enabling the development of </w:t>
      </w:r>
      <w:r w:rsidR="00DF421C">
        <w:rPr>
          <w:lang w:val="en-US"/>
        </w:rPr>
        <w:t xml:space="preserve">ever more computerized tools and automated software to provide computers with “vision” to make decisions autonomously.  Computer </w:t>
      </w:r>
      <w:r w:rsidR="001C2DAE">
        <w:rPr>
          <w:lang w:val="en-US"/>
        </w:rPr>
        <w:t>V</w:t>
      </w:r>
      <w:r w:rsidR="00DF421C">
        <w:rPr>
          <w:lang w:val="en-US"/>
        </w:rPr>
        <w:t xml:space="preserve">ision research is progressively turning that dream into a reality.  </w:t>
      </w:r>
      <w:r w:rsidR="007A6FCF">
        <w:rPr>
          <w:lang w:val="en-US"/>
        </w:rPr>
        <w:t>Algorithms like SIFT, SURF and BRISK are capable of finding features of interest in images, describe and match those same features in other images to automatically detect objects or stitch images together in seamless mosaics. Primarily this is made in c</w:t>
      </w:r>
      <w:r w:rsidR="00613A31">
        <w:rPr>
          <w:lang w:val="en-US"/>
        </w:rPr>
        <w:t>lose-range applications but has</w:t>
      </w:r>
      <w:r w:rsidR="007A6FCF">
        <w:rPr>
          <w:lang w:val="en-US"/>
        </w:rPr>
        <w:t xml:space="preserve"> been progressively implemented in medium- and long-range applications. Some </w:t>
      </w:r>
      <w:r w:rsidR="00156A88">
        <w:rPr>
          <w:lang w:val="en-US"/>
        </w:rPr>
        <w:t xml:space="preserve">of these algorithms </w:t>
      </w:r>
      <w:r w:rsidR="007A6FCF">
        <w:rPr>
          <w:lang w:val="en-US"/>
        </w:rPr>
        <w:t>are very robust but slow</w:t>
      </w:r>
      <w:r w:rsidR="00531ACB">
        <w:rPr>
          <w:lang w:val="en-US"/>
        </w:rPr>
        <w:t>, like SIFT, others are quicker but less effective,</w:t>
      </w:r>
      <w:r w:rsidR="00613A31">
        <w:rPr>
          <w:lang w:val="en-US"/>
        </w:rPr>
        <w:t xml:space="preserve"> SURF for instance, </w:t>
      </w:r>
      <w:r w:rsidR="00531ACB">
        <w:rPr>
          <w:lang w:val="en-US"/>
        </w:rPr>
        <w:t>and others still are more balanced, for example, BRISK.</w:t>
      </w:r>
    </w:p>
    <w:p w:rsidR="009C669D" w:rsidRDefault="007A6FCF" w:rsidP="009B4345">
      <w:pPr>
        <w:pStyle w:val="NoSpacing"/>
        <w:rPr>
          <w:lang w:val="en-US"/>
        </w:rPr>
      </w:pPr>
      <w:r>
        <w:rPr>
          <w:lang w:val="en-US"/>
        </w:rPr>
        <w:t xml:space="preserve">Simultaneously, the rise of the lightweight </w:t>
      </w:r>
      <w:r w:rsidR="00531ACB">
        <w:rPr>
          <w:lang w:val="en-US"/>
        </w:rPr>
        <w:t>autonomous aerial vehicles increasingly accessible to more people</w:t>
      </w:r>
      <w:r w:rsidR="001B6127">
        <w:rPr>
          <w:lang w:val="en-US"/>
        </w:rPr>
        <w:t xml:space="preserve"> and small businesses</w:t>
      </w:r>
      <w:r w:rsidR="00531ACB">
        <w:rPr>
          <w:lang w:val="en-US"/>
        </w:rPr>
        <w:t xml:space="preserve">, </w:t>
      </w:r>
      <w:r w:rsidR="009C669D">
        <w:rPr>
          <w:lang w:val="en-US"/>
        </w:rPr>
        <w:t>besides</w:t>
      </w:r>
      <w:r w:rsidR="00531ACB">
        <w:rPr>
          <w:lang w:val="en-US"/>
        </w:rPr>
        <w:t xml:space="preserve"> </w:t>
      </w:r>
      <w:r w:rsidR="009C669D">
        <w:rPr>
          <w:lang w:val="en-US"/>
        </w:rPr>
        <w:t>only</w:t>
      </w:r>
      <w:r w:rsidR="00531ACB">
        <w:rPr>
          <w:lang w:val="en-US"/>
        </w:rPr>
        <w:t xml:space="preserve"> big corporations, has fueled the creation of more or less easy to use software to process aerial imagery data and to produce photogrammetric products such as orthophotos, digital elevation models, point clouds</w:t>
      </w:r>
      <w:r w:rsidR="009C669D">
        <w:rPr>
          <w:lang w:val="en-US"/>
        </w:rPr>
        <w:t>, 3D models. Pix4UAV and PhotoScan are two examples of user-friendly and automated software but also quite reasonably accurate and with some surprising characteristics and performance given its simplicity.</w:t>
      </w:r>
    </w:p>
    <w:p w:rsidR="007A6FCF" w:rsidRPr="008C6265" w:rsidRDefault="009C669D" w:rsidP="009B4345">
      <w:pPr>
        <w:pStyle w:val="NoSpacing"/>
        <w:rPr>
          <w:lang w:val="en-US"/>
        </w:rPr>
      </w:pPr>
      <w:r>
        <w:rPr>
          <w:lang w:val="en-US"/>
        </w:rPr>
        <w:t xml:space="preserve">On the other end of the spectrum, there </w:t>
      </w:r>
      <w:proofErr w:type="gramStart"/>
      <w:r>
        <w:rPr>
          <w:lang w:val="en-US"/>
        </w:rPr>
        <w:t>are</w:t>
      </w:r>
      <w:proofErr w:type="gramEnd"/>
      <w:r>
        <w:rPr>
          <w:lang w:val="en-US"/>
        </w:rPr>
        <w:t xml:space="preserve"> also more complex and high quality software</w:t>
      </w:r>
      <w:r w:rsidR="00037326">
        <w:rPr>
          <w:lang w:val="en-US"/>
        </w:rPr>
        <w:t xml:space="preserve"> like GENA</w:t>
      </w:r>
      <w:r>
        <w:rPr>
          <w:lang w:val="en-US"/>
        </w:rPr>
        <w:t xml:space="preserve">. The network adjustment software GENA provides </w:t>
      </w:r>
      <w:r w:rsidR="00890980">
        <w:rPr>
          <w:lang w:val="en-US"/>
        </w:rPr>
        <w:t>detailed</w:t>
      </w:r>
      <w:r>
        <w:rPr>
          <w:lang w:val="en-US"/>
        </w:rPr>
        <w:t xml:space="preserve"> </w:t>
      </w:r>
      <w:r w:rsidR="00C05EE0">
        <w:rPr>
          <w:lang w:val="en-US"/>
        </w:rPr>
        <w:t xml:space="preserve">statistical </w:t>
      </w:r>
      <w:r>
        <w:rPr>
          <w:lang w:val="en-US"/>
        </w:rPr>
        <w:t xml:space="preserve">analysis and optimization of </w:t>
      </w:r>
      <w:r w:rsidR="00890980">
        <w:rPr>
          <w:lang w:val="en-US"/>
        </w:rPr>
        <w:t xml:space="preserve">most types of </w:t>
      </w:r>
      <w:r>
        <w:rPr>
          <w:lang w:val="en-US"/>
        </w:rPr>
        <w:t>networks</w:t>
      </w:r>
      <w:r w:rsidR="00890980">
        <w:rPr>
          <w:lang w:val="en-US"/>
        </w:rPr>
        <w:t xml:space="preserve"> where unknown parameters are computed given a set of known observations. GENA inclusively is able to handle and adjust aerial image sets</w:t>
      </w:r>
      <w:r w:rsidR="00681B69">
        <w:rPr>
          <w:lang w:val="en-US"/>
        </w:rPr>
        <w:t xml:space="preserve"> obtained by UAVs</w:t>
      </w:r>
      <w:r w:rsidR="00890980">
        <w:rPr>
          <w:lang w:val="en-US"/>
        </w:rPr>
        <w:t>.</w:t>
      </w:r>
      <w:r>
        <w:rPr>
          <w:lang w:val="en-US"/>
        </w:rPr>
        <w:t xml:space="preserve">  </w:t>
      </w:r>
    </w:p>
    <w:p w:rsidR="00220038" w:rsidRDefault="00220038" w:rsidP="00241D72">
      <w:pPr>
        <w:rPr>
          <w:lang w:val="en-US"/>
        </w:rPr>
      </w:pPr>
    </w:p>
    <w:p w:rsidR="00B77E75" w:rsidRDefault="00B77E75" w:rsidP="00241D72">
      <w:pPr>
        <w:rPr>
          <w:lang w:val="en-US"/>
        </w:rPr>
      </w:pPr>
    </w:p>
    <w:p w:rsidR="00B77E75" w:rsidRDefault="00B77E75" w:rsidP="00241D72">
      <w:pPr>
        <w:rPr>
          <w:lang w:val="en-US"/>
        </w:rPr>
      </w:pPr>
    </w:p>
    <w:p w:rsidR="00B77E75" w:rsidRDefault="00B77E75" w:rsidP="00241D72">
      <w:pPr>
        <w:rPr>
          <w:lang w:val="en-US"/>
        </w:rPr>
      </w:pPr>
    </w:p>
    <w:p w:rsidR="00B77E75" w:rsidRPr="008C6265" w:rsidRDefault="00B77E75" w:rsidP="00241D72">
      <w:pPr>
        <w:rPr>
          <w:lang w:val="en-US"/>
        </w:rPr>
      </w:pPr>
    </w:p>
    <w:p w:rsidR="00220038" w:rsidRPr="00012A01" w:rsidRDefault="003A7E44" w:rsidP="00241D72">
      <w:pPr>
        <w:rPr>
          <w:rFonts w:ascii="Arial" w:hAnsi="Arial" w:cs="Arial"/>
          <w:lang w:val="en-US"/>
        </w:rPr>
      </w:pPr>
      <w:r w:rsidRPr="00012A01">
        <w:rPr>
          <w:rFonts w:ascii="Arial" w:hAnsi="Arial" w:cs="Arial"/>
          <w:lang w:val="en-US"/>
        </w:rPr>
        <w:t xml:space="preserve">Keywords: Feature, points of interest, keypoint, detection, description, matching, photogrammetry, </w:t>
      </w:r>
      <w:r w:rsidR="00681B69" w:rsidRPr="00012A01">
        <w:rPr>
          <w:rFonts w:ascii="Arial" w:hAnsi="Arial" w:cs="Arial"/>
          <w:lang w:val="en-US"/>
        </w:rPr>
        <w:t xml:space="preserve">adjustment, </w:t>
      </w:r>
      <w:r w:rsidRPr="00012A01">
        <w:rPr>
          <w:rFonts w:ascii="Arial" w:hAnsi="Arial" w:cs="Arial"/>
          <w:lang w:val="en-US"/>
        </w:rPr>
        <w:t>unmanned aerial vehicle</w:t>
      </w:r>
      <w:r w:rsidR="00647074" w:rsidRPr="00012A01">
        <w:rPr>
          <w:rFonts w:ascii="Arial" w:hAnsi="Arial" w:cs="Arial"/>
          <w:lang w:val="en-US"/>
        </w:rPr>
        <w:t>, Pix4UAV, PhotoScan, GENA</w:t>
      </w:r>
      <w:r w:rsidR="00012A01">
        <w:rPr>
          <w:rFonts w:ascii="Arial" w:hAnsi="Arial" w:cs="Arial"/>
          <w:lang w:val="en-US"/>
        </w:rPr>
        <w:t>.</w:t>
      </w:r>
    </w:p>
    <w:p w:rsidR="00181E22" w:rsidRPr="00080F46" w:rsidRDefault="00181E22" w:rsidP="00241D72">
      <w:pPr>
        <w:rPr>
          <w:lang w:val="en-US"/>
        </w:rPr>
      </w:pPr>
    </w:p>
    <w:p w:rsidR="00FF3657" w:rsidRPr="00080F46" w:rsidRDefault="00FF3657" w:rsidP="009E0AF9">
      <w:pPr>
        <w:jc w:val="center"/>
        <w:rPr>
          <w:rFonts w:ascii="Arial" w:hAnsi="Arial" w:cs="Arial"/>
          <w:sz w:val="40"/>
          <w:szCs w:val="40"/>
          <w:lang w:val="en-US"/>
        </w:rPr>
      </w:pPr>
    </w:p>
    <w:p w:rsidR="009E0AF9" w:rsidRPr="00B97CE9" w:rsidRDefault="009A2A25" w:rsidP="009E0AF9">
      <w:pPr>
        <w:jc w:val="center"/>
        <w:rPr>
          <w:rFonts w:ascii="Arial" w:hAnsi="Arial" w:cs="Arial"/>
          <w:sz w:val="40"/>
          <w:szCs w:val="40"/>
          <w:lang w:val="pt-BR"/>
        </w:rPr>
      </w:pPr>
      <w:r w:rsidRPr="00B97CE9">
        <w:rPr>
          <w:rFonts w:ascii="Arial" w:hAnsi="Arial" w:cs="Arial"/>
          <w:sz w:val="40"/>
          <w:szCs w:val="40"/>
          <w:lang w:val="pt-BR"/>
        </w:rPr>
        <w:lastRenderedPageBreak/>
        <w:t>Resumo</w:t>
      </w:r>
    </w:p>
    <w:p w:rsidR="009E0AF9" w:rsidRPr="00B97CE9" w:rsidRDefault="009E0AF9" w:rsidP="009E0AF9">
      <w:pPr>
        <w:rPr>
          <w:lang w:val="pt-BR"/>
        </w:rPr>
      </w:pPr>
    </w:p>
    <w:p w:rsidR="00521E33" w:rsidRPr="00FF3657" w:rsidRDefault="009E0AF9" w:rsidP="009E0AF9">
      <w:pPr>
        <w:pStyle w:val="NoSpacing"/>
        <w:rPr>
          <w:lang w:val="pt-BR"/>
        </w:rPr>
      </w:pPr>
      <w:r w:rsidRPr="00FF3657">
        <w:rPr>
          <w:lang w:val="pt-BR"/>
        </w:rPr>
        <w:t xml:space="preserve">A </w:t>
      </w:r>
      <w:r w:rsidR="00051C56" w:rsidRPr="00FF3657">
        <w:rPr>
          <w:lang w:val="pt-BR"/>
        </w:rPr>
        <w:t xml:space="preserve">fotogrametria </w:t>
      </w:r>
      <w:r w:rsidR="001C2DAE" w:rsidRPr="00FF3657">
        <w:rPr>
          <w:lang w:val="pt-BR"/>
        </w:rPr>
        <w:t>analógica</w:t>
      </w:r>
      <w:r w:rsidR="00051C56" w:rsidRPr="00FF3657">
        <w:rPr>
          <w:lang w:val="pt-BR"/>
        </w:rPr>
        <w:t xml:space="preserve"> e dependente do trabalho humano está a tornar-se numa </w:t>
      </w:r>
      <w:r w:rsidR="001C2DAE" w:rsidRPr="00FF3657">
        <w:rPr>
          <w:lang w:val="pt-BR"/>
        </w:rPr>
        <w:t>atividade</w:t>
      </w:r>
      <w:r w:rsidR="00051C56" w:rsidRPr="00FF3657">
        <w:rPr>
          <w:lang w:val="pt-BR"/>
        </w:rPr>
        <w:t xml:space="preserve"> do passado.</w:t>
      </w:r>
      <w:r w:rsidR="004B0F09" w:rsidRPr="00FF3657">
        <w:rPr>
          <w:lang w:val="pt-BR"/>
        </w:rPr>
        <w:t xml:space="preserve"> </w:t>
      </w:r>
      <w:r w:rsidR="00051C56" w:rsidRPr="00080F46">
        <w:t>A era digital está a proporcionar</w:t>
      </w:r>
      <w:r w:rsidR="004B0F09" w:rsidRPr="00080F46">
        <w:t xml:space="preserve"> o desenvolvimento de     ferramentas computacionais</w:t>
      </w:r>
      <w:r w:rsidR="001C2DAE" w:rsidRPr="00080F46">
        <w:t xml:space="preserve"> cada vez mais automatizadas para dotar os computadores de “visão” para tomar decisões autonomamente. Pesquisa em Visão de Computador está progressivamente a tornar esse sonho em realidade. </w:t>
      </w:r>
      <w:r w:rsidR="009A2A25" w:rsidRPr="00080F46">
        <w:t>Algoritmos</w:t>
      </w:r>
      <w:r w:rsidR="001C2DAE" w:rsidRPr="00080F46">
        <w:t xml:space="preserve"> como o SIFT, SRIF e BRISK são capazes de </w:t>
      </w:r>
      <w:r w:rsidR="009A2A25" w:rsidRPr="00080F46">
        <w:t xml:space="preserve">identificar locais de interesse (Features) em imagens, descrevê-las e associá-las com essas mesmas features em outras </w:t>
      </w:r>
      <w:r w:rsidRPr="00080F46">
        <w:t>image</w:t>
      </w:r>
      <w:r w:rsidR="009A2A25" w:rsidRPr="00080F46">
        <w:t>n</w:t>
      </w:r>
      <w:r w:rsidR="00156A88" w:rsidRPr="00080F46">
        <w:t xml:space="preserve">s, de modo a automaticamente detetar objetos e sobrepor imagens em mosaicos. </w:t>
      </w:r>
      <w:r w:rsidR="00156A88" w:rsidRPr="00C05EE0">
        <w:rPr>
          <w:lang w:val="pt-BR"/>
        </w:rPr>
        <w:t xml:space="preserve">Este processo é feito primeiramente em aplicações de curta distância mas </w:t>
      </w:r>
      <w:r w:rsidR="00C05EE0" w:rsidRPr="00C05EE0">
        <w:rPr>
          <w:lang w:val="pt-BR"/>
        </w:rPr>
        <w:t>t</w:t>
      </w:r>
      <w:r w:rsidR="00C05EE0">
        <w:rPr>
          <w:lang w:val="pt-BR"/>
        </w:rPr>
        <w:t>ê</w:t>
      </w:r>
      <w:r w:rsidR="00156A88" w:rsidRPr="00C05EE0">
        <w:rPr>
          <w:lang w:val="pt-BR"/>
        </w:rPr>
        <w:t>m sido progressivamente implementado em aplicações de média e longa distância</w:t>
      </w:r>
      <w:r w:rsidR="009006E9">
        <w:rPr>
          <w:lang w:val="pt-BR"/>
        </w:rPr>
        <w:t xml:space="preserve"> </w:t>
      </w:r>
      <w:r w:rsidR="00156A88" w:rsidRPr="00C05EE0">
        <w:rPr>
          <w:lang w:val="pt-BR"/>
        </w:rPr>
        <w:t xml:space="preserve">. </w:t>
      </w:r>
      <w:r w:rsidR="00156A88" w:rsidRPr="00FF3657">
        <w:rPr>
          <w:lang w:val="pt-BR"/>
        </w:rPr>
        <w:t>Alguns deste</w:t>
      </w:r>
      <w:r w:rsidR="00FF3657" w:rsidRPr="00FF3657">
        <w:rPr>
          <w:lang w:val="pt-BR"/>
        </w:rPr>
        <w:t>s</w:t>
      </w:r>
      <w:r w:rsidR="00156A88" w:rsidRPr="00FF3657">
        <w:rPr>
          <w:lang w:val="pt-BR"/>
        </w:rPr>
        <w:t xml:space="preserve"> </w:t>
      </w:r>
      <w:r w:rsidR="00FF3657" w:rsidRPr="00FF3657">
        <w:rPr>
          <w:lang w:val="pt-BR"/>
        </w:rPr>
        <w:t>algoritmos</w:t>
      </w:r>
      <w:r w:rsidR="00156A88" w:rsidRPr="00FF3657">
        <w:rPr>
          <w:lang w:val="pt-BR"/>
        </w:rPr>
        <w:t xml:space="preserve"> são bastante robustos mas lentos, como o SIFT, outros são mais rápidos mas menos eficientes, como o SURF, e outros ainda </w:t>
      </w:r>
      <w:r w:rsidR="00521E33" w:rsidRPr="00FF3657">
        <w:rPr>
          <w:lang w:val="pt-BR"/>
        </w:rPr>
        <w:t xml:space="preserve">são mais equilibrados, como por exemplo o BRISK. </w:t>
      </w:r>
    </w:p>
    <w:p w:rsidR="00037326" w:rsidRPr="001B6127" w:rsidRDefault="00521E33" w:rsidP="009E0AF9">
      <w:pPr>
        <w:pStyle w:val="NoSpacing"/>
        <w:rPr>
          <w:lang w:val="pt-BR"/>
        </w:rPr>
      </w:pPr>
      <w:r w:rsidRPr="001B6127">
        <w:rPr>
          <w:lang w:val="pt-BR"/>
        </w:rPr>
        <w:t>Simultaneamente, o crescimento dos veículos aéreos de não tripulados de baixo peso, ca</w:t>
      </w:r>
      <w:r w:rsidR="001B6127" w:rsidRPr="001B6127">
        <w:rPr>
          <w:lang w:val="pt-BR"/>
        </w:rPr>
        <w:t>da vez mais acessíveis a pessoas singular</w:t>
      </w:r>
      <w:r w:rsidR="001B6127">
        <w:rPr>
          <w:lang w:val="pt-BR"/>
        </w:rPr>
        <w:t>e</w:t>
      </w:r>
      <w:r w:rsidR="001B6127" w:rsidRPr="001B6127">
        <w:rPr>
          <w:lang w:val="pt-BR"/>
        </w:rPr>
        <w:t>s ou pequenas empresas</w:t>
      </w:r>
      <w:r w:rsidRPr="001B6127">
        <w:rPr>
          <w:lang w:val="pt-BR"/>
        </w:rPr>
        <w:t xml:space="preserve">, para além das grandes </w:t>
      </w:r>
      <w:r w:rsidR="001B6127">
        <w:rPr>
          <w:lang w:val="pt-BR"/>
        </w:rPr>
        <w:t>corporações</w:t>
      </w:r>
      <w:r w:rsidRPr="001B6127">
        <w:rPr>
          <w:lang w:val="pt-BR"/>
        </w:rPr>
        <w:t xml:space="preserve"> exclusivamente</w:t>
      </w:r>
      <w:r w:rsidR="00B97CE9" w:rsidRPr="001B6127">
        <w:rPr>
          <w:lang w:val="pt-BR"/>
        </w:rPr>
        <w:t>, permitiu o desenvolvimento de software especializado mais ou menos fácil de utilizar para processar dados de imagens aéreas e criar produtos fotogramétricos como ortofotos, modelos digitais de terreno, nuvens de pontos, modelos 3D.</w:t>
      </w:r>
      <w:r w:rsidR="009006E9">
        <w:rPr>
          <w:lang w:val="pt-BR"/>
        </w:rPr>
        <w:t xml:space="preserve"> </w:t>
      </w:r>
      <w:r w:rsidR="00B97CE9" w:rsidRPr="001B6127">
        <w:rPr>
          <w:lang w:val="pt-BR"/>
        </w:rPr>
        <w:t>O Pix4UAV e o PhotoScan são dois exemplos de software fácil de usar e automatizado, mas tamb</w:t>
      </w:r>
      <w:r w:rsidR="00037326" w:rsidRPr="001B6127">
        <w:rPr>
          <w:lang w:val="pt-BR"/>
        </w:rPr>
        <w:t>ém razoavelmente preciso e com características e performances surpreendentes dada a sua simplicidade de processos.</w:t>
      </w:r>
    </w:p>
    <w:p w:rsidR="009E0AF9" w:rsidRPr="001B6127" w:rsidRDefault="00037326" w:rsidP="009E0AF9">
      <w:pPr>
        <w:pStyle w:val="NoSpacing"/>
        <w:rPr>
          <w:lang w:val="pt-BR"/>
        </w:rPr>
      </w:pPr>
      <w:r w:rsidRPr="001B6127">
        <w:rPr>
          <w:lang w:val="pt-BR"/>
        </w:rPr>
        <w:t>No outro lado do espectro, existe outro software mais complex</w:t>
      </w:r>
      <w:r w:rsidR="001B6127" w:rsidRPr="001B6127">
        <w:rPr>
          <w:lang w:val="pt-BR"/>
        </w:rPr>
        <w:t>os</w:t>
      </w:r>
      <w:r w:rsidRPr="001B6127">
        <w:rPr>
          <w:lang w:val="pt-BR"/>
        </w:rPr>
        <w:t xml:space="preserve"> e alta qualidade, como por exemplo, o GENA. </w:t>
      </w:r>
      <w:r w:rsidRPr="00C05EE0">
        <w:rPr>
          <w:lang w:val="pt-BR"/>
        </w:rPr>
        <w:t>Este software de ajuste de redes fornece uma an</w:t>
      </w:r>
      <w:r w:rsidR="001B6127" w:rsidRPr="00C05EE0">
        <w:rPr>
          <w:lang w:val="pt-BR"/>
        </w:rPr>
        <w:t xml:space="preserve">álise </w:t>
      </w:r>
      <w:r w:rsidR="00C05EE0" w:rsidRPr="00C05EE0">
        <w:rPr>
          <w:lang w:val="pt-BR"/>
        </w:rPr>
        <w:t>estat</w:t>
      </w:r>
      <w:r w:rsidR="00C05EE0">
        <w:rPr>
          <w:lang w:val="pt-BR"/>
        </w:rPr>
        <w:t xml:space="preserve">ística </w:t>
      </w:r>
      <w:r w:rsidR="001B6127" w:rsidRPr="00C05EE0">
        <w:rPr>
          <w:lang w:val="pt-BR"/>
        </w:rPr>
        <w:t xml:space="preserve">e optimização detalhada da maioria dos tipos de redes, onde um conjunto de parâmetros desconhecidos são estimados, a partir de um outro conjunto de observações conhecidas. </w:t>
      </w:r>
      <w:r w:rsidR="001B6127" w:rsidRPr="00080F46">
        <w:t>O GENA inclusivamente é capaz de trabalhar e ajustar conjuntos de imagens aéreas obtidas UAVs</w:t>
      </w:r>
      <w:r w:rsidR="009E0AF9" w:rsidRPr="00080F46">
        <w:t xml:space="preserve">.  </w:t>
      </w:r>
    </w:p>
    <w:p w:rsidR="001B6127" w:rsidRDefault="001B6127" w:rsidP="00241D72">
      <w:pPr>
        <w:rPr>
          <w:lang w:val="pt-BR"/>
        </w:rPr>
      </w:pPr>
    </w:p>
    <w:p w:rsidR="001B6127" w:rsidRPr="00012A01" w:rsidRDefault="001B6127" w:rsidP="001B6127">
      <w:pPr>
        <w:rPr>
          <w:rFonts w:ascii="Arial" w:hAnsi="Arial" w:cs="Arial"/>
        </w:rPr>
      </w:pPr>
      <w:r w:rsidRPr="00012A01">
        <w:rPr>
          <w:rFonts w:ascii="Arial" w:hAnsi="Arial" w:cs="Arial"/>
        </w:rPr>
        <w:t>Palavras-chave: Característica, ponto de interesse, ponto-chave, deteção, descrição, emparelhamento, fotogrametria, ajustamento, veículo aéreo não tripulado</w:t>
      </w:r>
      <w:r>
        <w:rPr>
          <w:rFonts w:ascii="Arial" w:hAnsi="Arial" w:cs="Arial"/>
        </w:rPr>
        <w:t>.</w:t>
      </w:r>
      <w:r w:rsidRPr="00012A01">
        <w:rPr>
          <w:rFonts w:ascii="Arial" w:hAnsi="Arial" w:cs="Arial"/>
        </w:rPr>
        <w:t xml:space="preserve">  </w:t>
      </w:r>
    </w:p>
    <w:p w:rsidR="001B6127" w:rsidRPr="001B6127" w:rsidRDefault="001B6127" w:rsidP="00241D72">
      <w:pPr>
        <w:sectPr w:rsidR="001B6127" w:rsidRPr="001B6127" w:rsidSect="00172973">
          <w:pgSz w:w="11906" w:h="16838"/>
          <w:pgMar w:top="1059" w:right="1701" w:bottom="1417" w:left="1701" w:header="227" w:footer="0" w:gutter="0"/>
          <w:pgNumType w:start="1"/>
          <w:cols w:space="708"/>
          <w:docGrid w:linePitch="360"/>
        </w:sectPr>
      </w:pPr>
    </w:p>
    <w:sdt>
      <w:sdtPr>
        <w:rPr>
          <w:rFonts w:asciiTheme="minorHAnsi" w:eastAsiaTheme="minorHAnsi" w:hAnsiTheme="minorHAnsi" w:cstheme="minorBidi"/>
          <w:b w:val="0"/>
          <w:bCs w:val="0"/>
          <w:color w:val="auto"/>
          <w:sz w:val="22"/>
          <w:szCs w:val="22"/>
          <w:lang w:val="pt-PT" w:eastAsia="en-US"/>
        </w:rPr>
        <w:id w:val="-999651305"/>
        <w:docPartObj>
          <w:docPartGallery w:val="Table of Contents"/>
          <w:docPartUnique/>
        </w:docPartObj>
      </w:sdtPr>
      <w:sdtEndPr>
        <w:rPr>
          <w:rFonts w:cs="Arial"/>
          <w:noProof/>
        </w:rPr>
      </w:sdtEndPr>
      <w:sdtContent>
        <w:p w:rsidR="00181E22" w:rsidRPr="00B66258" w:rsidRDefault="00B66258">
          <w:pPr>
            <w:pStyle w:val="TOCHeading"/>
            <w:rPr>
              <w:rFonts w:ascii="Arial" w:hAnsi="Arial" w:cs="Arial"/>
              <w:i/>
              <w:color w:val="auto"/>
              <w:sz w:val="40"/>
              <w:szCs w:val="40"/>
              <w:u w:val="single"/>
            </w:rPr>
          </w:pPr>
          <w:r w:rsidRPr="00B66258">
            <w:rPr>
              <w:rFonts w:ascii="Arial" w:hAnsi="Arial" w:cs="Arial"/>
              <w:i/>
              <w:color w:val="auto"/>
              <w:sz w:val="40"/>
              <w:szCs w:val="40"/>
              <w:u w:val="single"/>
            </w:rPr>
            <w:t xml:space="preserve">Table of </w:t>
          </w:r>
          <w:r w:rsidR="00181E22" w:rsidRPr="00B66258">
            <w:rPr>
              <w:rFonts w:ascii="Arial" w:hAnsi="Arial" w:cs="Arial"/>
              <w:i/>
              <w:color w:val="auto"/>
              <w:sz w:val="40"/>
              <w:szCs w:val="40"/>
              <w:u w:val="single"/>
            </w:rPr>
            <w:t>Contents</w:t>
          </w:r>
        </w:p>
        <w:p w:rsidR="00B66258" w:rsidRPr="00B66258" w:rsidRDefault="00B66258" w:rsidP="00B66258">
          <w:pPr>
            <w:rPr>
              <w:lang w:val="en-US" w:eastAsia="ja-JP"/>
            </w:rPr>
          </w:pPr>
        </w:p>
        <w:p w:rsidR="0026753F" w:rsidRDefault="00181E22">
          <w:pPr>
            <w:pStyle w:val="TOC1"/>
            <w:tabs>
              <w:tab w:val="right" w:leader="dot" w:pos="8494"/>
            </w:tabs>
            <w:rPr>
              <w:rFonts w:eastAsiaTheme="minorEastAsia"/>
              <w:noProof/>
              <w:lang w:eastAsia="pt-PT"/>
            </w:rPr>
          </w:pPr>
          <w:r w:rsidRPr="00181E22">
            <w:rPr>
              <w:rFonts w:ascii="Arial" w:hAnsi="Arial" w:cs="Arial"/>
            </w:rPr>
            <w:fldChar w:fldCharType="begin"/>
          </w:r>
          <w:r w:rsidRPr="00181E22">
            <w:rPr>
              <w:rFonts w:ascii="Arial" w:hAnsi="Arial" w:cs="Arial"/>
            </w:rPr>
            <w:instrText xml:space="preserve"> TOC \o "1-3" \h \z \u </w:instrText>
          </w:r>
          <w:r w:rsidRPr="00181E22">
            <w:rPr>
              <w:rFonts w:ascii="Arial" w:hAnsi="Arial" w:cs="Arial"/>
            </w:rPr>
            <w:fldChar w:fldCharType="separate"/>
          </w:r>
          <w:hyperlink w:anchor="_Toc375256425" w:history="1">
            <w:r w:rsidR="0026753F" w:rsidRPr="00B83DF6">
              <w:rPr>
                <w:rStyle w:val="Hyperlink"/>
                <w:rFonts w:ascii="Times New Roman" w:hAnsi="Times New Roman"/>
                <w:noProof/>
              </w:rPr>
              <w:t>I</w:t>
            </w:r>
            <w:r w:rsidR="0026753F" w:rsidRPr="00B83DF6">
              <w:rPr>
                <w:rStyle w:val="Hyperlink"/>
                <w:noProof/>
              </w:rPr>
              <w:t xml:space="preserve"> Introduction</w:t>
            </w:r>
            <w:r w:rsidR="0026753F">
              <w:rPr>
                <w:noProof/>
                <w:webHidden/>
              </w:rPr>
              <w:tab/>
            </w:r>
            <w:r w:rsidR="0026753F">
              <w:rPr>
                <w:noProof/>
                <w:webHidden/>
              </w:rPr>
              <w:fldChar w:fldCharType="begin"/>
            </w:r>
            <w:r w:rsidR="0026753F">
              <w:rPr>
                <w:noProof/>
                <w:webHidden/>
              </w:rPr>
              <w:instrText xml:space="preserve"> PAGEREF _Toc375256425 \h </w:instrText>
            </w:r>
            <w:r w:rsidR="0026753F">
              <w:rPr>
                <w:noProof/>
                <w:webHidden/>
              </w:rPr>
            </w:r>
            <w:r w:rsidR="0026753F">
              <w:rPr>
                <w:noProof/>
                <w:webHidden/>
              </w:rPr>
              <w:fldChar w:fldCharType="separate"/>
            </w:r>
            <w:r w:rsidR="0026753F">
              <w:rPr>
                <w:noProof/>
                <w:webHidden/>
              </w:rPr>
              <w:t>5</w:t>
            </w:r>
            <w:r w:rsidR="0026753F">
              <w:rPr>
                <w:noProof/>
                <w:webHidden/>
              </w:rPr>
              <w:fldChar w:fldCharType="end"/>
            </w:r>
          </w:hyperlink>
        </w:p>
        <w:p w:rsidR="0026753F" w:rsidRDefault="0026753F">
          <w:pPr>
            <w:pStyle w:val="TOC2"/>
            <w:tabs>
              <w:tab w:val="right" w:leader="dot" w:pos="8494"/>
            </w:tabs>
            <w:rPr>
              <w:rFonts w:eastAsiaTheme="minorEastAsia"/>
              <w:noProof/>
              <w:lang w:eastAsia="pt-PT"/>
            </w:rPr>
          </w:pPr>
          <w:hyperlink w:anchor="_Toc375256426" w:history="1">
            <w:r w:rsidRPr="00B83DF6">
              <w:rPr>
                <w:rStyle w:val="Hyperlink"/>
                <w:noProof/>
                <w:lang w:val="en-US" w:eastAsia="ja-JP"/>
              </w:rPr>
              <w:t>1. Historical retrospective</w:t>
            </w:r>
            <w:r>
              <w:rPr>
                <w:noProof/>
                <w:webHidden/>
              </w:rPr>
              <w:tab/>
            </w:r>
            <w:r>
              <w:rPr>
                <w:noProof/>
                <w:webHidden/>
              </w:rPr>
              <w:fldChar w:fldCharType="begin"/>
            </w:r>
            <w:r>
              <w:rPr>
                <w:noProof/>
                <w:webHidden/>
              </w:rPr>
              <w:instrText xml:space="preserve"> PAGEREF _Toc375256426 \h </w:instrText>
            </w:r>
            <w:r>
              <w:rPr>
                <w:noProof/>
                <w:webHidden/>
              </w:rPr>
            </w:r>
            <w:r>
              <w:rPr>
                <w:noProof/>
                <w:webHidden/>
              </w:rPr>
              <w:fldChar w:fldCharType="separate"/>
            </w:r>
            <w:r>
              <w:rPr>
                <w:noProof/>
                <w:webHidden/>
              </w:rPr>
              <w:t>5</w:t>
            </w:r>
            <w:r>
              <w:rPr>
                <w:noProof/>
                <w:webHidden/>
              </w:rPr>
              <w:fldChar w:fldCharType="end"/>
            </w:r>
          </w:hyperlink>
        </w:p>
        <w:p w:rsidR="0026753F" w:rsidRDefault="0026753F">
          <w:pPr>
            <w:pStyle w:val="TOC2"/>
            <w:tabs>
              <w:tab w:val="right" w:leader="dot" w:pos="8494"/>
            </w:tabs>
            <w:rPr>
              <w:rFonts w:eastAsiaTheme="minorEastAsia"/>
              <w:noProof/>
              <w:lang w:eastAsia="pt-PT"/>
            </w:rPr>
          </w:pPr>
          <w:hyperlink w:anchor="_Toc375256427" w:history="1">
            <w:r w:rsidRPr="00B83DF6">
              <w:rPr>
                <w:rStyle w:val="Hyperlink"/>
                <w:noProof/>
              </w:rPr>
              <w:t>2. Open problems and objectives</w:t>
            </w:r>
            <w:r>
              <w:rPr>
                <w:noProof/>
                <w:webHidden/>
              </w:rPr>
              <w:tab/>
            </w:r>
            <w:r>
              <w:rPr>
                <w:noProof/>
                <w:webHidden/>
              </w:rPr>
              <w:fldChar w:fldCharType="begin"/>
            </w:r>
            <w:r>
              <w:rPr>
                <w:noProof/>
                <w:webHidden/>
              </w:rPr>
              <w:instrText xml:space="preserve"> PAGEREF _Toc375256427 \h </w:instrText>
            </w:r>
            <w:r>
              <w:rPr>
                <w:noProof/>
                <w:webHidden/>
              </w:rPr>
            </w:r>
            <w:r>
              <w:rPr>
                <w:noProof/>
                <w:webHidden/>
              </w:rPr>
              <w:fldChar w:fldCharType="separate"/>
            </w:r>
            <w:r>
              <w:rPr>
                <w:noProof/>
                <w:webHidden/>
              </w:rPr>
              <w:t>6</w:t>
            </w:r>
            <w:r>
              <w:rPr>
                <w:noProof/>
                <w:webHidden/>
              </w:rPr>
              <w:fldChar w:fldCharType="end"/>
            </w:r>
          </w:hyperlink>
        </w:p>
        <w:p w:rsidR="0026753F" w:rsidRDefault="0026753F">
          <w:pPr>
            <w:pStyle w:val="TOC1"/>
            <w:tabs>
              <w:tab w:val="right" w:leader="dot" w:pos="8494"/>
            </w:tabs>
            <w:rPr>
              <w:rFonts w:eastAsiaTheme="minorEastAsia"/>
              <w:noProof/>
              <w:lang w:eastAsia="pt-PT"/>
            </w:rPr>
          </w:pPr>
          <w:hyperlink w:anchor="_Toc375256428" w:history="1">
            <w:r w:rsidRPr="00B83DF6">
              <w:rPr>
                <w:rStyle w:val="Hyperlink"/>
                <w:rFonts w:ascii="Times New Roman" w:hAnsi="Times New Roman"/>
                <w:noProof/>
              </w:rPr>
              <w:t>II</w:t>
            </w:r>
            <w:r w:rsidRPr="00B83DF6">
              <w:rPr>
                <w:rStyle w:val="Hyperlink"/>
                <w:noProof/>
              </w:rPr>
              <w:t xml:space="preserve"> State of the Art</w:t>
            </w:r>
            <w:r>
              <w:rPr>
                <w:noProof/>
                <w:webHidden/>
              </w:rPr>
              <w:tab/>
            </w:r>
            <w:r>
              <w:rPr>
                <w:noProof/>
                <w:webHidden/>
              </w:rPr>
              <w:fldChar w:fldCharType="begin"/>
            </w:r>
            <w:r>
              <w:rPr>
                <w:noProof/>
                <w:webHidden/>
              </w:rPr>
              <w:instrText xml:space="preserve"> PAGEREF _Toc375256428 \h </w:instrText>
            </w:r>
            <w:r>
              <w:rPr>
                <w:noProof/>
                <w:webHidden/>
              </w:rPr>
            </w:r>
            <w:r>
              <w:rPr>
                <w:noProof/>
                <w:webHidden/>
              </w:rPr>
              <w:fldChar w:fldCharType="separate"/>
            </w:r>
            <w:r>
              <w:rPr>
                <w:noProof/>
                <w:webHidden/>
              </w:rPr>
              <w:t>8</w:t>
            </w:r>
            <w:r>
              <w:rPr>
                <w:noProof/>
                <w:webHidden/>
              </w:rPr>
              <w:fldChar w:fldCharType="end"/>
            </w:r>
          </w:hyperlink>
        </w:p>
        <w:p w:rsidR="0026753F" w:rsidRDefault="0026753F">
          <w:pPr>
            <w:pStyle w:val="TOC2"/>
            <w:tabs>
              <w:tab w:val="right" w:leader="dot" w:pos="8494"/>
            </w:tabs>
            <w:rPr>
              <w:rFonts w:eastAsiaTheme="minorEastAsia"/>
              <w:noProof/>
              <w:lang w:eastAsia="pt-PT"/>
            </w:rPr>
          </w:pPr>
          <w:hyperlink w:anchor="_Toc375256429" w:history="1">
            <w:r w:rsidRPr="00B83DF6">
              <w:rPr>
                <w:rStyle w:val="Hyperlink"/>
                <w:noProof/>
              </w:rPr>
              <w:t>1. Photogrammetry image acquisition</w:t>
            </w:r>
            <w:r>
              <w:rPr>
                <w:noProof/>
                <w:webHidden/>
              </w:rPr>
              <w:tab/>
            </w:r>
            <w:r>
              <w:rPr>
                <w:noProof/>
                <w:webHidden/>
              </w:rPr>
              <w:fldChar w:fldCharType="begin"/>
            </w:r>
            <w:r>
              <w:rPr>
                <w:noProof/>
                <w:webHidden/>
              </w:rPr>
              <w:instrText xml:space="preserve"> PAGEREF _Toc375256429 \h </w:instrText>
            </w:r>
            <w:r>
              <w:rPr>
                <w:noProof/>
                <w:webHidden/>
              </w:rPr>
            </w:r>
            <w:r>
              <w:rPr>
                <w:noProof/>
                <w:webHidden/>
              </w:rPr>
              <w:fldChar w:fldCharType="separate"/>
            </w:r>
            <w:r>
              <w:rPr>
                <w:noProof/>
                <w:webHidden/>
              </w:rPr>
              <w:t>8</w:t>
            </w:r>
            <w:r>
              <w:rPr>
                <w:noProof/>
                <w:webHidden/>
              </w:rPr>
              <w:fldChar w:fldCharType="end"/>
            </w:r>
          </w:hyperlink>
        </w:p>
        <w:p w:rsidR="0026753F" w:rsidRDefault="0026753F">
          <w:pPr>
            <w:pStyle w:val="TOC2"/>
            <w:tabs>
              <w:tab w:val="right" w:leader="dot" w:pos="8494"/>
            </w:tabs>
            <w:rPr>
              <w:rFonts w:eastAsiaTheme="minorEastAsia"/>
              <w:noProof/>
              <w:lang w:eastAsia="pt-PT"/>
            </w:rPr>
          </w:pPr>
          <w:hyperlink w:anchor="_Toc375256430" w:history="1">
            <w:r w:rsidRPr="00B83DF6">
              <w:rPr>
                <w:rStyle w:val="Hyperlink"/>
                <w:noProof/>
              </w:rPr>
              <w:t>2. Unmaned Autonomous</w:t>
            </w:r>
            <w:r w:rsidRPr="00B83DF6">
              <w:rPr>
                <w:rStyle w:val="Hyperlink"/>
                <w:noProof/>
                <w:lang w:val="en-US"/>
              </w:rPr>
              <w:t xml:space="preserve"> Vehicles</w:t>
            </w:r>
            <w:r>
              <w:rPr>
                <w:noProof/>
                <w:webHidden/>
              </w:rPr>
              <w:tab/>
            </w:r>
            <w:r>
              <w:rPr>
                <w:noProof/>
                <w:webHidden/>
              </w:rPr>
              <w:fldChar w:fldCharType="begin"/>
            </w:r>
            <w:r>
              <w:rPr>
                <w:noProof/>
                <w:webHidden/>
              </w:rPr>
              <w:instrText xml:space="preserve"> PAGEREF _Toc375256430 \h </w:instrText>
            </w:r>
            <w:r>
              <w:rPr>
                <w:noProof/>
                <w:webHidden/>
              </w:rPr>
            </w:r>
            <w:r>
              <w:rPr>
                <w:noProof/>
                <w:webHidden/>
              </w:rPr>
              <w:fldChar w:fldCharType="separate"/>
            </w:r>
            <w:r>
              <w:rPr>
                <w:noProof/>
                <w:webHidden/>
              </w:rPr>
              <w:t>9</w:t>
            </w:r>
            <w:r>
              <w:rPr>
                <w:noProof/>
                <w:webHidden/>
              </w:rPr>
              <w:fldChar w:fldCharType="end"/>
            </w:r>
          </w:hyperlink>
        </w:p>
        <w:p w:rsidR="0026753F" w:rsidRDefault="0026753F">
          <w:pPr>
            <w:pStyle w:val="TOC3"/>
            <w:tabs>
              <w:tab w:val="left" w:pos="1100"/>
              <w:tab w:val="right" w:leader="dot" w:pos="8494"/>
            </w:tabs>
            <w:rPr>
              <w:rFonts w:eastAsiaTheme="minorEastAsia"/>
              <w:noProof/>
              <w:lang w:eastAsia="pt-PT"/>
            </w:rPr>
          </w:pPr>
          <w:hyperlink w:anchor="_Toc375256431" w:history="1">
            <w:r w:rsidRPr="00B83DF6">
              <w:rPr>
                <w:rStyle w:val="Hyperlink"/>
                <w:noProof/>
              </w:rPr>
              <w:t>2.1</w:t>
            </w:r>
            <w:r>
              <w:rPr>
                <w:rFonts w:eastAsiaTheme="minorEastAsia"/>
                <w:noProof/>
                <w:lang w:eastAsia="pt-PT"/>
              </w:rPr>
              <w:tab/>
            </w:r>
            <w:r w:rsidRPr="00B83DF6">
              <w:rPr>
                <w:rStyle w:val="Hyperlink"/>
                <w:noProof/>
              </w:rPr>
              <w:t>Fixed-Wing UAVs</w:t>
            </w:r>
            <w:r>
              <w:rPr>
                <w:noProof/>
                <w:webHidden/>
              </w:rPr>
              <w:tab/>
            </w:r>
            <w:r>
              <w:rPr>
                <w:noProof/>
                <w:webHidden/>
              </w:rPr>
              <w:fldChar w:fldCharType="begin"/>
            </w:r>
            <w:r>
              <w:rPr>
                <w:noProof/>
                <w:webHidden/>
              </w:rPr>
              <w:instrText xml:space="preserve"> PAGEREF _Toc375256431 \h </w:instrText>
            </w:r>
            <w:r>
              <w:rPr>
                <w:noProof/>
                <w:webHidden/>
              </w:rPr>
            </w:r>
            <w:r>
              <w:rPr>
                <w:noProof/>
                <w:webHidden/>
              </w:rPr>
              <w:fldChar w:fldCharType="separate"/>
            </w:r>
            <w:r>
              <w:rPr>
                <w:noProof/>
                <w:webHidden/>
              </w:rPr>
              <w:t>10</w:t>
            </w:r>
            <w:r>
              <w:rPr>
                <w:noProof/>
                <w:webHidden/>
              </w:rPr>
              <w:fldChar w:fldCharType="end"/>
            </w:r>
          </w:hyperlink>
        </w:p>
        <w:p w:rsidR="0026753F" w:rsidRDefault="0026753F">
          <w:pPr>
            <w:pStyle w:val="TOC3"/>
            <w:tabs>
              <w:tab w:val="left" w:pos="1100"/>
              <w:tab w:val="right" w:leader="dot" w:pos="8494"/>
            </w:tabs>
            <w:rPr>
              <w:rFonts w:eastAsiaTheme="minorEastAsia"/>
              <w:noProof/>
              <w:lang w:eastAsia="pt-PT"/>
            </w:rPr>
          </w:pPr>
          <w:hyperlink w:anchor="_Toc375256432" w:history="1">
            <w:r w:rsidRPr="00B83DF6">
              <w:rPr>
                <w:rStyle w:val="Hyperlink"/>
                <w:noProof/>
              </w:rPr>
              <w:t>2.2</w:t>
            </w:r>
            <w:r>
              <w:rPr>
                <w:rFonts w:eastAsiaTheme="minorEastAsia"/>
                <w:noProof/>
                <w:lang w:eastAsia="pt-PT"/>
              </w:rPr>
              <w:tab/>
            </w:r>
            <w:r w:rsidRPr="00B83DF6">
              <w:rPr>
                <w:rStyle w:val="Hyperlink"/>
                <w:noProof/>
              </w:rPr>
              <w:t>Rotary-wing UAV</w:t>
            </w:r>
            <w:r>
              <w:rPr>
                <w:noProof/>
                <w:webHidden/>
              </w:rPr>
              <w:tab/>
            </w:r>
            <w:r>
              <w:rPr>
                <w:noProof/>
                <w:webHidden/>
              </w:rPr>
              <w:fldChar w:fldCharType="begin"/>
            </w:r>
            <w:r>
              <w:rPr>
                <w:noProof/>
                <w:webHidden/>
              </w:rPr>
              <w:instrText xml:space="preserve"> PAGEREF _Toc375256432 \h </w:instrText>
            </w:r>
            <w:r>
              <w:rPr>
                <w:noProof/>
                <w:webHidden/>
              </w:rPr>
            </w:r>
            <w:r>
              <w:rPr>
                <w:noProof/>
                <w:webHidden/>
              </w:rPr>
              <w:fldChar w:fldCharType="separate"/>
            </w:r>
            <w:r>
              <w:rPr>
                <w:noProof/>
                <w:webHidden/>
              </w:rPr>
              <w:t>11</w:t>
            </w:r>
            <w:r>
              <w:rPr>
                <w:noProof/>
                <w:webHidden/>
              </w:rPr>
              <w:fldChar w:fldCharType="end"/>
            </w:r>
          </w:hyperlink>
        </w:p>
        <w:p w:rsidR="0026753F" w:rsidRDefault="0026753F">
          <w:pPr>
            <w:pStyle w:val="TOC3"/>
            <w:tabs>
              <w:tab w:val="left" w:pos="1100"/>
              <w:tab w:val="right" w:leader="dot" w:pos="8494"/>
            </w:tabs>
            <w:rPr>
              <w:rFonts w:eastAsiaTheme="minorEastAsia"/>
              <w:noProof/>
              <w:lang w:eastAsia="pt-PT"/>
            </w:rPr>
          </w:pPr>
          <w:hyperlink w:anchor="_Toc375256433" w:history="1">
            <w:r w:rsidRPr="00B83DF6">
              <w:rPr>
                <w:rStyle w:val="Hyperlink"/>
                <w:noProof/>
              </w:rPr>
              <w:t>2.3</w:t>
            </w:r>
            <w:r>
              <w:rPr>
                <w:rFonts w:eastAsiaTheme="minorEastAsia"/>
                <w:noProof/>
                <w:lang w:eastAsia="pt-PT"/>
              </w:rPr>
              <w:tab/>
            </w:r>
            <w:r w:rsidRPr="00B83DF6">
              <w:rPr>
                <w:rStyle w:val="Hyperlink"/>
                <w:noProof/>
              </w:rPr>
              <w:t>UAV vs conventional airplane</w:t>
            </w:r>
            <w:r>
              <w:rPr>
                <w:noProof/>
                <w:webHidden/>
              </w:rPr>
              <w:tab/>
            </w:r>
            <w:r>
              <w:rPr>
                <w:noProof/>
                <w:webHidden/>
              </w:rPr>
              <w:fldChar w:fldCharType="begin"/>
            </w:r>
            <w:r>
              <w:rPr>
                <w:noProof/>
                <w:webHidden/>
              </w:rPr>
              <w:instrText xml:space="preserve"> PAGEREF _Toc375256433 \h </w:instrText>
            </w:r>
            <w:r>
              <w:rPr>
                <w:noProof/>
                <w:webHidden/>
              </w:rPr>
            </w:r>
            <w:r>
              <w:rPr>
                <w:noProof/>
                <w:webHidden/>
              </w:rPr>
              <w:fldChar w:fldCharType="separate"/>
            </w:r>
            <w:r>
              <w:rPr>
                <w:noProof/>
                <w:webHidden/>
              </w:rPr>
              <w:t>12</w:t>
            </w:r>
            <w:r>
              <w:rPr>
                <w:noProof/>
                <w:webHidden/>
              </w:rPr>
              <w:fldChar w:fldCharType="end"/>
            </w:r>
          </w:hyperlink>
        </w:p>
        <w:p w:rsidR="0026753F" w:rsidRDefault="0026753F">
          <w:pPr>
            <w:pStyle w:val="TOC2"/>
            <w:tabs>
              <w:tab w:val="right" w:leader="dot" w:pos="8494"/>
            </w:tabs>
            <w:rPr>
              <w:rFonts w:eastAsiaTheme="minorEastAsia"/>
              <w:noProof/>
              <w:lang w:eastAsia="pt-PT"/>
            </w:rPr>
          </w:pPr>
          <w:hyperlink w:anchor="_Toc375256434" w:history="1">
            <w:r w:rsidRPr="00B83DF6">
              <w:rPr>
                <w:rStyle w:val="Hyperlink"/>
                <w:noProof/>
              </w:rPr>
              <w:t>3. Image Matching Process</w:t>
            </w:r>
            <w:r>
              <w:rPr>
                <w:noProof/>
                <w:webHidden/>
              </w:rPr>
              <w:tab/>
            </w:r>
            <w:r>
              <w:rPr>
                <w:noProof/>
                <w:webHidden/>
              </w:rPr>
              <w:fldChar w:fldCharType="begin"/>
            </w:r>
            <w:r>
              <w:rPr>
                <w:noProof/>
                <w:webHidden/>
              </w:rPr>
              <w:instrText xml:space="preserve"> PAGEREF _Toc375256434 \h </w:instrText>
            </w:r>
            <w:r>
              <w:rPr>
                <w:noProof/>
                <w:webHidden/>
              </w:rPr>
            </w:r>
            <w:r>
              <w:rPr>
                <w:noProof/>
                <w:webHidden/>
              </w:rPr>
              <w:fldChar w:fldCharType="separate"/>
            </w:r>
            <w:r>
              <w:rPr>
                <w:noProof/>
                <w:webHidden/>
              </w:rPr>
              <w:t>13</w:t>
            </w:r>
            <w:r>
              <w:rPr>
                <w:noProof/>
                <w:webHidden/>
              </w:rPr>
              <w:fldChar w:fldCharType="end"/>
            </w:r>
          </w:hyperlink>
        </w:p>
        <w:p w:rsidR="0026753F" w:rsidRDefault="0026753F">
          <w:pPr>
            <w:pStyle w:val="TOC3"/>
            <w:tabs>
              <w:tab w:val="left" w:pos="1100"/>
              <w:tab w:val="right" w:leader="dot" w:pos="8494"/>
            </w:tabs>
            <w:rPr>
              <w:rFonts w:eastAsiaTheme="minorEastAsia"/>
              <w:noProof/>
              <w:lang w:eastAsia="pt-PT"/>
            </w:rPr>
          </w:pPr>
          <w:hyperlink w:anchor="_Toc375256435" w:history="1">
            <w:r w:rsidRPr="00B83DF6">
              <w:rPr>
                <w:rStyle w:val="Hyperlink"/>
                <w:noProof/>
                <w:lang w:val="en-US"/>
              </w:rPr>
              <w:t>3.1</w:t>
            </w:r>
            <w:r>
              <w:rPr>
                <w:rFonts w:eastAsiaTheme="minorEastAsia"/>
                <w:noProof/>
                <w:lang w:eastAsia="pt-PT"/>
              </w:rPr>
              <w:tab/>
            </w:r>
            <w:r w:rsidRPr="00B83DF6">
              <w:rPr>
                <w:rStyle w:val="Hyperlink"/>
                <w:noProof/>
                <w:lang w:val="en-US"/>
              </w:rPr>
              <w:t>Image Features</w:t>
            </w:r>
            <w:r>
              <w:rPr>
                <w:noProof/>
                <w:webHidden/>
              </w:rPr>
              <w:tab/>
            </w:r>
            <w:r>
              <w:rPr>
                <w:noProof/>
                <w:webHidden/>
              </w:rPr>
              <w:fldChar w:fldCharType="begin"/>
            </w:r>
            <w:r>
              <w:rPr>
                <w:noProof/>
                <w:webHidden/>
              </w:rPr>
              <w:instrText xml:space="preserve"> PAGEREF _Toc375256435 \h </w:instrText>
            </w:r>
            <w:r>
              <w:rPr>
                <w:noProof/>
                <w:webHidden/>
              </w:rPr>
            </w:r>
            <w:r>
              <w:rPr>
                <w:noProof/>
                <w:webHidden/>
              </w:rPr>
              <w:fldChar w:fldCharType="separate"/>
            </w:r>
            <w:r>
              <w:rPr>
                <w:noProof/>
                <w:webHidden/>
              </w:rPr>
              <w:t>13</w:t>
            </w:r>
            <w:r>
              <w:rPr>
                <w:noProof/>
                <w:webHidden/>
              </w:rPr>
              <w:fldChar w:fldCharType="end"/>
            </w:r>
          </w:hyperlink>
        </w:p>
        <w:p w:rsidR="0026753F" w:rsidRDefault="0026753F">
          <w:pPr>
            <w:pStyle w:val="TOC3"/>
            <w:tabs>
              <w:tab w:val="left" w:pos="1100"/>
              <w:tab w:val="right" w:leader="dot" w:pos="8494"/>
            </w:tabs>
            <w:rPr>
              <w:rFonts w:eastAsiaTheme="minorEastAsia"/>
              <w:noProof/>
              <w:lang w:eastAsia="pt-PT"/>
            </w:rPr>
          </w:pPr>
          <w:hyperlink w:anchor="_Toc375256436" w:history="1">
            <w:r w:rsidRPr="00B83DF6">
              <w:rPr>
                <w:rStyle w:val="Hyperlink"/>
                <w:noProof/>
                <w:lang w:val="en-US"/>
              </w:rPr>
              <w:t>3.2</w:t>
            </w:r>
            <w:r>
              <w:rPr>
                <w:rFonts w:eastAsiaTheme="minorEastAsia"/>
                <w:noProof/>
                <w:lang w:eastAsia="pt-PT"/>
              </w:rPr>
              <w:tab/>
            </w:r>
            <w:r w:rsidRPr="00B83DF6">
              <w:rPr>
                <w:rStyle w:val="Hyperlink"/>
                <w:noProof/>
                <w:lang w:val="en-US"/>
              </w:rPr>
              <w:t>Feature detection</w:t>
            </w:r>
            <w:r>
              <w:rPr>
                <w:noProof/>
                <w:webHidden/>
              </w:rPr>
              <w:tab/>
            </w:r>
            <w:r>
              <w:rPr>
                <w:noProof/>
                <w:webHidden/>
              </w:rPr>
              <w:fldChar w:fldCharType="begin"/>
            </w:r>
            <w:r>
              <w:rPr>
                <w:noProof/>
                <w:webHidden/>
              </w:rPr>
              <w:instrText xml:space="preserve"> PAGEREF _Toc375256436 \h </w:instrText>
            </w:r>
            <w:r>
              <w:rPr>
                <w:noProof/>
                <w:webHidden/>
              </w:rPr>
            </w:r>
            <w:r>
              <w:rPr>
                <w:noProof/>
                <w:webHidden/>
              </w:rPr>
              <w:fldChar w:fldCharType="separate"/>
            </w:r>
            <w:r>
              <w:rPr>
                <w:noProof/>
                <w:webHidden/>
              </w:rPr>
              <w:t>15</w:t>
            </w:r>
            <w:r>
              <w:rPr>
                <w:noProof/>
                <w:webHidden/>
              </w:rPr>
              <w:fldChar w:fldCharType="end"/>
            </w:r>
          </w:hyperlink>
        </w:p>
        <w:p w:rsidR="0026753F" w:rsidRDefault="0026753F">
          <w:pPr>
            <w:pStyle w:val="TOC3"/>
            <w:tabs>
              <w:tab w:val="left" w:pos="1100"/>
              <w:tab w:val="right" w:leader="dot" w:pos="8494"/>
            </w:tabs>
            <w:rPr>
              <w:rFonts w:eastAsiaTheme="minorEastAsia"/>
              <w:noProof/>
              <w:lang w:eastAsia="pt-PT"/>
            </w:rPr>
          </w:pPr>
          <w:hyperlink w:anchor="_Toc375256437" w:history="1">
            <w:r w:rsidRPr="00B83DF6">
              <w:rPr>
                <w:rStyle w:val="Hyperlink"/>
                <w:noProof/>
                <w:lang w:val="en-US"/>
              </w:rPr>
              <w:t>3.3</w:t>
            </w:r>
            <w:r>
              <w:rPr>
                <w:rFonts w:eastAsiaTheme="minorEastAsia"/>
                <w:noProof/>
                <w:lang w:eastAsia="pt-PT"/>
              </w:rPr>
              <w:tab/>
            </w:r>
            <w:r w:rsidRPr="00B83DF6">
              <w:rPr>
                <w:rStyle w:val="Hyperlink"/>
                <w:noProof/>
                <w:lang w:val="en-US"/>
              </w:rPr>
              <w:t>Feature Description</w:t>
            </w:r>
            <w:r>
              <w:rPr>
                <w:noProof/>
                <w:webHidden/>
              </w:rPr>
              <w:tab/>
            </w:r>
            <w:r>
              <w:rPr>
                <w:noProof/>
                <w:webHidden/>
              </w:rPr>
              <w:fldChar w:fldCharType="begin"/>
            </w:r>
            <w:r>
              <w:rPr>
                <w:noProof/>
                <w:webHidden/>
              </w:rPr>
              <w:instrText xml:space="preserve"> PAGEREF _Toc375256437 \h </w:instrText>
            </w:r>
            <w:r>
              <w:rPr>
                <w:noProof/>
                <w:webHidden/>
              </w:rPr>
            </w:r>
            <w:r>
              <w:rPr>
                <w:noProof/>
                <w:webHidden/>
              </w:rPr>
              <w:fldChar w:fldCharType="separate"/>
            </w:r>
            <w:r>
              <w:rPr>
                <w:noProof/>
                <w:webHidden/>
              </w:rPr>
              <w:t>19</w:t>
            </w:r>
            <w:r>
              <w:rPr>
                <w:noProof/>
                <w:webHidden/>
              </w:rPr>
              <w:fldChar w:fldCharType="end"/>
            </w:r>
          </w:hyperlink>
        </w:p>
        <w:p w:rsidR="0026753F" w:rsidRDefault="0026753F">
          <w:pPr>
            <w:pStyle w:val="TOC3"/>
            <w:tabs>
              <w:tab w:val="left" w:pos="1100"/>
              <w:tab w:val="right" w:leader="dot" w:pos="8494"/>
            </w:tabs>
            <w:rPr>
              <w:rFonts w:eastAsiaTheme="minorEastAsia"/>
              <w:noProof/>
              <w:lang w:eastAsia="pt-PT"/>
            </w:rPr>
          </w:pPr>
          <w:hyperlink w:anchor="_Toc375256438" w:history="1">
            <w:r w:rsidRPr="00B83DF6">
              <w:rPr>
                <w:rStyle w:val="Hyperlink"/>
                <w:noProof/>
                <w:lang w:val="en-US"/>
              </w:rPr>
              <w:t>3.4</w:t>
            </w:r>
            <w:r>
              <w:rPr>
                <w:rFonts w:eastAsiaTheme="minorEastAsia"/>
                <w:noProof/>
                <w:lang w:eastAsia="pt-PT"/>
              </w:rPr>
              <w:tab/>
            </w:r>
            <w:r w:rsidRPr="00B83DF6">
              <w:rPr>
                <w:rStyle w:val="Hyperlink"/>
                <w:noProof/>
                <w:lang w:val="en-US"/>
              </w:rPr>
              <w:t>Feature Matching</w:t>
            </w:r>
            <w:r>
              <w:rPr>
                <w:noProof/>
                <w:webHidden/>
              </w:rPr>
              <w:tab/>
            </w:r>
            <w:r>
              <w:rPr>
                <w:noProof/>
                <w:webHidden/>
              </w:rPr>
              <w:fldChar w:fldCharType="begin"/>
            </w:r>
            <w:r>
              <w:rPr>
                <w:noProof/>
                <w:webHidden/>
              </w:rPr>
              <w:instrText xml:space="preserve"> PAGEREF _Toc375256438 \h </w:instrText>
            </w:r>
            <w:r>
              <w:rPr>
                <w:noProof/>
                <w:webHidden/>
              </w:rPr>
            </w:r>
            <w:r>
              <w:rPr>
                <w:noProof/>
                <w:webHidden/>
              </w:rPr>
              <w:fldChar w:fldCharType="separate"/>
            </w:r>
            <w:r>
              <w:rPr>
                <w:noProof/>
                <w:webHidden/>
              </w:rPr>
              <w:t>20</w:t>
            </w:r>
            <w:r>
              <w:rPr>
                <w:noProof/>
                <w:webHidden/>
              </w:rPr>
              <w:fldChar w:fldCharType="end"/>
            </w:r>
          </w:hyperlink>
        </w:p>
        <w:p w:rsidR="0026753F" w:rsidRDefault="0026753F">
          <w:pPr>
            <w:pStyle w:val="TOC2"/>
            <w:tabs>
              <w:tab w:val="right" w:leader="dot" w:pos="8494"/>
            </w:tabs>
            <w:rPr>
              <w:rFonts w:eastAsiaTheme="minorEastAsia"/>
              <w:noProof/>
              <w:lang w:eastAsia="pt-PT"/>
            </w:rPr>
          </w:pPr>
          <w:hyperlink w:anchor="_Toc375256439" w:history="1">
            <w:r w:rsidRPr="00B83DF6">
              <w:rPr>
                <w:rStyle w:val="Hyperlink"/>
                <w:noProof/>
                <w:lang w:val="en-US"/>
              </w:rPr>
              <w:t>4. Matching Algorithms</w:t>
            </w:r>
            <w:r>
              <w:rPr>
                <w:noProof/>
                <w:webHidden/>
              </w:rPr>
              <w:tab/>
            </w:r>
            <w:r>
              <w:rPr>
                <w:noProof/>
                <w:webHidden/>
              </w:rPr>
              <w:fldChar w:fldCharType="begin"/>
            </w:r>
            <w:r>
              <w:rPr>
                <w:noProof/>
                <w:webHidden/>
              </w:rPr>
              <w:instrText xml:space="preserve"> PAGEREF _Toc375256439 \h </w:instrText>
            </w:r>
            <w:r>
              <w:rPr>
                <w:noProof/>
                <w:webHidden/>
              </w:rPr>
            </w:r>
            <w:r>
              <w:rPr>
                <w:noProof/>
                <w:webHidden/>
              </w:rPr>
              <w:fldChar w:fldCharType="separate"/>
            </w:r>
            <w:r>
              <w:rPr>
                <w:noProof/>
                <w:webHidden/>
              </w:rPr>
              <w:t>22</w:t>
            </w:r>
            <w:r>
              <w:rPr>
                <w:noProof/>
                <w:webHidden/>
              </w:rPr>
              <w:fldChar w:fldCharType="end"/>
            </w:r>
          </w:hyperlink>
        </w:p>
        <w:p w:rsidR="0026753F" w:rsidRDefault="0026753F">
          <w:pPr>
            <w:pStyle w:val="TOC3"/>
            <w:tabs>
              <w:tab w:val="left" w:pos="1100"/>
              <w:tab w:val="right" w:leader="dot" w:pos="8494"/>
            </w:tabs>
            <w:rPr>
              <w:rFonts w:eastAsiaTheme="minorEastAsia"/>
              <w:noProof/>
              <w:lang w:eastAsia="pt-PT"/>
            </w:rPr>
          </w:pPr>
          <w:hyperlink w:anchor="_Toc375256440" w:history="1">
            <w:r w:rsidRPr="00B83DF6">
              <w:rPr>
                <w:rStyle w:val="Hyperlink"/>
                <w:noProof/>
                <w:lang w:val="en-US"/>
              </w:rPr>
              <w:t>4.1</w:t>
            </w:r>
            <w:r>
              <w:rPr>
                <w:rFonts w:eastAsiaTheme="minorEastAsia"/>
                <w:noProof/>
                <w:lang w:eastAsia="pt-PT"/>
              </w:rPr>
              <w:tab/>
            </w:r>
            <w:r w:rsidRPr="00B83DF6">
              <w:rPr>
                <w:rStyle w:val="Hyperlink"/>
                <w:noProof/>
                <w:lang w:val="en-US"/>
              </w:rPr>
              <w:t>Scale-Invariant Feature Transform</w:t>
            </w:r>
            <w:r>
              <w:rPr>
                <w:noProof/>
                <w:webHidden/>
              </w:rPr>
              <w:tab/>
            </w:r>
            <w:r>
              <w:rPr>
                <w:noProof/>
                <w:webHidden/>
              </w:rPr>
              <w:fldChar w:fldCharType="begin"/>
            </w:r>
            <w:r>
              <w:rPr>
                <w:noProof/>
                <w:webHidden/>
              </w:rPr>
              <w:instrText xml:space="preserve"> PAGEREF _Toc375256440 \h </w:instrText>
            </w:r>
            <w:r>
              <w:rPr>
                <w:noProof/>
                <w:webHidden/>
              </w:rPr>
            </w:r>
            <w:r>
              <w:rPr>
                <w:noProof/>
                <w:webHidden/>
              </w:rPr>
              <w:fldChar w:fldCharType="separate"/>
            </w:r>
            <w:r>
              <w:rPr>
                <w:noProof/>
                <w:webHidden/>
              </w:rPr>
              <w:t>24</w:t>
            </w:r>
            <w:r>
              <w:rPr>
                <w:noProof/>
                <w:webHidden/>
              </w:rPr>
              <w:fldChar w:fldCharType="end"/>
            </w:r>
          </w:hyperlink>
        </w:p>
        <w:p w:rsidR="0026753F" w:rsidRDefault="0026753F">
          <w:pPr>
            <w:pStyle w:val="TOC3"/>
            <w:tabs>
              <w:tab w:val="left" w:pos="1100"/>
              <w:tab w:val="right" w:leader="dot" w:pos="8494"/>
            </w:tabs>
            <w:rPr>
              <w:rFonts w:eastAsiaTheme="minorEastAsia"/>
              <w:noProof/>
              <w:lang w:eastAsia="pt-PT"/>
            </w:rPr>
          </w:pPr>
          <w:hyperlink w:anchor="_Toc375256441" w:history="1">
            <w:r w:rsidRPr="00B83DF6">
              <w:rPr>
                <w:rStyle w:val="Hyperlink"/>
                <w:noProof/>
                <w:lang w:val="en-US"/>
              </w:rPr>
              <w:t>4.2</w:t>
            </w:r>
            <w:r>
              <w:rPr>
                <w:rFonts w:eastAsiaTheme="minorEastAsia"/>
                <w:noProof/>
                <w:lang w:eastAsia="pt-PT"/>
              </w:rPr>
              <w:tab/>
            </w:r>
            <w:r w:rsidRPr="00B83DF6">
              <w:rPr>
                <w:rStyle w:val="Hyperlink"/>
                <w:noProof/>
                <w:lang w:val="en-US"/>
              </w:rPr>
              <w:t>Speeded-Up Robust Features</w:t>
            </w:r>
            <w:r>
              <w:rPr>
                <w:noProof/>
                <w:webHidden/>
              </w:rPr>
              <w:tab/>
            </w:r>
            <w:r>
              <w:rPr>
                <w:noProof/>
                <w:webHidden/>
              </w:rPr>
              <w:fldChar w:fldCharType="begin"/>
            </w:r>
            <w:r>
              <w:rPr>
                <w:noProof/>
                <w:webHidden/>
              </w:rPr>
              <w:instrText xml:space="preserve"> PAGEREF _Toc375256441 \h </w:instrText>
            </w:r>
            <w:r>
              <w:rPr>
                <w:noProof/>
                <w:webHidden/>
              </w:rPr>
            </w:r>
            <w:r>
              <w:rPr>
                <w:noProof/>
                <w:webHidden/>
              </w:rPr>
              <w:fldChar w:fldCharType="separate"/>
            </w:r>
            <w:r>
              <w:rPr>
                <w:noProof/>
                <w:webHidden/>
              </w:rPr>
              <w:t>27</w:t>
            </w:r>
            <w:r>
              <w:rPr>
                <w:noProof/>
                <w:webHidden/>
              </w:rPr>
              <w:fldChar w:fldCharType="end"/>
            </w:r>
          </w:hyperlink>
        </w:p>
        <w:p w:rsidR="0026753F" w:rsidRDefault="0026753F">
          <w:pPr>
            <w:pStyle w:val="TOC3"/>
            <w:tabs>
              <w:tab w:val="left" w:pos="1100"/>
              <w:tab w:val="right" w:leader="dot" w:pos="8494"/>
            </w:tabs>
            <w:rPr>
              <w:rFonts w:eastAsiaTheme="minorEastAsia"/>
              <w:noProof/>
              <w:lang w:eastAsia="pt-PT"/>
            </w:rPr>
          </w:pPr>
          <w:hyperlink w:anchor="_Toc375256442" w:history="1">
            <w:r w:rsidRPr="00B83DF6">
              <w:rPr>
                <w:rStyle w:val="Hyperlink"/>
                <w:noProof/>
                <w:lang w:val="en-US"/>
              </w:rPr>
              <w:t>4.3</w:t>
            </w:r>
            <w:r>
              <w:rPr>
                <w:rFonts w:eastAsiaTheme="minorEastAsia"/>
                <w:noProof/>
                <w:lang w:eastAsia="pt-PT"/>
              </w:rPr>
              <w:tab/>
            </w:r>
            <w:r w:rsidRPr="00B83DF6">
              <w:rPr>
                <w:rStyle w:val="Hyperlink"/>
                <w:noProof/>
                <w:lang w:val="en-US"/>
              </w:rPr>
              <w:t>Binary Robust Invariant Scalable Keypoints</w:t>
            </w:r>
            <w:r>
              <w:rPr>
                <w:noProof/>
                <w:webHidden/>
              </w:rPr>
              <w:tab/>
            </w:r>
            <w:r>
              <w:rPr>
                <w:noProof/>
                <w:webHidden/>
              </w:rPr>
              <w:fldChar w:fldCharType="begin"/>
            </w:r>
            <w:r>
              <w:rPr>
                <w:noProof/>
                <w:webHidden/>
              </w:rPr>
              <w:instrText xml:space="preserve"> PAGEREF _Toc375256442 \h </w:instrText>
            </w:r>
            <w:r>
              <w:rPr>
                <w:noProof/>
                <w:webHidden/>
              </w:rPr>
            </w:r>
            <w:r>
              <w:rPr>
                <w:noProof/>
                <w:webHidden/>
              </w:rPr>
              <w:fldChar w:fldCharType="separate"/>
            </w:r>
            <w:r>
              <w:rPr>
                <w:noProof/>
                <w:webHidden/>
              </w:rPr>
              <w:t>30</w:t>
            </w:r>
            <w:r>
              <w:rPr>
                <w:noProof/>
                <w:webHidden/>
              </w:rPr>
              <w:fldChar w:fldCharType="end"/>
            </w:r>
          </w:hyperlink>
        </w:p>
        <w:p w:rsidR="0026753F" w:rsidRDefault="0026753F">
          <w:pPr>
            <w:pStyle w:val="TOC2"/>
            <w:tabs>
              <w:tab w:val="right" w:leader="dot" w:pos="8494"/>
            </w:tabs>
            <w:rPr>
              <w:rFonts w:eastAsiaTheme="minorEastAsia"/>
              <w:noProof/>
              <w:lang w:eastAsia="pt-PT"/>
            </w:rPr>
          </w:pPr>
          <w:hyperlink w:anchor="_Toc375256443" w:history="1">
            <w:r w:rsidRPr="00B83DF6">
              <w:rPr>
                <w:rStyle w:val="Hyperlink"/>
                <w:noProof/>
                <w:lang w:val="en-US"/>
              </w:rPr>
              <w:t>5. Camera calibration Process</w:t>
            </w:r>
            <w:r>
              <w:rPr>
                <w:noProof/>
                <w:webHidden/>
              </w:rPr>
              <w:tab/>
            </w:r>
            <w:r>
              <w:rPr>
                <w:noProof/>
                <w:webHidden/>
              </w:rPr>
              <w:fldChar w:fldCharType="begin"/>
            </w:r>
            <w:r>
              <w:rPr>
                <w:noProof/>
                <w:webHidden/>
              </w:rPr>
              <w:instrText xml:space="preserve"> PAGEREF _Toc375256443 \h </w:instrText>
            </w:r>
            <w:r>
              <w:rPr>
                <w:noProof/>
                <w:webHidden/>
              </w:rPr>
            </w:r>
            <w:r>
              <w:rPr>
                <w:noProof/>
                <w:webHidden/>
              </w:rPr>
              <w:fldChar w:fldCharType="separate"/>
            </w:r>
            <w:r>
              <w:rPr>
                <w:noProof/>
                <w:webHidden/>
              </w:rPr>
              <w:t>33</w:t>
            </w:r>
            <w:r>
              <w:rPr>
                <w:noProof/>
                <w:webHidden/>
              </w:rPr>
              <w:fldChar w:fldCharType="end"/>
            </w:r>
          </w:hyperlink>
        </w:p>
        <w:p w:rsidR="0026753F" w:rsidRDefault="0026753F">
          <w:pPr>
            <w:pStyle w:val="TOC3"/>
            <w:tabs>
              <w:tab w:val="left" w:pos="1100"/>
              <w:tab w:val="right" w:leader="dot" w:pos="8494"/>
            </w:tabs>
            <w:rPr>
              <w:rFonts w:eastAsiaTheme="minorEastAsia"/>
              <w:noProof/>
              <w:lang w:eastAsia="pt-PT"/>
            </w:rPr>
          </w:pPr>
          <w:hyperlink w:anchor="_Toc375256444" w:history="1">
            <w:r w:rsidRPr="00B83DF6">
              <w:rPr>
                <w:rStyle w:val="Hyperlink"/>
                <w:noProof/>
                <w:lang w:val="en-US"/>
              </w:rPr>
              <w:t>5.1</w:t>
            </w:r>
            <w:r>
              <w:rPr>
                <w:rFonts w:eastAsiaTheme="minorEastAsia"/>
                <w:noProof/>
                <w:lang w:eastAsia="pt-PT"/>
              </w:rPr>
              <w:tab/>
            </w:r>
            <w:r w:rsidRPr="00B83DF6">
              <w:rPr>
                <w:rStyle w:val="Hyperlink"/>
                <w:noProof/>
                <w:lang w:val="en-US"/>
              </w:rPr>
              <w:t>Ebner model</w:t>
            </w:r>
            <w:r>
              <w:rPr>
                <w:noProof/>
                <w:webHidden/>
              </w:rPr>
              <w:tab/>
            </w:r>
            <w:r>
              <w:rPr>
                <w:noProof/>
                <w:webHidden/>
              </w:rPr>
              <w:fldChar w:fldCharType="begin"/>
            </w:r>
            <w:r>
              <w:rPr>
                <w:noProof/>
                <w:webHidden/>
              </w:rPr>
              <w:instrText xml:space="preserve"> PAGEREF _Toc375256444 \h </w:instrText>
            </w:r>
            <w:r>
              <w:rPr>
                <w:noProof/>
                <w:webHidden/>
              </w:rPr>
            </w:r>
            <w:r>
              <w:rPr>
                <w:noProof/>
                <w:webHidden/>
              </w:rPr>
              <w:fldChar w:fldCharType="separate"/>
            </w:r>
            <w:r>
              <w:rPr>
                <w:noProof/>
                <w:webHidden/>
              </w:rPr>
              <w:t>34</w:t>
            </w:r>
            <w:r>
              <w:rPr>
                <w:noProof/>
                <w:webHidden/>
              </w:rPr>
              <w:fldChar w:fldCharType="end"/>
            </w:r>
          </w:hyperlink>
        </w:p>
        <w:p w:rsidR="0026753F" w:rsidRDefault="0026753F">
          <w:pPr>
            <w:pStyle w:val="TOC3"/>
            <w:tabs>
              <w:tab w:val="left" w:pos="1100"/>
              <w:tab w:val="right" w:leader="dot" w:pos="8494"/>
            </w:tabs>
            <w:rPr>
              <w:rFonts w:eastAsiaTheme="minorEastAsia"/>
              <w:noProof/>
              <w:lang w:eastAsia="pt-PT"/>
            </w:rPr>
          </w:pPr>
          <w:hyperlink w:anchor="_Toc375256445" w:history="1">
            <w:r w:rsidRPr="00B83DF6">
              <w:rPr>
                <w:rStyle w:val="Hyperlink"/>
                <w:noProof/>
                <w:lang w:val="en-US"/>
              </w:rPr>
              <w:t>5.2</w:t>
            </w:r>
            <w:r>
              <w:rPr>
                <w:rFonts w:eastAsiaTheme="minorEastAsia"/>
                <w:noProof/>
                <w:lang w:eastAsia="pt-PT"/>
              </w:rPr>
              <w:tab/>
            </w:r>
            <w:r w:rsidRPr="00B83DF6">
              <w:rPr>
                <w:rStyle w:val="Hyperlink"/>
                <w:noProof/>
                <w:lang w:val="en-US"/>
              </w:rPr>
              <w:t>Conrady-Brown model</w:t>
            </w:r>
            <w:r>
              <w:rPr>
                <w:noProof/>
                <w:webHidden/>
              </w:rPr>
              <w:tab/>
            </w:r>
            <w:r>
              <w:rPr>
                <w:noProof/>
                <w:webHidden/>
              </w:rPr>
              <w:fldChar w:fldCharType="begin"/>
            </w:r>
            <w:r>
              <w:rPr>
                <w:noProof/>
                <w:webHidden/>
              </w:rPr>
              <w:instrText xml:space="preserve"> PAGEREF _Toc375256445 \h </w:instrText>
            </w:r>
            <w:r>
              <w:rPr>
                <w:noProof/>
                <w:webHidden/>
              </w:rPr>
            </w:r>
            <w:r>
              <w:rPr>
                <w:noProof/>
                <w:webHidden/>
              </w:rPr>
              <w:fldChar w:fldCharType="separate"/>
            </w:r>
            <w:r>
              <w:rPr>
                <w:noProof/>
                <w:webHidden/>
              </w:rPr>
              <w:t>34</w:t>
            </w:r>
            <w:r>
              <w:rPr>
                <w:noProof/>
                <w:webHidden/>
              </w:rPr>
              <w:fldChar w:fldCharType="end"/>
            </w:r>
          </w:hyperlink>
        </w:p>
        <w:p w:rsidR="0026753F" w:rsidRDefault="0026753F">
          <w:pPr>
            <w:pStyle w:val="TOC2"/>
            <w:tabs>
              <w:tab w:val="right" w:leader="dot" w:pos="8494"/>
            </w:tabs>
            <w:rPr>
              <w:rFonts w:eastAsiaTheme="minorEastAsia"/>
              <w:noProof/>
              <w:lang w:eastAsia="pt-PT"/>
            </w:rPr>
          </w:pPr>
          <w:hyperlink w:anchor="_Toc375256446" w:history="1">
            <w:r w:rsidRPr="00B83DF6">
              <w:rPr>
                <w:rStyle w:val="Hyperlink"/>
                <w:noProof/>
                <w:lang w:val="en-US"/>
              </w:rPr>
              <w:t>6. Photogrammetric data processing software</w:t>
            </w:r>
            <w:r>
              <w:rPr>
                <w:noProof/>
                <w:webHidden/>
              </w:rPr>
              <w:tab/>
            </w:r>
            <w:r>
              <w:rPr>
                <w:noProof/>
                <w:webHidden/>
              </w:rPr>
              <w:fldChar w:fldCharType="begin"/>
            </w:r>
            <w:r>
              <w:rPr>
                <w:noProof/>
                <w:webHidden/>
              </w:rPr>
              <w:instrText xml:space="preserve"> PAGEREF _Toc375256446 \h </w:instrText>
            </w:r>
            <w:r>
              <w:rPr>
                <w:noProof/>
                <w:webHidden/>
              </w:rPr>
            </w:r>
            <w:r>
              <w:rPr>
                <w:noProof/>
                <w:webHidden/>
              </w:rPr>
              <w:fldChar w:fldCharType="separate"/>
            </w:r>
            <w:r>
              <w:rPr>
                <w:noProof/>
                <w:webHidden/>
              </w:rPr>
              <w:t>35</w:t>
            </w:r>
            <w:r>
              <w:rPr>
                <w:noProof/>
                <w:webHidden/>
              </w:rPr>
              <w:fldChar w:fldCharType="end"/>
            </w:r>
          </w:hyperlink>
        </w:p>
        <w:p w:rsidR="0026753F" w:rsidRDefault="0026753F">
          <w:pPr>
            <w:pStyle w:val="TOC3"/>
            <w:tabs>
              <w:tab w:val="left" w:pos="1100"/>
              <w:tab w:val="right" w:leader="dot" w:pos="8494"/>
            </w:tabs>
            <w:rPr>
              <w:rFonts w:eastAsiaTheme="minorEastAsia"/>
              <w:noProof/>
              <w:lang w:eastAsia="pt-PT"/>
            </w:rPr>
          </w:pPr>
          <w:hyperlink w:anchor="_Toc375256447" w:history="1">
            <w:r w:rsidRPr="00B83DF6">
              <w:rPr>
                <w:rStyle w:val="Hyperlink"/>
                <w:noProof/>
                <w:lang w:val="en-US"/>
              </w:rPr>
              <w:t>6.1</w:t>
            </w:r>
            <w:r>
              <w:rPr>
                <w:rFonts w:eastAsiaTheme="minorEastAsia"/>
                <w:noProof/>
                <w:lang w:eastAsia="pt-PT"/>
              </w:rPr>
              <w:tab/>
            </w:r>
            <w:r w:rsidRPr="00B83DF6">
              <w:rPr>
                <w:rStyle w:val="Hyperlink"/>
                <w:noProof/>
                <w:lang w:val="en-US"/>
              </w:rPr>
              <w:t>Pix4UAV</w:t>
            </w:r>
            <w:r>
              <w:rPr>
                <w:noProof/>
                <w:webHidden/>
              </w:rPr>
              <w:tab/>
            </w:r>
            <w:r>
              <w:rPr>
                <w:noProof/>
                <w:webHidden/>
              </w:rPr>
              <w:fldChar w:fldCharType="begin"/>
            </w:r>
            <w:r>
              <w:rPr>
                <w:noProof/>
                <w:webHidden/>
              </w:rPr>
              <w:instrText xml:space="preserve"> PAGEREF _Toc375256447 \h </w:instrText>
            </w:r>
            <w:r>
              <w:rPr>
                <w:noProof/>
                <w:webHidden/>
              </w:rPr>
            </w:r>
            <w:r>
              <w:rPr>
                <w:noProof/>
                <w:webHidden/>
              </w:rPr>
              <w:fldChar w:fldCharType="separate"/>
            </w:r>
            <w:r>
              <w:rPr>
                <w:noProof/>
                <w:webHidden/>
              </w:rPr>
              <w:t>35</w:t>
            </w:r>
            <w:r>
              <w:rPr>
                <w:noProof/>
                <w:webHidden/>
              </w:rPr>
              <w:fldChar w:fldCharType="end"/>
            </w:r>
          </w:hyperlink>
        </w:p>
        <w:p w:rsidR="0026753F" w:rsidRDefault="0026753F">
          <w:pPr>
            <w:pStyle w:val="TOC3"/>
            <w:tabs>
              <w:tab w:val="left" w:pos="1100"/>
              <w:tab w:val="right" w:leader="dot" w:pos="8494"/>
            </w:tabs>
            <w:rPr>
              <w:rFonts w:eastAsiaTheme="minorEastAsia"/>
              <w:noProof/>
              <w:lang w:eastAsia="pt-PT"/>
            </w:rPr>
          </w:pPr>
          <w:hyperlink w:anchor="_Toc375256448" w:history="1">
            <w:r w:rsidRPr="00B83DF6">
              <w:rPr>
                <w:rStyle w:val="Hyperlink"/>
                <w:noProof/>
                <w:lang w:val="en-US"/>
              </w:rPr>
              <w:t>6.2</w:t>
            </w:r>
            <w:r>
              <w:rPr>
                <w:rFonts w:eastAsiaTheme="minorEastAsia"/>
                <w:noProof/>
                <w:lang w:eastAsia="pt-PT"/>
              </w:rPr>
              <w:tab/>
            </w:r>
            <w:r w:rsidRPr="00B83DF6">
              <w:rPr>
                <w:rStyle w:val="Hyperlink"/>
                <w:noProof/>
                <w:lang w:val="en-US"/>
              </w:rPr>
              <w:t>PhotoScan</w:t>
            </w:r>
            <w:r>
              <w:rPr>
                <w:noProof/>
                <w:webHidden/>
              </w:rPr>
              <w:tab/>
            </w:r>
            <w:r>
              <w:rPr>
                <w:noProof/>
                <w:webHidden/>
              </w:rPr>
              <w:fldChar w:fldCharType="begin"/>
            </w:r>
            <w:r>
              <w:rPr>
                <w:noProof/>
                <w:webHidden/>
              </w:rPr>
              <w:instrText xml:space="preserve"> PAGEREF _Toc375256448 \h </w:instrText>
            </w:r>
            <w:r>
              <w:rPr>
                <w:noProof/>
                <w:webHidden/>
              </w:rPr>
            </w:r>
            <w:r>
              <w:rPr>
                <w:noProof/>
                <w:webHidden/>
              </w:rPr>
              <w:fldChar w:fldCharType="separate"/>
            </w:r>
            <w:r>
              <w:rPr>
                <w:noProof/>
                <w:webHidden/>
              </w:rPr>
              <w:t>36</w:t>
            </w:r>
            <w:r>
              <w:rPr>
                <w:noProof/>
                <w:webHidden/>
              </w:rPr>
              <w:fldChar w:fldCharType="end"/>
            </w:r>
          </w:hyperlink>
        </w:p>
        <w:p w:rsidR="0026753F" w:rsidRDefault="0026753F">
          <w:pPr>
            <w:pStyle w:val="TOC3"/>
            <w:tabs>
              <w:tab w:val="left" w:pos="1100"/>
              <w:tab w:val="right" w:leader="dot" w:pos="8494"/>
            </w:tabs>
            <w:rPr>
              <w:rFonts w:eastAsiaTheme="minorEastAsia"/>
              <w:noProof/>
              <w:lang w:eastAsia="pt-PT"/>
            </w:rPr>
          </w:pPr>
          <w:hyperlink w:anchor="_Toc375256449" w:history="1">
            <w:r w:rsidRPr="00B83DF6">
              <w:rPr>
                <w:rStyle w:val="Hyperlink"/>
                <w:noProof/>
                <w:lang w:val="en-US"/>
              </w:rPr>
              <w:t>6.3</w:t>
            </w:r>
            <w:r>
              <w:rPr>
                <w:rFonts w:eastAsiaTheme="minorEastAsia"/>
                <w:noProof/>
                <w:lang w:eastAsia="pt-PT"/>
              </w:rPr>
              <w:tab/>
            </w:r>
            <w:r w:rsidRPr="00B83DF6">
              <w:rPr>
                <w:rStyle w:val="Hyperlink"/>
                <w:noProof/>
                <w:lang w:val="en-US"/>
              </w:rPr>
              <w:t>GENA</w:t>
            </w:r>
            <w:r>
              <w:rPr>
                <w:noProof/>
                <w:webHidden/>
              </w:rPr>
              <w:tab/>
            </w:r>
            <w:r>
              <w:rPr>
                <w:noProof/>
                <w:webHidden/>
              </w:rPr>
              <w:fldChar w:fldCharType="begin"/>
            </w:r>
            <w:r>
              <w:rPr>
                <w:noProof/>
                <w:webHidden/>
              </w:rPr>
              <w:instrText xml:space="preserve"> PAGEREF _Toc375256449 \h </w:instrText>
            </w:r>
            <w:r>
              <w:rPr>
                <w:noProof/>
                <w:webHidden/>
              </w:rPr>
            </w:r>
            <w:r>
              <w:rPr>
                <w:noProof/>
                <w:webHidden/>
              </w:rPr>
              <w:fldChar w:fldCharType="separate"/>
            </w:r>
            <w:r>
              <w:rPr>
                <w:noProof/>
                <w:webHidden/>
              </w:rPr>
              <w:t>37</w:t>
            </w:r>
            <w:r>
              <w:rPr>
                <w:noProof/>
                <w:webHidden/>
              </w:rPr>
              <w:fldChar w:fldCharType="end"/>
            </w:r>
          </w:hyperlink>
        </w:p>
        <w:p w:rsidR="0026753F" w:rsidRDefault="0026753F">
          <w:pPr>
            <w:pStyle w:val="TOC1"/>
            <w:tabs>
              <w:tab w:val="right" w:leader="dot" w:pos="8494"/>
            </w:tabs>
            <w:rPr>
              <w:rFonts w:eastAsiaTheme="minorEastAsia"/>
              <w:noProof/>
              <w:lang w:eastAsia="pt-PT"/>
            </w:rPr>
          </w:pPr>
          <w:hyperlink w:anchor="_Toc375256450" w:history="1">
            <w:r w:rsidRPr="00B83DF6">
              <w:rPr>
                <w:rStyle w:val="Hyperlink"/>
                <w:rFonts w:ascii="Times New Roman" w:hAnsi="Times New Roman"/>
                <w:noProof/>
              </w:rPr>
              <w:t>III</w:t>
            </w:r>
            <w:r w:rsidRPr="00B83DF6">
              <w:rPr>
                <w:rStyle w:val="Hyperlink"/>
                <w:noProof/>
              </w:rPr>
              <w:t xml:space="preserve"> Data sets processing and results</w:t>
            </w:r>
            <w:r>
              <w:rPr>
                <w:noProof/>
                <w:webHidden/>
              </w:rPr>
              <w:tab/>
            </w:r>
            <w:r>
              <w:rPr>
                <w:noProof/>
                <w:webHidden/>
              </w:rPr>
              <w:fldChar w:fldCharType="begin"/>
            </w:r>
            <w:r>
              <w:rPr>
                <w:noProof/>
                <w:webHidden/>
              </w:rPr>
              <w:instrText xml:space="preserve"> PAGEREF _Toc375256450 \h </w:instrText>
            </w:r>
            <w:r>
              <w:rPr>
                <w:noProof/>
                <w:webHidden/>
              </w:rPr>
            </w:r>
            <w:r>
              <w:rPr>
                <w:noProof/>
                <w:webHidden/>
              </w:rPr>
              <w:fldChar w:fldCharType="separate"/>
            </w:r>
            <w:r>
              <w:rPr>
                <w:noProof/>
                <w:webHidden/>
              </w:rPr>
              <w:t>40</w:t>
            </w:r>
            <w:r>
              <w:rPr>
                <w:noProof/>
                <w:webHidden/>
              </w:rPr>
              <w:fldChar w:fldCharType="end"/>
            </w:r>
          </w:hyperlink>
        </w:p>
        <w:p w:rsidR="0026753F" w:rsidRDefault="0026753F">
          <w:pPr>
            <w:pStyle w:val="TOC2"/>
            <w:tabs>
              <w:tab w:val="right" w:leader="dot" w:pos="8494"/>
            </w:tabs>
            <w:rPr>
              <w:rFonts w:eastAsiaTheme="minorEastAsia"/>
              <w:noProof/>
              <w:lang w:eastAsia="pt-PT"/>
            </w:rPr>
          </w:pPr>
          <w:hyperlink w:anchor="_Toc375256451" w:history="1">
            <w:r w:rsidRPr="00B83DF6">
              <w:rPr>
                <w:rStyle w:val="Hyperlink"/>
                <w:noProof/>
                <w:lang w:val="en-US"/>
              </w:rPr>
              <w:t>1. Data set description</w:t>
            </w:r>
            <w:r>
              <w:rPr>
                <w:noProof/>
                <w:webHidden/>
              </w:rPr>
              <w:tab/>
            </w:r>
            <w:r>
              <w:rPr>
                <w:noProof/>
                <w:webHidden/>
              </w:rPr>
              <w:fldChar w:fldCharType="begin"/>
            </w:r>
            <w:r>
              <w:rPr>
                <w:noProof/>
                <w:webHidden/>
              </w:rPr>
              <w:instrText xml:space="preserve"> PAGEREF _Toc375256451 \h </w:instrText>
            </w:r>
            <w:r>
              <w:rPr>
                <w:noProof/>
                <w:webHidden/>
              </w:rPr>
            </w:r>
            <w:r>
              <w:rPr>
                <w:noProof/>
                <w:webHidden/>
              </w:rPr>
              <w:fldChar w:fldCharType="separate"/>
            </w:r>
            <w:r>
              <w:rPr>
                <w:noProof/>
                <w:webHidden/>
              </w:rPr>
              <w:t>40</w:t>
            </w:r>
            <w:r>
              <w:rPr>
                <w:noProof/>
                <w:webHidden/>
              </w:rPr>
              <w:fldChar w:fldCharType="end"/>
            </w:r>
          </w:hyperlink>
        </w:p>
        <w:p w:rsidR="0026753F" w:rsidRDefault="0026753F">
          <w:pPr>
            <w:pStyle w:val="TOC2"/>
            <w:tabs>
              <w:tab w:val="right" w:leader="dot" w:pos="8494"/>
            </w:tabs>
            <w:rPr>
              <w:rFonts w:eastAsiaTheme="minorEastAsia"/>
              <w:noProof/>
              <w:lang w:eastAsia="pt-PT"/>
            </w:rPr>
          </w:pPr>
          <w:hyperlink w:anchor="_Toc375256452" w:history="1">
            <w:r w:rsidRPr="00B83DF6">
              <w:rPr>
                <w:rStyle w:val="Hyperlink"/>
                <w:noProof/>
                <w:lang w:val="en-US"/>
              </w:rPr>
              <w:t>2. OpenCV matching algorithms comparison</w:t>
            </w:r>
            <w:r>
              <w:rPr>
                <w:noProof/>
                <w:webHidden/>
              </w:rPr>
              <w:tab/>
            </w:r>
            <w:r>
              <w:rPr>
                <w:noProof/>
                <w:webHidden/>
              </w:rPr>
              <w:fldChar w:fldCharType="begin"/>
            </w:r>
            <w:r>
              <w:rPr>
                <w:noProof/>
                <w:webHidden/>
              </w:rPr>
              <w:instrText xml:space="preserve"> PAGEREF _Toc375256452 \h </w:instrText>
            </w:r>
            <w:r>
              <w:rPr>
                <w:noProof/>
                <w:webHidden/>
              </w:rPr>
            </w:r>
            <w:r>
              <w:rPr>
                <w:noProof/>
                <w:webHidden/>
              </w:rPr>
              <w:fldChar w:fldCharType="separate"/>
            </w:r>
            <w:r>
              <w:rPr>
                <w:noProof/>
                <w:webHidden/>
              </w:rPr>
              <w:t>42</w:t>
            </w:r>
            <w:r>
              <w:rPr>
                <w:noProof/>
                <w:webHidden/>
              </w:rPr>
              <w:fldChar w:fldCharType="end"/>
            </w:r>
          </w:hyperlink>
        </w:p>
        <w:p w:rsidR="0026753F" w:rsidRDefault="0026753F">
          <w:pPr>
            <w:pStyle w:val="TOC2"/>
            <w:tabs>
              <w:tab w:val="right" w:leader="dot" w:pos="8494"/>
            </w:tabs>
            <w:rPr>
              <w:rFonts w:eastAsiaTheme="minorEastAsia"/>
              <w:noProof/>
              <w:lang w:eastAsia="pt-PT"/>
            </w:rPr>
          </w:pPr>
          <w:hyperlink w:anchor="_Toc375256453" w:history="1">
            <w:r w:rsidRPr="00B83DF6">
              <w:rPr>
                <w:rStyle w:val="Hyperlink"/>
                <w:noProof/>
                <w:lang w:val="en-US"/>
              </w:rPr>
              <w:t>3. Imagery Data sets analyzed</w:t>
            </w:r>
            <w:r>
              <w:rPr>
                <w:noProof/>
                <w:webHidden/>
              </w:rPr>
              <w:tab/>
            </w:r>
            <w:r>
              <w:rPr>
                <w:noProof/>
                <w:webHidden/>
              </w:rPr>
              <w:fldChar w:fldCharType="begin"/>
            </w:r>
            <w:r>
              <w:rPr>
                <w:noProof/>
                <w:webHidden/>
              </w:rPr>
              <w:instrText xml:space="preserve"> PAGEREF _Toc375256453 \h </w:instrText>
            </w:r>
            <w:r>
              <w:rPr>
                <w:noProof/>
                <w:webHidden/>
              </w:rPr>
            </w:r>
            <w:r>
              <w:rPr>
                <w:noProof/>
                <w:webHidden/>
              </w:rPr>
              <w:fldChar w:fldCharType="separate"/>
            </w:r>
            <w:r>
              <w:rPr>
                <w:noProof/>
                <w:webHidden/>
              </w:rPr>
              <w:t>45</w:t>
            </w:r>
            <w:r>
              <w:rPr>
                <w:noProof/>
                <w:webHidden/>
              </w:rPr>
              <w:fldChar w:fldCharType="end"/>
            </w:r>
          </w:hyperlink>
        </w:p>
        <w:p w:rsidR="0026753F" w:rsidRDefault="0026753F">
          <w:pPr>
            <w:pStyle w:val="TOC3"/>
            <w:tabs>
              <w:tab w:val="left" w:pos="1100"/>
              <w:tab w:val="right" w:leader="dot" w:pos="8494"/>
            </w:tabs>
            <w:rPr>
              <w:rFonts w:eastAsiaTheme="minorEastAsia"/>
              <w:noProof/>
              <w:lang w:eastAsia="pt-PT"/>
            </w:rPr>
          </w:pPr>
          <w:hyperlink w:anchor="_Toc375256454" w:history="1">
            <w:r w:rsidRPr="00B83DF6">
              <w:rPr>
                <w:rStyle w:val="Hyperlink"/>
                <w:noProof/>
                <w:lang w:val="en-US"/>
              </w:rPr>
              <w:t>3.1</w:t>
            </w:r>
            <w:r>
              <w:rPr>
                <w:rFonts w:eastAsiaTheme="minorEastAsia"/>
                <w:noProof/>
                <w:lang w:eastAsia="pt-PT"/>
              </w:rPr>
              <w:tab/>
            </w:r>
            <w:r w:rsidRPr="00B83DF6">
              <w:rPr>
                <w:rStyle w:val="Hyperlink"/>
                <w:noProof/>
                <w:lang w:val="en-US"/>
              </w:rPr>
              <w:t>Pix4UAV processing and results</w:t>
            </w:r>
            <w:r>
              <w:rPr>
                <w:noProof/>
                <w:webHidden/>
              </w:rPr>
              <w:tab/>
            </w:r>
            <w:r>
              <w:rPr>
                <w:noProof/>
                <w:webHidden/>
              </w:rPr>
              <w:fldChar w:fldCharType="begin"/>
            </w:r>
            <w:r>
              <w:rPr>
                <w:noProof/>
                <w:webHidden/>
              </w:rPr>
              <w:instrText xml:space="preserve"> PAGEREF _Toc375256454 \h </w:instrText>
            </w:r>
            <w:r>
              <w:rPr>
                <w:noProof/>
                <w:webHidden/>
              </w:rPr>
            </w:r>
            <w:r>
              <w:rPr>
                <w:noProof/>
                <w:webHidden/>
              </w:rPr>
              <w:fldChar w:fldCharType="separate"/>
            </w:r>
            <w:r>
              <w:rPr>
                <w:noProof/>
                <w:webHidden/>
              </w:rPr>
              <w:t>45</w:t>
            </w:r>
            <w:r>
              <w:rPr>
                <w:noProof/>
                <w:webHidden/>
              </w:rPr>
              <w:fldChar w:fldCharType="end"/>
            </w:r>
          </w:hyperlink>
        </w:p>
        <w:p w:rsidR="0026753F" w:rsidRDefault="0026753F">
          <w:pPr>
            <w:pStyle w:val="TOC3"/>
            <w:tabs>
              <w:tab w:val="left" w:pos="1100"/>
              <w:tab w:val="right" w:leader="dot" w:pos="8494"/>
            </w:tabs>
            <w:rPr>
              <w:rFonts w:eastAsiaTheme="minorEastAsia"/>
              <w:noProof/>
              <w:lang w:eastAsia="pt-PT"/>
            </w:rPr>
          </w:pPr>
          <w:hyperlink w:anchor="_Toc375256455" w:history="1">
            <w:r w:rsidRPr="00B83DF6">
              <w:rPr>
                <w:rStyle w:val="Hyperlink"/>
                <w:noProof/>
                <w:lang w:val="en-US"/>
              </w:rPr>
              <w:t>3.2</w:t>
            </w:r>
            <w:r>
              <w:rPr>
                <w:rFonts w:eastAsiaTheme="minorEastAsia"/>
                <w:noProof/>
                <w:lang w:eastAsia="pt-PT"/>
              </w:rPr>
              <w:tab/>
            </w:r>
            <w:r w:rsidRPr="00B83DF6">
              <w:rPr>
                <w:rStyle w:val="Hyperlink"/>
                <w:noProof/>
                <w:lang w:val="en-US"/>
              </w:rPr>
              <w:t>PhotoScan processing and results</w:t>
            </w:r>
            <w:r>
              <w:rPr>
                <w:noProof/>
                <w:webHidden/>
              </w:rPr>
              <w:tab/>
            </w:r>
            <w:r>
              <w:rPr>
                <w:noProof/>
                <w:webHidden/>
              </w:rPr>
              <w:fldChar w:fldCharType="begin"/>
            </w:r>
            <w:r>
              <w:rPr>
                <w:noProof/>
                <w:webHidden/>
              </w:rPr>
              <w:instrText xml:space="preserve"> PAGEREF _Toc375256455 \h </w:instrText>
            </w:r>
            <w:r>
              <w:rPr>
                <w:noProof/>
                <w:webHidden/>
              </w:rPr>
            </w:r>
            <w:r>
              <w:rPr>
                <w:noProof/>
                <w:webHidden/>
              </w:rPr>
              <w:fldChar w:fldCharType="separate"/>
            </w:r>
            <w:r>
              <w:rPr>
                <w:noProof/>
                <w:webHidden/>
              </w:rPr>
              <w:t>51</w:t>
            </w:r>
            <w:r>
              <w:rPr>
                <w:noProof/>
                <w:webHidden/>
              </w:rPr>
              <w:fldChar w:fldCharType="end"/>
            </w:r>
          </w:hyperlink>
        </w:p>
        <w:p w:rsidR="0026753F" w:rsidRDefault="0026753F">
          <w:pPr>
            <w:pStyle w:val="TOC3"/>
            <w:tabs>
              <w:tab w:val="left" w:pos="1100"/>
              <w:tab w:val="right" w:leader="dot" w:pos="8494"/>
            </w:tabs>
            <w:rPr>
              <w:rFonts w:eastAsiaTheme="minorEastAsia"/>
              <w:noProof/>
              <w:lang w:eastAsia="pt-PT"/>
            </w:rPr>
          </w:pPr>
          <w:hyperlink w:anchor="_Toc375256456" w:history="1">
            <w:r w:rsidRPr="00B83DF6">
              <w:rPr>
                <w:rStyle w:val="Hyperlink"/>
                <w:noProof/>
                <w:lang w:val="en-US"/>
              </w:rPr>
              <w:t>3.3</w:t>
            </w:r>
            <w:r>
              <w:rPr>
                <w:rFonts w:eastAsiaTheme="minorEastAsia"/>
                <w:noProof/>
                <w:lang w:eastAsia="pt-PT"/>
              </w:rPr>
              <w:tab/>
            </w:r>
            <w:r w:rsidRPr="00B83DF6">
              <w:rPr>
                <w:rStyle w:val="Hyperlink"/>
                <w:noProof/>
                <w:lang w:val="en-US"/>
              </w:rPr>
              <w:t>GENA processing and results</w:t>
            </w:r>
            <w:r>
              <w:rPr>
                <w:noProof/>
                <w:webHidden/>
              </w:rPr>
              <w:tab/>
            </w:r>
            <w:r>
              <w:rPr>
                <w:noProof/>
                <w:webHidden/>
              </w:rPr>
              <w:fldChar w:fldCharType="begin"/>
            </w:r>
            <w:r>
              <w:rPr>
                <w:noProof/>
                <w:webHidden/>
              </w:rPr>
              <w:instrText xml:space="preserve"> PAGEREF _Toc375256456 \h </w:instrText>
            </w:r>
            <w:r>
              <w:rPr>
                <w:noProof/>
                <w:webHidden/>
              </w:rPr>
            </w:r>
            <w:r>
              <w:rPr>
                <w:noProof/>
                <w:webHidden/>
              </w:rPr>
              <w:fldChar w:fldCharType="separate"/>
            </w:r>
            <w:r>
              <w:rPr>
                <w:noProof/>
                <w:webHidden/>
              </w:rPr>
              <w:t>55</w:t>
            </w:r>
            <w:r>
              <w:rPr>
                <w:noProof/>
                <w:webHidden/>
              </w:rPr>
              <w:fldChar w:fldCharType="end"/>
            </w:r>
          </w:hyperlink>
        </w:p>
        <w:p w:rsidR="0026753F" w:rsidRDefault="0026753F">
          <w:pPr>
            <w:pStyle w:val="TOC1"/>
            <w:tabs>
              <w:tab w:val="right" w:leader="dot" w:pos="8494"/>
            </w:tabs>
            <w:rPr>
              <w:rFonts w:eastAsiaTheme="minorEastAsia"/>
              <w:noProof/>
              <w:lang w:eastAsia="pt-PT"/>
            </w:rPr>
          </w:pPr>
          <w:hyperlink w:anchor="_Toc375256457" w:history="1">
            <w:r w:rsidRPr="00B83DF6">
              <w:rPr>
                <w:rStyle w:val="Hyperlink"/>
                <w:rFonts w:ascii="Times New Roman" w:hAnsi="Times New Roman"/>
                <w:noProof/>
              </w:rPr>
              <w:t>IV</w:t>
            </w:r>
            <w:r w:rsidRPr="00B83DF6">
              <w:rPr>
                <w:rStyle w:val="Hyperlink"/>
                <w:noProof/>
              </w:rPr>
              <w:t xml:space="preserve"> Conclusions</w:t>
            </w:r>
            <w:r>
              <w:rPr>
                <w:noProof/>
                <w:webHidden/>
              </w:rPr>
              <w:tab/>
            </w:r>
            <w:r>
              <w:rPr>
                <w:noProof/>
                <w:webHidden/>
              </w:rPr>
              <w:fldChar w:fldCharType="begin"/>
            </w:r>
            <w:r>
              <w:rPr>
                <w:noProof/>
                <w:webHidden/>
              </w:rPr>
              <w:instrText xml:space="preserve"> PAGEREF _Toc375256457 \h </w:instrText>
            </w:r>
            <w:r>
              <w:rPr>
                <w:noProof/>
                <w:webHidden/>
              </w:rPr>
            </w:r>
            <w:r>
              <w:rPr>
                <w:noProof/>
                <w:webHidden/>
              </w:rPr>
              <w:fldChar w:fldCharType="separate"/>
            </w:r>
            <w:r>
              <w:rPr>
                <w:noProof/>
                <w:webHidden/>
              </w:rPr>
              <w:t>69</w:t>
            </w:r>
            <w:r>
              <w:rPr>
                <w:noProof/>
                <w:webHidden/>
              </w:rPr>
              <w:fldChar w:fldCharType="end"/>
            </w:r>
          </w:hyperlink>
        </w:p>
        <w:p w:rsidR="0026753F" w:rsidRDefault="0026753F">
          <w:pPr>
            <w:pStyle w:val="TOC1"/>
            <w:tabs>
              <w:tab w:val="right" w:leader="dot" w:pos="8494"/>
            </w:tabs>
            <w:rPr>
              <w:rFonts w:eastAsiaTheme="minorEastAsia"/>
              <w:noProof/>
              <w:lang w:eastAsia="pt-PT"/>
            </w:rPr>
          </w:pPr>
          <w:hyperlink w:anchor="_Toc375256458" w:history="1">
            <w:r w:rsidRPr="00B83DF6">
              <w:rPr>
                <w:rStyle w:val="Hyperlink"/>
                <w:rFonts w:ascii="Times New Roman" w:hAnsi="Times New Roman"/>
                <w:noProof/>
              </w:rPr>
              <w:t>V</w:t>
            </w:r>
            <w:r w:rsidRPr="00B83DF6">
              <w:rPr>
                <w:rStyle w:val="Hyperlink"/>
                <w:noProof/>
              </w:rPr>
              <w:t xml:space="preserve"> Works Cited</w:t>
            </w:r>
            <w:r>
              <w:rPr>
                <w:noProof/>
                <w:webHidden/>
              </w:rPr>
              <w:tab/>
            </w:r>
            <w:r>
              <w:rPr>
                <w:noProof/>
                <w:webHidden/>
              </w:rPr>
              <w:fldChar w:fldCharType="begin"/>
            </w:r>
            <w:r>
              <w:rPr>
                <w:noProof/>
                <w:webHidden/>
              </w:rPr>
              <w:instrText xml:space="preserve"> PAGEREF _Toc375256458 \h </w:instrText>
            </w:r>
            <w:r>
              <w:rPr>
                <w:noProof/>
                <w:webHidden/>
              </w:rPr>
            </w:r>
            <w:r>
              <w:rPr>
                <w:noProof/>
                <w:webHidden/>
              </w:rPr>
              <w:fldChar w:fldCharType="separate"/>
            </w:r>
            <w:r>
              <w:rPr>
                <w:noProof/>
                <w:webHidden/>
              </w:rPr>
              <w:t>70</w:t>
            </w:r>
            <w:r>
              <w:rPr>
                <w:noProof/>
                <w:webHidden/>
              </w:rPr>
              <w:fldChar w:fldCharType="end"/>
            </w:r>
          </w:hyperlink>
        </w:p>
        <w:p w:rsidR="0026753F" w:rsidRDefault="0026753F">
          <w:pPr>
            <w:pStyle w:val="TOC1"/>
            <w:tabs>
              <w:tab w:val="right" w:leader="dot" w:pos="8494"/>
            </w:tabs>
            <w:rPr>
              <w:rFonts w:eastAsiaTheme="minorEastAsia"/>
              <w:noProof/>
              <w:lang w:eastAsia="pt-PT"/>
            </w:rPr>
          </w:pPr>
          <w:hyperlink w:anchor="_Toc375256459" w:history="1">
            <w:r w:rsidRPr="00B83DF6">
              <w:rPr>
                <w:rStyle w:val="Hyperlink"/>
                <w:rFonts w:ascii="Times New Roman" w:hAnsi="Times New Roman"/>
                <w:noProof/>
              </w:rPr>
              <w:t>VI</w:t>
            </w:r>
            <w:r w:rsidRPr="00B83DF6">
              <w:rPr>
                <w:rStyle w:val="Hyperlink"/>
                <w:noProof/>
              </w:rPr>
              <w:t xml:space="preserve"> Anexes</w:t>
            </w:r>
            <w:r>
              <w:rPr>
                <w:noProof/>
                <w:webHidden/>
              </w:rPr>
              <w:tab/>
            </w:r>
            <w:r>
              <w:rPr>
                <w:noProof/>
                <w:webHidden/>
              </w:rPr>
              <w:fldChar w:fldCharType="begin"/>
            </w:r>
            <w:r>
              <w:rPr>
                <w:noProof/>
                <w:webHidden/>
              </w:rPr>
              <w:instrText xml:space="preserve"> PAGEREF _Toc375256459 \h </w:instrText>
            </w:r>
            <w:r>
              <w:rPr>
                <w:noProof/>
                <w:webHidden/>
              </w:rPr>
            </w:r>
            <w:r>
              <w:rPr>
                <w:noProof/>
                <w:webHidden/>
              </w:rPr>
              <w:fldChar w:fldCharType="separate"/>
            </w:r>
            <w:r>
              <w:rPr>
                <w:noProof/>
                <w:webHidden/>
              </w:rPr>
              <w:t>73</w:t>
            </w:r>
            <w:r>
              <w:rPr>
                <w:noProof/>
                <w:webHidden/>
              </w:rPr>
              <w:fldChar w:fldCharType="end"/>
            </w:r>
          </w:hyperlink>
        </w:p>
        <w:p w:rsidR="00181E22" w:rsidRPr="0026753F" w:rsidRDefault="00181E22">
          <w:pPr>
            <w:rPr>
              <w:rFonts w:cs="Arial"/>
            </w:rPr>
          </w:pPr>
          <w:r w:rsidRPr="00181E22">
            <w:rPr>
              <w:rFonts w:ascii="Arial" w:hAnsi="Arial" w:cs="Arial"/>
              <w:b/>
              <w:bCs/>
              <w:noProof/>
            </w:rPr>
            <w:fldChar w:fldCharType="end"/>
          </w:r>
          <w:r w:rsidR="0026753F" w:rsidRPr="0026753F">
            <w:rPr>
              <w:rFonts w:cs="Arial"/>
              <w:noProof/>
            </w:rPr>
            <w:t xml:space="preserve"> </w:t>
          </w:r>
        </w:p>
      </w:sdtContent>
    </w:sdt>
    <w:p w:rsidR="00181E22" w:rsidRPr="00181E22" w:rsidRDefault="00181E22" w:rsidP="00241D72">
      <w:pPr>
        <w:rPr>
          <w:rFonts w:ascii="Arial" w:hAnsi="Arial" w:cs="Arial"/>
        </w:rPr>
      </w:pPr>
    </w:p>
    <w:p w:rsidR="00220038" w:rsidRPr="00B66258" w:rsidRDefault="00220038" w:rsidP="00241D72">
      <w:pPr>
        <w:rPr>
          <w:rFonts w:ascii="Arial" w:hAnsi="Arial" w:cs="Arial"/>
          <w:sz w:val="40"/>
          <w:szCs w:val="40"/>
        </w:rPr>
      </w:pPr>
    </w:p>
    <w:p w:rsidR="00B66258" w:rsidRPr="00B66258" w:rsidRDefault="00B66258" w:rsidP="00241D72">
      <w:pPr>
        <w:rPr>
          <w:rFonts w:ascii="Arial" w:hAnsi="Arial" w:cs="Arial"/>
          <w:b/>
          <w:i/>
          <w:sz w:val="40"/>
          <w:szCs w:val="40"/>
          <w:u w:val="single"/>
        </w:rPr>
      </w:pPr>
      <w:r w:rsidRPr="00B66258">
        <w:rPr>
          <w:rFonts w:ascii="Arial" w:hAnsi="Arial" w:cs="Arial"/>
          <w:b/>
          <w:i/>
          <w:sz w:val="40"/>
          <w:szCs w:val="40"/>
          <w:u w:val="single"/>
        </w:rPr>
        <w:t>Figures List</w:t>
      </w:r>
    </w:p>
    <w:p w:rsidR="00B66258" w:rsidRPr="00181E22" w:rsidRDefault="00B66258" w:rsidP="00241D72">
      <w:pPr>
        <w:rPr>
          <w:rFonts w:ascii="Arial" w:hAnsi="Arial" w:cs="Arial"/>
        </w:rPr>
      </w:pPr>
    </w:p>
    <w:p w:rsidR="00E150EF" w:rsidRDefault="00B66258">
      <w:pPr>
        <w:pStyle w:val="TableofFigures"/>
        <w:tabs>
          <w:tab w:val="right" w:leader="dot" w:pos="8494"/>
        </w:tabs>
        <w:rPr>
          <w:rFonts w:eastAsiaTheme="minorEastAsia"/>
          <w:smallCaps w:val="0"/>
          <w:noProof/>
          <w:sz w:val="22"/>
          <w:szCs w:val="22"/>
          <w:lang w:eastAsia="pt-PT"/>
        </w:rPr>
      </w:pPr>
      <w:r>
        <w:rPr>
          <w:rFonts w:ascii="Arial" w:hAnsi="Arial" w:cs="Arial"/>
        </w:rPr>
        <w:fldChar w:fldCharType="begin"/>
      </w:r>
      <w:r>
        <w:rPr>
          <w:rFonts w:ascii="Arial" w:hAnsi="Arial" w:cs="Arial"/>
        </w:rPr>
        <w:instrText xml:space="preserve"> TOC \h \z \c "Figure" </w:instrText>
      </w:r>
      <w:r>
        <w:rPr>
          <w:rFonts w:ascii="Arial" w:hAnsi="Arial" w:cs="Arial"/>
        </w:rPr>
        <w:fldChar w:fldCharType="separate"/>
      </w:r>
      <w:hyperlink w:anchor="_Toc375257831" w:history="1">
        <w:r w:rsidR="00E150EF" w:rsidRPr="00573B79">
          <w:rPr>
            <w:rStyle w:val="Hyperlink"/>
            <w:noProof/>
            <w:lang w:val="en-US"/>
          </w:rPr>
          <w:t xml:space="preserve">Figure 1 - </w:t>
        </w:r>
        <w:r w:rsidR="00E150EF" w:rsidRPr="00573B79">
          <w:rPr>
            <w:rStyle w:val="Hyperlink"/>
            <w:rFonts w:ascii="Times New Roman" w:hAnsi="Times New Roman" w:cs="Times New Roman"/>
            <w:noProof/>
            <w:lang w:val="en-US"/>
          </w:rPr>
          <w:t>Tipical photogrametric products (below: orthophoto, Digital Elevation Model (DEM), map) obtained from image set (above).</w:t>
        </w:r>
        <w:r w:rsidR="00E150EF">
          <w:rPr>
            <w:noProof/>
            <w:webHidden/>
          </w:rPr>
          <w:tab/>
        </w:r>
        <w:r w:rsidR="00E150EF">
          <w:rPr>
            <w:noProof/>
            <w:webHidden/>
          </w:rPr>
          <w:fldChar w:fldCharType="begin"/>
        </w:r>
        <w:r w:rsidR="00E150EF">
          <w:rPr>
            <w:noProof/>
            <w:webHidden/>
          </w:rPr>
          <w:instrText xml:space="preserve"> PAGEREF _Toc375257831 \h </w:instrText>
        </w:r>
        <w:r w:rsidR="00E150EF">
          <w:rPr>
            <w:noProof/>
            <w:webHidden/>
          </w:rPr>
        </w:r>
        <w:r w:rsidR="00E150EF">
          <w:rPr>
            <w:noProof/>
            <w:webHidden/>
          </w:rPr>
          <w:fldChar w:fldCharType="separate"/>
        </w:r>
        <w:r w:rsidR="00E150EF">
          <w:rPr>
            <w:noProof/>
            <w:webHidden/>
          </w:rPr>
          <w:t>5</w:t>
        </w:r>
        <w:r w:rsidR="00E150EF">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32" w:history="1">
        <w:r w:rsidRPr="00573B79">
          <w:rPr>
            <w:rStyle w:val="Hyperlink"/>
            <w:noProof/>
            <w:lang w:val="en-US"/>
          </w:rPr>
          <w:t>Figure 2 - Some fixed-wing UAV without tale. Swinglet with case and control system (left), SmartOne hand-launch and Gatewing X100 slingshot-launch (right). (Sources: Sensefly, SmartPlanes and Wikimedia Commons websites)</w:t>
        </w:r>
        <w:r>
          <w:rPr>
            <w:noProof/>
            <w:webHidden/>
          </w:rPr>
          <w:tab/>
        </w:r>
        <w:r>
          <w:rPr>
            <w:noProof/>
            <w:webHidden/>
          </w:rPr>
          <w:fldChar w:fldCharType="begin"/>
        </w:r>
        <w:r>
          <w:rPr>
            <w:noProof/>
            <w:webHidden/>
          </w:rPr>
          <w:instrText xml:space="preserve"> PAGEREF _Toc375257832 \h </w:instrText>
        </w:r>
        <w:r>
          <w:rPr>
            <w:noProof/>
            <w:webHidden/>
          </w:rPr>
        </w:r>
        <w:r>
          <w:rPr>
            <w:noProof/>
            <w:webHidden/>
          </w:rPr>
          <w:fldChar w:fldCharType="separate"/>
        </w:r>
        <w:r>
          <w:rPr>
            <w:noProof/>
            <w:webHidden/>
          </w:rPr>
          <w:t>11</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33" w:history="1">
        <w:r w:rsidRPr="00573B79">
          <w:rPr>
            <w:rStyle w:val="Hyperlink"/>
            <w:noProof/>
            <w:lang w:val="en-US"/>
          </w:rPr>
          <w:t>Figure 3 - Three examples of conventional fuselage design fixed-wing UAV. From left to right: Sirius, LLEO Maja and Pteryx. (Sources: Mavinci, G2way, Trigger Composites websites)</w:t>
        </w:r>
        <w:r>
          <w:rPr>
            <w:noProof/>
            <w:webHidden/>
          </w:rPr>
          <w:tab/>
        </w:r>
        <w:r>
          <w:rPr>
            <w:noProof/>
            <w:webHidden/>
          </w:rPr>
          <w:fldChar w:fldCharType="begin"/>
        </w:r>
        <w:r>
          <w:rPr>
            <w:noProof/>
            <w:webHidden/>
          </w:rPr>
          <w:instrText xml:space="preserve"> PAGEREF _Toc375257833 \h </w:instrText>
        </w:r>
        <w:r>
          <w:rPr>
            <w:noProof/>
            <w:webHidden/>
          </w:rPr>
        </w:r>
        <w:r>
          <w:rPr>
            <w:noProof/>
            <w:webHidden/>
          </w:rPr>
          <w:fldChar w:fldCharType="separate"/>
        </w:r>
        <w:r>
          <w:rPr>
            <w:noProof/>
            <w:webHidden/>
          </w:rPr>
          <w:t>11</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34" w:history="1">
        <w:r w:rsidRPr="00573B79">
          <w:rPr>
            <w:rStyle w:val="Hyperlink"/>
            <w:noProof/>
            <w:lang w:val="en-US"/>
          </w:rPr>
          <w:t xml:space="preserve">Figure 4 - Rotary-wing UAV examples. From left, Vario XLC-v2 single-rotor, ATMOS IV and Falcon-8 multi-rotors. </w:t>
        </w:r>
        <w:r w:rsidRPr="00573B79">
          <w:rPr>
            <w:rStyle w:val="Hyperlink"/>
            <w:noProof/>
          </w:rPr>
          <w:t>(Source: Vario Helicopter, ATMOS Team, Asctec websites)</w:t>
        </w:r>
        <w:r>
          <w:rPr>
            <w:noProof/>
            <w:webHidden/>
          </w:rPr>
          <w:tab/>
        </w:r>
        <w:r>
          <w:rPr>
            <w:noProof/>
            <w:webHidden/>
          </w:rPr>
          <w:fldChar w:fldCharType="begin"/>
        </w:r>
        <w:r>
          <w:rPr>
            <w:noProof/>
            <w:webHidden/>
          </w:rPr>
          <w:instrText xml:space="preserve"> PAGEREF _Toc375257834 \h </w:instrText>
        </w:r>
        <w:r>
          <w:rPr>
            <w:noProof/>
            <w:webHidden/>
          </w:rPr>
        </w:r>
        <w:r>
          <w:rPr>
            <w:noProof/>
            <w:webHidden/>
          </w:rPr>
          <w:fldChar w:fldCharType="separate"/>
        </w:r>
        <w:r>
          <w:rPr>
            <w:noProof/>
            <w:webHidden/>
          </w:rPr>
          <w:t>12</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35" w:history="1">
        <w:r w:rsidRPr="00573B79">
          <w:rPr>
            <w:rStyle w:val="Hyperlink"/>
            <w:noProof/>
            <w:lang w:val="en-US"/>
          </w:rPr>
          <w:t>Figure 5 – Types of image features: points, edges, ridges and blobs (Sources: [8] left, [9] center left and center right), [10] right)</w:t>
        </w:r>
        <w:r>
          <w:rPr>
            <w:noProof/>
            <w:webHidden/>
          </w:rPr>
          <w:tab/>
        </w:r>
        <w:r>
          <w:rPr>
            <w:noProof/>
            <w:webHidden/>
          </w:rPr>
          <w:fldChar w:fldCharType="begin"/>
        </w:r>
        <w:r>
          <w:rPr>
            <w:noProof/>
            <w:webHidden/>
          </w:rPr>
          <w:instrText xml:space="preserve"> PAGEREF _Toc375257835 \h </w:instrText>
        </w:r>
        <w:r>
          <w:rPr>
            <w:noProof/>
            <w:webHidden/>
          </w:rPr>
        </w:r>
        <w:r>
          <w:rPr>
            <w:noProof/>
            <w:webHidden/>
          </w:rPr>
          <w:fldChar w:fldCharType="separate"/>
        </w:r>
        <w:r>
          <w:rPr>
            <w:noProof/>
            <w:webHidden/>
          </w:rPr>
          <w:t>14</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36" w:history="1">
        <w:r w:rsidRPr="00573B79">
          <w:rPr>
            <w:rStyle w:val="Hyperlink"/>
            <w:noProof/>
            <w:lang w:val="en-US"/>
          </w:rPr>
          <w:t>Figure 6 – Auto-correlation functions of a flower, roof edge and cloud, respectively [7].</w:t>
        </w:r>
        <w:r>
          <w:rPr>
            <w:noProof/>
            <w:webHidden/>
          </w:rPr>
          <w:tab/>
        </w:r>
        <w:r>
          <w:rPr>
            <w:noProof/>
            <w:webHidden/>
          </w:rPr>
          <w:fldChar w:fldCharType="begin"/>
        </w:r>
        <w:r>
          <w:rPr>
            <w:noProof/>
            <w:webHidden/>
          </w:rPr>
          <w:instrText xml:space="preserve"> PAGEREF _Toc375257836 \h </w:instrText>
        </w:r>
        <w:r>
          <w:rPr>
            <w:noProof/>
            <w:webHidden/>
          </w:rPr>
        </w:r>
        <w:r>
          <w:rPr>
            <w:noProof/>
            <w:webHidden/>
          </w:rPr>
          <w:fldChar w:fldCharType="separate"/>
        </w:r>
        <w:r>
          <w:rPr>
            <w:noProof/>
            <w:webHidden/>
          </w:rPr>
          <w:t>16</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37" w:history="1">
        <w:r w:rsidRPr="00573B79">
          <w:rPr>
            <w:rStyle w:val="Hyperlink"/>
            <w:noProof/>
            <w:lang w:val="en-US"/>
          </w:rPr>
          <w:t>Figure 7 – Pseudo-algorithm of a general basic detector [7].</w:t>
        </w:r>
        <w:r>
          <w:rPr>
            <w:noProof/>
            <w:webHidden/>
          </w:rPr>
          <w:tab/>
        </w:r>
        <w:r>
          <w:rPr>
            <w:noProof/>
            <w:webHidden/>
          </w:rPr>
          <w:fldChar w:fldCharType="begin"/>
        </w:r>
        <w:r>
          <w:rPr>
            <w:noProof/>
            <w:webHidden/>
          </w:rPr>
          <w:instrText xml:space="preserve"> PAGEREF _Toc375257837 \h </w:instrText>
        </w:r>
        <w:r>
          <w:rPr>
            <w:noProof/>
            <w:webHidden/>
          </w:rPr>
        </w:r>
        <w:r>
          <w:rPr>
            <w:noProof/>
            <w:webHidden/>
          </w:rPr>
          <w:fldChar w:fldCharType="separate"/>
        </w:r>
        <w:r>
          <w:rPr>
            <w:noProof/>
            <w:webHidden/>
          </w:rPr>
          <w:t>17</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38" w:history="1">
        <w:r w:rsidRPr="00573B79">
          <w:rPr>
            <w:rStyle w:val="Hyperlink"/>
            <w:noProof/>
            <w:lang w:val="en-US"/>
          </w:rPr>
          <w:t>Figure 8 - Scale-space representation of an image. Original gray-scale image and computed family of images at scale levels t = 1, 8 and 64 (pixels) [13].</w:t>
        </w:r>
        <w:r>
          <w:rPr>
            <w:noProof/>
            <w:webHidden/>
          </w:rPr>
          <w:tab/>
        </w:r>
        <w:r>
          <w:rPr>
            <w:noProof/>
            <w:webHidden/>
          </w:rPr>
          <w:fldChar w:fldCharType="begin"/>
        </w:r>
        <w:r>
          <w:rPr>
            <w:noProof/>
            <w:webHidden/>
          </w:rPr>
          <w:instrText xml:space="preserve"> PAGEREF _Toc375257838 \h </w:instrText>
        </w:r>
        <w:r>
          <w:rPr>
            <w:noProof/>
            <w:webHidden/>
          </w:rPr>
        </w:r>
        <w:r>
          <w:rPr>
            <w:noProof/>
            <w:webHidden/>
          </w:rPr>
          <w:fldChar w:fldCharType="separate"/>
        </w:r>
        <w:r>
          <w:rPr>
            <w:noProof/>
            <w:webHidden/>
          </w:rPr>
          <w:t>19</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39" w:history="1">
        <w:r w:rsidRPr="00573B79">
          <w:rPr>
            <w:rStyle w:val="Hyperlink"/>
            <w:noProof/>
            <w:lang w:val="en-US"/>
          </w:rPr>
          <w:t>Figure 9 – Feature matching in two consecutive thermal images.</w:t>
        </w:r>
        <w:r>
          <w:rPr>
            <w:noProof/>
            <w:webHidden/>
          </w:rPr>
          <w:tab/>
        </w:r>
        <w:r>
          <w:rPr>
            <w:noProof/>
            <w:webHidden/>
          </w:rPr>
          <w:fldChar w:fldCharType="begin"/>
        </w:r>
        <w:r>
          <w:rPr>
            <w:noProof/>
            <w:webHidden/>
          </w:rPr>
          <w:instrText xml:space="preserve"> PAGEREF _Toc375257839 \h </w:instrText>
        </w:r>
        <w:r>
          <w:rPr>
            <w:noProof/>
            <w:webHidden/>
          </w:rPr>
        </w:r>
        <w:r>
          <w:rPr>
            <w:noProof/>
            <w:webHidden/>
          </w:rPr>
          <w:fldChar w:fldCharType="separate"/>
        </w:r>
        <w:r>
          <w:rPr>
            <w:noProof/>
            <w:webHidden/>
          </w:rPr>
          <w:t>21</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40" w:history="1">
        <w:r w:rsidRPr="00573B79">
          <w:rPr>
            <w:rStyle w:val="Hyperlink"/>
            <w:noProof/>
            <w:lang w:val="en-US"/>
          </w:rPr>
          <w:t>Figure 10 - Map of some of the most well-known matching algorithms according to their speed, feature extraction and robustness.</w:t>
        </w:r>
        <w:r>
          <w:rPr>
            <w:noProof/>
            <w:webHidden/>
          </w:rPr>
          <w:tab/>
        </w:r>
        <w:r>
          <w:rPr>
            <w:noProof/>
            <w:webHidden/>
          </w:rPr>
          <w:fldChar w:fldCharType="begin"/>
        </w:r>
        <w:r>
          <w:rPr>
            <w:noProof/>
            <w:webHidden/>
          </w:rPr>
          <w:instrText xml:space="preserve"> PAGEREF _Toc375257840 \h </w:instrText>
        </w:r>
        <w:r>
          <w:rPr>
            <w:noProof/>
            <w:webHidden/>
          </w:rPr>
        </w:r>
        <w:r>
          <w:rPr>
            <w:noProof/>
            <w:webHidden/>
          </w:rPr>
          <w:fldChar w:fldCharType="separate"/>
        </w:r>
        <w:r>
          <w:rPr>
            <w:noProof/>
            <w:webHidden/>
          </w:rPr>
          <w:t>23</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41" w:history="1">
        <w:r w:rsidRPr="00573B79">
          <w:rPr>
            <w:rStyle w:val="Hyperlink"/>
            <w:noProof/>
            <w:lang w:val="en-US"/>
          </w:rPr>
          <w:t>Figure 11 – Feature detection using Difference-of-Gaussians in each octave of the scale-space: a) adjacent levels of a sub-octave Gaussian pyramid are subtracted, generating a difference-of-Gaussian images; b) extrema in the consequent 3D volume are identified by comparison a given pixel and its 26 neighbors [16].</w:t>
        </w:r>
        <w:r>
          <w:rPr>
            <w:noProof/>
            <w:webHidden/>
          </w:rPr>
          <w:tab/>
        </w:r>
        <w:r>
          <w:rPr>
            <w:noProof/>
            <w:webHidden/>
          </w:rPr>
          <w:fldChar w:fldCharType="begin"/>
        </w:r>
        <w:r>
          <w:rPr>
            <w:noProof/>
            <w:webHidden/>
          </w:rPr>
          <w:instrText xml:space="preserve"> PAGEREF _Toc375257841 \h </w:instrText>
        </w:r>
        <w:r>
          <w:rPr>
            <w:noProof/>
            <w:webHidden/>
          </w:rPr>
        </w:r>
        <w:r>
          <w:rPr>
            <w:noProof/>
            <w:webHidden/>
          </w:rPr>
          <w:fldChar w:fldCharType="separate"/>
        </w:r>
        <w:r>
          <w:rPr>
            <w:noProof/>
            <w:webHidden/>
          </w:rPr>
          <w:t>26</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42" w:history="1">
        <w:r w:rsidRPr="00573B79">
          <w:rPr>
            <w:rStyle w:val="Hyperlink"/>
            <w:noProof/>
            <w:lang w:val="en-US"/>
          </w:rPr>
          <w:t>Figure 12 - Computation of the dominant local orientation of a sample of points around a keypoint, with an orientation histogram and the 2x2 keypoint descriptor [16].</w:t>
        </w:r>
        <w:r>
          <w:rPr>
            <w:noProof/>
            <w:webHidden/>
          </w:rPr>
          <w:tab/>
        </w:r>
        <w:r>
          <w:rPr>
            <w:noProof/>
            <w:webHidden/>
          </w:rPr>
          <w:fldChar w:fldCharType="begin"/>
        </w:r>
        <w:r>
          <w:rPr>
            <w:noProof/>
            <w:webHidden/>
          </w:rPr>
          <w:instrText xml:space="preserve"> PAGEREF _Toc375257842 \h </w:instrText>
        </w:r>
        <w:r>
          <w:rPr>
            <w:noProof/>
            <w:webHidden/>
          </w:rPr>
        </w:r>
        <w:r>
          <w:rPr>
            <w:noProof/>
            <w:webHidden/>
          </w:rPr>
          <w:fldChar w:fldCharType="separate"/>
        </w:r>
        <w:r>
          <w:rPr>
            <w:noProof/>
            <w:webHidden/>
          </w:rPr>
          <w:t>26</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43" w:history="1">
        <w:r w:rsidRPr="00573B79">
          <w:rPr>
            <w:rStyle w:val="Hyperlink"/>
            <w:noProof/>
            <w:lang w:val="en-US"/>
          </w:rPr>
          <w:t>Figure 13 - Integral images make possible to calculate the sum of intensities within a rectangular area of any dimension with only three additions and four memory accesses [17].</w:t>
        </w:r>
        <w:r>
          <w:rPr>
            <w:noProof/>
            <w:webHidden/>
          </w:rPr>
          <w:tab/>
        </w:r>
        <w:r>
          <w:rPr>
            <w:noProof/>
            <w:webHidden/>
          </w:rPr>
          <w:fldChar w:fldCharType="begin"/>
        </w:r>
        <w:r>
          <w:rPr>
            <w:noProof/>
            <w:webHidden/>
          </w:rPr>
          <w:instrText xml:space="preserve"> PAGEREF _Toc375257843 \h </w:instrText>
        </w:r>
        <w:r>
          <w:rPr>
            <w:noProof/>
            <w:webHidden/>
          </w:rPr>
        </w:r>
        <w:r>
          <w:rPr>
            <w:noProof/>
            <w:webHidden/>
          </w:rPr>
          <w:fldChar w:fldCharType="separate"/>
        </w:r>
        <w:r>
          <w:rPr>
            <w:noProof/>
            <w:webHidden/>
          </w:rPr>
          <w:t>27</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44" w:history="1">
        <w:r w:rsidRPr="00573B79">
          <w:rPr>
            <w:rStyle w:val="Hyperlink"/>
            <w:noProof/>
            <w:lang w:val="en-US"/>
          </w:rPr>
          <w:t>Figure 14 - Integral images enables the up-scaling of the filter at constant cost (right), contrary to the most common approach of smoothing and sub-sampling images in the (left) [17].</w:t>
        </w:r>
        <w:r>
          <w:rPr>
            <w:noProof/>
            <w:webHidden/>
          </w:rPr>
          <w:tab/>
        </w:r>
        <w:r>
          <w:rPr>
            <w:noProof/>
            <w:webHidden/>
          </w:rPr>
          <w:fldChar w:fldCharType="begin"/>
        </w:r>
        <w:r>
          <w:rPr>
            <w:noProof/>
            <w:webHidden/>
          </w:rPr>
          <w:instrText xml:space="preserve"> PAGEREF _Toc375257844 \h </w:instrText>
        </w:r>
        <w:r>
          <w:rPr>
            <w:noProof/>
            <w:webHidden/>
          </w:rPr>
        </w:r>
        <w:r>
          <w:rPr>
            <w:noProof/>
            <w:webHidden/>
          </w:rPr>
          <w:fldChar w:fldCharType="separate"/>
        </w:r>
        <w:r>
          <w:rPr>
            <w:noProof/>
            <w:webHidden/>
          </w:rPr>
          <w:t>28</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45" w:history="1">
        <w:r w:rsidRPr="00573B79">
          <w:rPr>
            <w:rStyle w:val="Hyperlink"/>
            <w:noProof/>
            <w:lang w:val="en-US"/>
          </w:rPr>
          <w:t>Figure 15 – Approximations of the discretized and cropped Gaussian second order derivatives (filters) in yy- and xy-directions, respectively (smaller grid), in two successive scale levels (larger grids): 9x9 and 15x15 [17].</w:t>
        </w:r>
        <w:r>
          <w:rPr>
            <w:noProof/>
            <w:webHidden/>
          </w:rPr>
          <w:tab/>
        </w:r>
        <w:r>
          <w:rPr>
            <w:noProof/>
            <w:webHidden/>
          </w:rPr>
          <w:fldChar w:fldCharType="begin"/>
        </w:r>
        <w:r>
          <w:rPr>
            <w:noProof/>
            <w:webHidden/>
          </w:rPr>
          <w:instrText xml:space="preserve"> PAGEREF _Toc375257845 \h </w:instrText>
        </w:r>
        <w:r>
          <w:rPr>
            <w:noProof/>
            <w:webHidden/>
          </w:rPr>
        </w:r>
        <w:r>
          <w:rPr>
            <w:noProof/>
            <w:webHidden/>
          </w:rPr>
          <w:fldChar w:fldCharType="separate"/>
        </w:r>
        <w:r>
          <w:rPr>
            <w:noProof/>
            <w:webHidden/>
          </w:rPr>
          <w:t>29</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46" w:history="1">
        <w:r w:rsidRPr="00573B79">
          <w:rPr>
            <w:rStyle w:val="Hyperlink"/>
            <w:noProof/>
            <w:lang w:val="en-US"/>
          </w:rPr>
          <w:t>Figure 16 – Estimation of the dominant orientation of the Gaussian weighted Haar wavelets (left). Descriptor grid and the four descriptor vector entries of every 2x2 sub-regions [17].</w:t>
        </w:r>
        <w:r>
          <w:rPr>
            <w:noProof/>
            <w:webHidden/>
          </w:rPr>
          <w:tab/>
        </w:r>
        <w:r>
          <w:rPr>
            <w:noProof/>
            <w:webHidden/>
          </w:rPr>
          <w:fldChar w:fldCharType="begin"/>
        </w:r>
        <w:r>
          <w:rPr>
            <w:noProof/>
            <w:webHidden/>
          </w:rPr>
          <w:instrText xml:space="preserve"> PAGEREF _Toc375257846 \h </w:instrText>
        </w:r>
        <w:r>
          <w:rPr>
            <w:noProof/>
            <w:webHidden/>
          </w:rPr>
        </w:r>
        <w:r>
          <w:rPr>
            <w:noProof/>
            <w:webHidden/>
          </w:rPr>
          <w:fldChar w:fldCharType="separate"/>
        </w:r>
        <w:r>
          <w:rPr>
            <w:noProof/>
            <w:webHidden/>
          </w:rPr>
          <w:t>30</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47" w:history="1">
        <w:r w:rsidRPr="00573B79">
          <w:rPr>
            <w:rStyle w:val="Hyperlink"/>
            <w:noProof/>
            <w:lang w:val="en-US"/>
          </w:rPr>
          <w:t>Figure 17 - Scale-space framework for detection of interest points: a keypoint is a maximum saliency pixel among its neighbors, in the same and adjacent layers [14].</w:t>
        </w:r>
        <w:r>
          <w:rPr>
            <w:noProof/>
            <w:webHidden/>
          </w:rPr>
          <w:tab/>
        </w:r>
        <w:r>
          <w:rPr>
            <w:noProof/>
            <w:webHidden/>
          </w:rPr>
          <w:fldChar w:fldCharType="begin"/>
        </w:r>
        <w:r>
          <w:rPr>
            <w:noProof/>
            <w:webHidden/>
          </w:rPr>
          <w:instrText xml:space="preserve"> PAGEREF _Toc375257847 \h </w:instrText>
        </w:r>
        <w:r>
          <w:rPr>
            <w:noProof/>
            <w:webHidden/>
          </w:rPr>
        </w:r>
        <w:r>
          <w:rPr>
            <w:noProof/>
            <w:webHidden/>
          </w:rPr>
          <w:fldChar w:fldCharType="separate"/>
        </w:r>
        <w:r>
          <w:rPr>
            <w:noProof/>
            <w:webHidden/>
          </w:rPr>
          <w:t>31</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48" w:history="1">
        <w:r w:rsidRPr="00573B79">
          <w:rPr>
            <w:rStyle w:val="Hyperlink"/>
            <w:noProof/>
            <w:lang w:val="en-US"/>
          </w:rPr>
          <w:t>Figure 18 - Sampling pattern with 60 locations (small blue circles) and the associated standard deviation of the Gaussian smoothing (red circles). This pattern is the one with scale t = 1 [14].</w:t>
        </w:r>
        <w:r>
          <w:rPr>
            <w:noProof/>
            <w:webHidden/>
          </w:rPr>
          <w:tab/>
        </w:r>
        <w:r>
          <w:rPr>
            <w:noProof/>
            <w:webHidden/>
          </w:rPr>
          <w:fldChar w:fldCharType="begin"/>
        </w:r>
        <w:r>
          <w:rPr>
            <w:noProof/>
            <w:webHidden/>
          </w:rPr>
          <w:instrText xml:space="preserve"> PAGEREF _Toc375257848 \h </w:instrText>
        </w:r>
        <w:r>
          <w:rPr>
            <w:noProof/>
            <w:webHidden/>
          </w:rPr>
        </w:r>
        <w:r>
          <w:rPr>
            <w:noProof/>
            <w:webHidden/>
          </w:rPr>
          <w:fldChar w:fldCharType="separate"/>
        </w:r>
        <w:r>
          <w:rPr>
            <w:noProof/>
            <w:webHidden/>
          </w:rPr>
          <w:t>32</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49" w:history="1">
        <w:r w:rsidRPr="00573B79">
          <w:rPr>
            <w:rStyle w:val="Hyperlink"/>
            <w:noProof/>
            <w:lang w:val="en-US"/>
          </w:rPr>
          <w:t>Figure 19 - PhotoScan environment with 3D model of Coimbra from image data set.</w:t>
        </w:r>
        <w:r>
          <w:rPr>
            <w:noProof/>
            <w:webHidden/>
          </w:rPr>
          <w:tab/>
        </w:r>
        <w:r>
          <w:rPr>
            <w:noProof/>
            <w:webHidden/>
          </w:rPr>
          <w:fldChar w:fldCharType="begin"/>
        </w:r>
        <w:r>
          <w:rPr>
            <w:noProof/>
            <w:webHidden/>
          </w:rPr>
          <w:instrText xml:space="preserve"> PAGEREF _Toc375257849 \h </w:instrText>
        </w:r>
        <w:r>
          <w:rPr>
            <w:noProof/>
            <w:webHidden/>
          </w:rPr>
        </w:r>
        <w:r>
          <w:rPr>
            <w:noProof/>
            <w:webHidden/>
          </w:rPr>
          <w:fldChar w:fldCharType="separate"/>
        </w:r>
        <w:r>
          <w:rPr>
            <w:noProof/>
            <w:webHidden/>
          </w:rPr>
          <w:t>37</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50" w:history="1">
        <w:r w:rsidRPr="00573B79">
          <w:rPr>
            <w:rStyle w:val="Hyperlink"/>
            <w:noProof/>
            <w:lang w:val="en-US"/>
          </w:rPr>
          <w:t>Figure 20 – GENA’s network adjustment system concept [25].</w:t>
        </w:r>
        <w:r>
          <w:rPr>
            <w:noProof/>
            <w:webHidden/>
          </w:rPr>
          <w:tab/>
        </w:r>
        <w:r>
          <w:rPr>
            <w:noProof/>
            <w:webHidden/>
          </w:rPr>
          <w:fldChar w:fldCharType="begin"/>
        </w:r>
        <w:r>
          <w:rPr>
            <w:noProof/>
            <w:webHidden/>
          </w:rPr>
          <w:instrText xml:space="preserve"> PAGEREF _Toc375257850 \h </w:instrText>
        </w:r>
        <w:r>
          <w:rPr>
            <w:noProof/>
            <w:webHidden/>
          </w:rPr>
        </w:r>
        <w:r>
          <w:rPr>
            <w:noProof/>
            <w:webHidden/>
          </w:rPr>
          <w:fldChar w:fldCharType="separate"/>
        </w:r>
        <w:r>
          <w:rPr>
            <w:noProof/>
            <w:webHidden/>
          </w:rPr>
          <w:t>38</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51" w:history="1">
        <w:r w:rsidRPr="00573B79">
          <w:rPr>
            <w:rStyle w:val="Hyperlink"/>
            <w:noProof/>
            <w:lang w:val="en-US"/>
          </w:rPr>
          <w:t>Figure 21 – Swinglet’s flight scheme above Coimbra: trajectory in blue, first and last photos of each strip in red and GCP in yellow.</w:t>
        </w:r>
        <w:r>
          <w:rPr>
            <w:noProof/>
            <w:webHidden/>
          </w:rPr>
          <w:tab/>
        </w:r>
        <w:r>
          <w:rPr>
            <w:noProof/>
            <w:webHidden/>
          </w:rPr>
          <w:fldChar w:fldCharType="begin"/>
        </w:r>
        <w:r>
          <w:rPr>
            <w:noProof/>
            <w:webHidden/>
          </w:rPr>
          <w:instrText xml:space="preserve"> PAGEREF _Toc375257851 \h </w:instrText>
        </w:r>
        <w:r>
          <w:rPr>
            <w:noProof/>
            <w:webHidden/>
          </w:rPr>
        </w:r>
        <w:r>
          <w:rPr>
            <w:noProof/>
            <w:webHidden/>
          </w:rPr>
          <w:fldChar w:fldCharType="separate"/>
        </w:r>
        <w:r>
          <w:rPr>
            <w:noProof/>
            <w:webHidden/>
          </w:rPr>
          <w:t>41</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52" w:history="1">
        <w:r w:rsidRPr="00573B79">
          <w:rPr>
            <w:rStyle w:val="Hyperlink"/>
            <w:noProof/>
            <w:lang w:val="en-US"/>
          </w:rPr>
          <w:t>Figure 22 - Linked matches in two consecutive images of Coimbra data set.</w:t>
        </w:r>
        <w:r>
          <w:rPr>
            <w:noProof/>
            <w:webHidden/>
          </w:rPr>
          <w:tab/>
        </w:r>
        <w:r>
          <w:rPr>
            <w:noProof/>
            <w:webHidden/>
          </w:rPr>
          <w:fldChar w:fldCharType="begin"/>
        </w:r>
        <w:r>
          <w:rPr>
            <w:noProof/>
            <w:webHidden/>
          </w:rPr>
          <w:instrText xml:space="preserve"> PAGEREF _Toc375257852 \h </w:instrText>
        </w:r>
        <w:r>
          <w:rPr>
            <w:noProof/>
            <w:webHidden/>
          </w:rPr>
        </w:r>
        <w:r>
          <w:rPr>
            <w:noProof/>
            <w:webHidden/>
          </w:rPr>
          <w:fldChar w:fldCharType="separate"/>
        </w:r>
        <w:r>
          <w:rPr>
            <w:noProof/>
            <w:webHidden/>
          </w:rPr>
          <w:t>44</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53" w:history="1">
        <w:r w:rsidRPr="00573B79">
          <w:rPr>
            <w:rStyle w:val="Hyperlink"/>
            <w:noProof/>
            <w:lang w:val="en-US"/>
          </w:rPr>
          <w:t>Figure 23 - Average keypoints extracted and matched.</w:t>
        </w:r>
        <w:r>
          <w:rPr>
            <w:noProof/>
            <w:webHidden/>
          </w:rPr>
          <w:tab/>
        </w:r>
        <w:r>
          <w:rPr>
            <w:noProof/>
            <w:webHidden/>
          </w:rPr>
          <w:fldChar w:fldCharType="begin"/>
        </w:r>
        <w:r>
          <w:rPr>
            <w:noProof/>
            <w:webHidden/>
          </w:rPr>
          <w:instrText xml:space="preserve"> PAGEREF _Toc375257853 \h </w:instrText>
        </w:r>
        <w:r>
          <w:rPr>
            <w:noProof/>
            <w:webHidden/>
          </w:rPr>
        </w:r>
        <w:r>
          <w:rPr>
            <w:noProof/>
            <w:webHidden/>
          </w:rPr>
          <w:fldChar w:fldCharType="separate"/>
        </w:r>
        <w:r>
          <w:rPr>
            <w:noProof/>
            <w:webHidden/>
          </w:rPr>
          <w:t>44</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54" w:history="1">
        <w:r w:rsidRPr="00573B79">
          <w:rPr>
            <w:rStyle w:val="Hyperlink"/>
            <w:noProof/>
            <w:lang w:val="en-US"/>
          </w:rPr>
          <w:t>Figure 24 - Average time of computation of extraction and matching stages (in seconds), per image pair.</w:t>
        </w:r>
        <w:r>
          <w:rPr>
            <w:noProof/>
            <w:webHidden/>
          </w:rPr>
          <w:tab/>
        </w:r>
        <w:r>
          <w:rPr>
            <w:noProof/>
            <w:webHidden/>
          </w:rPr>
          <w:fldChar w:fldCharType="begin"/>
        </w:r>
        <w:r>
          <w:rPr>
            <w:noProof/>
            <w:webHidden/>
          </w:rPr>
          <w:instrText xml:space="preserve"> PAGEREF _Toc375257854 \h </w:instrText>
        </w:r>
        <w:r>
          <w:rPr>
            <w:noProof/>
            <w:webHidden/>
          </w:rPr>
        </w:r>
        <w:r>
          <w:rPr>
            <w:noProof/>
            <w:webHidden/>
          </w:rPr>
          <w:fldChar w:fldCharType="separate"/>
        </w:r>
        <w:r>
          <w:rPr>
            <w:noProof/>
            <w:webHidden/>
          </w:rPr>
          <w:t>45</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55" w:history="1">
        <w:r w:rsidRPr="00573B79">
          <w:rPr>
            <w:rStyle w:val="Hyperlink"/>
            <w:noProof/>
            <w:lang w:val="en-US"/>
          </w:rPr>
          <w:t>Figure 25 – Pix4UAV main processing window (red dots represent the position of the images and the green crosses the positions of the GCPs).</w:t>
        </w:r>
        <w:r>
          <w:rPr>
            <w:noProof/>
            <w:webHidden/>
          </w:rPr>
          <w:tab/>
        </w:r>
        <w:r>
          <w:rPr>
            <w:noProof/>
            <w:webHidden/>
          </w:rPr>
          <w:fldChar w:fldCharType="begin"/>
        </w:r>
        <w:r>
          <w:rPr>
            <w:noProof/>
            <w:webHidden/>
          </w:rPr>
          <w:instrText xml:space="preserve"> PAGEREF _Toc375257855 \h </w:instrText>
        </w:r>
        <w:r>
          <w:rPr>
            <w:noProof/>
            <w:webHidden/>
          </w:rPr>
        </w:r>
        <w:r>
          <w:rPr>
            <w:noProof/>
            <w:webHidden/>
          </w:rPr>
          <w:fldChar w:fldCharType="separate"/>
        </w:r>
        <w:r>
          <w:rPr>
            <w:noProof/>
            <w:webHidden/>
          </w:rPr>
          <w:t>46</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56" w:history="1">
        <w:r w:rsidRPr="00573B79">
          <w:rPr>
            <w:rStyle w:val="Hyperlink"/>
            <w:noProof/>
            <w:lang w:val="en-US"/>
          </w:rPr>
          <w:t>Figure 26 – Offset between image geo-tags (little red crosses) and optimized positions (little blue dots), and between GCP’s measured positions (big red crosses) and their optimized positions (green dots). Upper left figure is the XY plane(top-view), upper right is YZ (side view) plane and XZ plane (front-view) in the bottom.</w:t>
        </w:r>
        <w:r>
          <w:rPr>
            <w:noProof/>
            <w:webHidden/>
          </w:rPr>
          <w:tab/>
        </w:r>
        <w:r>
          <w:rPr>
            <w:noProof/>
            <w:webHidden/>
          </w:rPr>
          <w:fldChar w:fldCharType="begin"/>
        </w:r>
        <w:r>
          <w:rPr>
            <w:noProof/>
            <w:webHidden/>
          </w:rPr>
          <w:instrText xml:space="preserve"> PAGEREF _Toc375257856 \h </w:instrText>
        </w:r>
        <w:r>
          <w:rPr>
            <w:noProof/>
            <w:webHidden/>
          </w:rPr>
        </w:r>
        <w:r>
          <w:rPr>
            <w:noProof/>
            <w:webHidden/>
          </w:rPr>
          <w:fldChar w:fldCharType="separate"/>
        </w:r>
        <w:r>
          <w:rPr>
            <w:noProof/>
            <w:webHidden/>
          </w:rPr>
          <w:t>48</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57" w:history="1">
        <w:r w:rsidRPr="00573B79">
          <w:rPr>
            <w:rStyle w:val="Hyperlink"/>
            <w:noProof/>
            <w:lang w:val="en-US"/>
          </w:rPr>
          <w:t>Figure 27 - Number of overlapping images for each image of the orthomosaic.</w:t>
        </w:r>
        <w:r>
          <w:rPr>
            <w:noProof/>
            <w:webHidden/>
          </w:rPr>
          <w:tab/>
        </w:r>
        <w:r>
          <w:rPr>
            <w:noProof/>
            <w:webHidden/>
          </w:rPr>
          <w:fldChar w:fldCharType="begin"/>
        </w:r>
        <w:r>
          <w:rPr>
            <w:noProof/>
            <w:webHidden/>
          </w:rPr>
          <w:instrText xml:space="preserve"> PAGEREF _Toc375257857 \h </w:instrText>
        </w:r>
        <w:r>
          <w:rPr>
            <w:noProof/>
            <w:webHidden/>
          </w:rPr>
        </w:r>
        <w:r>
          <w:rPr>
            <w:noProof/>
            <w:webHidden/>
          </w:rPr>
          <w:fldChar w:fldCharType="separate"/>
        </w:r>
        <w:r>
          <w:rPr>
            <w:noProof/>
            <w:webHidden/>
          </w:rPr>
          <w:t>48</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58" w:history="1">
        <w:r w:rsidRPr="00573B79">
          <w:rPr>
            <w:rStyle w:val="Hyperlink"/>
            <w:noProof/>
            <w:lang w:val="en-US"/>
          </w:rPr>
          <w:t>Figure 28 – 2D keypoint graph.</w:t>
        </w:r>
        <w:r>
          <w:rPr>
            <w:noProof/>
            <w:webHidden/>
          </w:rPr>
          <w:tab/>
        </w:r>
        <w:r>
          <w:rPr>
            <w:noProof/>
            <w:webHidden/>
          </w:rPr>
          <w:fldChar w:fldCharType="begin"/>
        </w:r>
        <w:r>
          <w:rPr>
            <w:noProof/>
            <w:webHidden/>
          </w:rPr>
          <w:instrText xml:space="preserve"> PAGEREF _Toc375257858 \h </w:instrText>
        </w:r>
        <w:r>
          <w:rPr>
            <w:noProof/>
            <w:webHidden/>
          </w:rPr>
        </w:r>
        <w:r>
          <w:rPr>
            <w:noProof/>
            <w:webHidden/>
          </w:rPr>
          <w:fldChar w:fldCharType="separate"/>
        </w:r>
        <w:r>
          <w:rPr>
            <w:noProof/>
            <w:webHidden/>
          </w:rPr>
          <w:t>49</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59" w:history="1">
        <w:r w:rsidRPr="00573B79">
          <w:rPr>
            <w:rStyle w:val="Hyperlink"/>
            <w:noProof/>
            <w:lang w:val="en-US"/>
          </w:rPr>
          <w:t>Figure 29 – Final products preview: Orthomosaic (above) and DSM (below).</w:t>
        </w:r>
        <w:r>
          <w:rPr>
            <w:noProof/>
            <w:webHidden/>
          </w:rPr>
          <w:tab/>
        </w:r>
        <w:r>
          <w:rPr>
            <w:noProof/>
            <w:webHidden/>
          </w:rPr>
          <w:fldChar w:fldCharType="begin"/>
        </w:r>
        <w:r>
          <w:rPr>
            <w:noProof/>
            <w:webHidden/>
          </w:rPr>
          <w:instrText xml:space="preserve"> PAGEREF _Toc375257859 \h </w:instrText>
        </w:r>
        <w:r>
          <w:rPr>
            <w:noProof/>
            <w:webHidden/>
          </w:rPr>
        </w:r>
        <w:r>
          <w:rPr>
            <w:noProof/>
            <w:webHidden/>
          </w:rPr>
          <w:fldChar w:fldCharType="separate"/>
        </w:r>
        <w:r>
          <w:rPr>
            <w:noProof/>
            <w:webHidden/>
          </w:rPr>
          <w:t>50</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60" w:history="1">
        <w:r w:rsidRPr="00573B79">
          <w:rPr>
            <w:rStyle w:val="Hyperlink"/>
            <w:noProof/>
            <w:lang w:val="en-US"/>
          </w:rPr>
          <w:t>Figure 30 - Artifacts in Pix4UAV orthomosaic.</w:t>
        </w:r>
        <w:r>
          <w:rPr>
            <w:noProof/>
            <w:webHidden/>
          </w:rPr>
          <w:tab/>
        </w:r>
        <w:r>
          <w:rPr>
            <w:noProof/>
            <w:webHidden/>
          </w:rPr>
          <w:fldChar w:fldCharType="begin"/>
        </w:r>
        <w:r>
          <w:rPr>
            <w:noProof/>
            <w:webHidden/>
          </w:rPr>
          <w:instrText xml:space="preserve"> PAGEREF _Toc375257860 \h </w:instrText>
        </w:r>
        <w:r>
          <w:rPr>
            <w:noProof/>
            <w:webHidden/>
          </w:rPr>
        </w:r>
        <w:r>
          <w:rPr>
            <w:noProof/>
            <w:webHidden/>
          </w:rPr>
          <w:fldChar w:fldCharType="separate"/>
        </w:r>
        <w:r>
          <w:rPr>
            <w:noProof/>
            <w:webHidden/>
          </w:rPr>
          <w:t>51</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61" w:history="1">
        <w:r w:rsidRPr="00573B79">
          <w:rPr>
            <w:rStyle w:val="Hyperlink"/>
            <w:noProof/>
            <w:lang w:val="en-US"/>
          </w:rPr>
          <w:t>Figure 31 – Part of the 3D model generated in PhotoScan with GCP (blue flags).</w:t>
        </w:r>
        <w:r>
          <w:rPr>
            <w:noProof/>
            <w:webHidden/>
          </w:rPr>
          <w:tab/>
        </w:r>
        <w:r>
          <w:rPr>
            <w:noProof/>
            <w:webHidden/>
          </w:rPr>
          <w:fldChar w:fldCharType="begin"/>
        </w:r>
        <w:r>
          <w:rPr>
            <w:noProof/>
            <w:webHidden/>
          </w:rPr>
          <w:instrText xml:space="preserve"> PAGEREF _Toc375257861 \h </w:instrText>
        </w:r>
        <w:r>
          <w:rPr>
            <w:noProof/>
            <w:webHidden/>
          </w:rPr>
        </w:r>
        <w:r>
          <w:rPr>
            <w:noProof/>
            <w:webHidden/>
          </w:rPr>
          <w:fldChar w:fldCharType="separate"/>
        </w:r>
        <w:r>
          <w:rPr>
            <w:noProof/>
            <w:webHidden/>
          </w:rPr>
          <w:t>52</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62" w:history="1">
        <w:r w:rsidRPr="00573B79">
          <w:rPr>
            <w:rStyle w:val="Hyperlink"/>
            <w:noProof/>
            <w:lang w:val="en-US"/>
          </w:rPr>
          <w:t>Figure 32 - Image overlap and camera position.</w:t>
        </w:r>
        <w:r>
          <w:rPr>
            <w:noProof/>
            <w:webHidden/>
          </w:rPr>
          <w:tab/>
        </w:r>
        <w:r>
          <w:rPr>
            <w:noProof/>
            <w:webHidden/>
          </w:rPr>
          <w:fldChar w:fldCharType="begin"/>
        </w:r>
        <w:r>
          <w:rPr>
            <w:noProof/>
            <w:webHidden/>
          </w:rPr>
          <w:instrText xml:space="preserve"> PAGEREF _Toc375257862 \h </w:instrText>
        </w:r>
        <w:r>
          <w:rPr>
            <w:noProof/>
            <w:webHidden/>
          </w:rPr>
        </w:r>
        <w:r>
          <w:rPr>
            <w:noProof/>
            <w:webHidden/>
          </w:rPr>
          <w:fldChar w:fldCharType="separate"/>
        </w:r>
        <w:r>
          <w:rPr>
            <w:noProof/>
            <w:webHidden/>
          </w:rPr>
          <w:t>53</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63" w:history="1">
        <w:r w:rsidRPr="00573B79">
          <w:rPr>
            <w:rStyle w:val="Hyperlink"/>
            <w:noProof/>
            <w:lang w:val="en-US"/>
          </w:rPr>
          <w:t>Figure 33 - Color coded error ellipses depict the camera position errors. The shape of the elipses represent the direction of error and the color is the z-component error.</w:t>
        </w:r>
        <w:r>
          <w:rPr>
            <w:noProof/>
            <w:webHidden/>
          </w:rPr>
          <w:tab/>
        </w:r>
        <w:r>
          <w:rPr>
            <w:noProof/>
            <w:webHidden/>
          </w:rPr>
          <w:fldChar w:fldCharType="begin"/>
        </w:r>
        <w:r>
          <w:rPr>
            <w:noProof/>
            <w:webHidden/>
          </w:rPr>
          <w:instrText xml:space="preserve"> PAGEREF _Toc375257863 \h </w:instrText>
        </w:r>
        <w:r>
          <w:rPr>
            <w:noProof/>
            <w:webHidden/>
          </w:rPr>
        </w:r>
        <w:r>
          <w:rPr>
            <w:noProof/>
            <w:webHidden/>
          </w:rPr>
          <w:fldChar w:fldCharType="separate"/>
        </w:r>
        <w:r>
          <w:rPr>
            <w:noProof/>
            <w:webHidden/>
          </w:rPr>
          <w:t>54</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64" w:history="1">
        <w:r w:rsidRPr="00573B79">
          <w:rPr>
            <w:rStyle w:val="Hyperlink"/>
            <w:noProof/>
            <w:lang w:val="en-US"/>
          </w:rPr>
          <w:t>Figure 34 - DEM generated by PhotoScan</w:t>
        </w:r>
        <w:r>
          <w:rPr>
            <w:noProof/>
            <w:webHidden/>
          </w:rPr>
          <w:tab/>
        </w:r>
        <w:r>
          <w:rPr>
            <w:noProof/>
            <w:webHidden/>
          </w:rPr>
          <w:fldChar w:fldCharType="begin"/>
        </w:r>
        <w:r>
          <w:rPr>
            <w:noProof/>
            <w:webHidden/>
          </w:rPr>
          <w:instrText xml:space="preserve"> PAGEREF _Toc375257864 \h </w:instrText>
        </w:r>
        <w:r>
          <w:rPr>
            <w:noProof/>
            <w:webHidden/>
          </w:rPr>
        </w:r>
        <w:r>
          <w:rPr>
            <w:noProof/>
            <w:webHidden/>
          </w:rPr>
          <w:fldChar w:fldCharType="separate"/>
        </w:r>
        <w:r>
          <w:rPr>
            <w:noProof/>
            <w:webHidden/>
          </w:rPr>
          <w:t>54</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65" w:history="1">
        <w:r w:rsidRPr="00573B79">
          <w:rPr>
            <w:rStyle w:val="Hyperlink"/>
            <w:noProof/>
            <w:lang w:val="en-US"/>
          </w:rPr>
          <w:t>Figure 35 - Artifacts in PhotoScan generated orthophoto.</w:t>
        </w:r>
        <w:r>
          <w:rPr>
            <w:noProof/>
            <w:webHidden/>
          </w:rPr>
          <w:tab/>
        </w:r>
        <w:r>
          <w:rPr>
            <w:noProof/>
            <w:webHidden/>
          </w:rPr>
          <w:fldChar w:fldCharType="begin"/>
        </w:r>
        <w:r>
          <w:rPr>
            <w:noProof/>
            <w:webHidden/>
          </w:rPr>
          <w:instrText xml:space="preserve"> PAGEREF _Toc375257865 \h </w:instrText>
        </w:r>
        <w:r>
          <w:rPr>
            <w:noProof/>
            <w:webHidden/>
          </w:rPr>
        </w:r>
        <w:r>
          <w:rPr>
            <w:noProof/>
            <w:webHidden/>
          </w:rPr>
          <w:fldChar w:fldCharType="separate"/>
        </w:r>
        <w:r>
          <w:rPr>
            <w:noProof/>
            <w:webHidden/>
          </w:rPr>
          <w:t>55</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66" w:history="1">
        <w:r w:rsidRPr="00573B79">
          <w:rPr>
            <w:rStyle w:val="Hyperlink"/>
            <w:noProof/>
            <w:lang w:val="en-US"/>
          </w:rPr>
          <w:t>Figure 36 - Method for attributing initial approximations to the tie points based on the proximity to the closest image center.</w:t>
        </w:r>
        <w:r>
          <w:rPr>
            <w:noProof/>
            <w:webHidden/>
          </w:rPr>
          <w:tab/>
        </w:r>
        <w:r>
          <w:rPr>
            <w:noProof/>
            <w:webHidden/>
          </w:rPr>
          <w:fldChar w:fldCharType="begin"/>
        </w:r>
        <w:r>
          <w:rPr>
            <w:noProof/>
            <w:webHidden/>
          </w:rPr>
          <w:instrText xml:space="preserve"> PAGEREF _Toc375257866 \h </w:instrText>
        </w:r>
        <w:r>
          <w:rPr>
            <w:noProof/>
            <w:webHidden/>
          </w:rPr>
        </w:r>
        <w:r>
          <w:rPr>
            <w:noProof/>
            <w:webHidden/>
          </w:rPr>
          <w:fldChar w:fldCharType="separate"/>
        </w:r>
        <w:r>
          <w:rPr>
            <w:noProof/>
            <w:webHidden/>
          </w:rPr>
          <w:t>59</w:t>
        </w:r>
        <w:r>
          <w:rPr>
            <w:noProof/>
            <w:webHidden/>
          </w:rPr>
          <w:fldChar w:fldCharType="end"/>
        </w:r>
      </w:hyperlink>
    </w:p>
    <w:p w:rsidR="00E150EF" w:rsidRDefault="00E150EF">
      <w:pPr>
        <w:pStyle w:val="TableofFigures"/>
        <w:tabs>
          <w:tab w:val="right" w:leader="dot" w:pos="8494"/>
        </w:tabs>
        <w:rPr>
          <w:rFonts w:eastAsiaTheme="minorEastAsia"/>
          <w:smallCaps w:val="0"/>
          <w:noProof/>
          <w:sz w:val="22"/>
          <w:szCs w:val="22"/>
          <w:lang w:eastAsia="pt-PT"/>
        </w:rPr>
      </w:pPr>
      <w:hyperlink w:anchor="_Toc375257867" w:history="1">
        <w:r w:rsidRPr="00573B79">
          <w:rPr>
            <w:rStyle w:val="Hyperlink"/>
            <w:noProof/>
            <w:lang w:val="en-US"/>
          </w:rPr>
          <w:t>Figure 37 - Scheme of the estimation of the initial approximations of the tie points' ground coordinates.</w:t>
        </w:r>
        <w:r>
          <w:rPr>
            <w:noProof/>
            <w:webHidden/>
          </w:rPr>
          <w:tab/>
        </w:r>
        <w:r>
          <w:rPr>
            <w:noProof/>
            <w:webHidden/>
          </w:rPr>
          <w:fldChar w:fldCharType="begin"/>
        </w:r>
        <w:r>
          <w:rPr>
            <w:noProof/>
            <w:webHidden/>
          </w:rPr>
          <w:instrText xml:space="preserve"> PAGEREF _Toc375257867 \h </w:instrText>
        </w:r>
        <w:r>
          <w:rPr>
            <w:noProof/>
            <w:webHidden/>
          </w:rPr>
        </w:r>
        <w:r>
          <w:rPr>
            <w:noProof/>
            <w:webHidden/>
          </w:rPr>
          <w:fldChar w:fldCharType="separate"/>
        </w:r>
        <w:r>
          <w:rPr>
            <w:noProof/>
            <w:webHidden/>
          </w:rPr>
          <w:t>61</w:t>
        </w:r>
        <w:r>
          <w:rPr>
            <w:noProof/>
            <w:webHidden/>
          </w:rPr>
          <w:fldChar w:fldCharType="end"/>
        </w:r>
      </w:hyperlink>
    </w:p>
    <w:p w:rsidR="00220038" w:rsidRPr="00181E22" w:rsidRDefault="00B66258" w:rsidP="00241D72">
      <w:pPr>
        <w:rPr>
          <w:rFonts w:ascii="Arial" w:hAnsi="Arial" w:cs="Arial"/>
        </w:rPr>
      </w:pPr>
      <w:r>
        <w:rPr>
          <w:rFonts w:ascii="Arial" w:hAnsi="Arial" w:cs="Arial"/>
        </w:rPr>
        <w:fldChar w:fldCharType="end"/>
      </w:r>
    </w:p>
    <w:p w:rsidR="00B66258" w:rsidRPr="00B66258" w:rsidRDefault="00B66258" w:rsidP="00241D72">
      <w:pPr>
        <w:rPr>
          <w:rFonts w:ascii="Arial" w:hAnsi="Arial" w:cs="Arial"/>
          <w:b/>
          <w:i/>
          <w:sz w:val="40"/>
          <w:szCs w:val="40"/>
          <w:u w:val="single"/>
        </w:rPr>
      </w:pPr>
      <w:r w:rsidRPr="00B66258">
        <w:rPr>
          <w:rFonts w:ascii="Arial" w:hAnsi="Arial" w:cs="Arial"/>
          <w:b/>
          <w:i/>
          <w:sz w:val="40"/>
          <w:szCs w:val="40"/>
          <w:u w:val="single"/>
        </w:rPr>
        <w:t>Table List</w:t>
      </w:r>
    </w:p>
    <w:p w:rsidR="00220038" w:rsidRPr="00181E22" w:rsidRDefault="00220038" w:rsidP="00241D72">
      <w:pPr>
        <w:rPr>
          <w:rFonts w:ascii="Arial" w:hAnsi="Arial" w:cs="Arial"/>
        </w:rPr>
      </w:pPr>
    </w:p>
    <w:p w:rsidR="00012A01" w:rsidRDefault="00B66258">
      <w:pPr>
        <w:pStyle w:val="TableofFigures"/>
        <w:tabs>
          <w:tab w:val="right" w:leader="dot" w:pos="8494"/>
        </w:tabs>
        <w:rPr>
          <w:rFonts w:eastAsiaTheme="minorEastAsia"/>
          <w:smallCaps w:val="0"/>
          <w:noProof/>
          <w:sz w:val="22"/>
          <w:szCs w:val="22"/>
          <w:lang w:eastAsia="pt-PT"/>
        </w:rPr>
      </w:pPr>
      <w:r>
        <w:fldChar w:fldCharType="begin"/>
      </w:r>
      <w:r>
        <w:instrText xml:space="preserve"> TOC \h \z \c "Table" </w:instrText>
      </w:r>
      <w:r>
        <w:fldChar w:fldCharType="separate"/>
      </w:r>
      <w:hyperlink w:anchor="_Toc368067393" w:history="1">
        <w:r w:rsidR="00012A01" w:rsidRPr="007671EF">
          <w:rPr>
            <w:rStyle w:val="Hyperlink"/>
            <w:noProof/>
            <w:lang w:val="en-US"/>
          </w:rPr>
          <w:t>Table 1 - Processing quality check with the expected good minimum</w:t>
        </w:r>
        <w:r w:rsidR="00012A01">
          <w:rPr>
            <w:noProof/>
            <w:webHidden/>
          </w:rPr>
          <w:tab/>
        </w:r>
        <w:r w:rsidR="00012A01">
          <w:rPr>
            <w:noProof/>
            <w:webHidden/>
          </w:rPr>
          <w:fldChar w:fldCharType="begin"/>
        </w:r>
        <w:r w:rsidR="00012A01">
          <w:rPr>
            <w:noProof/>
            <w:webHidden/>
          </w:rPr>
          <w:instrText xml:space="preserve"> PAGEREF _Toc368067393 \h </w:instrText>
        </w:r>
        <w:r w:rsidR="00012A01">
          <w:rPr>
            <w:noProof/>
            <w:webHidden/>
          </w:rPr>
        </w:r>
        <w:r w:rsidR="00012A01">
          <w:rPr>
            <w:noProof/>
            <w:webHidden/>
          </w:rPr>
          <w:fldChar w:fldCharType="separate"/>
        </w:r>
        <w:r w:rsidR="009E0AF9">
          <w:rPr>
            <w:noProof/>
            <w:webHidden/>
          </w:rPr>
          <w:t>2</w:t>
        </w:r>
        <w:r w:rsidR="00012A01">
          <w:rPr>
            <w:noProof/>
            <w:webHidden/>
          </w:rPr>
          <w:fldChar w:fldCharType="end"/>
        </w:r>
      </w:hyperlink>
    </w:p>
    <w:p w:rsidR="00012A01" w:rsidRDefault="00080F46">
      <w:pPr>
        <w:pStyle w:val="TableofFigures"/>
        <w:tabs>
          <w:tab w:val="right" w:leader="dot" w:pos="8494"/>
        </w:tabs>
        <w:rPr>
          <w:rFonts w:eastAsiaTheme="minorEastAsia"/>
          <w:smallCaps w:val="0"/>
          <w:noProof/>
          <w:sz w:val="22"/>
          <w:szCs w:val="22"/>
          <w:lang w:eastAsia="pt-PT"/>
        </w:rPr>
      </w:pPr>
      <w:hyperlink w:anchor="_Toc368067394" w:history="1">
        <w:r w:rsidR="00012A01" w:rsidRPr="007671EF">
          <w:rPr>
            <w:rStyle w:val="Hyperlink"/>
            <w:noProof/>
            <w:lang w:val="en-US"/>
          </w:rPr>
          <w:t>Table 2- Camera calibration paramters (radial and tangential distortions) estimated by Pix4UAV.</w:t>
        </w:r>
        <w:r w:rsidR="00012A01">
          <w:rPr>
            <w:noProof/>
            <w:webHidden/>
          </w:rPr>
          <w:tab/>
        </w:r>
        <w:r w:rsidR="00012A01">
          <w:rPr>
            <w:noProof/>
            <w:webHidden/>
          </w:rPr>
          <w:fldChar w:fldCharType="begin"/>
        </w:r>
        <w:r w:rsidR="00012A01">
          <w:rPr>
            <w:noProof/>
            <w:webHidden/>
          </w:rPr>
          <w:instrText xml:space="preserve"> PAGEREF _Toc368067394 \h </w:instrText>
        </w:r>
        <w:r w:rsidR="00012A01">
          <w:rPr>
            <w:noProof/>
            <w:webHidden/>
          </w:rPr>
        </w:r>
        <w:r w:rsidR="00012A01">
          <w:rPr>
            <w:noProof/>
            <w:webHidden/>
          </w:rPr>
          <w:fldChar w:fldCharType="separate"/>
        </w:r>
        <w:r w:rsidR="009E0AF9">
          <w:rPr>
            <w:noProof/>
            <w:webHidden/>
          </w:rPr>
          <w:t>2</w:t>
        </w:r>
        <w:r w:rsidR="00012A01">
          <w:rPr>
            <w:noProof/>
            <w:webHidden/>
          </w:rPr>
          <w:fldChar w:fldCharType="end"/>
        </w:r>
      </w:hyperlink>
    </w:p>
    <w:p w:rsidR="00012A01" w:rsidRDefault="00080F46">
      <w:pPr>
        <w:pStyle w:val="TableofFigures"/>
        <w:tabs>
          <w:tab w:val="right" w:leader="dot" w:pos="8494"/>
        </w:tabs>
        <w:rPr>
          <w:rFonts w:eastAsiaTheme="minorEastAsia"/>
          <w:smallCaps w:val="0"/>
          <w:noProof/>
          <w:sz w:val="22"/>
          <w:szCs w:val="22"/>
          <w:lang w:eastAsia="pt-PT"/>
        </w:rPr>
      </w:pPr>
      <w:hyperlink w:anchor="_Toc368067395" w:history="1">
        <w:r w:rsidR="00012A01" w:rsidRPr="007671EF">
          <w:rPr>
            <w:rStyle w:val="Hyperlink"/>
            <w:noProof/>
            <w:lang w:val="en-US"/>
          </w:rPr>
          <w:t>Table 3 - Calibrated parameters, in pixels, computed by PhotoScan.</w:t>
        </w:r>
        <w:r w:rsidR="00012A01">
          <w:rPr>
            <w:noProof/>
            <w:webHidden/>
          </w:rPr>
          <w:tab/>
        </w:r>
        <w:r w:rsidR="00012A01">
          <w:rPr>
            <w:noProof/>
            <w:webHidden/>
          </w:rPr>
          <w:fldChar w:fldCharType="begin"/>
        </w:r>
        <w:r w:rsidR="00012A01">
          <w:rPr>
            <w:noProof/>
            <w:webHidden/>
          </w:rPr>
          <w:instrText xml:space="preserve"> PAGEREF _Toc368067395 \h </w:instrText>
        </w:r>
        <w:r w:rsidR="00012A01">
          <w:rPr>
            <w:noProof/>
            <w:webHidden/>
          </w:rPr>
        </w:r>
        <w:r w:rsidR="00012A01">
          <w:rPr>
            <w:noProof/>
            <w:webHidden/>
          </w:rPr>
          <w:fldChar w:fldCharType="separate"/>
        </w:r>
        <w:r w:rsidR="009E0AF9">
          <w:rPr>
            <w:noProof/>
            <w:webHidden/>
          </w:rPr>
          <w:t>2</w:t>
        </w:r>
        <w:r w:rsidR="00012A01">
          <w:rPr>
            <w:noProof/>
            <w:webHidden/>
          </w:rPr>
          <w:fldChar w:fldCharType="end"/>
        </w:r>
      </w:hyperlink>
    </w:p>
    <w:p w:rsidR="00012A01" w:rsidRDefault="00080F46">
      <w:pPr>
        <w:pStyle w:val="TableofFigures"/>
        <w:tabs>
          <w:tab w:val="right" w:leader="dot" w:pos="8494"/>
        </w:tabs>
        <w:rPr>
          <w:rFonts w:eastAsiaTheme="minorEastAsia"/>
          <w:smallCaps w:val="0"/>
          <w:noProof/>
          <w:sz w:val="22"/>
          <w:szCs w:val="22"/>
          <w:lang w:eastAsia="pt-PT"/>
        </w:rPr>
      </w:pPr>
      <w:hyperlink w:anchor="_Toc368067396" w:history="1">
        <w:r w:rsidR="00012A01" w:rsidRPr="007671EF">
          <w:rPr>
            <w:rStyle w:val="Hyperlink"/>
            <w:noProof/>
            <w:lang w:val="en-US"/>
          </w:rPr>
          <w:t>Table 4 - Computed S0 and residuals statistics of image coordinates observations.</w:t>
        </w:r>
        <w:r w:rsidR="00012A01">
          <w:rPr>
            <w:noProof/>
            <w:webHidden/>
          </w:rPr>
          <w:tab/>
        </w:r>
        <w:r w:rsidR="00012A01">
          <w:rPr>
            <w:noProof/>
            <w:webHidden/>
          </w:rPr>
          <w:fldChar w:fldCharType="begin"/>
        </w:r>
        <w:r w:rsidR="00012A01">
          <w:rPr>
            <w:noProof/>
            <w:webHidden/>
          </w:rPr>
          <w:instrText xml:space="preserve"> PAGEREF _Toc368067396 \h </w:instrText>
        </w:r>
        <w:r w:rsidR="00012A01">
          <w:rPr>
            <w:noProof/>
            <w:webHidden/>
          </w:rPr>
        </w:r>
        <w:r w:rsidR="00012A01">
          <w:rPr>
            <w:noProof/>
            <w:webHidden/>
          </w:rPr>
          <w:fldChar w:fldCharType="separate"/>
        </w:r>
        <w:r w:rsidR="009E0AF9">
          <w:rPr>
            <w:noProof/>
            <w:webHidden/>
          </w:rPr>
          <w:t>2</w:t>
        </w:r>
        <w:r w:rsidR="00012A01">
          <w:rPr>
            <w:noProof/>
            <w:webHidden/>
          </w:rPr>
          <w:fldChar w:fldCharType="end"/>
        </w:r>
      </w:hyperlink>
    </w:p>
    <w:p w:rsidR="00012A01" w:rsidRDefault="00080F46">
      <w:pPr>
        <w:pStyle w:val="TableofFigures"/>
        <w:tabs>
          <w:tab w:val="right" w:leader="dot" w:pos="8494"/>
        </w:tabs>
        <w:rPr>
          <w:rFonts w:eastAsiaTheme="minorEastAsia"/>
          <w:smallCaps w:val="0"/>
          <w:noProof/>
          <w:sz w:val="22"/>
          <w:szCs w:val="22"/>
          <w:lang w:eastAsia="pt-PT"/>
        </w:rPr>
      </w:pPr>
      <w:hyperlink w:anchor="_Toc368067397" w:history="1">
        <w:r w:rsidR="00012A01" w:rsidRPr="007671EF">
          <w:rPr>
            <w:rStyle w:val="Hyperlink"/>
            <w:noProof/>
            <w:lang w:val="en-US"/>
          </w:rPr>
          <w:t>Table 5 - SO and residuals statistics estimated for the  GCP coordinates.</w:t>
        </w:r>
        <w:r w:rsidR="00012A01">
          <w:rPr>
            <w:noProof/>
            <w:webHidden/>
          </w:rPr>
          <w:tab/>
        </w:r>
        <w:r w:rsidR="00012A01">
          <w:rPr>
            <w:noProof/>
            <w:webHidden/>
          </w:rPr>
          <w:fldChar w:fldCharType="begin"/>
        </w:r>
        <w:r w:rsidR="00012A01">
          <w:rPr>
            <w:noProof/>
            <w:webHidden/>
          </w:rPr>
          <w:instrText xml:space="preserve"> PAGEREF _Toc368067397 \h </w:instrText>
        </w:r>
        <w:r w:rsidR="00012A01">
          <w:rPr>
            <w:noProof/>
            <w:webHidden/>
          </w:rPr>
        </w:r>
        <w:r w:rsidR="00012A01">
          <w:rPr>
            <w:noProof/>
            <w:webHidden/>
          </w:rPr>
          <w:fldChar w:fldCharType="separate"/>
        </w:r>
        <w:r w:rsidR="009E0AF9">
          <w:rPr>
            <w:noProof/>
            <w:webHidden/>
          </w:rPr>
          <w:t>2</w:t>
        </w:r>
        <w:r w:rsidR="00012A01">
          <w:rPr>
            <w:noProof/>
            <w:webHidden/>
          </w:rPr>
          <w:fldChar w:fldCharType="end"/>
        </w:r>
      </w:hyperlink>
    </w:p>
    <w:p w:rsidR="00012A01" w:rsidRDefault="00080F46">
      <w:pPr>
        <w:pStyle w:val="TableofFigures"/>
        <w:tabs>
          <w:tab w:val="right" w:leader="dot" w:pos="8494"/>
        </w:tabs>
        <w:rPr>
          <w:rFonts w:eastAsiaTheme="minorEastAsia"/>
          <w:smallCaps w:val="0"/>
          <w:noProof/>
          <w:sz w:val="22"/>
          <w:szCs w:val="22"/>
          <w:lang w:eastAsia="pt-PT"/>
        </w:rPr>
      </w:pPr>
      <w:hyperlink w:anchor="_Toc368067398" w:history="1">
        <w:r w:rsidR="00012A01" w:rsidRPr="007671EF">
          <w:rPr>
            <w:rStyle w:val="Hyperlink"/>
            <w:noProof/>
            <w:lang w:val="en-US"/>
          </w:rPr>
          <w:t>Table 6 - Estimated S0 and residual statistics for the camera position and orientation.</w:t>
        </w:r>
        <w:r w:rsidR="00012A01">
          <w:rPr>
            <w:noProof/>
            <w:webHidden/>
          </w:rPr>
          <w:tab/>
        </w:r>
        <w:r w:rsidR="00012A01">
          <w:rPr>
            <w:noProof/>
            <w:webHidden/>
          </w:rPr>
          <w:fldChar w:fldCharType="begin"/>
        </w:r>
        <w:r w:rsidR="00012A01">
          <w:rPr>
            <w:noProof/>
            <w:webHidden/>
          </w:rPr>
          <w:instrText xml:space="preserve"> PAGEREF _Toc368067398 \h </w:instrText>
        </w:r>
        <w:r w:rsidR="00012A01">
          <w:rPr>
            <w:noProof/>
            <w:webHidden/>
          </w:rPr>
        </w:r>
        <w:r w:rsidR="00012A01">
          <w:rPr>
            <w:noProof/>
            <w:webHidden/>
          </w:rPr>
          <w:fldChar w:fldCharType="separate"/>
        </w:r>
        <w:r w:rsidR="009E0AF9">
          <w:rPr>
            <w:noProof/>
            <w:webHidden/>
          </w:rPr>
          <w:t>2</w:t>
        </w:r>
        <w:r w:rsidR="00012A01">
          <w:rPr>
            <w:noProof/>
            <w:webHidden/>
          </w:rPr>
          <w:fldChar w:fldCharType="end"/>
        </w:r>
      </w:hyperlink>
    </w:p>
    <w:p w:rsidR="00012A01" w:rsidRDefault="00080F46">
      <w:pPr>
        <w:pStyle w:val="TableofFigures"/>
        <w:tabs>
          <w:tab w:val="right" w:leader="dot" w:pos="8494"/>
        </w:tabs>
        <w:rPr>
          <w:rFonts w:eastAsiaTheme="minorEastAsia"/>
          <w:smallCaps w:val="0"/>
          <w:noProof/>
          <w:sz w:val="22"/>
          <w:szCs w:val="22"/>
          <w:lang w:eastAsia="pt-PT"/>
        </w:rPr>
      </w:pPr>
      <w:hyperlink w:anchor="_Toc368067399" w:history="1">
        <w:r w:rsidR="00012A01" w:rsidRPr="007671EF">
          <w:rPr>
            <w:rStyle w:val="Hyperlink"/>
            <w:noProof/>
            <w:lang w:val="en-US"/>
          </w:rPr>
          <w:t>Table 7 – Computed S0 and residual statistics for the interior parameters of the sensor.</w:t>
        </w:r>
        <w:r w:rsidR="00012A01">
          <w:rPr>
            <w:noProof/>
            <w:webHidden/>
          </w:rPr>
          <w:tab/>
        </w:r>
        <w:r w:rsidR="00012A01">
          <w:rPr>
            <w:noProof/>
            <w:webHidden/>
          </w:rPr>
          <w:fldChar w:fldCharType="begin"/>
        </w:r>
        <w:r w:rsidR="00012A01">
          <w:rPr>
            <w:noProof/>
            <w:webHidden/>
          </w:rPr>
          <w:instrText xml:space="preserve"> PAGEREF _Toc368067399 \h </w:instrText>
        </w:r>
        <w:r w:rsidR="00012A01">
          <w:rPr>
            <w:noProof/>
            <w:webHidden/>
          </w:rPr>
        </w:r>
        <w:r w:rsidR="00012A01">
          <w:rPr>
            <w:noProof/>
            <w:webHidden/>
          </w:rPr>
          <w:fldChar w:fldCharType="separate"/>
        </w:r>
        <w:r w:rsidR="009E0AF9">
          <w:rPr>
            <w:noProof/>
            <w:webHidden/>
          </w:rPr>
          <w:t>2</w:t>
        </w:r>
        <w:r w:rsidR="00012A01">
          <w:rPr>
            <w:noProof/>
            <w:webHidden/>
          </w:rPr>
          <w:fldChar w:fldCharType="end"/>
        </w:r>
      </w:hyperlink>
    </w:p>
    <w:p w:rsidR="00012A01" w:rsidRDefault="00080F46">
      <w:pPr>
        <w:pStyle w:val="TableofFigures"/>
        <w:tabs>
          <w:tab w:val="right" w:leader="dot" w:pos="8494"/>
        </w:tabs>
        <w:rPr>
          <w:rFonts w:eastAsiaTheme="minorEastAsia"/>
          <w:smallCaps w:val="0"/>
          <w:noProof/>
          <w:sz w:val="22"/>
          <w:szCs w:val="22"/>
          <w:lang w:eastAsia="pt-PT"/>
        </w:rPr>
      </w:pPr>
      <w:hyperlink w:anchor="_Toc368067400" w:history="1">
        <w:r w:rsidR="00012A01" w:rsidRPr="007671EF">
          <w:rPr>
            <w:rStyle w:val="Hyperlink"/>
            <w:noProof/>
            <w:lang w:val="en-US"/>
          </w:rPr>
          <w:t>Table 8 – Estimated Ebner parameters for the camera.</w:t>
        </w:r>
        <w:r w:rsidR="00012A01">
          <w:rPr>
            <w:noProof/>
            <w:webHidden/>
          </w:rPr>
          <w:tab/>
        </w:r>
        <w:r w:rsidR="00012A01">
          <w:rPr>
            <w:noProof/>
            <w:webHidden/>
          </w:rPr>
          <w:fldChar w:fldCharType="begin"/>
        </w:r>
        <w:r w:rsidR="00012A01">
          <w:rPr>
            <w:noProof/>
            <w:webHidden/>
          </w:rPr>
          <w:instrText xml:space="preserve"> PAGEREF _Toc368067400 \h </w:instrText>
        </w:r>
        <w:r w:rsidR="00012A01">
          <w:rPr>
            <w:noProof/>
            <w:webHidden/>
          </w:rPr>
        </w:r>
        <w:r w:rsidR="00012A01">
          <w:rPr>
            <w:noProof/>
            <w:webHidden/>
          </w:rPr>
          <w:fldChar w:fldCharType="separate"/>
        </w:r>
        <w:r w:rsidR="009E0AF9">
          <w:rPr>
            <w:noProof/>
            <w:webHidden/>
          </w:rPr>
          <w:t>2</w:t>
        </w:r>
        <w:r w:rsidR="00012A01">
          <w:rPr>
            <w:noProof/>
            <w:webHidden/>
          </w:rPr>
          <w:fldChar w:fldCharType="end"/>
        </w:r>
      </w:hyperlink>
    </w:p>
    <w:p w:rsidR="00012A01" w:rsidRDefault="00080F46">
      <w:pPr>
        <w:pStyle w:val="TableofFigures"/>
        <w:tabs>
          <w:tab w:val="right" w:leader="dot" w:pos="8494"/>
        </w:tabs>
        <w:rPr>
          <w:rFonts w:eastAsiaTheme="minorEastAsia"/>
          <w:smallCaps w:val="0"/>
          <w:noProof/>
          <w:sz w:val="22"/>
          <w:szCs w:val="22"/>
          <w:lang w:eastAsia="pt-PT"/>
        </w:rPr>
      </w:pPr>
      <w:hyperlink w:anchor="_Toc368067401" w:history="1">
        <w:r w:rsidR="00012A01" w:rsidRPr="007671EF">
          <w:rPr>
            <w:rStyle w:val="Hyperlink"/>
            <w:noProof/>
            <w:lang w:val="en-US"/>
          </w:rPr>
          <w:t>Table 9 - Adjusted Exterior Orientation parameters against initial values. Only 4 images are represented to avoid putting all 76 images.</w:t>
        </w:r>
        <w:r w:rsidR="00012A01">
          <w:rPr>
            <w:noProof/>
            <w:webHidden/>
          </w:rPr>
          <w:tab/>
        </w:r>
        <w:r w:rsidR="00012A01">
          <w:rPr>
            <w:noProof/>
            <w:webHidden/>
          </w:rPr>
          <w:fldChar w:fldCharType="begin"/>
        </w:r>
        <w:r w:rsidR="00012A01">
          <w:rPr>
            <w:noProof/>
            <w:webHidden/>
          </w:rPr>
          <w:instrText xml:space="preserve"> PAGEREF _Toc368067401 \h </w:instrText>
        </w:r>
        <w:r w:rsidR="00012A01">
          <w:rPr>
            <w:noProof/>
            <w:webHidden/>
          </w:rPr>
        </w:r>
        <w:r w:rsidR="00012A01">
          <w:rPr>
            <w:noProof/>
            <w:webHidden/>
          </w:rPr>
          <w:fldChar w:fldCharType="separate"/>
        </w:r>
        <w:r w:rsidR="009E0AF9">
          <w:rPr>
            <w:noProof/>
            <w:webHidden/>
          </w:rPr>
          <w:t>2</w:t>
        </w:r>
        <w:r w:rsidR="00012A01">
          <w:rPr>
            <w:noProof/>
            <w:webHidden/>
          </w:rPr>
          <w:fldChar w:fldCharType="end"/>
        </w:r>
      </w:hyperlink>
    </w:p>
    <w:p w:rsidR="00012A01" w:rsidRDefault="00080F46">
      <w:pPr>
        <w:pStyle w:val="TableofFigures"/>
        <w:tabs>
          <w:tab w:val="right" w:leader="dot" w:pos="8494"/>
        </w:tabs>
        <w:rPr>
          <w:rFonts w:eastAsiaTheme="minorEastAsia"/>
          <w:smallCaps w:val="0"/>
          <w:noProof/>
          <w:sz w:val="22"/>
          <w:szCs w:val="22"/>
          <w:lang w:eastAsia="pt-PT"/>
        </w:rPr>
      </w:pPr>
      <w:hyperlink w:anchor="_Toc368067402" w:history="1">
        <w:r w:rsidR="00012A01" w:rsidRPr="007671EF">
          <w:rPr>
            <w:rStyle w:val="Hyperlink"/>
            <w:noProof/>
            <w:lang w:val="en-US"/>
          </w:rPr>
          <w:t>Table 10 - Adjusted tiepoint coordinates versus initial coordinates.</w:t>
        </w:r>
        <w:r w:rsidR="00012A01">
          <w:rPr>
            <w:noProof/>
            <w:webHidden/>
          </w:rPr>
          <w:tab/>
        </w:r>
        <w:r w:rsidR="00012A01">
          <w:rPr>
            <w:noProof/>
            <w:webHidden/>
          </w:rPr>
          <w:fldChar w:fldCharType="begin"/>
        </w:r>
        <w:r w:rsidR="00012A01">
          <w:rPr>
            <w:noProof/>
            <w:webHidden/>
          </w:rPr>
          <w:instrText xml:space="preserve"> PAGEREF _Toc368067402 \h </w:instrText>
        </w:r>
        <w:r w:rsidR="00012A01">
          <w:rPr>
            <w:noProof/>
            <w:webHidden/>
          </w:rPr>
        </w:r>
        <w:r w:rsidR="00012A01">
          <w:rPr>
            <w:noProof/>
            <w:webHidden/>
          </w:rPr>
          <w:fldChar w:fldCharType="separate"/>
        </w:r>
        <w:r w:rsidR="009E0AF9">
          <w:rPr>
            <w:noProof/>
            <w:webHidden/>
          </w:rPr>
          <w:t>2</w:t>
        </w:r>
        <w:r w:rsidR="00012A01">
          <w:rPr>
            <w:noProof/>
            <w:webHidden/>
          </w:rPr>
          <w:fldChar w:fldCharType="end"/>
        </w:r>
      </w:hyperlink>
    </w:p>
    <w:p w:rsidR="00012A01" w:rsidRDefault="00080F46">
      <w:pPr>
        <w:pStyle w:val="TableofFigures"/>
        <w:tabs>
          <w:tab w:val="right" w:leader="dot" w:pos="8494"/>
        </w:tabs>
        <w:rPr>
          <w:rFonts w:eastAsiaTheme="minorEastAsia"/>
          <w:smallCaps w:val="0"/>
          <w:noProof/>
          <w:sz w:val="22"/>
          <w:szCs w:val="22"/>
          <w:lang w:eastAsia="pt-PT"/>
        </w:rPr>
      </w:pPr>
      <w:hyperlink w:anchor="_Toc368067403" w:history="1">
        <w:r w:rsidR="00012A01" w:rsidRPr="007671EF">
          <w:rPr>
            <w:rStyle w:val="Hyperlink"/>
            <w:noProof/>
            <w:lang w:val="en-US"/>
          </w:rPr>
          <w:t>Table 11- Lever arm estimated values of displacement.</w:t>
        </w:r>
        <w:r w:rsidR="00012A01">
          <w:rPr>
            <w:noProof/>
            <w:webHidden/>
          </w:rPr>
          <w:tab/>
        </w:r>
        <w:r w:rsidR="00012A01">
          <w:rPr>
            <w:noProof/>
            <w:webHidden/>
          </w:rPr>
          <w:fldChar w:fldCharType="begin"/>
        </w:r>
        <w:r w:rsidR="00012A01">
          <w:rPr>
            <w:noProof/>
            <w:webHidden/>
          </w:rPr>
          <w:instrText xml:space="preserve"> PAGEREF _Toc368067403 \h </w:instrText>
        </w:r>
        <w:r w:rsidR="00012A01">
          <w:rPr>
            <w:noProof/>
            <w:webHidden/>
          </w:rPr>
        </w:r>
        <w:r w:rsidR="00012A01">
          <w:rPr>
            <w:noProof/>
            <w:webHidden/>
          </w:rPr>
          <w:fldChar w:fldCharType="separate"/>
        </w:r>
        <w:r w:rsidR="009E0AF9">
          <w:rPr>
            <w:noProof/>
            <w:webHidden/>
          </w:rPr>
          <w:t>2</w:t>
        </w:r>
        <w:r w:rsidR="00012A01">
          <w:rPr>
            <w:noProof/>
            <w:webHidden/>
          </w:rPr>
          <w:fldChar w:fldCharType="end"/>
        </w:r>
      </w:hyperlink>
    </w:p>
    <w:p w:rsidR="00012A01" w:rsidRDefault="00080F46">
      <w:pPr>
        <w:pStyle w:val="TableofFigures"/>
        <w:tabs>
          <w:tab w:val="right" w:leader="dot" w:pos="8494"/>
        </w:tabs>
        <w:rPr>
          <w:rFonts w:eastAsiaTheme="minorEastAsia"/>
          <w:smallCaps w:val="0"/>
          <w:noProof/>
          <w:sz w:val="22"/>
          <w:szCs w:val="22"/>
          <w:lang w:eastAsia="pt-PT"/>
        </w:rPr>
      </w:pPr>
      <w:hyperlink w:anchor="_Toc368067404" w:history="1">
        <w:r w:rsidR="00012A01" w:rsidRPr="007671EF">
          <w:rPr>
            <w:rStyle w:val="Hyperlink"/>
            <w:noProof/>
            <w:lang w:val="en-US"/>
          </w:rPr>
          <w:t>Table 12 – Computed Boresight angle.</w:t>
        </w:r>
        <w:r w:rsidR="00012A01">
          <w:rPr>
            <w:noProof/>
            <w:webHidden/>
          </w:rPr>
          <w:tab/>
        </w:r>
        <w:r w:rsidR="00012A01">
          <w:rPr>
            <w:noProof/>
            <w:webHidden/>
          </w:rPr>
          <w:fldChar w:fldCharType="begin"/>
        </w:r>
        <w:r w:rsidR="00012A01">
          <w:rPr>
            <w:noProof/>
            <w:webHidden/>
          </w:rPr>
          <w:instrText xml:space="preserve"> PAGEREF _Toc368067404 \h </w:instrText>
        </w:r>
        <w:r w:rsidR="00012A01">
          <w:rPr>
            <w:noProof/>
            <w:webHidden/>
          </w:rPr>
        </w:r>
        <w:r w:rsidR="00012A01">
          <w:rPr>
            <w:noProof/>
            <w:webHidden/>
          </w:rPr>
          <w:fldChar w:fldCharType="separate"/>
        </w:r>
        <w:r w:rsidR="009E0AF9">
          <w:rPr>
            <w:noProof/>
            <w:webHidden/>
          </w:rPr>
          <w:t>2</w:t>
        </w:r>
        <w:r w:rsidR="00012A01">
          <w:rPr>
            <w:noProof/>
            <w:webHidden/>
          </w:rPr>
          <w:fldChar w:fldCharType="end"/>
        </w:r>
      </w:hyperlink>
    </w:p>
    <w:p w:rsidR="00012A01" w:rsidRDefault="00080F46">
      <w:pPr>
        <w:pStyle w:val="TableofFigures"/>
        <w:tabs>
          <w:tab w:val="right" w:leader="dot" w:pos="8494"/>
        </w:tabs>
        <w:rPr>
          <w:rFonts w:eastAsiaTheme="minorEastAsia"/>
          <w:smallCaps w:val="0"/>
          <w:noProof/>
          <w:sz w:val="22"/>
          <w:szCs w:val="22"/>
          <w:lang w:eastAsia="pt-PT"/>
        </w:rPr>
      </w:pPr>
      <w:hyperlink w:anchor="_Toc368067405" w:history="1">
        <w:r w:rsidR="00012A01" w:rsidRPr="007671EF">
          <w:rPr>
            <w:rStyle w:val="Hyperlink"/>
            <w:noProof/>
            <w:lang w:val="en-US"/>
          </w:rPr>
          <w:t>Table 13 – Computed Shift and Drift displacements for each of the 7 strips.</w:t>
        </w:r>
        <w:r w:rsidR="00012A01">
          <w:rPr>
            <w:noProof/>
            <w:webHidden/>
          </w:rPr>
          <w:tab/>
        </w:r>
        <w:r w:rsidR="00012A01">
          <w:rPr>
            <w:noProof/>
            <w:webHidden/>
          </w:rPr>
          <w:fldChar w:fldCharType="begin"/>
        </w:r>
        <w:r w:rsidR="00012A01">
          <w:rPr>
            <w:noProof/>
            <w:webHidden/>
          </w:rPr>
          <w:instrText xml:space="preserve"> PAGEREF _Toc368067405 \h </w:instrText>
        </w:r>
        <w:r w:rsidR="00012A01">
          <w:rPr>
            <w:noProof/>
            <w:webHidden/>
          </w:rPr>
        </w:r>
        <w:r w:rsidR="00012A01">
          <w:rPr>
            <w:noProof/>
            <w:webHidden/>
          </w:rPr>
          <w:fldChar w:fldCharType="separate"/>
        </w:r>
        <w:r w:rsidR="009E0AF9">
          <w:rPr>
            <w:noProof/>
            <w:webHidden/>
          </w:rPr>
          <w:t>2</w:t>
        </w:r>
        <w:r w:rsidR="00012A01">
          <w:rPr>
            <w:noProof/>
            <w:webHidden/>
          </w:rPr>
          <w:fldChar w:fldCharType="end"/>
        </w:r>
      </w:hyperlink>
    </w:p>
    <w:p w:rsidR="00647074" w:rsidRDefault="00B66258" w:rsidP="00241D72">
      <w:r>
        <w:fldChar w:fldCharType="end"/>
      </w:r>
    </w:p>
    <w:p w:rsidR="00647074" w:rsidRDefault="00647074" w:rsidP="00241D72"/>
    <w:p w:rsidR="00647074" w:rsidRPr="00181E22" w:rsidRDefault="00647074" w:rsidP="00241D72">
      <w:pPr>
        <w:rPr>
          <w:rFonts w:ascii="Arial" w:hAnsi="Arial" w:cs="Arial"/>
        </w:rPr>
      </w:pPr>
    </w:p>
    <w:p w:rsidR="00647074" w:rsidRPr="007964D4" w:rsidRDefault="00181E22" w:rsidP="00241D72">
      <w:pPr>
        <w:rPr>
          <w:rFonts w:ascii="Arial" w:hAnsi="Arial" w:cs="Arial"/>
          <w:b/>
          <w:i/>
          <w:sz w:val="40"/>
          <w:szCs w:val="40"/>
          <w:u w:val="single"/>
          <w:lang w:val="en-US"/>
        </w:rPr>
      </w:pPr>
      <w:r w:rsidRPr="00B66258">
        <w:rPr>
          <w:rFonts w:ascii="Arial" w:hAnsi="Arial" w:cs="Arial"/>
          <w:b/>
          <w:i/>
          <w:sz w:val="40"/>
          <w:szCs w:val="40"/>
          <w:u w:val="single"/>
          <w:lang w:val="en-US"/>
        </w:rPr>
        <w:t>Abbreviations</w:t>
      </w:r>
      <w:r w:rsidRPr="007964D4">
        <w:rPr>
          <w:rFonts w:ascii="Arial" w:hAnsi="Arial" w:cs="Arial"/>
          <w:b/>
          <w:i/>
          <w:sz w:val="40"/>
          <w:szCs w:val="40"/>
          <w:u w:val="single"/>
          <w:lang w:val="en-US"/>
        </w:rPr>
        <w:t xml:space="preserve"> List</w:t>
      </w:r>
    </w:p>
    <w:p w:rsidR="00181E22" w:rsidRPr="007964D4" w:rsidRDefault="00181E22" w:rsidP="00241D72">
      <w:pPr>
        <w:rPr>
          <w:rFonts w:ascii="Arial" w:hAnsi="Arial" w:cs="Arial"/>
          <w:lang w:val="en-US"/>
        </w:rPr>
      </w:pPr>
    </w:p>
    <w:p w:rsidR="006243CC" w:rsidRPr="006243CC" w:rsidRDefault="006243CC" w:rsidP="00241D72">
      <w:pPr>
        <w:rPr>
          <w:rFonts w:ascii="Arial" w:hAnsi="Arial" w:cs="Arial"/>
          <w:lang w:val="en-US"/>
        </w:rPr>
      </w:pPr>
      <w:r>
        <w:rPr>
          <w:rFonts w:ascii="Arial" w:hAnsi="Arial" w:cs="Arial"/>
          <w:lang w:val="en-US"/>
        </w:rPr>
        <w:t xml:space="preserve">BBF – </w:t>
      </w:r>
      <w:r w:rsidRPr="006243CC">
        <w:rPr>
          <w:rFonts w:ascii="Arial" w:hAnsi="Arial" w:cs="Arial"/>
          <w:lang w:val="en-US"/>
        </w:rPr>
        <w:t>Best Bin First</w:t>
      </w:r>
      <w:r>
        <w:rPr>
          <w:rFonts w:cs="Times New Roman"/>
          <w:lang w:val="en-US"/>
        </w:rPr>
        <w:t xml:space="preserve"> </w:t>
      </w:r>
    </w:p>
    <w:p w:rsidR="00181E22" w:rsidRDefault="00181E22" w:rsidP="00241D72">
      <w:pPr>
        <w:rPr>
          <w:rFonts w:ascii="Arial" w:hAnsi="Arial" w:cs="Arial"/>
          <w:lang w:val="en-US"/>
        </w:rPr>
      </w:pPr>
      <w:r w:rsidRPr="00C56AA2">
        <w:rPr>
          <w:rFonts w:ascii="Arial" w:hAnsi="Arial" w:cs="Arial"/>
          <w:lang w:val="en-US"/>
        </w:rPr>
        <w:t>BRISK</w:t>
      </w:r>
      <w:r w:rsidR="00C56AA2" w:rsidRPr="00C56AA2">
        <w:rPr>
          <w:rFonts w:ascii="Arial" w:hAnsi="Arial" w:cs="Arial"/>
          <w:lang w:val="en-US"/>
        </w:rPr>
        <w:t xml:space="preserve"> – Binary Robust Invariant Scalable Keypoints</w:t>
      </w:r>
    </w:p>
    <w:p w:rsidR="006243CC" w:rsidRPr="006243CC" w:rsidRDefault="006243CC" w:rsidP="00241D72">
      <w:pPr>
        <w:rPr>
          <w:rFonts w:ascii="Arial" w:hAnsi="Arial" w:cs="Arial"/>
          <w:lang w:val="en-US"/>
        </w:rPr>
      </w:pPr>
      <w:r w:rsidRPr="006243CC">
        <w:rPr>
          <w:rFonts w:ascii="Arial" w:hAnsi="Arial" w:cs="Arial"/>
          <w:lang w:val="en-US"/>
        </w:rPr>
        <w:t>BRIEF</w:t>
      </w:r>
      <w:r>
        <w:rPr>
          <w:rFonts w:ascii="Arial" w:hAnsi="Arial" w:cs="Arial"/>
          <w:lang w:val="en-US"/>
        </w:rPr>
        <w:t xml:space="preserve"> –</w:t>
      </w:r>
      <w:r w:rsidRPr="006243CC">
        <w:rPr>
          <w:rFonts w:ascii="Arial" w:hAnsi="Arial" w:cs="Arial"/>
          <w:lang w:val="en-US"/>
        </w:rPr>
        <w:t xml:space="preserve"> Binary Robust Independent Elementary Features</w:t>
      </w:r>
    </w:p>
    <w:p w:rsidR="00181E22" w:rsidRPr="00C56AA2" w:rsidRDefault="00181E22" w:rsidP="00241D72">
      <w:pPr>
        <w:rPr>
          <w:rFonts w:ascii="Arial" w:hAnsi="Arial" w:cs="Arial"/>
          <w:lang w:val="en-US"/>
        </w:rPr>
      </w:pPr>
      <w:r w:rsidRPr="00C56AA2">
        <w:rPr>
          <w:rFonts w:ascii="Arial" w:hAnsi="Arial" w:cs="Arial"/>
          <w:lang w:val="en-US"/>
        </w:rPr>
        <w:t>DEM</w:t>
      </w:r>
      <w:r w:rsidR="00C56AA2" w:rsidRPr="00C56AA2">
        <w:rPr>
          <w:rFonts w:ascii="Arial" w:hAnsi="Arial" w:cs="Arial"/>
          <w:lang w:val="en-US"/>
        </w:rPr>
        <w:t xml:space="preserve"> – Digital Elevation Model</w:t>
      </w:r>
    </w:p>
    <w:p w:rsidR="00C56AA2" w:rsidRPr="00C56AA2" w:rsidRDefault="00C56AA2" w:rsidP="00241D72">
      <w:pPr>
        <w:rPr>
          <w:rFonts w:ascii="Arial" w:hAnsi="Arial" w:cs="Arial"/>
          <w:lang w:val="en-US"/>
        </w:rPr>
      </w:pPr>
      <w:r w:rsidRPr="00C56AA2">
        <w:rPr>
          <w:rFonts w:ascii="Arial" w:hAnsi="Arial" w:cs="Arial"/>
          <w:lang w:val="en-US"/>
        </w:rPr>
        <w:t>DOG – Difference of Gaussian</w:t>
      </w:r>
    </w:p>
    <w:p w:rsidR="00C56AA2" w:rsidRPr="007964D4" w:rsidRDefault="00181E22" w:rsidP="00241D72">
      <w:pPr>
        <w:rPr>
          <w:rFonts w:ascii="Arial" w:hAnsi="Arial" w:cs="Arial"/>
          <w:lang w:val="en-US"/>
        </w:rPr>
      </w:pPr>
      <w:r w:rsidRPr="007964D4">
        <w:rPr>
          <w:rFonts w:ascii="Arial" w:hAnsi="Arial" w:cs="Arial"/>
          <w:lang w:val="en-US"/>
        </w:rPr>
        <w:t>DSM</w:t>
      </w:r>
      <w:r w:rsidR="00C56AA2" w:rsidRPr="007964D4">
        <w:rPr>
          <w:rFonts w:ascii="Arial" w:hAnsi="Arial" w:cs="Arial"/>
          <w:lang w:val="en-US"/>
        </w:rPr>
        <w:t xml:space="preserve"> – Digital Surface Model</w:t>
      </w:r>
    </w:p>
    <w:p w:rsidR="00181E22" w:rsidRDefault="00181E22" w:rsidP="00241D72">
      <w:pPr>
        <w:rPr>
          <w:rFonts w:ascii="Arial" w:hAnsi="Arial" w:cs="Arial"/>
          <w:lang w:val="en-US"/>
        </w:rPr>
      </w:pPr>
      <w:r w:rsidRPr="007964D4">
        <w:rPr>
          <w:rFonts w:ascii="Arial" w:hAnsi="Arial" w:cs="Arial"/>
          <w:lang w:val="en-US"/>
        </w:rPr>
        <w:t>GENA</w:t>
      </w:r>
      <w:r w:rsidR="00C56AA2" w:rsidRPr="007964D4">
        <w:rPr>
          <w:rFonts w:ascii="Arial" w:hAnsi="Arial" w:cs="Arial"/>
          <w:lang w:val="en-US"/>
        </w:rPr>
        <w:t xml:space="preserve"> – General Extensible Network Approach</w:t>
      </w:r>
    </w:p>
    <w:p w:rsidR="00EC5B15" w:rsidRPr="00EC5B15" w:rsidRDefault="00EC5B15" w:rsidP="00241D72">
      <w:pPr>
        <w:rPr>
          <w:rFonts w:ascii="Arial" w:hAnsi="Arial" w:cs="Arial"/>
          <w:lang w:val="en-US"/>
        </w:rPr>
      </w:pPr>
      <w:r w:rsidRPr="00EC5B15">
        <w:rPr>
          <w:rFonts w:ascii="Arial" w:hAnsi="Arial" w:cs="Arial"/>
          <w:lang w:val="en-US"/>
        </w:rPr>
        <w:t>GIS – Geographic Information System</w:t>
      </w:r>
    </w:p>
    <w:p w:rsidR="006243CC" w:rsidRPr="007964D4" w:rsidRDefault="006243CC" w:rsidP="00241D72">
      <w:pPr>
        <w:rPr>
          <w:rFonts w:ascii="Arial" w:hAnsi="Arial" w:cs="Arial"/>
          <w:lang w:val="en-US"/>
        </w:rPr>
      </w:pPr>
      <w:r w:rsidRPr="007964D4">
        <w:rPr>
          <w:rFonts w:ascii="Arial" w:hAnsi="Arial" w:cs="Arial"/>
          <w:lang w:val="en-US"/>
        </w:rPr>
        <w:t xml:space="preserve">GLOH – Gradient </w:t>
      </w:r>
      <w:r w:rsidR="00812650" w:rsidRPr="007964D4">
        <w:rPr>
          <w:rFonts w:ascii="Arial" w:hAnsi="Arial" w:cs="Arial"/>
          <w:lang w:val="en-US"/>
        </w:rPr>
        <w:t>Location</w:t>
      </w:r>
      <w:r w:rsidRPr="007964D4">
        <w:rPr>
          <w:rFonts w:ascii="Arial" w:hAnsi="Arial" w:cs="Arial"/>
          <w:lang w:val="en-US"/>
        </w:rPr>
        <w:t>-Oriented Histogram</w:t>
      </w:r>
    </w:p>
    <w:p w:rsidR="00A201BC" w:rsidRDefault="00A201BC" w:rsidP="00241D72">
      <w:pPr>
        <w:rPr>
          <w:rFonts w:ascii="Arial" w:hAnsi="Arial" w:cs="Arial"/>
          <w:lang w:val="en-US"/>
        </w:rPr>
      </w:pPr>
      <w:r w:rsidRPr="007964D4">
        <w:rPr>
          <w:rFonts w:ascii="Arial" w:hAnsi="Arial" w:cs="Arial"/>
          <w:lang w:val="en-US"/>
        </w:rPr>
        <w:t>GCP – Ground Control Points</w:t>
      </w:r>
    </w:p>
    <w:p w:rsidR="00943509" w:rsidRPr="00EC5B15" w:rsidRDefault="00943509" w:rsidP="00241D72">
      <w:pPr>
        <w:rPr>
          <w:rFonts w:ascii="Arial" w:hAnsi="Arial" w:cs="Arial"/>
          <w:lang w:val="en-US"/>
        </w:rPr>
      </w:pPr>
      <w:r w:rsidRPr="00EC5B15">
        <w:rPr>
          <w:rFonts w:ascii="Arial" w:hAnsi="Arial" w:cs="Arial"/>
          <w:lang w:val="en-US"/>
        </w:rPr>
        <w:t>IMU - Inertial Measurement Unit</w:t>
      </w:r>
    </w:p>
    <w:p w:rsidR="006243CC" w:rsidRPr="006243CC" w:rsidRDefault="006243CC" w:rsidP="00241D72">
      <w:pPr>
        <w:rPr>
          <w:rFonts w:ascii="Arial" w:hAnsi="Arial" w:cs="Arial"/>
          <w:lang w:val="en-US"/>
        </w:rPr>
      </w:pPr>
      <w:r w:rsidRPr="006243CC">
        <w:rPr>
          <w:rFonts w:ascii="Arial" w:hAnsi="Arial" w:cs="Arial"/>
          <w:lang w:val="en-US"/>
        </w:rPr>
        <w:t>PCA-SIFT – Principal Components Analysis</w:t>
      </w:r>
      <w:r>
        <w:rPr>
          <w:rFonts w:ascii="Arial" w:hAnsi="Arial" w:cs="Arial"/>
          <w:lang w:val="en-US"/>
        </w:rPr>
        <w:t xml:space="preserve"> SIFT</w:t>
      </w:r>
      <w:r w:rsidRPr="006243CC">
        <w:rPr>
          <w:rFonts w:ascii="Arial" w:hAnsi="Arial" w:cs="Arial"/>
          <w:lang w:val="en-US"/>
        </w:rPr>
        <w:t xml:space="preserve"> </w:t>
      </w:r>
    </w:p>
    <w:p w:rsidR="006057A1" w:rsidRPr="006243CC" w:rsidRDefault="006057A1" w:rsidP="00241D72">
      <w:pPr>
        <w:rPr>
          <w:rFonts w:ascii="Arial" w:hAnsi="Arial" w:cs="Arial"/>
          <w:lang w:val="en-US"/>
        </w:rPr>
      </w:pPr>
      <w:r w:rsidRPr="006243CC">
        <w:rPr>
          <w:rFonts w:ascii="Arial" w:hAnsi="Arial" w:cs="Arial"/>
          <w:lang w:val="en-US"/>
        </w:rPr>
        <w:t xml:space="preserve">ROC – </w:t>
      </w:r>
      <w:r>
        <w:rPr>
          <w:rFonts w:ascii="Arial" w:hAnsi="Arial" w:cs="Arial"/>
          <w:lang w:val="en-US"/>
        </w:rPr>
        <w:t>Receiver Operating C</w:t>
      </w:r>
      <w:r w:rsidRPr="006057A1">
        <w:rPr>
          <w:rFonts w:ascii="Arial" w:hAnsi="Arial" w:cs="Arial"/>
          <w:lang w:val="en-US"/>
        </w:rPr>
        <w:t>haracteristic</w:t>
      </w:r>
      <w:r>
        <w:rPr>
          <w:rFonts w:ascii="Arial" w:hAnsi="Arial" w:cs="Arial"/>
          <w:lang w:val="en-US"/>
        </w:rPr>
        <w:t xml:space="preserve"> curve</w:t>
      </w:r>
    </w:p>
    <w:p w:rsidR="00181E22" w:rsidRDefault="00181E22" w:rsidP="00241D72">
      <w:pPr>
        <w:rPr>
          <w:rFonts w:ascii="Arial" w:hAnsi="Arial" w:cs="Arial"/>
          <w:lang w:val="en-US"/>
        </w:rPr>
      </w:pPr>
      <w:r w:rsidRPr="00C56AA2">
        <w:rPr>
          <w:rFonts w:ascii="Arial" w:hAnsi="Arial" w:cs="Arial"/>
          <w:lang w:val="en-US"/>
        </w:rPr>
        <w:t>SIFT</w:t>
      </w:r>
      <w:r w:rsidR="00C56AA2">
        <w:rPr>
          <w:rFonts w:ascii="Arial" w:hAnsi="Arial" w:cs="Arial"/>
          <w:lang w:val="en-US"/>
        </w:rPr>
        <w:t xml:space="preserve"> – Scale-Invariant Feature Transform</w:t>
      </w:r>
    </w:p>
    <w:p w:rsidR="00EC5B15" w:rsidRPr="00C56AA2" w:rsidRDefault="00EC5B15" w:rsidP="00241D72">
      <w:pPr>
        <w:rPr>
          <w:rFonts w:ascii="Arial" w:hAnsi="Arial" w:cs="Arial"/>
          <w:lang w:val="en-US"/>
        </w:rPr>
      </w:pPr>
      <w:r>
        <w:rPr>
          <w:rFonts w:ascii="Arial" w:hAnsi="Arial" w:cs="Arial"/>
          <w:lang w:val="en-US"/>
        </w:rPr>
        <w:t>SAR – Synthetic Aperture Radar</w:t>
      </w:r>
    </w:p>
    <w:p w:rsidR="00181E22" w:rsidRDefault="00181E22" w:rsidP="00241D72">
      <w:pPr>
        <w:rPr>
          <w:rFonts w:ascii="Arial" w:hAnsi="Arial" w:cs="Arial"/>
          <w:lang w:val="en-US"/>
        </w:rPr>
      </w:pPr>
      <w:r w:rsidRPr="00C56AA2">
        <w:rPr>
          <w:rFonts w:ascii="Arial" w:hAnsi="Arial" w:cs="Arial"/>
          <w:lang w:val="en-US"/>
        </w:rPr>
        <w:t>SURF</w:t>
      </w:r>
      <w:r w:rsidR="00C56AA2" w:rsidRPr="00C56AA2">
        <w:rPr>
          <w:rFonts w:ascii="Arial" w:hAnsi="Arial" w:cs="Arial"/>
          <w:lang w:val="en-US"/>
        </w:rPr>
        <w:t xml:space="preserve"> – Speeded-Up Robust Features</w:t>
      </w:r>
    </w:p>
    <w:p w:rsidR="00A201BC" w:rsidRPr="00C56AA2" w:rsidRDefault="00A201BC" w:rsidP="00241D72">
      <w:pPr>
        <w:rPr>
          <w:rFonts w:ascii="Arial" w:hAnsi="Arial" w:cs="Arial"/>
          <w:lang w:val="en-US"/>
        </w:rPr>
      </w:pPr>
      <w:r>
        <w:rPr>
          <w:rFonts w:ascii="Arial" w:hAnsi="Arial" w:cs="Arial"/>
          <w:lang w:val="en-US"/>
        </w:rPr>
        <w:t>UAV – Unmanned Aerial Vehicle</w:t>
      </w:r>
    </w:p>
    <w:p w:rsidR="00181E22" w:rsidRPr="00C56AA2" w:rsidRDefault="00181E22" w:rsidP="00241D72">
      <w:pPr>
        <w:rPr>
          <w:rFonts w:ascii="Arial" w:hAnsi="Arial" w:cs="Arial"/>
          <w:lang w:val="en-US"/>
        </w:rPr>
      </w:pPr>
    </w:p>
    <w:p w:rsidR="00647074" w:rsidRPr="00C56AA2" w:rsidRDefault="00647074" w:rsidP="00241D72">
      <w:pPr>
        <w:rPr>
          <w:lang w:val="en-US"/>
        </w:rPr>
      </w:pPr>
    </w:p>
    <w:p w:rsidR="00647074" w:rsidRPr="00C56AA2" w:rsidRDefault="00647074" w:rsidP="00241D72">
      <w:pPr>
        <w:rPr>
          <w:lang w:val="en-US"/>
        </w:rPr>
      </w:pPr>
    </w:p>
    <w:p w:rsidR="00647074" w:rsidRPr="00C56AA2" w:rsidRDefault="00647074" w:rsidP="00241D72">
      <w:pPr>
        <w:rPr>
          <w:lang w:val="en-US"/>
        </w:rPr>
      </w:pPr>
    </w:p>
    <w:p w:rsidR="00436AE4" w:rsidRPr="00C56AA2" w:rsidRDefault="00436AE4" w:rsidP="00241D72">
      <w:pPr>
        <w:rPr>
          <w:lang w:val="en-US"/>
        </w:rPr>
      </w:pPr>
    </w:p>
    <w:p w:rsidR="00436AE4" w:rsidRPr="00C56AA2" w:rsidRDefault="00436AE4" w:rsidP="00241D72">
      <w:pPr>
        <w:rPr>
          <w:lang w:val="en-US"/>
        </w:rPr>
      </w:pPr>
    </w:p>
    <w:p w:rsidR="00436AE4" w:rsidRPr="00C56AA2" w:rsidRDefault="00436AE4" w:rsidP="00241D72">
      <w:pPr>
        <w:rPr>
          <w:lang w:val="en-US"/>
        </w:rPr>
      </w:pPr>
    </w:p>
    <w:p w:rsidR="00436AE4" w:rsidRPr="00C56AA2" w:rsidRDefault="00436AE4" w:rsidP="00241D72">
      <w:pPr>
        <w:rPr>
          <w:lang w:val="en-US"/>
        </w:rPr>
      </w:pPr>
    </w:p>
    <w:p w:rsidR="00436AE4" w:rsidRPr="00C56AA2" w:rsidRDefault="00436AE4" w:rsidP="00241D72">
      <w:pPr>
        <w:rPr>
          <w:lang w:val="en-US"/>
        </w:rPr>
      </w:pPr>
    </w:p>
    <w:p w:rsidR="00241D72" w:rsidRDefault="00241D72" w:rsidP="00DD32A6">
      <w:pPr>
        <w:pStyle w:val="Heading1"/>
      </w:pPr>
      <w:bookmarkStart w:id="0" w:name="_Toc375256425"/>
      <w:r>
        <w:t>Introduction</w:t>
      </w:r>
      <w:bookmarkEnd w:id="0"/>
    </w:p>
    <w:p w:rsidR="00241D72" w:rsidRPr="00241D72" w:rsidRDefault="00241D72" w:rsidP="00234D16">
      <w:pPr>
        <w:pStyle w:val="Heading2"/>
        <w:rPr>
          <w:lang w:val="en-US" w:eastAsia="ja-JP"/>
        </w:rPr>
      </w:pPr>
      <w:bookmarkStart w:id="1" w:name="_Toc375256426"/>
      <w:r>
        <w:rPr>
          <w:lang w:val="en-US" w:eastAsia="ja-JP"/>
        </w:rPr>
        <w:t xml:space="preserve">Historical </w:t>
      </w:r>
      <w:r w:rsidR="00AF309D">
        <w:rPr>
          <w:lang w:val="en-US" w:eastAsia="ja-JP"/>
        </w:rPr>
        <w:t>retros</w:t>
      </w:r>
      <w:r>
        <w:rPr>
          <w:lang w:val="en-US" w:eastAsia="ja-JP"/>
        </w:rPr>
        <w:t>pective</w:t>
      </w:r>
      <w:bookmarkEnd w:id="1"/>
    </w:p>
    <w:p w:rsidR="00E409DA" w:rsidRPr="009B0B8E" w:rsidRDefault="00B63217" w:rsidP="00FC6CC2">
      <w:pPr>
        <w:pStyle w:val="NoSpacing"/>
        <w:rPr>
          <w:lang w:val="en-US"/>
        </w:rPr>
      </w:pPr>
      <w:r w:rsidRPr="009B0B8E">
        <w:rPr>
          <w:lang w:val="en-US"/>
        </w:rPr>
        <w:t>The use of photogra</w:t>
      </w:r>
      <w:r w:rsidR="00283E69" w:rsidRPr="009B0B8E">
        <w:rPr>
          <w:lang w:val="en-US"/>
        </w:rPr>
        <w:t>phy obtained by aerial platform</w:t>
      </w:r>
      <w:r w:rsidR="00FC5D98" w:rsidRPr="009B0B8E">
        <w:rPr>
          <w:lang w:val="en-US"/>
        </w:rPr>
        <w:t>s</w:t>
      </w:r>
      <w:r w:rsidR="00283E69" w:rsidRPr="009B0B8E">
        <w:rPr>
          <w:lang w:val="en-US"/>
        </w:rPr>
        <w:t xml:space="preserve"> </w:t>
      </w:r>
      <w:r w:rsidR="00FC5D98" w:rsidRPr="009B0B8E">
        <w:rPr>
          <w:lang w:val="en-US"/>
        </w:rPr>
        <w:t>is one of the main</w:t>
      </w:r>
      <w:r w:rsidR="00633924" w:rsidRPr="009B0B8E">
        <w:rPr>
          <w:lang w:val="en-US"/>
        </w:rPr>
        <w:t xml:space="preserve"> technical </w:t>
      </w:r>
      <w:r w:rsidR="00283E69" w:rsidRPr="009B0B8E">
        <w:rPr>
          <w:lang w:val="en-US"/>
        </w:rPr>
        <w:t xml:space="preserve">milestones in land surveying activities. </w:t>
      </w:r>
      <w:r w:rsidR="00D77044" w:rsidRPr="009B0B8E">
        <w:rPr>
          <w:lang w:val="en-US"/>
        </w:rPr>
        <w:t>Before the aviation and satellite eras there were other</w:t>
      </w:r>
      <w:r w:rsidR="00376843">
        <w:rPr>
          <w:lang w:val="en-US"/>
        </w:rPr>
        <w:t xml:space="preserve">, more rudimentary, </w:t>
      </w:r>
      <w:r w:rsidR="00D77044" w:rsidRPr="009B0B8E">
        <w:rPr>
          <w:lang w:val="en-US"/>
        </w:rPr>
        <w:t xml:space="preserve">aerial platforms that allowed the </w:t>
      </w:r>
      <w:r w:rsidR="00FC5D98" w:rsidRPr="009B0B8E">
        <w:rPr>
          <w:lang w:val="en-US"/>
        </w:rPr>
        <w:t>production</w:t>
      </w:r>
      <w:r w:rsidR="00376843">
        <w:rPr>
          <w:lang w:val="en-US"/>
        </w:rPr>
        <w:t xml:space="preserve"> of images</w:t>
      </w:r>
      <w:r w:rsidR="00FC5D98" w:rsidRPr="009B0B8E">
        <w:rPr>
          <w:lang w:val="en-US"/>
        </w:rPr>
        <w:t xml:space="preserve"> from the air. </w:t>
      </w:r>
      <w:r w:rsidR="00E409DA" w:rsidRPr="009B0B8E">
        <w:rPr>
          <w:lang w:val="en-US"/>
        </w:rPr>
        <w:t xml:space="preserve">Since the </w:t>
      </w:r>
      <w:r w:rsidR="00EC7E23">
        <w:rPr>
          <w:lang w:val="en-US"/>
        </w:rPr>
        <w:t xml:space="preserve">mid XIX </w:t>
      </w:r>
      <w:r w:rsidR="00E409DA" w:rsidRPr="009B0B8E">
        <w:rPr>
          <w:lang w:val="en-US"/>
        </w:rPr>
        <w:t xml:space="preserve">century onward to early </w:t>
      </w:r>
      <w:r w:rsidR="00EC7E23">
        <w:rPr>
          <w:lang w:val="en-US"/>
        </w:rPr>
        <w:t>XX</w:t>
      </w:r>
      <w:r w:rsidR="00E409DA" w:rsidRPr="009B0B8E">
        <w:rPr>
          <w:lang w:val="en-US"/>
        </w:rPr>
        <w:t xml:space="preserve"> century</w:t>
      </w:r>
      <w:r w:rsidR="00FC5D98" w:rsidRPr="009B0B8E">
        <w:rPr>
          <w:lang w:val="en-US"/>
        </w:rPr>
        <w:t>, experime</w:t>
      </w:r>
      <w:r w:rsidR="00E409DA" w:rsidRPr="009B0B8E">
        <w:rPr>
          <w:lang w:val="en-US"/>
        </w:rPr>
        <w:t>ntal photography was</w:t>
      </w:r>
      <w:r w:rsidR="00FC5D98" w:rsidRPr="009B0B8E">
        <w:rPr>
          <w:lang w:val="en-US"/>
        </w:rPr>
        <w:t xml:space="preserve"> made by means of manned </w:t>
      </w:r>
      <w:r w:rsidR="00F65B8D" w:rsidRPr="009B0B8E">
        <w:rPr>
          <w:lang w:val="en-US"/>
        </w:rPr>
        <w:t>balloons</w:t>
      </w:r>
      <w:r w:rsidR="00FC5D98" w:rsidRPr="009B0B8E">
        <w:rPr>
          <w:lang w:val="en-US"/>
        </w:rPr>
        <w:t>, model rockets</w:t>
      </w:r>
      <w:r w:rsidR="00E409DA" w:rsidRPr="009B0B8E">
        <w:rPr>
          <w:lang w:val="en-US"/>
        </w:rPr>
        <w:t xml:space="preserve">, and even kites or pigeons carrying cameras. </w:t>
      </w:r>
    </w:p>
    <w:p w:rsidR="00B63217" w:rsidRPr="009B0B8E" w:rsidRDefault="00E409DA" w:rsidP="00FC6CC2">
      <w:pPr>
        <w:pStyle w:val="NoSpacing"/>
        <w:rPr>
          <w:lang w:val="en-US"/>
        </w:rPr>
      </w:pPr>
      <w:r w:rsidRPr="009B0B8E">
        <w:rPr>
          <w:lang w:val="en-US"/>
        </w:rPr>
        <w:t xml:space="preserve">Immediately, the advantages </w:t>
      </w:r>
      <w:r w:rsidR="001F2FAD" w:rsidRPr="009B0B8E">
        <w:rPr>
          <w:lang w:val="en-US"/>
        </w:rPr>
        <w:t>of aerial photography were acknowledged. First and for most, the elevated position, virtually without obstacles, provide an unprecedented all-round spatial perspective</w:t>
      </w:r>
      <w:r w:rsidR="001510D6" w:rsidRPr="009B0B8E">
        <w:rPr>
          <w:lang w:val="en-US"/>
        </w:rPr>
        <w:t>.</w:t>
      </w:r>
      <w:r w:rsidR="001F2FAD" w:rsidRPr="009B0B8E">
        <w:rPr>
          <w:lang w:val="en-US"/>
        </w:rPr>
        <w:t xml:space="preserve"> </w:t>
      </w:r>
      <w:r w:rsidR="001510D6" w:rsidRPr="009B0B8E">
        <w:rPr>
          <w:lang w:val="en-US"/>
        </w:rPr>
        <w:t xml:space="preserve">Since then, many other advantages were found: repeatability was possible as re-measurements could be made again which is useful for time-series analysis; using different films and sensors </w:t>
      </w:r>
      <w:r w:rsidR="00D57A6E" w:rsidRPr="009B0B8E">
        <w:rPr>
          <w:lang w:val="en-US"/>
        </w:rPr>
        <w:t>enables</w:t>
      </w:r>
      <w:r w:rsidR="001510D6" w:rsidRPr="009B0B8E">
        <w:rPr>
          <w:lang w:val="en-US"/>
        </w:rPr>
        <w:t xml:space="preserve"> multi-spectral analysis such as infra-red and thermal</w:t>
      </w:r>
      <w:r w:rsidR="00D57A6E" w:rsidRPr="009B0B8E">
        <w:rPr>
          <w:lang w:val="en-US"/>
        </w:rPr>
        <w:t>;</w:t>
      </w:r>
      <w:r w:rsidR="001510D6" w:rsidRPr="009B0B8E">
        <w:rPr>
          <w:lang w:val="en-US"/>
        </w:rPr>
        <w:t xml:space="preserve"> </w:t>
      </w:r>
      <w:r w:rsidR="00D57A6E" w:rsidRPr="009B0B8E">
        <w:rPr>
          <w:lang w:val="en-US"/>
        </w:rPr>
        <w:t>its remote sensing nature allows for a more secure access to rough or dangerous zones; and versatility because it can be used in a wide range of biological and social phenomena</w:t>
      </w:r>
      <w:r w:rsidR="00F65B8D" w:rsidRPr="009B0B8E">
        <w:rPr>
          <w:lang w:val="en-US"/>
        </w:rPr>
        <w:t xml:space="preserve"> </w:t>
      </w:r>
      <w:sdt>
        <w:sdtPr>
          <w:id w:val="-1822191668"/>
          <w:citation/>
        </w:sdtPr>
        <w:sdtContent>
          <w:r w:rsidR="001072F4" w:rsidRPr="00FC6CC2">
            <w:fldChar w:fldCharType="begin"/>
          </w:r>
          <w:r w:rsidR="00955450" w:rsidRPr="009B0B8E">
            <w:rPr>
              <w:lang w:val="en-US"/>
            </w:rPr>
            <w:instrText xml:space="preserve">CITATION 1 \l 2070 </w:instrText>
          </w:r>
          <w:r w:rsidR="001072F4" w:rsidRPr="00FC6CC2">
            <w:fldChar w:fldCharType="separate"/>
          </w:r>
          <w:r w:rsidR="003A4969" w:rsidRPr="003A4969">
            <w:rPr>
              <w:noProof/>
              <w:lang w:val="en-US"/>
            </w:rPr>
            <w:t>[1]</w:t>
          </w:r>
          <w:r w:rsidR="001072F4" w:rsidRPr="00FC6CC2">
            <w:fldChar w:fldCharType="end"/>
          </w:r>
        </w:sdtContent>
      </w:sdt>
      <w:r w:rsidR="00D57A6E" w:rsidRPr="009B0B8E">
        <w:rPr>
          <w:lang w:val="en-US"/>
        </w:rPr>
        <w:t xml:space="preserve">. </w:t>
      </w:r>
    </w:p>
    <w:p w:rsidR="00EC12C7" w:rsidRPr="002A04A9" w:rsidRDefault="005040FF" w:rsidP="005040FF">
      <w:pPr>
        <w:pStyle w:val="NoSpacing"/>
        <w:ind w:firstLine="360"/>
        <w:rPr>
          <w:rFonts w:cs="Times New Roman"/>
          <w:szCs w:val="24"/>
          <w:lang w:val="en-US"/>
        </w:rPr>
      </w:pPr>
      <w:r w:rsidRPr="002A04A9">
        <w:rPr>
          <w:rFonts w:cs="Times New Roman"/>
          <w:noProof/>
          <w:szCs w:val="24"/>
          <w:lang w:eastAsia="pt-PT"/>
        </w:rPr>
        <w:drawing>
          <wp:anchor distT="0" distB="0" distL="114300" distR="114300" simplePos="0" relativeHeight="251663360" behindDoc="1" locked="0" layoutInCell="1" allowOverlap="1" wp14:anchorId="7CD7B56D" wp14:editId="7A5809E9">
            <wp:simplePos x="0" y="0"/>
            <wp:positionH relativeFrom="column">
              <wp:posOffset>2072640</wp:posOffset>
            </wp:positionH>
            <wp:positionV relativeFrom="paragraph">
              <wp:posOffset>259080</wp:posOffset>
            </wp:positionV>
            <wp:extent cx="1162050" cy="1162050"/>
            <wp:effectExtent l="0" t="0" r="0" b="0"/>
            <wp:wrapTopAndBottom/>
            <wp:docPr id="2" name="Picture 2" descr="C:\IG\BIBLIOgraphy\apresentação 2013-02-15\presentation images\F1_03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G\BIBLIOgraphy\apresentação 2013-02-15\presentation images\F1_03_resized.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04A9">
        <w:rPr>
          <w:rFonts w:cs="Times New Roman"/>
          <w:noProof/>
          <w:szCs w:val="24"/>
          <w:lang w:eastAsia="pt-PT"/>
        </w:rPr>
        <w:drawing>
          <wp:anchor distT="0" distB="0" distL="114300" distR="114300" simplePos="0" relativeHeight="251664384" behindDoc="1" locked="0" layoutInCell="1" allowOverlap="1" wp14:anchorId="1E811E77" wp14:editId="5A7A8795">
            <wp:simplePos x="0" y="0"/>
            <wp:positionH relativeFrom="column">
              <wp:posOffset>2958465</wp:posOffset>
            </wp:positionH>
            <wp:positionV relativeFrom="paragraph">
              <wp:posOffset>363855</wp:posOffset>
            </wp:positionV>
            <wp:extent cx="1166495" cy="1166495"/>
            <wp:effectExtent l="0" t="0" r="0" b="0"/>
            <wp:wrapTopAndBottom/>
            <wp:docPr id="4103" name="Picture 4" descr="C:\Users\SS\Documents\IDEG\apresentação 2013-02-15\presentation images\F1_04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3" name="Picture 4" descr="C:\Users\SS\Documents\IDEG\apresentação 2013-02-15\presentation images\F1_04_resized.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66495" cy="1166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2A04A9">
        <w:rPr>
          <w:rFonts w:cs="Times New Roman"/>
          <w:noProof/>
          <w:szCs w:val="24"/>
          <w:lang w:eastAsia="pt-PT"/>
        </w:rPr>
        <w:drawing>
          <wp:anchor distT="0" distB="0" distL="114300" distR="114300" simplePos="0" relativeHeight="251659264" behindDoc="1" locked="0" layoutInCell="1" allowOverlap="1" wp14:anchorId="29B03C7E" wp14:editId="690D6DAF">
            <wp:simplePos x="0" y="0"/>
            <wp:positionH relativeFrom="column">
              <wp:posOffset>215265</wp:posOffset>
            </wp:positionH>
            <wp:positionV relativeFrom="paragraph">
              <wp:posOffset>49530</wp:posOffset>
            </wp:positionV>
            <wp:extent cx="1177925" cy="1176020"/>
            <wp:effectExtent l="0" t="0" r="3175" b="5080"/>
            <wp:wrapTopAndBottom/>
            <wp:docPr id="4101" name="Picture 3" descr="C:\Users\SS\Documents\IDEG\apresentação 2013-02-16\presentation images\F1_01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 name="Picture 3" descr="C:\Users\SS\Documents\IDEG\apresentação 2013-02-16\presentation images\F1_01_resized.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77925" cy="1176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2A04A9">
        <w:rPr>
          <w:rFonts w:cs="Times New Roman"/>
          <w:noProof/>
          <w:szCs w:val="24"/>
          <w:lang w:eastAsia="pt-PT"/>
        </w:rPr>
        <w:drawing>
          <wp:anchor distT="0" distB="0" distL="114300" distR="114300" simplePos="0" relativeHeight="251660288" behindDoc="1" locked="0" layoutInCell="1" allowOverlap="1" wp14:anchorId="4335D074" wp14:editId="028AD1FA">
            <wp:simplePos x="0" y="0"/>
            <wp:positionH relativeFrom="column">
              <wp:posOffset>1167765</wp:posOffset>
            </wp:positionH>
            <wp:positionV relativeFrom="paragraph">
              <wp:posOffset>154305</wp:posOffset>
            </wp:positionV>
            <wp:extent cx="1162050" cy="1176020"/>
            <wp:effectExtent l="0" t="0" r="0" b="5080"/>
            <wp:wrapTopAndBottom/>
            <wp:docPr id="4102" name="Picture 2" descr="C:\Users\SS\Documents\IDEG\apresentação 2013-02-15\presentation images\F1_02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 name="Picture 2" descr="C:\Users\SS\Documents\IDEG\apresentação 2013-02-15\presentation images\F1_02_resized.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62050" cy="1176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2A04A9">
        <w:rPr>
          <w:rFonts w:cs="Times New Roman"/>
          <w:noProof/>
          <w:szCs w:val="24"/>
          <w:lang w:eastAsia="pt-PT"/>
        </w:rPr>
        <w:drawing>
          <wp:anchor distT="0" distB="0" distL="114300" distR="114300" simplePos="0" relativeHeight="251665408" behindDoc="1" locked="0" layoutInCell="1" allowOverlap="1" wp14:anchorId="22A62383" wp14:editId="5AAD1B34">
            <wp:simplePos x="0" y="0"/>
            <wp:positionH relativeFrom="column">
              <wp:posOffset>4044315</wp:posOffset>
            </wp:positionH>
            <wp:positionV relativeFrom="paragraph">
              <wp:posOffset>478155</wp:posOffset>
            </wp:positionV>
            <wp:extent cx="1169670" cy="1171575"/>
            <wp:effectExtent l="0" t="0" r="0" b="9525"/>
            <wp:wrapTopAndBottom/>
            <wp:docPr id="4104" name="Picture 5" descr="C:\Users\SS\Documents\IDEG\apresentação 2013-02-15\presentation images\F1_05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 name="Picture 5" descr="C:\Users\SS\Documents\IDEG\apresentação 2013-02-15\presentation images\F1_05_resized.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69670" cy="1171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rsidR="00572008" w:rsidRDefault="003631E3" w:rsidP="00572008">
      <w:pPr>
        <w:pStyle w:val="NoSpacing"/>
        <w:keepNext/>
        <w:ind w:firstLine="0"/>
      </w:pPr>
      <w:r w:rsidRPr="002A04A9">
        <w:rPr>
          <w:rFonts w:cs="Times New Roman"/>
          <w:noProof/>
          <w:szCs w:val="24"/>
          <w:lang w:eastAsia="pt-PT"/>
        </w:rPr>
        <w:drawing>
          <wp:inline distT="0" distB="0" distL="0" distR="0" wp14:anchorId="3DF976BA" wp14:editId="264C996F">
            <wp:extent cx="1637969" cy="1511923"/>
            <wp:effectExtent l="0" t="0" r="635" b="0"/>
            <wp:docPr id="4105" name="Picture 2" descr="C:\Users\SS\Documents\IDEG\apresentação 2013-02-15\presentation images\ort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5" name="Picture 2" descr="C:\Users\SS\Documents\IDEG\apresentação 2013-02-15\presentation images\orto.t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42010" cy="1515653"/>
                    </a:xfrm>
                    <a:prstGeom prst="rect">
                      <a:avLst/>
                    </a:prstGeom>
                    <a:noFill/>
                    <a:ln>
                      <a:noFill/>
                    </a:ln>
                    <a:extLst/>
                  </pic:spPr>
                </pic:pic>
              </a:graphicData>
            </a:graphic>
          </wp:inline>
        </w:drawing>
      </w:r>
      <w:r w:rsidR="000C5FA9" w:rsidRPr="002A04A9">
        <w:rPr>
          <w:rFonts w:cs="Times New Roman"/>
          <w:noProof/>
          <w:szCs w:val="24"/>
          <w:lang w:eastAsia="pt-PT"/>
        </w:rPr>
        <w:drawing>
          <wp:inline distT="0" distB="0" distL="0" distR="0" wp14:anchorId="63A70553" wp14:editId="19841E5E">
            <wp:extent cx="1796995" cy="1510747"/>
            <wp:effectExtent l="0" t="0" r="0" b="0"/>
            <wp:docPr id="4106" name="Picture 11" descr="C:\Users\SS\Desktop\D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6" name="Picture 11" descr="C:\Users\SS\Desktop\DEM.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14516" t="4188" r="14113" b="4196"/>
                    <a:stretch/>
                  </pic:blipFill>
                  <pic:spPr bwMode="auto">
                    <a:xfrm>
                      <a:off x="0" y="0"/>
                      <a:ext cx="1796995" cy="1510747"/>
                    </a:xfrm>
                    <a:prstGeom prst="rect">
                      <a:avLst/>
                    </a:prstGeom>
                    <a:noFill/>
                    <a:ln>
                      <a:noFill/>
                    </a:ln>
                    <a:extLst>
                      <a:ext uri="{53640926-AAD7-44D8-BBD7-CCE9431645EC}">
                        <a14:shadowObscured xmlns:a14="http://schemas.microsoft.com/office/drawing/2010/main"/>
                      </a:ext>
                    </a:extLst>
                  </pic:spPr>
                </pic:pic>
              </a:graphicData>
            </a:graphic>
          </wp:inline>
        </w:drawing>
      </w:r>
      <w:r w:rsidR="000C5FA9" w:rsidRPr="002A04A9">
        <w:rPr>
          <w:rFonts w:cs="Times New Roman"/>
          <w:noProof/>
          <w:szCs w:val="24"/>
          <w:lang w:eastAsia="pt-PT"/>
        </w:rPr>
        <w:drawing>
          <wp:inline distT="0" distB="0" distL="0" distR="0" wp14:anchorId="7C8DAE1F" wp14:editId="625DE162">
            <wp:extent cx="1940118" cy="1532738"/>
            <wp:effectExtent l="0" t="0" r="3175" b="0"/>
            <wp:docPr id="3" name="Picture 3" descr="C:\IG\relatorio\imagens relatorio\mapa orto do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G\relatorio\imagens relatorio\mapa orto douro.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1114" cy="1533525"/>
                    </a:xfrm>
                    <a:prstGeom prst="rect">
                      <a:avLst/>
                    </a:prstGeom>
                    <a:noFill/>
                    <a:ln>
                      <a:noFill/>
                    </a:ln>
                  </pic:spPr>
                </pic:pic>
              </a:graphicData>
            </a:graphic>
          </wp:inline>
        </w:drawing>
      </w:r>
    </w:p>
    <w:p w:rsidR="000C5FA9" w:rsidRPr="00572008" w:rsidRDefault="00572008" w:rsidP="003C187E">
      <w:pPr>
        <w:pStyle w:val="Caption"/>
        <w:jc w:val="both"/>
        <w:rPr>
          <w:lang w:val="en-US"/>
        </w:rPr>
      </w:pPr>
      <w:bookmarkStart w:id="2" w:name="_Ref366450495"/>
      <w:bookmarkStart w:id="3" w:name="_Toc368008802"/>
      <w:bookmarkStart w:id="4" w:name="_Toc375257831"/>
      <w:r w:rsidRPr="00572008">
        <w:rPr>
          <w:lang w:val="en-US"/>
        </w:rPr>
        <w:t xml:space="preserve">Figure </w:t>
      </w:r>
      <w:r>
        <w:fldChar w:fldCharType="begin"/>
      </w:r>
      <w:r w:rsidRPr="00572008">
        <w:rPr>
          <w:lang w:val="en-US"/>
        </w:rPr>
        <w:instrText xml:space="preserve"> SEQ Figure \* ARABIC </w:instrText>
      </w:r>
      <w:r>
        <w:fldChar w:fldCharType="separate"/>
      </w:r>
      <w:r w:rsidR="009E0AF9">
        <w:rPr>
          <w:noProof/>
          <w:lang w:val="en-US"/>
        </w:rPr>
        <w:t>1</w:t>
      </w:r>
      <w:r>
        <w:fldChar w:fldCharType="end"/>
      </w:r>
      <w:bookmarkEnd w:id="2"/>
      <w:r w:rsidRPr="003C187E">
        <w:rPr>
          <w:lang w:val="en-US"/>
        </w:rPr>
        <w:t xml:space="preserve"> - </w:t>
      </w:r>
      <w:r w:rsidRPr="002A04A9">
        <w:rPr>
          <w:rFonts w:ascii="Times New Roman" w:hAnsi="Times New Roman" w:cs="Times New Roman"/>
          <w:lang w:val="en-US"/>
        </w:rPr>
        <w:t>Tipical photogrametric products (below: orthophoto, D</w:t>
      </w:r>
      <w:r w:rsidR="00D50F6D">
        <w:rPr>
          <w:rFonts w:ascii="Times New Roman" w:hAnsi="Times New Roman" w:cs="Times New Roman"/>
          <w:lang w:val="en-US"/>
        </w:rPr>
        <w:t xml:space="preserve">igital </w:t>
      </w:r>
      <w:r w:rsidRPr="002A04A9">
        <w:rPr>
          <w:rFonts w:ascii="Times New Roman" w:hAnsi="Times New Roman" w:cs="Times New Roman"/>
          <w:lang w:val="en-US"/>
        </w:rPr>
        <w:t>E</w:t>
      </w:r>
      <w:r w:rsidR="00D50F6D">
        <w:rPr>
          <w:rFonts w:ascii="Times New Roman" w:hAnsi="Times New Roman" w:cs="Times New Roman"/>
          <w:lang w:val="en-US"/>
        </w:rPr>
        <w:t xml:space="preserve">levation </w:t>
      </w:r>
      <w:r w:rsidRPr="002A04A9">
        <w:rPr>
          <w:rFonts w:ascii="Times New Roman" w:hAnsi="Times New Roman" w:cs="Times New Roman"/>
          <w:lang w:val="en-US"/>
        </w:rPr>
        <w:t>M</w:t>
      </w:r>
      <w:r w:rsidR="00D50F6D">
        <w:rPr>
          <w:rFonts w:ascii="Times New Roman" w:hAnsi="Times New Roman" w:cs="Times New Roman"/>
          <w:lang w:val="en-US"/>
        </w:rPr>
        <w:t>odel (DEM)</w:t>
      </w:r>
      <w:r w:rsidRPr="002A04A9">
        <w:rPr>
          <w:rFonts w:ascii="Times New Roman" w:hAnsi="Times New Roman" w:cs="Times New Roman"/>
          <w:lang w:val="en-US"/>
        </w:rPr>
        <w:t>, map) obtained from image set (above).</w:t>
      </w:r>
      <w:bookmarkEnd w:id="3"/>
      <w:bookmarkEnd w:id="4"/>
    </w:p>
    <w:p w:rsidR="003C187E" w:rsidRPr="003C187E" w:rsidRDefault="003C187E" w:rsidP="00BB1EFA">
      <w:pPr>
        <w:pStyle w:val="NoSpacing"/>
        <w:keepNext/>
        <w:ind w:firstLine="0"/>
        <w:rPr>
          <w:rFonts w:cs="Times New Roman"/>
          <w:lang w:val="en-US"/>
        </w:rPr>
      </w:pPr>
    </w:p>
    <w:p w:rsidR="00623286" w:rsidRDefault="00623286" w:rsidP="00623286">
      <w:pPr>
        <w:pStyle w:val="NoSpacing"/>
        <w:rPr>
          <w:lang w:val="en-US"/>
        </w:rPr>
      </w:pPr>
      <w:r w:rsidRPr="009B0B8E">
        <w:rPr>
          <w:lang w:val="en-US"/>
        </w:rPr>
        <w:t xml:space="preserve">Although being more expensive to operate an airplane, this fact is largely compensated by the quickness on surveying large areas, the true visual perspective of the land and versatile applicability on diverse subjects. For these reasons the aerial based imagery has established itself as the main source to produce geographical information, substituting on most accounts the classical in loco sole topographic campaigns, relegating them to a verification or complementary resource. </w:t>
      </w:r>
    </w:p>
    <w:p w:rsidR="00623286" w:rsidRPr="009B0B8E" w:rsidRDefault="00623286" w:rsidP="00623286">
      <w:pPr>
        <w:pStyle w:val="NoSpacing"/>
        <w:rPr>
          <w:lang w:val="en-US"/>
        </w:rPr>
      </w:pPr>
      <w:r w:rsidRPr="009B0B8E">
        <w:rPr>
          <w:lang w:val="en-US"/>
        </w:rPr>
        <w:t xml:space="preserve">This new approach of working directly on photographs required the use of newer analogue and mechanical instruments, such as the stereoscopes. These instruments are used to orient, interpret, measure and extract information in the form of two-dimensional and also three-dimensional coordinates, in order to make reliable maps, terrain elevation models, </w:t>
      </w:r>
      <w:proofErr w:type="gramStart"/>
      <w:r w:rsidRPr="009B0B8E">
        <w:rPr>
          <w:lang w:val="en-US"/>
        </w:rPr>
        <w:t>orthorectified imag</w:t>
      </w:r>
      <w:r w:rsidR="00012A01">
        <w:rPr>
          <w:lang w:val="en-US"/>
        </w:rPr>
        <w:t xml:space="preserve">es, among other products </w:t>
      </w:r>
      <w:r w:rsidR="0030627F">
        <w:rPr>
          <w:lang w:val="en-US"/>
        </w:rPr>
        <w:t>(</w:t>
      </w:r>
      <w:r w:rsidR="00012A01">
        <w:rPr>
          <w:lang w:val="en-US"/>
        </w:rPr>
        <w:fldChar w:fldCharType="begin"/>
      </w:r>
      <w:r w:rsidR="00012A01">
        <w:rPr>
          <w:lang w:val="en-US"/>
        </w:rPr>
        <w:instrText xml:space="preserve"> REF _Ref366450495 \h </w:instrText>
      </w:r>
      <w:r w:rsidR="00012A01">
        <w:rPr>
          <w:lang w:val="en-US"/>
        </w:rPr>
      </w:r>
      <w:r w:rsidR="00012A01">
        <w:rPr>
          <w:lang w:val="en-US"/>
        </w:rPr>
        <w:fldChar w:fldCharType="separate"/>
      </w:r>
      <w:r w:rsidR="009E0AF9" w:rsidRPr="00572008">
        <w:rPr>
          <w:lang w:val="en-US"/>
        </w:rPr>
        <w:t xml:space="preserve">Figure </w:t>
      </w:r>
      <w:r w:rsidR="009E0AF9">
        <w:rPr>
          <w:noProof/>
          <w:lang w:val="en-US"/>
        </w:rPr>
        <w:t>1</w:t>
      </w:r>
      <w:r w:rsidR="00012A01">
        <w:rPr>
          <w:lang w:val="en-US"/>
        </w:rPr>
        <w:fldChar w:fldCharType="end"/>
      </w:r>
      <w:proofErr w:type="gramEnd"/>
      <w:r w:rsidR="0030627F">
        <w:rPr>
          <w:lang w:val="en-US"/>
        </w:rPr>
        <w:t>)</w:t>
      </w:r>
      <w:r w:rsidRPr="009B0B8E">
        <w:rPr>
          <w:lang w:val="en-US"/>
        </w:rPr>
        <w:t>.</w:t>
      </w:r>
    </w:p>
    <w:p w:rsidR="00845007" w:rsidRDefault="00C02881" w:rsidP="00FC6CC2">
      <w:pPr>
        <w:pStyle w:val="NoSpacing"/>
        <w:rPr>
          <w:lang w:val="en-US"/>
        </w:rPr>
      </w:pPr>
      <w:r w:rsidRPr="009B0B8E">
        <w:rPr>
          <w:lang w:val="en-US"/>
        </w:rPr>
        <w:t xml:space="preserve">Therefore, </w:t>
      </w:r>
      <w:r w:rsidR="00135E10" w:rsidRPr="009B0B8E">
        <w:rPr>
          <w:lang w:val="en-US"/>
        </w:rPr>
        <w:t>alongside</w:t>
      </w:r>
      <w:r w:rsidR="00646BE0" w:rsidRPr="009B0B8E">
        <w:rPr>
          <w:lang w:val="en-US"/>
        </w:rPr>
        <w:t xml:space="preserve"> the</w:t>
      </w:r>
      <w:r w:rsidR="00F65B8D" w:rsidRPr="009B0B8E">
        <w:rPr>
          <w:lang w:val="en-US"/>
        </w:rPr>
        <w:t xml:space="preserve"> </w:t>
      </w:r>
      <w:r w:rsidRPr="009B0B8E">
        <w:rPr>
          <w:lang w:val="en-US"/>
        </w:rPr>
        <w:t xml:space="preserve">aeronautical and camera </w:t>
      </w:r>
      <w:r w:rsidR="00F65B8D" w:rsidRPr="009B0B8E">
        <w:rPr>
          <w:lang w:val="en-US"/>
        </w:rPr>
        <w:t>achievements many mathematical techniques and methods were developed to allow measurements on the photos/images to obtain and derive information from them.</w:t>
      </w:r>
      <w:r w:rsidR="00646BE0" w:rsidRPr="009B0B8E">
        <w:rPr>
          <w:lang w:val="en-US"/>
        </w:rPr>
        <w:t xml:space="preserve"> </w:t>
      </w:r>
      <w:r w:rsidR="00432285" w:rsidRPr="009B0B8E">
        <w:rPr>
          <w:lang w:val="en-US"/>
        </w:rPr>
        <w:t>Yet, such new methods</w:t>
      </w:r>
      <w:r w:rsidR="00845007" w:rsidRPr="009B0B8E">
        <w:rPr>
          <w:lang w:val="en-US"/>
        </w:rPr>
        <w:t xml:space="preserve"> demanded time-consuming calculations. This problem didn’t remain unresolved for much long since the beginning of the digital era</w:t>
      </w:r>
      <w:r w:rsidR="00983D58" w:rsidRPr="009B0B8E">
        <w:rPr>
          <w:lang w:val="en-US"/>
        </w:rPr>
        <w:t>, in the second half of the</w:t>
      </w:r>
      <w:r w:rsidR="00B565B2" w:rsidRPr="009B0B8E">
        <w:rPr>
          <w:lang w:val="en-US"/>
        </w:rPr>
        <w:t xml:space="preserve"> </w:t>
      </w:r>
      <w:r w:rsidR="00983D58" w:rsidRPr="009B0B8E">
        <w:rPr>
          <w:lang w:val="en-US"/>
        </w:rPr>
        <w:t>20th century,</w:t>
      </w:r>
      <w:r w:rsidR="00845007" w:rsidRPr="009B0B8E">
        <w:rPr>
          <w:lang w:val="en-US"/>
        </w:rPr>
        <w:t xml:space="preserve"> brought forth the processing power of the computers to aid on these calculations</w:t>
      </w:r>
      <w:r w:rsidR="009F4CB1" w:rsidRPr="009B0B8E">
        <w:rPr>
          <w:lang w:val="en-US"/>
        </w:rPr>
        <w:t xml:space="preserve"> on images obtained by new digital </w:t>
      </w:r>
      <w:r w:rsidR="00CD10B0" w:rsidRPr="009B0B8E">
        <w:rPr>
          <w:lang w:val="en-US"/>
        </w:rPr>
        <w:t xml:space="preserve">high-resolution </w:t>
      </w:r>
      <w:r w:rsidR="009F4CB1" w:rsidRPr="009B0B8E">
        <w:rPr>
          <w:lang w:val="en-US"/>
        </w:rPr>
        <w:t>cameras</w:t>
      </w:r>
      <w:r w:rsidR="00845007" w:rsidRPr="009B0B8E">
        <w:rPr>
          <w:lang w:val="en-US"/>
        </w:rPr>
        <w:t xml:space="preserve">. </w:t>
      </w:r>
    </w:p>
    <w:p w:rsidR="005040FF" w:rsidRDefault="005040FF" w:rsidP="00845007">
      <w:pPr>
        <w:pStyle w:val="NoSpacing"/>
        <w:ind w:firstLine="360"/>
        <w:rPr>
          <w:rFonts w:cs="Times New Roman"/>
          <w:szCs w:val="24"/>
          <w:lang w:val="en-US"/>
        </w:rPr>
      </w:pPr>
    </w:p>
    <w:p w:rsidR="00623286" w:rsidRPr="00C53E8B" w:rsidRDefault="007A5B9F" w:rsidP="00234D16">
      <w:pPr>
        <w:pStyle w:val="Heading2"/>
      </w:pPr>
      <w:bookmarkStart w:id="5" w:name="_Toc375256427"/>
      <w:r w:rsidRPr="00C53E8B">
        <w:t>Open problems and objectives</w:t>
      </w:r>
      <w:bookmarkEnd w:id="5"/>
    </w:p>
    <w:p w:rsidR="005D6122" w:rsidRPr="005D6122" w:rsidRDefault="00BD3ECA" w:rsidP="005D6122">
      <w:pPr>
        <w:pStyle w:val="NoSpacing"/>
        <w:ind w:firstLine="360"/>
        <w:rPr>
          <w:rFonts w:cs="Times New Roman"/>
          <w:szCs w:val="24"/>
          <w:lang w:val="en-US"/>
        </w:rPr>
      </w:pPr>
      <w:r>
        <w:rPr>
          <w:rFonts w:cs="Times New Roman"/>
          <w:szCs w:val="24"/>
          <w:lang w:val="en-US"/>
        </w:rPr>
        <w:t>Until recently</w:t>
      </w:r>
      <w:r w:rsidR="005D6122" w:rsidRPr="005D6122">
        <w:rPr>
          <w:rFonts w:cs="Times New Roman"/>
          <w:szCs w:val="24"/>
          <w:lang w:val="en-US"/>
        </w:rPr>
        <w:t>, the processing of digital images, in spite of significantly aided by computer calculation, bundle adjustments algorithms</w:t>
      </w:r>
      <w:r w:rsidR="004D6DFC">
        <w:rPr>
          <w:rFonts w:cs="Times New Roman"/>
          <w:szCs w:val="24"/>
          <w:lang w:val="en-US"/>
        </w:rPr>
        <w:t xml:space="preserve"> </w:t>
      </w:r>
      <w:r w:rsidR="004D6DFC" w:rsidRPr="005D6122">
        <w:rPr>
          <w:rFonts w:cs="Times New Roman"/>
          <w:szCs w:val="24"/>
          <w:lang w:val="en-US"/>
        </w:rPr>
        <w:t>for instance</w:t>
      </w:r>
      <w:r w:rsidR="005D6122" w:rsidRPr="005D6122">
        <w:rPr>
          <w:rFonts w:cs="Times New Roman"/>
          <w:szCs w:val="24"/>
          <w:lang w:val="en-US"/>
        </w:rPr>
        <w:t>, and visualization such as image</w:t>
      </w:r>
      <w:r>
        <w:rPr>
          <w:rFonts w:cs="Times New Roman"/>
          <w:szCs w:val="24"/>
          <w:lang w:val="en-US"/>
        </w:rPr>
        <w:t xml:space="preserve"> set mosaic generation, was</w:t>
      </w:r>
      <w:r w:rsidR="005D6122" w:rsidRPr="005D6122">
        <w:rPr>
          <w:rFonts w:cs="Times New Roman"/>
          <w:szCs w:val="24"/>
          <w:lang w:val="en-US"/>
        </w:rPr>
        <w:t xml:space="preserve"> </w:t>
      </w:r>
      <w:r w:rsidR="00177794">
        <w:rPr>
          <w:rFonts w:cs="Times New Roman"/>
          <w:szCs w:val="24"/>
          <w:lang w:val="en-US"/>
        </w:rPr>
        <w:t>considerably</w:t>
      </w:r>
      <w:r w:rsidR="005D6122" w:rsidRPr="005D6122">
        <w:rPr>
          <w:rFonts w:cs="Times New Roman"/>
          <w:szCs w:val="24"/>
          <w:lang w:val="en-US"/>
        </w:rPr>
        <w:t xml:space="preserve"> dependent on human command in most of its decision making phases. This fact is especially clear on issues concerning interpretation of images, such as identifying features of interest and associating the same features in different images to accurately match successive images. Projects based on big sets of images </w:t>
      </w:r>
      <w:r>
        <w:rPr>
          <w:rFonts w:cs="Times New Roman"/>
          <w:szCs w:val="24"/>
          <w:lang w:val="en-US"/>
        </w:rPr>
        <w:t>from a single flight</w:t>
      </w:r>
      <w:r w:rsidR="005D6122" w:rsidRPr="005D6122">
        <w:rPr>
          <w:rFonts w:cs="Times New Roman"/>
          <w:szCs w:val="24"/>
          <w:lang w:val="en-US"/>
        </w:rPr>
        <w:t xml:space="preserve">, related with </w:t>
      </w:r>
      <w:r>
        <w:rPr>
          <w:rFonts w:cs="Times New Roman"/>
          <w:szCs w:val="24"/>
          <w:lang w:val="en-US"/>
        </w:rPr>
        <w:t xml:space="preserve">photogrammetric land surveying </w:t>
      </w:r>
      <w:r w:rsidR="005D6122" w:rsidRPr="005D6122">
        <w:rPr>
          <w:rFonts w:cs="Times New Roman"/>
          <w:szCs w:val="24"/>
          <w:lang w:val="en-US"/>
        </w:rPr>
        <w:t>for instance, with several ground control points</w:t>
      </w:r>
      <w:r>
        <w:rPr>
          <w:rFonts w:cs="Times New Roman"/>
          <w:szCs w:val="24"/>
          <w:lang w:val="en-US"/>
        </w:rPr>
        <w:t xml:space="preserve"> and tie points in each image,</w:t>
      </w:r>
      <w:r w:rsidR="005D6122" w:rsidRPr="005D6122">
        <w:rPr>
          <w:rFonts w:cs="Times New Roman"/>
          <w:szCs w:val="24"/>
          <w:lang w:val="en-US"/>
        </w:rPr>
        <w:t xml:space="preserve"> can be a very long, repetitive and tiresome work, and therefore prone to errors. The most likely answer to </w:t>
      </w:r>
      <w:r w:rsidR="00D570D1">
        <w:rPr>
          <w:rFonts w:cs="Times New Roman"/>
          <w:szCs w:val="24"/>
          <w:lang w:val="en-US"/>
        </w:rPr>
        <w:t xml:space="preserve">avoid human errors </w:t>
      </w:r>
      <w:r w:rsidR="005D6122" w:rsidRPr="005D6122">
        <w:rPr>
          <w:rFonts w:cs="Times New Roman"/>
          <w:szCs w:val="24"/>
          <w:lang w:val="en-US"/>
        </w:rPr>
        <w:t>might be to teach</w:t>
      </w:r>
      <w:r w:rsidR="00D570D1">
        <w:rPr>
          <w:rFonts w:cs="Times New Roman"/>
          <w:szCs w:val="24"/>
          <w:lang w:val="en-US"/>
        </w:rPr>
        <w:t xml:space="preserve"> computers</w:t>
      </w:r>
      <w:r w:rsidR="005D6122" w:rsidRPr="005D6122">
        <w:rPr>
          <w:rFonts w:cs="Times New Roman"/>
          <w:szCs w:val="24"/>
          <w:lang w:val="en-US"/>
        </w:rPr>
        <w:t>, in some way, “see” like humans do or, in other words, to simulate human vision in computers, i.e., Computer Vision.</w:t>
      </w:r>
    </w:p>
    <w:p w:rsidR="005D6122" w:rsidRPr="005D6122" w:rsidRDefault="005D6122" w:rsidP="005D6122">
      <w:pPr>
        <w:pStyle w:val="NoSpacing"/>
        <w:ind w:firstLine="360"/>
        <w:rPr>
          <w:rFonts w:cs="Times New Roman"/>
          <w:szCs w:val="24"/>
          <w:lang w:val="en-US"/>
        </w:rPr>
      </w:pPr>
      <w:r w:rsidRPr="005D6122">
        <w:rPr>
          <w:rFonts w:cs="Times New Roman"/>
          <w:szCs w:val="24"/>
          <w:lang w:val="en-US"/>
        </w:rPr>
        <w:t xml:space="preserve">Computer vision has been one of the major sources of problem solving proposals in fields like robotics and 3D modeling, in particular, regarding image registration, object </w:t>
      </w:r>
      <w:r w:rsidRPr="005D6122">
        <w:rPr>
          <w:rFonts w:cs="Times New Roman"/>
          <w:szCs w:val="24"/>
          <w:lang w:val="en-US"/>
        </w:rPr>
        <w:lastRenderedPageBreak/>
        <w:t xml:space="preserve">and scenario recognition, 3D reconstruction, navigation and camera calibration. Some of these challenges are also challenges to surveying engineering and mapping, yet, most of these developments are not design specifically to these areas. Several commercial software tools (Match-AT, Pix4UAV, </w:t>
      </w:r>
      <w:r w:rsidRPr="00775837">
        <w:rPr>
          <w:rFonts w:cs="Times New Roman"/>
          <w:szCs w:val="24"/>
          <w:lang w:val="en-US"/>
        </w:rPr>
        <w:t xml:space="preserve">Dronemapper, </w:t>
      </w:r>
      <w:proofErr w:type="gramStart"/>
      <w:r w:rsidRPr="00775837">
        <w:rPr>
          <w:rFonts w:cs="Times New Roman"/>
          <w:szCs w:val="24"/>
          <w:lang w:val="en-US"/>
        </w:rPr>
        <w:t>Photoscan</w:t>
      </w:r>
      <w:proofErr w:type="gramEnd"/>
      <w:r w:rsidRPr="005D6122">
        <w:rPr>
          <w:rFonts w:cs="Times New Roman"/>
          <w:szCs w:val="24"/>
          <w:lang w:val="en-US"/>
        </w:rPr>
        <w:t xml:space="preserve">) already supply this automation, in some level, although the development of even preciser, quicker and autonomous aerial image processing surveying tools would not be a possibility to disregard. Yet, these available tools still struggle with image invariance issues on optical images as well as with matching and non-optical imagery (thermal, for instance). </w:t>
      </w:r>
      <w:r w:rsidR="00775837">
        <w:rPr>
          <w:rFonts w:cs="Times New Roman"/>
          <w:szCs w:val="24"/>
          <w:lang w:val="en-US"/>
        </w:rPr>
        <w:t>And up until a few years ago, the knowledge behind image matching was mainly limited to the big corporations</w:t>
      </w:r>
      <w:r w:rsidR="004D6DFC">
        <w:rPr>
          <w:rFonts w:cs="Times New Roman"/>
          <w:szCs w:val="24"/>
          <w:lang w:val="en-US"/>
        </w:rPr>
        <w:t xml:space="preserve"> and its research teams. Now with the rise of open source and crowd source communities (OpenCV, for instance) this knowledge is more available to everyone who wants to investigate these areas. </w:t>
      </w:r>
      <w:r w:rsidRPr="005D6122">
        <w:rPr>
          <w:rFonts w:cs="Times New Roman"/>
          <w:szCs w:val="24"/>
          <w:lang w:val="en-US"/>
        </w:rPr>
        <w:t xml:space="preserve">If by using these alternative and open source matching algorithms could open new </w:t>
      </w:r>
      <w:r w:rsidR="00775837">
        <w:rPr>
          <w:rFonts w:cs="Times New Roman"/>
          <w:szCs w:val="24"/>
          <w:lang w:val="en-US"/>
        </w:rPr>
        <w:t>opportunities for people outside big commercial corporations to also develop</w:t>
      </w:r>
      <w:r w:rsidRPr="005D6122">
        <w:rPr>
          <w:rFonts w:cs="Times New Roman"/>
          <w:szCs w:val="24"/>
          <w:lang w:val="en-US"/>
        </w:rPr>
        <w:t xml:space="preserve"> </w:t>
      </w:r>
      <w:r w:rsidR="00775837">
        <w:rPr>
          <w:rFonts w:cs="Times New Roman"/>
          <w:szCs w:val="24"/>
          <w:lang w:val="en-US"/>
        </w:rPr>
        <w:t>new tools</w:t>
      </w:r>
      <w:r w:rsidRPr="005D6122">
        <w:rPr>
          <w:rFonts w:cs="Times New Roman"/>
          <w:szCs w:val="24"/>
          <w:lang w:val="en-US"/>
        </w:rPr>
        <w:t xml:space="preserve"> </w:t>
      </w:r>
      <w:r w:rsidR="00775837">
        <w:rPr>
          <w:rFonts w:cs="Times New Roman"/>
          <w:szCs w:val="24"/>
          <w:lang w:val="en-US"/>
        </w:rPr>
        <w:t xml:space="preserve">to manipulate image data </w:t>
      </w:r>
      <w:r w:rsidR="00D570D1">
        <w:rPr>
          <w:rFonts w:cs="Times New Roman"/>
          <w:szCs w:val="24"/>
          <w:lang w:val="en-US"/>
        </w:rPr>
        <w:t>more easily and with</w:t>
      </w:r>
      <w:r w:rsidR="00775837">
        <w:rPr>
          <w:rFonts w:cs="Times New Roman"/>
          <w:szCs w:val="24"/>
          <w:lang w:val="en-US"/>
        </w:rPr>
        <w:t xml:space="preserve"> increasing quality</w:t>
      </w:r>
      <w:r w:rsidRPr="005D6122">
        <w:rPr>
          <w:rFonts w:cs="Times New Roman"/>
          <w:szCs w:val="24"/>
          <w:lang w:val="en-US"/>
        </w:rPr>
        <w:t xml:space="preserve"> it would be a significant step forward.</w:t>
      </w:r>
    </w:p>
    <w:p w:rsidR="005D6122" w:rsidRPr="005D6122" w:rsidRDefault="005D6122" w:rsidP="005D6122">
      <w:pPr>
        <w:pStyle w:val="NoSpacing"/>
        <w:ind w:firstLine="360"/>
        <w:rPr>
          <w:rFonts w:cs="Times New Roman"/>
          <w:szCs w:val="24"/>
          <w:lang w:val="en-US"/>
        </w:rPr>
      </w:pPr>
      <w:r w:rsidRPr="005D6122">
        <w:rPr>
          <w:rFonts w:cs="Times New Roman"/>
          <w:szCs w:val="24"/>
          <w:lang w:val="en-US"/>
        </w:rPr>
        <w:t xml:space="preserve">Knowledge on the performance of some of the latest matching methods in photogrammetric surveying real world cases </w:t>
      </w:r>
      <w:proofErr w:type="gramStart"/>
      <w:r w:rsidR="00D570D1">
        <w:rPr>
          <w:rFonts w:cs="Times New Roman"/>
          <w:szCs w:val="24"/>
          <w:lang w:val="en-US"/>
        </w:rPr>
        <w:t>are</w:t>
      </w:r>
      <w:proofErr w:type="gramEnd"/>
      <w:r w:rsidR="00D570D1">
        <w:rPr>
          <w:rFonts w:cs="Times New Roman"/>
          <w:szCs w:val="24"/>
          <w:lang w:val="en-US"/>
        </w:rPr>
        <w:t xml:space="preserve"> not very common</w:t>
      </w:r>
      <w:r w:rsidRPr="005D6122">
        <w:rPr>
          <w:rFonts w:cs="Times New Roman"/>
          <w:szCs w:val="24"/>
          <w:lang w:val="en-US"/>
        </w:rPr>
        <w:t>. Most available studies either are a few years</w:t>
      </w:r>
      <w:r w:rsidR="00D570D1">
        <w:rPr>
          <w:rFonts w:cs="Times New Roman"/>
          <w:szCs w:val="24"/>
          <w:lang w:val="en-US"/>
        </w:rPr>
        <w:t xml:space="preserve"> old, made with close range image</w:t>
      </w:r>
      <w:r w:rsidRPr="005D6122">
        <w:rPr>
          <w:rFonts w:cs="Times New Roman"/>
          <w:szCs w:val="24"/>
          <w:lang w:val="en-US"/>
        </w:rPr>
        <w:t xml:space="preserve"> sets, or very specific goals which are not directly related to surveying or mapping applications and problems. And considering the significant development in image matching algorithms in the last few years it would be important to evaluate the performance in these fields of some of most popular algorithms in particular with UAV obtained imagery. </w:t>
      </w:r>
    </w:p>
    <w:p w:rsidR="005D6122" w:rsidRPr="005D6122" w:rsidRDefault="005D6122" w:rsidP="005D6122">
      <w:pPr>
        <w:pStyle w:val="NoSpacing"/>
        <w:ind w:firstLine="360"/>
        <w:rPr>
          <w:rFonts w:cs="Times New Roman"/>
          <w:szCs w:val="24"/>
          <w:lang w:val="en-US"/>
        </w:rPr>
      </w:pPr>
      <w:r w:rsidRPr="005D6122">
        <w:rPr>
          <w:rFonts w:cs="Times New Roman"/>
          <w:szCs w:val="24"/>
          <w:lang w:val="en-US"/>
        </w:rPr>
        <w:t>That is one o</w:t>
      </w:r>
      <w:r w:rsidR="00D570D1">
        <w:rPr>
          <w:rFonts w:cs="Times New Roman"/>
          <w:szCs w:val="24"/>
          <w:lang w:val="en-US"/>
        </w:rPr>
        <w:t>f the purposes of this work: to</w:t>
      </w:r>
      <w:r w:rsidRPr="005D6122">
        <w:rPr>
          <w:rFonts w:cs="Times New Roman"/>
          <w:szCs w:val="24"/>
          <w:lang w:val="en-US"/>
        </w:rPr>
        <w:t xml:space="preserve"> evaluation of some of the most popular image matching algorithms, in medium/long range aerial image sets obtained</w:t>
      </w:r>
      <w:r w:rsidR="00D570D1">
        <w:rPr>
          <w:rFonts w:cs="Times New Roman"/>
          <w:szCs w:val="24"/>
          <w:lang w:val="en-US"/>
        </w:rPr>
        <w:t>, in particular,</w:t>
      </w:r>
      <w:r w:rsidRPr="005D6122">
        <w:rPr>
          <w:rFonts w:cs="Times New Roman"/>
          <w:szCs w:val="24"/>
          <w:lang w:val="en-US"/>
        </w:rPr>
        <w:t xml:space="preserve"> by UAV.  Special importance will be given to algorithms that present, first and foremost, reduced computational cost (quick performance), but also robust feature extraction and invariance to scale and rotation.  The most popular and promising algorithms that present these characteristic are SIFT, SURF and BRISK, that’s why the analysis will be done with these methods. This comparison will be done based on the open source implementations of this algorithms form the OpenCV routines publicly available. </w:t>
      </w:r>
    </w:p>
    <w:p w:rsidR="005D6122" w:rsidRPr="005D6122" w:rsidRDefault="005D6122" w:rsidP="005D6122">
      <w:pPr>
        <w:pStyle w:val="NoSpacing"/>
        <w:ind w:firstLine="360"/>
        <w:rPr>
          <w:rFonts w:cs="Times New Roman"/>
          <w:szCs w:val="24"/>
          <w:lang w:val="en-US"/>
        </w:rPr>
      </w:pPr>
      <w:r w:rsidRPr="005D6122">
        <w:rPr>
          <w:rFonts w:cs="Times New Roman"/>
          <w:szCs w:val="24"/>
          <w:lang w:val="en-US"/>
        </w:rPr>
        <w:t xml:space="preserve">Besides comparing the performance between open source algorithms, it would be interesting to evaluate them with other commercial </w:t>
      </w:r>
      <w:r w:rsidR="00D570D1">
        <w:rPr>
          <w:rFonts w:cs="Times New Roman"/>
          <w:szCs w:val="24"/>
          <w:lang w:val="en-US"/>
        </w:rPr>
        <w:t xml:space="preserve">photogrammetric </w:t>
      </w:r>
      <w:r w:rsidRPr="005D6122">
        <w:rPr>
          <w:rFonts w:cs="Times New Roman"/>
          <w:szCs w:val="24"/>
          <w:lang w:val="en-US"/>
        </w:rPr>
        <w:t>software that uses feature matching tools, f</w:t>
      </w:r>
      <w:r w:rsidR="00D570D1">
        <w:rPr>
          <w:rFonts w:cs="Times New Roman"/>
          <w:szCs w:val="24"/>
          <w:lang w:val="en-US"/>
        </w:rPr>
        <w:t>or example, Pix4UAV and PhotoScan</w:t>
      </w:r>
      <w:r w:rsidRPr="005D6122">
        <w:rPr>
          <w:rFonts w:cs="Times New Roman"/>
          <w:szCs w:val="24"/>
          <w:lang w:val="en-US"/>
        </w:rPr>
        <w:t xml:space="preserve">. </w:t>
      </w:r>
    </w:p>
    <w:p w:rsidR="007A5B9F" w:rsidRDefault="005D6122" w:rsidP="005D6122">
      <w:pPr>
        <w:pStyle w:val="NoSpacing"/>
        <w:ind w:firstLine="360"/>
        <w:rPr>
          <w:rFonts w:cs="Times New Roman"/>
          <w:szCs w:val="24"/>
          <w:lang w:val="en-US"/>
        </w:rPr>
      </w:pPr>
      <w:r w:rsidRPr="005D6122">
        <w:rPr>
          <w:rFonts w:cs="Times New Roman"/>
          <w:szCs w:val="24"/>
          <w:lang w:val="en-US"/>
        </w:rPr>
        <w:t>Finally, wi</w:t>
      </w:r>
      <w:r w:rsidR="00D570D1">
        <w:rPr>
          <w:rFonts w:cs="Times New Roman"/>
          <w:szCs w:val="24"/>
          <w:lang w:val="en-US"/>
        </w:rPr>
        <w:t>ll be tested</w:t>
      </w:r>
      <w:r w:rsidRPr="005D6122">
        <w:rPr>
          <w:rFonts w:cs="Times New Roman"/>
          <w:szCs w:val="24"/>
          <w:lang w:val="en-US"/>
        </w:rPr>
        <w:t xml:space="preserve"> the </w:t>
      </w:r>
      <w:r w:rsidR="00D570D1">
        <w:rPr>
          <w:rFonts w:cs="Times New Roman"/>
          <w:szCs w:val="24"/>
          <w:lang w:val="en-US"/>
        </w:rPr>
        <w:t xml:space="preserve">performance in </w:t>
      </w:r>
      <w:r w:rsidRPr="005D6122">
        <w:rPr>
          <w:rFonts w:cs="Times New Roman"/>
          <w:szCs w:val="24"/>
          <w:lang w:val="en-US"/>
        </w:rPr>
        <w:t>camera calibration and block ad</w:t>
      </w:r>
      <w:r w:rsidR="00D570D1">
        <w:rPr>
          <w:rFonts w:cs="Times New Roman"/>
          <w:szCs w:val="24"/>
          <w:lang w:val="en-US"/>
        </w:rPr>
        <w:t>justment software called GENA in</w:t>
      </w:r>
      <w:r w:rsidRPr="005D6122">
        <w:rPr>
          <w:rFonts w:cs="Times New Roman"/>
          <w:szCs w:val="24"/>
          <w:lang w:val="en-US"/>
        </w:rPr>
        <w:t xml:space="preserve"> a UAV data set.</w:t>
      </w:r>
    </w:p>
    <w:p w:rsidR="00F12B1F" w:rsidRPr="00DD32A6" w:rsidRDefault="00F12B1F" w:rsidP="00DD32A6">
      <w:pPr>
        <w:pStyle w:val="Heading1"/>
      </w:pPr>
      <w:bookmarkStart w:id="6" w:name="_Toc375256428"/>
      <w:r w:rsidRPr="00DD32A6">
        <w:lastRenderedPageBreak/>
        <w:t>State of the Art</w:t>
      </w:r>
      <w:bookmarkEnd w:id="6"/>
    </w:p>
    <w:p w:rsidR="005040FF" w:rsidRPr="002A04A9" w:rsidRDefault="00A42188" w:rsidP="00234D16">
      <w:pPr>
        <w:pStyle w:val="Heading2"/>
      </w:pPr>
      <w:bookmarkStart w:id="7" w:name="_Toc375256429"/>
      <w:r>
        <w:t>Photogrammetry image acquisition</w:t>
      </w:r>
      <w:bookmarkEnd w:id="7"/>
    </w:p>
    <w:p w:rsidR="005040FF" w:rsidRPr="009B0B8E" w:rsidRDefault="005040FF" w:rsidP="00FC6CC2">
      <w:pPr>
        <w:pStyle w:val="NoSpacing"/>
        <w:rPr>
          <w:lang w:val="en-US"/>
        </w:rPr>
      </w:pPr>
      <w:r w:rsidRPr="00FC6CC2">
        <w:rPr>
          <w:lang w:val="en-US"/>
        </w:rPr>
        <w:t>Several mediums have been mentioned to support in the air the different cameras</w:t>
      </w:r>
      <w:r w:rsidR="00C8435A" w:rsidRPr="00FC6CC2">
        <w:rPr>
          <w:lang w:val="en-US"/>
        </w:rPr>
        <w:t xml:space="preserve"> or sensors</w:t>
      </w:r>
      <w:r w:rsidRPr="00FC6CC2">
        <w:rPr>
          <w:lang w:val="en-US"/>
        </w:rPr>
        <w:t xml:space="preserve"> to capture aerial images. </w:t>
      </w:r>
      <w:r w:rsidRPr="009B0B8E">
        <w:rPr>
          <w:lang w:val="en-US"/>
        </w:rPr>
        <w:t xml:space="preserve">The main platforms today are aircrafts and orbital satellites. </w:t>
      </w:r>
      <w:r w:rsidR="00C8435A" w:rsidRPr="009B0B8E">
        <w:rPr>
          <w:lang w:val="en-US"/>
        </w:rPr>
        <w:t xml:space="preserve">Both technologies are </w:t>
      </w:r>
      <w:r w:rsidR="008F17CF">
        <w:rPr>
          <w:lang w:val="en-US"/>
        </w:rPr>
        <w:t>progressively</w:t>
      </w:r>
      <w:r w:rsidR="002F400C" w:rsidRPr="009B0B8E">
        <w:rPr>
          <w:lang w:val="en-US"/>
        </w:rPr>
        <w:t xml:space="preserve"> </w:t>
      </w:r>
      <w:r w:rsidR="00C8435A" w:rsidRPr="009B0B8E">
        <w:rPr>
          <w:lang w:val="en-US"/>
        </w:rPr>
        <w:t xml:space="preserve">converging </w:t>
      </w:r>
      <w:r w:rsidR="002F400C" w:rsidRPr="009B0B8E">
        <w:rPr>
          <w:lang w:val="en-US"/>
        </w:rPr>
        <w:t>as their instruments improve over time</w:t>
      </w:r>
      <w:r w:rsidR="00C8435A" w:rsidRPr="009B0B8E">
        <w:rPr>
          <w:lang w:val="en-US"/>
        </w:rPr>
        <w:t xml:space="preserve">, but </w:t>
      </w:r>
      <w:r w:rsidR="008F17CF">
        <w:rPr>
          <w:lang w:val="en-US"/>
        </w:rPr>
        <w:t xml:space="preserve">overall both are </w:t>
      </w:r>
      <w:r w:rsidR="00C8435A" w:rsidRPr="009B0B8E">
        <w:rPr>
          <w:lang w:val="en-US"/>
        </w:rPr>
        <w:t xml:space="preserve">can </w:t>
      </w:r>
      <w:r w:rsidR="002F400C" w:rsidRPr="009B0B8E">
        <w:rPr>
          <w:lang w:val="en-US"/>
        </w:rPr>
        <w:t xml:space="preserve">still </w:t>
      </w:r>
      <w:r w:rsidR="00C8435A" w:rsidRPr="009B0B8E">
        <w:rPr>
          <w:lang w:val="en-US"/>
        </w:rPr>
        <w:t xml:space="preserve">be </w:t>
      </w:r>
      <w:r w:rsidR="008F17CF">
        <w:rPr>
          <w:lang w:val="en-US"/>
        </w:rPr>
        <w:t>seen as</w:t>
      </w:r>
      <w:r w:rsidR="00C8435A" w:rsidRPr="009B0B8E">
        <w:rPr>
          <w:lang w:val="en-US"/>
        </w:rPr>
        <w:t xml:space="preserve"> complementary</w:t>
      </w:r>
      <w:r w:rsidR="002F400C" w:rsidRPr="009B0B8E">
        <w:rPr>
          <w:lang w:val="en-US"/>
        </w:rPr>
        <w:t xml:space="preserve"> on mapping projects. The crucial question to answer is each of them is particularly best fitted to </w:t>
      </w:r>
      <w:r w:rsidR="008F17CF">
        <w:rPr>
          <w:lang w:val="en-US"/>
        </w:rPr>
        <w:t>the</w:t>
      </w:r>
      <w:r w:rsidR="002F400C" w:rsidRPr="009B0B8E">
        <w:rPr>
          <w:lang w:val="en-US"/>
        </w:rPr>
        <w:t xml:space="preserve"> specific project</w:t>
      </w:r>
      <w:r w:rsidR="008F17CF">
        <w:rPr>
          <w:lang w:val="en-US"/>
        </w:rPr>
        <w:t xml:space="preserve"> to be performed</w:t>
      </w:r>
      <w:r w:rsidR="002F400C" w:rsidRPr="009B0B8E">
        <w:rPr>
          <w:lang w:val="en-US"/>
        </w:rPr>
        <w:t xml:space="preserve">. Several topics are traditionally considered to evaluate the </w:t>
      </w:r>
      <w:r w:rsidR="00A42188">
        <w:rPr>
          <w:lang w:val="en-US"/>
        </w:rPr>
        <w:t>pros or cons of both of them.</w:t>
      </w:r>
    </w:p>
    <w:p w:rsidR="00296467" w:rsidRDefault="001E487F" w:rsidP="00FC6CC2">
      <w:pPr>
        <w:pStyle w:val="NoSpacing"/>
        <w:rPr>
          <w:lang w:val="en-US"/>
        </w:rPr>
      </w:pPr>
      <w:r>
        <w:rPr>
          <w:lang w:val="en-US"/>
        </w:rPr>
        <w:t>Probably one of the first characteristics that come to mind is resolution.</w:t>
      </w:r>
      <w:r w:rsidR="006532F2" w:rsidRPr="009B0B8E">
        <w:rPr>
          <w:lang w:val="en-US"/>
        </w:rPr>
        <w:t xml:space="preserve"> </w:t>
      </w:r>
      <w:r w:rsidR="000E70BD">
        <w:rPr>
          <w:lang w:val="en-US"/>
        </w:rPr>
        <w:t>M</w:t>
      </w:r>
      <w:r w:rsidR="00DD67E8" w:rsidRPr="009B0B8E">
        <w:rPr>
          <w:lang w:val="en-US"/>
        </w:rPr>
        <w:t>ost of the latest observational satellites are capable of acquiring images with sub-meter resolution. But g</w:t>
      </w:r>
      <w:r w:rsidR="006532F2" w:rsidRPr="009B0B8E">
        <w:rPr>
          <w:lang w:val="en-US"/>
        </w:rPr>
        <w:t>iven the</w:t>
      </w:r>
      <w:r w:rsidR="00DD67E8" w:rsidRPr="009B0B8E">
        <w:rPr>
          <w:lang w:val="en-US"/>
        </w:rPr>
        <w:t>ir much</w:t>
      </w:r>
      <w:r w:rsidR="006532F2" w:rsidRPr="009B0B8E">
        <w:rPr>
          <w:lang w:val="en-US"/>
        </w:rPr>
        <w:t xml:space="preserve"> greater distance to the Earth surface</w:t>
      </w:r>
      <w:r w:rsidR="00DD67E8" w:rsidRPr="009B0B8E">
        <w:rPr>
          <w:lang w:val="en-US"/>
        </w:rPr>
        <w:t>,</w:t>
      </w:r>
      <w:r w:rsidR="006532F2" w:rsidRPr="009B0B8E">
        <w:rPr>
          <w:lang w:val="en-US"/>
        </w:rPr>
        <w:t xml:space="preserve"> satellites have naturally slightly lowest resolution capabilities</w:t>
      </w:r>
      <w:r w:rsidR="00DD67E8" w:rsidRPr="009B0B8E">
        <w:rPr>
          <w:lang w:val="en-US"/>
        </w:rPr>
        <w:t xml:space="preserve"> than </w:t>
      </w:r>
      <w:r w:rsidR="00E745B8">
        <w:rPr>
          <w:lang w:val="en-US"/>
        </w:rPr>
        <w:t xml:space="preserve">equivalent or </w:t>
      </w:r>
      <w:r w:rsidR="00F84BD8">
        <w:rPr>
          <w:lang w:val="en-US"/>
        </w:rPr>
        <w:t>even</w:t>
      </w:r>
      <w:r w:rsidR="006B0AA1">
        <w:rPr>
          <w:lang w:val="en-US"/>
        </w:rPr>
        <w:t xml:space="preserve"> inferior sensors abroad </w:t>
      </w:r>
      <w:r w:rsidR="00DD67E8" w:rsidRPr="009B0B8E">
        <w:rPr>
          <w:lang w:val="en-US"/>
        </w:rPr>
        <w:t>aircrafts.</w:t>
      </w:r>
      <w:r w:rsidR="006532F2" w:rsidRPr="009B0B8E">
        <w:rPr>
          <w:lang w:val="en-US"/>
        </w:rPr>
        <w:t xml:space="preserve"> </w:t>
      </w:r>
      <w:r w:rsidR="00DD67E8" w:rsidRPr="009B0B8E">
        <w:rPr>
          <w:lang w:val="en-US"/>
        </w:rPr>
        <w:t xml:space="preserve">On top of that there are </w:t>
      </w:r>
      <w:r w:rsidR="00430738" w:rsidRPr="009B0B8E">
        <w:rPr>
          <w:lang w:val="en-US"/>
        </w:rPr>
        <w:t>also</w:t>
      </w:r>
      <w:r w:rsidR="00DB1462" w:rsidRPr="009B0B8E">
        <w:rPr>
          <w:lang w:val="en-US"/>
        </w:rPr>
        <w:t xml:space="preserve"> probable</w:t>
      </w:r>
      <w:r w:rsidR="00430738" w:rsidRPr="009B0B8E">
        <w:rPr>
          <w:lang w:val="en-US"/>
        </w:rPr>
        <w:t xml:space="preserve"> limitations applied to civil users resulting in a maximum available resolution of 50 cm, with the possibility of reaching 30 cm in the </w:t>
      </w:r>
      <w:r w:rsidR="006B0AA1">
        <w:rPr>
          <w:lang w:val="en-US"/>
        </w:rPr>
        <w:t>near future</w:t>
      </w:r>
      <w:r w:rsidR="00430738" w:rsidRPr="009B0B8E">
        <w:rPr>
          <w:lang w:val="en-US"/>
        </w:rPr>
        <w:t xml:space="preserve">. But </w:t>
      </w:r>
      <w:r w:rsidR="006B0AA1">
        <w:rPr>
          <w:lang w:val="en-US"/>
        </w:rPr>
        <w:t xml:space="preserve">with the current available technologies this </w:t>
      </w:r>
      <w:r w:rsidR="00DE1470">
        <w:rPr>
          <w:lang w:val="en-US"/>
        </w:rPr>
        <w:t>resolution</w:t>
      </w:r>
      <w:r w:rsidR="006B0AA1">
        <w:rPr>
          <w:lang w:val="en-US"/>
        </w:rPr>
        <w:t xml:space="preserve"> </w:t>
      </w:r>
      <w:r w:rsidR="003169F5">
        <w:rPr>
          <w:lang w:val="en-US"/>
        </w:rPr>
        <w:t xml:space="preserve">isn’t expected to be </w:t>
      </w:r>
      <w:r w:rsidR="006B0AA1">
        <w:rPr>
          <w:lang w:val="en-US"/>
        </w:rPr>
        <w:t>improved easily</w:t>
      </w:r>
      <w:r w:rsidR="00430738" w:rsidRPr="009B0B8E">
        <w:rPr>
          <w:lang w:val="en-US"/>
        </w:rPr>
        <w:t>. O</w:t>
      </w:r>
      <w:r w:rsidR="00296467" w:rsidRPr="009B0B8E">
        <w:rPr>
          <w:lang w:val="en-US"/>
        </w:rPr>
        <w:t xml:space="preserve">n the other hand, airplanes equipped with large format digital cameras are able to acquire images with up to 2.5 cm resolution. </w:t>
      </w:r>
      <w:r w:rsidR="00A1706E">
        <w:rPr>
          <w:lang w:val="en-US"/>
        </w:rPr>
        <w:t>Some recent aerial camera</w:t>
      </w:r>
      <w:r w:rsidR="00296467" w:rsidRPr="009B0B8E">
        <w:rPr>
          <w:lang w:val="en-US"/>
        </w:rPr>
        <w:t xml:space="preserve"> </w:t>
      </w:r>
      <w:r w:rsidR="00A1706E">
        <w:rPr>
          <w:lang w:val="en-US"/>
        </w:rPr>
        <w:t>types h</w:t>
      </w:r>
      <w:r w:rsidR="00296467" w:rsidRPr="009B0B8E">
        <w:rPr>
          <w:lang w:val="en-US"/>
        </w:rPr>
        <w:t xml:space="preserve">ave also large frame resulting in an enormous amount of data obtained </w:t>
      </w:r>
      <w:r w:rsidR="00776417">
        <w:rPr>
          <w:lang w:val="en-US"/>
        </w:rPr>
        <w:t>that</w:t>
      </w:r>
      <w:r w:rsidR="00296467" w:rsidRPr="009B0B8E">
        <w:rPr>
          <w:lang w:val="en-US"/>
        </w:rPr>
        <w:t xml:space="preserve"> cover a bigger area so less runs over the target region are required.</w:t>
      </w:r>
    </w:p>
    <w:p w:rsidR="00A62ADA" w:rsidRDefault="00A62ADA" w:rsidP="00FC6CC2">
      <w:pPr>
        <w:pStyle w:val="NoSpacing"/>
        <w:rPr>
          <w:lang w:val="en-US"/>
        </w:rPr>
      </w:pPr>
      <w:r>
        <w:rPr>
          <w:lang w:val="en-US"/>
        </w:rPr>
        <w:t>Parallel to resolution, the costs are always a fundamental point in any decision making. Aerial imagery acquisition depends on many variables</w:t>
      </w:r>
      <w:r w:rsidR="00A51FC5">
        <w:rPr>
          <w:lang w:val="en-US"/>
        </w:rPr>
        <w:t xml:space="preserve">, such as the flight specification, type sensors, resolution and accuracy needed, so is very dependable. Satellite imagery is easier to calculate and is usually the same regardless the location to be captured   </w:t>
      </w:r>
      <w:r>
        <w:rPr>
          <w:lang w:val="en-US"/>
        </w:rPr>
        <w:t xml:space="preserve">  </w:t>
      </w:r>
    </w:p>
    <w:p w:rsidR="00443BDF" w:rsidRPr="009B0B8E" w:rsidRDefault="000C52A3" w:rsidP="00A62ADA">
      <w:pPr>
        <w:pStyle w:val="NoSpacing"/>
        <w:rPr>
          <w:lang w:val="en-US"/>
        </w:rPr>
      </w:pPr>
      <w:r>
        <w:rPr>
          <w:lang w:val="en-US"/>
        </w:rPr>
        <w:t>Coverage and s</w:t>
      </w:r>
      <w:r w:rsidR="00443BDF">
        <w:rPr>
          <w:lang w:val="en-US"/>
        </w:rPr>
        <w:t xml:space="preserve">peed are also other very important factors when deciding between satellite and aerial imagery. </w:t>
      </w:r>
      <w:r w:rsidR="00054B96">
        <w:rPr>
          <w:lang w:val="en-US"/>
        </w:rPr>
        <w:t xml:space="preserve">Satellites can </w:t>
      </w:r>
      <w:r>
        <w:rPr>
          <w:lang w:val="en-US"/>
        </w:rPr>
        <w:t xml:space="preserve">produce imagery </w:t>
      </w:r>
      <w:r w:rsidR="00054B96">
        <w:rPr>
          <w:lang w:val="en-US"/>
        </w:rPr>
        <w:t>cover</w:t>
      </w:r>
      <w:r>
        <w:rPr>
          <w:lang w:val="en-US"/>
        </w:rPr>
        <w:t>ing</w:t>
      </w:r>
      <w:r w:rsidR="00054B96">
        <w:rPr>
          <w:lang w:val="en-US"/>
        </w:rPr>
        <w:t xml:space="preserve"> a bigger area with less images but in each image the amount of data is also bigger </w:t>
      </w:r>
      <w:r>
        <w:rPr>
          <w:lang w:val="en-US"/>
        </w:rPr>
        <w:t xml:space="preserve">that increase somewhat the processing time </w:t>
      </w:r>
      <w:r w:rsidR="00054B96">
        <w:rPr>
          <w:lang w:val="en-US"/>
        </w:rPr>
        <w:t xml:space="preserve">and have to be transmitted back to Earth. Therefore, a complete set of images </w:t>
      </w:r>
      <w:r w:rsidR="0049237F">
        <w:rPr>
          <w:lang w:val="en-US"/>
        </w:rPr>
        <w:t>may take up to a couple of days to receive. The increase of the number of ground stations around the world and data relay satellites, as well as improvements</w:t>
      </w:r>
      <w:r w:rsidR="00221961">
        <w:rPr>
          <w:lang w:val="en-US"/>
        </w:rPr>
        <w:t xml:space="preserve"> on data</w:t>
      </w:r>
      <w:r w:rsidR="00221961" w:rsidRPr="00A62ADA">
        <w:rPr>
          <w:lang w:val="en-US"/>
        </w:rPr>
        <w:t xml:space="preserve"> transmition</w:t>
      </w:r>
      <w:r w:rsidR="00221961">
        <w:rPr>
          <w:lang w:val="en-US"/>
        </w:rPr>
        <w:t xml:space="preserve"> rates can reduce somewhat the time needed to transfer the images.</w:t>
      </w:r>
      <w:r>
        <w:rPr>
          <w:lang w:val="en-US"/>
        </w:rPr>
        <w:t xml:space="preserve"> Besides one satellite can only cover a specific area or event of interest for small periods of time while they are overflying them.</w:t>
      </w:r>
      <w:r w:rsidR="00221961">
        <w:rPr>
          <w:lang w:val="en-US"/>
        </w:rPr>
        <w:t xml:space="preserve"> </w:t>
      </w:r>
      <w:r w:rsidR="00FB15A5">
        <w:rPr>
          <w:lang w:val="en-US"/>
        </w:rPr>
        <w:t xml:space="preserve">Consequently, the observation of time-dependent events can be difficult. </w:t>
      </w:r>
      <w:r>
        <w:rPr>
          <w:lang w:val="en-US"/>
        </w:rPr>
        <w:t xml:space="preserve">In compensation, from the </w:t>
      </w:r>
      <w:r>
        <w:rPr>
          <w:lang w:val="en-US"/>
        </w:rPr>
        <w:lastRenderedPageBreak/>
        <w:t xml:space="preserve">moment an observation is </w:t>
      </w:r>
      <w:r w:rsidR="00446136">
        <w:rPr>
          <w:lang w:val="en-US"/>
        </w:rPr>
        <w:t>decided to be made, a satellite can execute quickly within some minutes or hours depending on its position</w:t>
      </w:r>
      <w:r>
        <w:rPr>
          <w:lang w:val="en-US"/>
        </w:rPr>
        <w:t xml:space="preserve"> </w:t>
      </w:r>
      <w:r w:rsidR="00446136">
        <w:rPr>
          <w:lang w:val="en-US"/>
        </w:rPr>
        <w:t xml:space="preserve">at that moment, as long as its orbital path overflies the target area. </w:t>
      </w:r>
      <w:r w:rsidR="00221961">
        <w:rPr>
          <w:lang w:val="en-US"/>
        </w:rPr>
        <w:t>A</w:t>
      </w:r>
      <w:r w:rsidR="00FB15A5">
        <w:rPr>
          <w:lang w:val="en-US"/>
        </w:rPr>
        <w:t>ircrafts can compensate the</w:t>
      </w:r>
      <w:r w:rsidR="00221961">
        <w:rPr>
          <w:lang w:val="en-US"/>
        </w:rPr>
        <w:t xml:space="preserve"> smaller coverage </w:t>
      </w:r>
      <w:r>
        <w:rPr>
          <w:lang w:val="en-US"/>
        </w:rPr>
        <w:t xml:space="preserve">area </w:t>
      </w:r>
      <w:r w:rsidR="00221961">
        <w:rPr>
          <w:lang w:val="en-US"/>
        </w:rPr>
        <w:t>per image with the ability to perform several runs in the same flight</w:t>
      </w:r>
      <w:r w:rsidR="00FB15A5">
        <w:rPr>
          <w:lang w:val="en-US"/>
        </w:rPr>
        <w:t xml:space="preserve"> and have more flexibility to overfly a specific area at a determined time to capture local events that depend on time. On the other hand, each flight has to be planned </w:t>
      </w:r>
      <w:r w:rsidR="00A62ADA">
        <w:rPr>
          <w:lang w:val="en-US"/>
        </w:rPr>
        <w:t xml:space="preserve">in advance and can take several days from the decision </w:t>
      </w:r>
      <w:r w:rsidR="00446136">
        <w:rPr>
          <w:lang w:val="en-US"/>
        </w:rPr>
        <w:t>to make</w:t>
      </w:r>
      <w:r w:rsidR="00A62ADA">
        <w:rPr>
          <w:lang w:val="en-US"/>
        </w:rPr>
        <w:t xml:space="preserve"> the flight to a</w:t>
      </w:r>
      <w:r>
        <w:rPr>
          <w:lang w:val="en-US"/>
        </w:rPr>
        <w:t xml:space="preserve">ctually having the images ready, while satellites, once they’re established in orbit can be managed to observe the desired event </w:t>
      </w:r>
      <w:r w:rsidR="00A62ADA">
        <w:rPr>
          <w:lang w:val="en-US"/>
        </w:rPr>
        <w:t xml:space="preserve"> </w:t>
      </w:r>
    </w:p>
    <w:p w:rsidR="00712418" w:rsidRDefault="00850B3D" w:rsidP="00FC6CC2">
      <w:pPr>
        <w:pStyle w:val="NoSpacing"/>
        <w:rPr>
          <w:lang w:val="en-US"/>
        </w:rPr>
      </w:pPr>
      <w:r>
        <w:rPr>
          <w:lang w:val="en-US"/>
        </w:rPr>
        <w:t xml:space="preserve">Another important parameter is the data types that can be obtained. </w:t>
      </w:r>
      <w:r w:rsidR="00DB1462" w:rsidRPr="009B0B8E">
        <w:rPr>
          <w:lang w:val="en-US"/>
        </w:rPr>
        <w:t xml:space="preserve">Both </w:t>
      </w:r>
      <w:r>
        <w:rPr>
          <w:lang w:val="en-US"/>
        </w:rPr>
        <w:t xml:space="preserve">airplanes and satellites </w:t>
      </w:r>
      <w:r w:rsidR="00DB1462" w:rsidRPr="009B0B8E">
        <w:rPr>
          <w:lang w:val="en-US"/>
        </w:rPr>
        <w:t>can be equipped with different sensors</w:t>
      </w:r>
      <w:r w:rsidR="003106B8" w:rsidRPr="009B0B8E">
        <w:rPr>
          <w:lang w:val="en-US"/>
        </w:rPr>
        <w:t xml:space="preserve"> besides standard </w:t>
      </w:r>
      <w:r>
        <w:rPr>
          <w:lang w:val="en-US"/>
        </w:rPr>
        <w:t xml:space="preserve">RGB </w:t>
      </w:r>
      <w:r w:rsidR="003106B8" w:rsidRPr="009B0B8E">
        <w:rPr>
          <w:lang w:val="en-US"/>
        </w:rPr>
        <w:t>photography for instance multis</w:t>
      </w:r>
      <w:r>
        <w:rPr>
          <w:lang w:val="en-US"/>
        </w:rPr>
        <w:t>pectral, hyperspectral, thermal</w:t>
      </w:r>
      <w:r w:rsidR="00712418">
        <w:rPr>
          <w:lang w:val="en-US"/>
        </w:rPr>
        <w:t>,</w:t>
      </w:r>
      <w:r w:rsidR="003106B8" w:rsidRPr="009B0B8E">
        <w:rPr>
          <w:lang w:val="en-US"/>
        </w:rPr>
        <w:t xml:space="preserve"> </w:t>
      </w:r>
      <w:r w:rsidR="00EC527D">
        <w:rPr>
          <w:lang w:val="en-US"/>
        </w:rPr>
        <w:t>Near-infra-red</w:t>
      </w:r>
      <w:r w:rsidR="00712418">
        <w:rPr>
          <w:lang w:val="en-US"/>
        </w:rPr>
        <w:t xml:space="preserve"> and even radar</w:t>
      </w:r>
      <w:r>
        <w:rPr>
          <w:lang w:val="en-US"/>
        </w:rPr>
        <w:t xml:space="preserve">. </w:t>
      </w:r>
      <w:r w:rsidR="006243E1" w:rsidRPr="009B0B8E">
        <w:rPr>
          <w:lang w:val="en-US"/>
        </w:rPr>
        <w:t xml:space="preserve"> </w:t>
      </w:r>
      <w:r>
        <w:rPr>
          <w:lang w:val="en-US"/>
        </w:rPr>
        <w:t>Yet, once they are launched satellites can’t be upgraded and don’t usually have stereo imagery capabilities</w:t>
      </w:r>
      <w:r w:rsidR="00BC0216">
        <w:rPr>
          <w:lang w:val="en-US"/>
        </w:rPr>
        <w:t xml:space="preserve">, limiting the ability to derive highly </w:t>
      </w:r>
      <w:r w:rsidR="00EC5B15">
        <w:rPr>
          <w:lang w:val="en-US"/>
        </w:rPr>
        <w:t xml:space="preserve">accurate Digital Elevation </w:t>
      </w:r>
      <w:r w:rsidR="00BC0216">
        <w:rPr>
          <w:lang w:val="en-US"/>
        </w:rPr>
        <w:t xml:space="preserve"> or Surface (DSM) models</w:t>
      </w:r>
      <w:r w:rsidR="008320AA">
        <w:rPr>
          <w:lang w:val="en-US"/>
        </w:rPr>
        <w:t>, contours, orthophotos and 3D G</w:t>
      </w:r>
      <w:r w:rsidR="00EC5B15">
        <w:rPr>
          <w:lang w:val="en-US"/>
        </w:rPr>
        <w:t xml:space="preserve">eographic </w:t>
      </w:r>
      <w:r w:rsidR="008320AA">
        <w:rPr>
          <w:lang w:val="en-US"/>
        </w:rPr>
        <w:t>I</w:t>
      </w:r>
      <w:r w:rsidR="00EC5B15">
        <w:rPr>
          <w:lang w:val="en-US"/>
        </w:rPr>
        <w:t xml:space="preserve">nformation </w:t>
      </w:r>
      <w:r w:rsidR="008320AA">
        <w:rPr>
          <w:lang w:val="en-US"/>
        </w:rPr>
        <w:t>S</w:t>
      </w:r>
      <w:r w:rsidR="00EC5B15">
        <w:rPr>
          <w:lang w:val="en-US"/>
        </w:rPr>
        <w:t>ystem (GIS)</w:t>
      </w:r>
      <w:r w:rsidR="00A62ADA">
        <w:rPr>
          <w:lang w:val="en-US"/>
        </w:rPr>
        <w:t xml:space="preserve"> </w:t>
      </w:r>
      <w:r w:rsidR="008320AA">
        <w:rPr>
          <w:lang w:val="en-US"/>
        </w:rPr>
        <w:t>feature data on their own, without external data sources. Aircraft</w:t>
      </w:r>
      <w:r w:rsidR="00BC0216">
        <w:rPr>
          <w:lang w:val="en-US"/>
        </w:rPr>
        <w:t xml:space="preserve"> </w:t>
      </w:r>
      <w:r w:rsidR="008320AA">
        <w:rPr>
          <w:lang w:val="en-US"/>
        </w:rPr>
        <w:t xml:space="preserve">have a higher degree of freedom of movements and can relatively quickly change </w:t>
      </w:r>
      <w:r w:rsidR="00712418">
        <w:rPr>
          <w:lang w:val="en-US"/>
        </w:rPr>
        <w:t xml:space="preserve">and use different </w:t>
      </w:r>
      <w:r w:rsidR="008320AA">
        <w:rPr>
          <w:lang w:val="en-US"/>
        </w:rPr>
        <w:t>sensor types.</w:t>
      </w:r>
      <w:r w:rsidR="00712418">
        <w:rPr>
          <w:lang w:val="en-US"/>
        </w:rPr>
        <w:t xml:space="preserve"> </w:t>
      </w:r>
    </w:p>
    <w:p w:rsidR="005875AE" w:rsidRDefault="00712418" w:rsidP="00FC6CC2">
      <w:pPr>
        <w:pStyle w:val="NoSpacing"/>
        <w:rPr>
          <w:lang w:val="en-US"/>
        </w:rPr>
      </w:pPr>
      <w:r>
        <w:rPr>
          <w:lang w:val="en-US"/>
        </w:rPr>
        <w:t xml:space="preserve">  </w:t>
      </w:r>
      <w:r w:rsidR="00C572DE">
        <w:rPr>
          <w:lang w:val="en-US"/>
        </w:rPr>
        <w:t xml:space="preserve">Weather is a very important conditioning factor to take into account. Apart from synthetic aperture radar (SAR) satellites, </w:t>
      </w:r>
      <w:r w:rsidR="00D3327F">
        <w:rPr>
          <w:lang w:val="en-US"/>
        </w:rPr>
        <w:t>which aren’t affected by clouds and bad illumination condition, these factors</w:t>
      </w:r>
      <w:r w:rsidR="00C572DE">
        <w:rPr>
          <w:lang w:val="en-US"/>
        </w:rPr>
        <w:t xml:space="preserve"> are a big obstacle to </w:t>
      </w:r>
      <w:r w:rsidR="005875AE">
        <w:rPr>
          <w:lang w:val="en-US"/>
        </w:rPr>
        <w:t>satellite based imagery</w:t>
      </w:r>
      <w:r w:rsidR="00D3327F">
        <w:rPr>
          <w:lang w:val="en-US"/>
        </w:rPr>
        <w:t xml:space="preserve"> and usually must be applied important corrections to minimize their effects</w:t>
      </w:r>
      <w:r w:rsidR="005875AE">
        <w:rPr>
          <w:lang w:val="en-US"/>
        </w:rPr>
        <w:t>. On the contrary, airplanes are sufficiently flexible to avoid atmospheric effects due to bad weather conditions or even fly under the clouds</w:t>
      </w:r>
      <w:r w:rsidR="00D3327F">
        <w:rPr>
          <w:lang w:val="en-US"/>
        </w:rPr>
        <w:t>, with only minor post-processing adjustments</w:t>
      </w:r>
      <w:r w:rsidR="005875AE">
        <w:rPr>
          <w:lang w:val="en-US"/>
        </w:rPr>
        <w:t>.</w:t>
      </w:r>
    </w:p>
    <w:p w:rsidR="00540D4B" w:rsidRPr="00D570D1" w:rsidRDefault="005A03B8" w:rsidP="00A51FC5">
      <w:pPr>
        <w:pStyle w:val="NoSpacing"/>
        <w:rPr>
          <w:lang w:val="en-US"/>
        </w:rPr>
      </w:pPr>
      <w:r>
        <w:rPr>
          <w:lang w:val="en-US"/>
        </w:rPr>
        <w:t xml:space="preserve">Location accessibility is one of the </w:t>
      </w:r>
      <w:r w:rsidR="00792ED0">
        <w:rPr>
          <w:lang w:val="en-US"/>
        </w:rPr>
        <w:t>main</w:t>
      </w:r>
      <w:r>
        <w:rPr>
          <w:lang w:val="en-US"/>
        </w:rPr>
        <w:t xml:space="preserve"> </w:t>
      </w:r>
      <w:r w:rsidR="00792ED0">
        <w:rPr>
          <w:lang w:val="en-US"/>
        </w:rPr>
        <w:t>assets</w:t>
      </w:r>
      <w:r>
        <w:rPr>
          <w:lang w:val="en-US"/>
        </w:rPr>
        <w:t xml:space="preserve"> </w:t>
      </w:r>
      <w:r w:rsidR="00792ED0">
        <w:rPr>
          <w:lang w:val="en-US"/>
        </w:rPr>
        <w:t xml:space="preserve">of </w:t>
      </w:r>
      <w:r>
        <w:rPr>
          <w:lang w:val="en-US"/>
        </w:rPr>
        <w:t>satellites since they can obtain imagery of almost any place on Earth</w:t>
      </w:r>
      <w:r w:rsidR="001B27B5">
        <w:rPr>
          <w:lang w:val="en-US"/>
        </w:rPr>
        <w:t xml:space="preserve"> while disregard for logistical</w:t>
      </w:r>
      <w:r>
        <w:rPr>
          <w:lang w:val="en-US"/>
        </w:rPr>
        <w:t xml:space="preserve"> </w:t>
      </w:r>
      <w:r w:rsidR="001B27B5">
        <w:rPr>
          <w:lang w:val="en-US"/>
        </w:rPr>
        <w:t xml:space="preserve">and borders constrains, as long as the area of interest is below the satellite orbit track. Aircrafts are usually </w:t>
      </w:r>
      <w:r w:rsidR="002164C4">
        <w:rPr>
          <w:lang w:val="en-US"/>
        </w:rPr>
        <w:t xml:space="preserve">very </w:t>
      </w:r>
      <w:r w:rsidR="001B27B5">
        <w:rPr>
          <w:lang w:val="en-US"/>
        </w:rPr>
        <w:t xml:space="preserve">limited to local </w:t>
      </w:r>
      <w:r w:rsidR="002164C4">
        <w:rPr>
          <w:lang w:val="en-US"/>
        </w:rPr>
        <w:t xml:space="preserve">national or military </w:t>
      </w:r>
      <w:r w:rsidR="001B27B5">
        <w:rPr>
          <w:lang w:val="en-US"/>
        </w:rPr>
        <w:t>airspace authorization</w:t>
      </w:r>
      <w:r w:rsidR="00D570D1">
        <w:rPr>
          <w:lang w:val="en-US"/>
        </w:rPr>
        <w:t xml:space="preserve">s for obtaining </w:t>
      </w:r>
      <w:proofErr w:type="gramStart"/>
      <w:r w:rsidR="00D570D1">
        <w:rPr>
          <w:lang w:val="en-US"/>
        </w:rPr>
        <w:t>images</w:t>
      </w:r>
      <w:r w:rsidR="001B27B5">
        <w:rPr>
          <w:lang w:val="en-US"/>
        </w:rPr>
        <w:t xml:space="preserve"> </w:t>
      </w:r>
      <w:r w:rsidR="006532F2" w:rsidRPr="009B0B8E">
        <w:rPr>
          <w:lang w:val="en-US"/>
        </w:rPr>
        <w:t xml:space="preserve"> </w:t>
      </w:r>
      <w:proofErr w:type="gramEnd"/>
      <w:sdt>
        <w:sdtPr>
          <w:id w:val="-610432984"/>
          <w:citation/>
        </w:sdtPr>
        <w:sdtContent>
          <w:r w:rsidR="006532F2" w:rsidRPr="00FC6CC2">
            <w:fldChar w:fldCharType="begin"/>
          </w:r>
          <w:r w:rsidR="002E53CA">
            <w:rPr>
              <w:lang w:val="en-US"/>
            </w:rPr>
            <w:instrText xml:space="preserve">CITATION AER12 \l 2070 </w:instrText>
          </w:r>
          <w:r w:rsidR="006532F2" w:rsidRPr="00FC6CC2">
            <w:fldChar w:fldCharType="separate"/>
          </w:r>
          <w:r w:rsidR="003A4969" w:rsidRPr="003A4969">
            <w:rPr>
              <w:noProof/>
              <w:lang w:val="en-US"/>
            </w:rPr>
            <w:t>[2]</w:t>
          </w:r>
          <w:r w:rsidR="006532F2" w:rsidRPr="00FC6CC2">
            <w:fldChar w:fldCharType="end"/>
          </w:r>
        </w:sdtContent>
      </w:sdt>
      <w:r w:rsidR="00D570D1" w:rsidRPr="00D570D1">
        <w:rPr>
          <w:lang w:val="en-US"/>
        </w:rPr>
        <w:t>.</w:t>
      </w:r>
    </w:p>
    <w:p w:rsidR="00540D4B" w:rsidRPr="009B0B8E" w:rsidRDefault="00540D4B" w:rsidP="00FC6CC2">
      <w:pPr>
        <w:pStyle w:val="NoSpacing"/>
        <w:rPr>
          <w:lang w:val="en-US"/>
        </w:rPr>
      </w:pPr>
    </w:p>
    <w:p w:rsidR="00F1748E" w:rsidRPr="002A04A9" w:rsidRDefault="00F1748E" w:rsidP="00845007">
      <w:pPr>
        <w:pStyle w:val="NoSpacing"/>
        <w:ind w:firstLine="360"/>
        <w:rPr>
          <w:rFonts w:cs="Times New Roman"/>
          <w:szCs w:val="24"/>
          <w:lang w:val="en-US"/>
        </w:rPr>
      </w:pPr>
    </w:p>
    <w:p w:rsidR="00F1748E" w:rsidRDefault="00F1748E" w:rsidP="00234D16">
      <w:pPr>
        <w:pStyle w:val="Heading2"/>
      </w:pPr>
      <w:bookmarkStart w:id="8" w:name="_Toc375256430"/>
      <w:r w:rsidRPr="002A04A9">
        <w:t>U</w:t>
      </w:r>
      <w:r w:rsidR="00A42188">
        <w:t xml:space="preserve">nmaned </w:t>
      </w:r>
      <w:r w:rsidRPr="002A04A9">
        <w:t>A</w:t>
      </w:r>
      <w:r w:rsidR="00A42188">
        <w:t>utonomous</w:t>
      </w:r>
      <w:r w:rsidR="00A42188" w:rsidRPr="00A62ADA">
        <w:rPr>
          <w:lang w:val="en-US"/>
        </w:rPr>
        <w:t xml:space="preserve"> </w:t>
      </w:r>
      <w:r w:rsidRPr="00A62ADA">
        <w:rPr>
          <w:lang w:val="en-US"/>
        </w:rPr>
        <w:t>V</w:t>
      </w:r>
      <w:r w:rsidR="00A42188" w:rsidRPr="00A62ADA">
        <w:rPr>
          <w:lang w:val="en-US"/>
        </w:rPr>
        <w:t>ehicles</w:t>
      </w:r>
      <w:bookmarkEnd w:id="8"/>
    </w:p>
    <w:p w:rsidR="008C5503" w:rsidRPr="009B0B8E" w:rsidRDefault="008C5503" w:rsidP="008C5503">
      <w:pPr>
        <w:pStyle w:val="NoSpacing"/>
        <w:rPr>
          <w:lang w:val="en-US"/>
        </w:rPr>
      </w:pPr>
      <w:r w:rsidRPr="009B0B8E">
        <w:rPr>
          <w:lang w:val="en-US"/>
        </w:rPr>
        <w:t xml:space="preserve">However, recently in the last couple of decades, a lot of interest has been arising on the idea of Unmanned Aerial Systems (UAS). This concept can be defined as the set of operations that features a small sized Unmanned Aerial Vehicle (UAV) carrying </w:t>
      </w:r>
      <w:r w:rsidRPr="009B0B8E">
        <w:rPr>
          <w:lang w:val="en-US"/>
        </w:rPr>
        <w:lastRenderedPageBreak/>
        <w:t xml:space="preserve">some kind of sensor, most commonly, an optical camera and navigation devices such as GNSS receptor and an Inertial Measurement Unit (IMU). </w:t>
      </w:r>
      <w:r w:rsidR="007325EA">
        <w:rPr>
          <w:lang w:val="en-US"/>
        </w:rPr>
        <w:t xml:space="preserve">Additionally to the sensor equipped UAV, there’s also another fundamental element </w:t>
      </w:r>
      <w:r w:rsidR="00525A20">
        <w:rPr>
          <w:lang w:val="en-US"/>
        </w:rPr>
        <w:t xml:space="preserve">of </w:t>
      </w:r>
      <w:r w:rsidR="007325EA">
        <w:rPr>
          <w:lang w:val="en-US"/>
        </w:rPr>
        <w:t xml:space="preserve">that </w:t>
      </w:r>
      <w:r w:rsidR="00DE03B5">
        <w:rPr>
          <w:lang w:val="en-US"/>
        </w:rPr>
        <w:t xml:space="preserve">complete the system </w:t>
      </w:r>
      <w:r w:rsidR="007325EA">
        <w:rPr>
          <w:lang w:val="en-US"/>
        </w:rPr>
        <w:t xml:space="preserve">which is the </w:t>
      </w:r>
      <w:r w:rsidR="00EE4203">
        <w:rPr>
          <w:lang w:val="en-US"/>
        </w:rPr>
        <w:t xml:space="preserve">transportable </w:t>
      </w:r>
      <w:r w:rsidR="007325EA">
        <w:rPr>
          <w:lang w:val="en-US"/>
        </w:rPr>
        <w:t>ground station</w:t>
      </w:r>
      <w:r w:rsidR="00525A20">
        <w:rPr>
          <w:lang w:val="en-US"/>
        </w:rPr>
        <w:t xml:space="preserve">. This station is comprised of a computer with a dedicated informatics system to monitor the platform status, </w:t>
      </w:r>
      <w:r w:rsidR="00156633">
        <w:rPr>
          <w:lang w:val="en-US"/>
        </w:rPr>
        <w:t xml:space="preserve">the autonomous </w:t>
      </w:r>
      <w:r w:rsidR="00525A20">
        <w:rPr>
          <w:lang w:val="en-US"/>
        </w:rPr>
        <w:t>flight plan and a human technician</w:t>
      </w:r>
      <w:r w:rsidR="00156633">
        <w:rPr>
          <w:lang w:val="en-US"/>
        </w:rPr>
        <w:t xml:space="preserve"> to overview the system performance and take control, remotely, of the platform if necessary. </w:t>
      </w:r>
      <w:r w:rsidR="00525A20">
        <w:rPr>
          <w:lang w:val="en-US"/>
        </w:rPr>
        <w:t xml:space="preserve">Curiously, </w:t>
      </w:r>
      <w:r w:rsidR="00156633">
        <w:rPr>
          <w:lang w:val="en-US"/>
        </w:rPr>
        <w:t xml:space="preserve">the UAS concept resembles </w:t>
      </w:r>
      <w:r w:rsidR="00525A20">
        <w:rPr>
          <w:lang w:val="en-US"/>
        </w:rPr>
        <w:t>much like the satellite concept but in the form of an aircraft, which in some sense</w:t>
      </w:r>
      <w:r w:rsidR="00156633">
        <w:rPr>
          <w:lang w:val="en-US"/>
        </w:rPr>
        <w:t>, could be seen as a hybrid system between conventional aircraft and satellite system.</w:t>
      </w:r>
      <w:r w:rsidR="007325EA">
        <w:rPr>
          <w:lang w:val="en-US"/>
        </w:rPr>
        <w:t xml:space="preserve"> </w:t>
      </w:r>
    </w:p>
    <w:p w:rsidR="008C5503" w:rsidRPr="009B0B8E" w:rsidRDefault="008C5503" w:rsidP="008C5503">
      <w:pPr>
        <w:pStyle w:val="NoSpacing"/>
        <w:rPr>
          <w:lang w:val="en-US"/>
        </w:rPr>
      </w:pPr>
      <w:r w:rsidRPr="009B0B8E">
        <w:rPr>
          <w:lang w:val="en-US"/>
        </w:rPr>
        <w:t>Remotely operated aircrafts in the form of airplanes or missiles are not a new concept, especially in warfare applications, going back, in fact, to the World War I. Yet, their adaptation to civilian applications is recent. Technological advances in electronic miniaturization and building materials allowed for the construction of a lot smaller, lightweight flying vehicles as well as sensors. As their costs also decreased significantly UAVs progressively became accessible to commercial corporations and academic institutions.  Numerous surveying and monitorization applications are on the front line of services that UAVs can be useful, compared with traditional methods.</w:t>
      </w:r>
    </w:p>
    <w:p w:rsidR="008C5503" w:rsidRPr="009B0B8E" w:rsidRDefault="008C5503" w:rsidP="008C5503">
      <w:pPr>
        <w:pStyle w:val="NoSpacing"/>
        <w:rPr>
          <w:lang w:val="en-US"/>
        </w:rPr>
      </w:pPr>
      <w:r w:rsidRPr="009B0B8E">
        <w:rPr>
          <w:lang w:val="en-US"/>
        </w:rPr>
        <w:t xml:space="preserve">Lightweight UAV can be seen as the midpoint that fills the large void between traditional terrestrial surveying and airplane surveying.  </w:t>
      </w:r>
    </w:p>
    <w:p w:rsidR="008C5503" w:rsidRPr="009B0B8E" w:rsidRDefault="008C5503" w:rsidP="008C5503">
      <w:pPr>
        <w:pStyle w:val="NoSpacing"/>
        <w:rPr>
          <w:lang w:val="en-US"/>
        </w:rPr>
      </w:pPr>
      <w:r w:rsidRPr="009B0B8E">
        <w:rPr>
          <w:lang w:val="en-US"/>
        </w:rPr>
        <w:t xml:space="preserve">In terms of classification, lightweight UAV platforms </w:t>
      </w:r>
      <w:r w:rsidR="00DE1470">
        <w:rPr>
          <w:lang w:val="en-US"/>
        </w:rPr>
        <w:t xml:space="preserve">for civil use </w:t>
      </w:r>
      <w:r w:rsidRPr="009B0B8E">
        <w:rPr>
          <w:lang w:val="en-US"/>
        </w:rPr>
        <w:t>based on airframes can generally be divided into fixed-wing and rotary-wing categories</w:t>
      </w:r>
      <w:r w:rsidR="000C52A3">
        <w:rPr>
          <w:lang w:val="en-US"/>
        </w:rPr>
        <w:t xml:space="preserve"> </w:t>
      </w:r>
      <w:sdt>
        <w:sdtPr>
          <w:rPr>
            <w:lang w:val="en-US"/>
          </w:rPr>
          <w:id w:val="-645890215"/>
          <w:citation/>
        </w:sdtPr>
        <w:sdtContent>
          <w:r w:rsidR="000C52A3">
            <w:rPr>
              <w:lang w:val="en-US"/>
            </w:rPr>
            <w:fldChar w:fldCharType="begin"/>
          </w:r>
          <w:r w:rsidR="000C52A3" w:rsidRPr="00884E57">
            <w:rPr>
              <w:lang w:val="en-US"/>
            </w:rPr>
            <w:instrText xml:space="preserve"> CITATION Cho13 \l 2070 </w:instrText>
          </w:r>
          <w:r w:rsidR="000C52A3">
            <w:rPr>
              <w:lang w:val="en-US"/>
            </w:rPr>
            <w:fldChar w:fldCharType="separate"/>
          </w:r>
          <w:r w:rsidR="003A4969" w:rsidRPr="003A4969">
            <w:rPr>
              <w:noProof/>
              <w:lang w:val="en-US"/>
            </w:rPr>
            <w:t>[3]</w:t>
          </w:r>
          <w:r w:rsidR="000C52A3">
            <w:rPr>
              <w:lang w:val="en-US"/>
            </w:rPr>
            <w:fldChar w:fldCharType="end"/>
          </w:r>
        </w:sdtContent>
      </w:sdt>
      <w:r w:rsidRPr="009B0B8E">
        <w:rPr>
          <w:lang w:val="en-US"/>
        </w:rPr>
        <w:t xml:space="preserve">. </w:t>
      </w:r>
      <w:r w:rsidR="00446136" w:rsidRPr="00D570D1">
        <w:rPr>
          <w:lang w:val="en-US"/>
        </w:rPr>
        <w:t>Tactical UAV are a completely different subject. There are several categories</w:t>
      </w:r>
      <w:r w:rsidR="002768AA" w:rsidRPr="00D570D1">
        <w:rPr>
          <w:lang w:val="en-US"/>
        </w:rPr>
        <w:t xml:space="preserve"> differing mainly with sizes and type functions to perform</w:t>
      </w:r>
      <w:r w:rsidR="00FA3374" w:rsidRPr="00D570D1">
        <w:rPr>
          <w:lang w:val="en-US"/>
        </w:rPr>
        <w:t>, but are</w:t>
      </w:r>
      <w:r w:rsidR="007F042F" w:rsidRPr="00D570D1">
        <w:rPr>
          <w:lang w:val="en-US"/>
        </w:rPr>
        <w:t xml:space="preserve"> </w:t>
      </w:r>
      <w:r w:rsidR="00FA3374" w:rsidRPr="00D570D1">
        <w:rPr>
          <w:lang w:val="en-US"/>
        </w:rPr>
        <w:t>most of the times significantly larger than civil lightweight UAV</w:t>
      </w:r>
      <w:r w:rsidR="00D570D1">
        <w:rPr>
          <w:lang w:val="en-US"/>
        </w:rPr>
        <w:t>, but is not going to be approached in this document</w:t>
      </w:r>
      <w:r w:rsidR="002768AA" w:rsidRPr="00D570D1">
        <w:rPr>
          <w:lang w:val="en-US"/>
        </w:rPr>
        <w:t xml:space="preserve">. </w:t>
      </w:r>
    </w:p>
    <w:p w:rsidR="008C5503" w:rsidRPr="008C5503" w:rsidRDefault="008C5503" w:rsidP="008C5503">
      <w:pPr>
        <w:rPr>
          <w:lang w:val="en-US"/>
        </w:rPr>
      </w:pPr>
    </w:p>
    <w:p w:rsidR="00F1748E" w:rsidRPr="008C5503" w:rsidRDefault="00A42188" w:rsidP="00D06DD7">
      <w:pPr>
        <w:pStyle w:val="Heading3"/>
      </w:pPr>
      <w:bookmarkStart w:id="9" w:name="_Toc375256431"/>
      <w:r w:rsidRPr="00A42188">
        <w:t>Fixed-Wing UAVs</w:t>
      </w:r>
      <w:bookmarkEnd w:id="9"/>
    </w:p>
    <w:p w:rsidR="00AD1FA1" w:rsidRDefault="00D25C3C" w:rsidP="00FC6CC2">
      <w:pPr>
        <w:pStyle w:val="NoSpacing"/>
        <w:rPr>
          <w:lang w:val="en-US"/>
        </w:rPr>
      </w:pPr>
      <w:r w:rsidRPr="009B0B8E">
        <w:rPr>
          <w:lang w:val="en-US"/>
        </w:rPr>
        <w:t>Although there are various designs, fixed-wing UAV resemble a regular airplane only much smaller in size and mostly electrically-powered. They constitute a fairly stable platform and relatively easy to control while their autonomous flight mode</w:t>
      </w:r>
      <w:r w:rsidR="00AD1FA1" w:rsidRPr="009B0B8E">
        <w:rPr>
          <w:lang w:val="en-US"/>
        </w:rPr>
        <w:t xml:space="preserve"> that can be previously planned. Nonetheless, given its structure they have to keep a constant forward flight to be able to generate enough lift to remain in the air and enough space to turn an</w:t>
      </w:r>
      <w:r w:rsidR="00C95B39">
        <w:rPr>
          <w:lang w:val="en-US"/>
        </w:rPr>
        <w:t xml:space="preserve">d land. Some models can be hand-launched or </w:t>
      </w:r>
      <w:r w:rsidR="00F26C80">
        <w:rPr>
          <w:lang w:val="en-US"/>
        </w:rPr>
        <w:t>“</w:t>
      </w:r>
      <w:r w:rsidR="00C95B39">
        <w:rPr>
          <w:lang w:val="en-US"/>
        </w:rPr>
        <w:t>catapult-</w:t>
      </w:r>
      <w:r w:rsidR="00AD1FA1" w:rsidRPr="009B0B8E">
        <w:rPr>
          <w:lang w:val="en-US"/>
        </w:rPr>
        <w:t>launched</w:t>
      </w:r>
      <w:r w:rsidR="00F26C80">
        <w:rPr>
          <w:lang w:val="en-US"/>
        </w:rPr>
        <w:t>”</w:t>
      </w:r>
      <w:r w:rsidR="00AD1FA1" w:rsidRPr="009B0B8E">
        <w:rPr>
          <w:lang w:val="en-US"/>
        </w:rPr>
        <w:t xml:space="preserve"> to take-off.</w:t>
      </w:r>
      <w:r w:rsidR="00183978" w:rsidRPr="009B0B8E">
        <w:rPr>
          <w:lang w:val="en-US"/>
        </w:rPr>
        <w:t xml:space="preserve"> Furthermore, fixed-wing UAV are also distinguished by the type of airframe</w:t>
      </w:r>
      <w:r w:rsidR="00F1748E" w:rsidRPr="009B0B8E">
        <w:rPr>
          <w:lang w:val="en-US"/>
        </w:rPr>
        <w:t xml:space="preserve"> that </w:t>
      </w:r>
      <w:r w:rsidR="00183978" w:rsidRPr="009B0B8E">
        <w:rPr>
          <w:lang w:val="en-US"/>
        </w:rPr>
        <w:t xml:space="preserve">have tail, similarly to normal airplane formed by fuselage, wings, fin and tail plane, or </w:t>
      </w:r>
      <w:r w:rsidR="00F1748E" w:rsidRPr="009B0B8E">
        <w:rPr>
          <w:lang w:val="en-US"/>
        </w:rPr>
        <w:t>on the contrary not having tail</w:t>
      </w:r>
      <w:r w:rsidR="00C95B39">
        <w:rPr>
          <w:lang w:val="en-US"/>
        </w:rPr>
        <w:t xml:space="preserve">. The conventional fuselage designs are able to carry more sensors due to the added space of the fuselage or support heavier </w:t>
      </w:r>
      <w:r w:rsidR="00C95B39">
        <w:rPr>
          <w:lang w:val="en-US"/>
        </w:rPr>
        <w:lastRenderedPageBreak/>
        <w:t>instruments</w:t>
      </w:r>
      <w:r w:rsidR="00E102CA">
        <w:rPr>
          <w:lang w:val="en-US"/>
        </w:rPr>
        <w:t>, such as multicamera setups for multispectral photography</w:t>
      </w:r>
      <w:r w:rsidR="00C95B39">
        <w:rPr>
          <w:lang w:val="en-US"/>
        </w:rPr>
        <w:t xml:space="preserve">, in comparison with the </w:t>
      </w:r>
      <w:r w:rsidR="00CB69F0">
        <w:rPr>
          <w:lang w:val="en-US"/>
        </w:rPr>
        <w:t>tailless</w:t>
      </w:r>
      <w:r w:rsidR="00C95B39">
        <w:rPr>
          <w:lang w:val="en-US"/>
        </w:rPr>
        <w:t xml:space="preserve"> designs</w:t>
      </w:r>
      <w:r w:rsidR="00884E57">
        <w:rPr>
          <w:lang w:val="en-US"/>
        </w:rPr>
        <w:t xml:space="preserve"> </w:t>
      </w:r>
      <w:sdt>
        <w:sdtPr>
          <w:rPr>
            <w:lang w:val="en-US"/>
          </w:rPr>
          <w:id w:val="-994870123"/>
          <w:citation/>
        </w:sdtPr>
        <w:sdtContent>
          <w:r w:rsidR="00884E57">
            <w:rPr>
              <w:lang w:val="en-US"/>
            </w:rPr>
            <w:fldChar w:fldCharType="begin"/>
          </w:r>
          <w:r w:rsidR="001E1540">
            <w:rPr>
              <w:lang w:val="en-US"/>
            </w:rPr>
            <w:instrText xml:space="preserve">CITATION Gor13 \l 2070 </w:instrText>
          </w:r>
          <w:r w:rsidR="00884E57">
            <w:rPr>
              <w:lang w:val="en-US"/>
            </w:rPr>
            <w:fldChar w:fldCharType="separate"/>
          </w:r>
          <w:r w:rsidR="003A4969" w:rsidRPr="003A4969">
            <w:rPr>
              <w:noProof/>
              <w:lang w:val="en-US"/>
            </w:rPr>
            <w:t>[4]</w:t>
          </w:r>
          <w:r w:rsidR="00884E57">
            <w:rPr>
              <w:lang w:val="en-US"/>
            </w:rPr>
            <w:fldChar w:fldCharType="end"/>
          </w:r>
        </w:sdtContent>
      </w:sdt>
      <w:r w:rsidR="00F1748E" w:rsidRPr="009B0B8E">
        <w:rPr>
          <w:lang w:val="en-US"/>
        </w:rPr>
        <w:t>.</w:t>
      </w:r>
    </w:p>
    <w:p w:rsidR="007650D2" w:rsidRDefault="007650D2" w:rsidP="00FC6CC2">
      <w:pPr>
        <w:pStyle w:val="NoSpacing"/>
        <w:rPr>
          <w:lang w:val="en-US"/>
        </w:rPr>
      </w:pPr>
      <w:r>
        <w:rPr>
          <w:lang w:val="en-US"/>
        </w:rPr>
        <w:t>This type of UAV has longer flight times than rotary-wing UAV, so are more suited to larger areas of the order of few square kilometers, in particular, outside urban areas where infrastructural obstacles are less likely to exist</w:t>
      </w:r>
      <w:r w:rsidR="00884E57">
        <w:rPr>
          <w:lang w:val="en-US"/>
        </w:rPr>
        <w:t>. Another characteristic that separates fixed-wings from rotary-wing UAVs is the higher payload capacity of the first.</w:t>
      </w:r>
    </w:p>
    <w:p w:rsidR="00FE51D0" w:rsidRPr="009B0B8E" w:rsidRDefault="00FE51D0" w:rsidP="00FC6CC2">
      <w:pPr>
        <w:pStyle w:val="NoSpacing"/>
        <w:rPr>
          <w:lang w:val="en-US"/>
        </w:rPr>
      </w:pPr>
    </w:p>
    <w:p w:rsidR="00572008" w:rsidRPr="00BD208A" w:rsidRDefault="009B0B8E" w:rsidP="00572008">
      <w:pPr>
        <w:pStyle w:val="NoSpacing"/>
        <w:keepNext/>
        <w:ind w:firstLine="0"/>
        <w:rPr>
          <w:lang w:val="en-US"/>
        </w:rPr>
      </w:pPr>
      <w:r>
        <w:rPr>
          <w:noProof/>
          <w:lang w:eastAsia="pt-PT"/>
        </w:rPr>
        <w:drawing>
          <wp:inline distT="0" distB="0" distL="0" distR="0" wp14:anchorId="6EBA8E55" wp14:editId="05F35389">
            <wp:extent cx="1852654" cy="1375576"/>
            <wp:effectExtent l="0" t="0" r="0" b="0"/>
            <wp:docPr id="1" name="Picture 1" descr="C:\IG\relatorio\imagens relatorio\swinglet.jpg"/>
            <wp:cNvGraphicFramePr/>
            <a:graphic xmlns:a="http://schemas.openxmlformats.org/drawingml/2006/main">
              <a:graphicData uri="http://schemas.openxmlformats.org/drawingml/2006/picture">
                <pic:pic xmlns:pic="http://schemas.openxmlformats.org/drawingml/2006/picture">
                  <pic:nvPicPr>
                    <pic:cNvPr id="1" name="Picture 1" descr="C:\IG\relatorio\imagens relatorio\swinglet.jpg"/>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53002" cy="1375834"/>
                    </a:xfrm>
                    <a:prstGeom prst="rect">
                      <a:avLst/>
                    </a:prstGeom>
                    <a:noFill/>
                    <a:ln>
                      <a:noFill/>
                    </a:ln>
                  </pic:spPr>
                </pic:pic>
              </a:graphicData>
            </a:graphic>
          </wp:inline>
        </w:drawing>
      </w:r>
      <w:r>
        <w:rPr>
          <w:noProof/>
          <w:lang w:eastAsia="pt-PT"/>
        </w:rPr>
        <w:drawing>
          <wp:inline distT="0" distB="0" distL="0" distR="0" wp14:anchorId="62D85D99" wp14:editId="218BA494">
            <wp:extent cx="1598212" cy="1375576"/>
            <wp:effectExtent l="0" t="0" r="2540" b="0"/>
            <wp:docPr id="4" name="Picture 4" descr="C:\IG\relatorio\imagens relatorio\smartOne_hand-launched.jpg"/>
            <wp:cNvGraphicFramePr/>
            <a:graphic xmlns:a="http://schemas.openxmlformats.org/drawingml/2006/main">
              <a:graphicData uri="http://schemas.openxmlformats.org/drawingml/2006/picture">
                <pic:pic xmlns:pic="http://schemas.openxmlformats.org/drawingml/2006/picture">
                  <pic:nvPicPr>
                    <pic:cNvPr id="4" name="Picture 4" descr="C:\IG\relatorio\imagens relatorio\smartOne_hand-launched.jpg"/>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02357" cy="1379143"/>
                    </a:xfrm>
                    <a:prstGeom prst="rect">
                      <a:avLst/>
                    </a:prstGeom>
                    <a:noFill/>
                    <a:ln>
                      <a:noFill/>
                    </a:ln>
                  </pic:spPr>
                </pic:pic>
              </a:graphicData>
            </a:graphic>
          </wp:inline>
        </w:drawing>
      </w:r>
      <w:r>
        <w:rPr>
          <w:lang w:val="en-US"/>
        </w:rPr>
        <w:t xml:space="preserve"> </w:t>
      </w:r>
      <w:r>
        <w:rPr>
          <w:noProof/>
          <w:lang w:eastAsia="pt-PT"/>
        </w:rPr>
        <w:drawing>
          <wp:inline distT="0" distB="0" distL="0" distR="0" wp14:anchorId="05358E1F" wp14:editId="7299F242">
            <wp:extent cx="1820849" cy="1375576"/>
            <wp:effectExtent l="0" t="0" r="8255" b="0"/>
            <wp:docPr id="5" name="Picture 5" descr="C:\IG\relatorio\imagens relatorio\gatewingX100_slingshot.jpg"/>
            <wp:cNvGraphicFramePr/>
            <a:graphic xmlns:a="http://schemas.openxmlformats.org/drawingml/2006/main">
              <a:graphicData uri="http://schemas.openxmlformats.org/drawingml/2006/picture">
                <pic:pic xmlns:pic="http://schemas.openxmlformats.org/drawingml/2006/picture">
                  <pic:nvPicPr>
                    <pic:cNvPr id="5" name="Picture 5" descr="C:\IG\relatorio\imagens relatorio\gatewingX100_slingshot.jpg"/>
                    <pic:cNvPicPr/>
                  </pic:nvPicPr>
                  <pic:blipFill rotWithShape="1">
                    <a:blip r:embed="rId24" cstate="print">
                      <a:extLst>
                        <a:ext uri="{28A0092B-C50C-407E-A947-70E740481C1C}">
                          <a14:useLocalDpi xmlns:a14="http://schemas.microsoft.com/office/drawing/2010/main" val="0"/>
                        </a:ext>
                      </a:extLst>
                    </a:blip>
                    <a:srcRect l="3119" t="10088" r="7254"/>
                    <a:stretch/>
                  </pic:blipFill>
                  <pic:spPr bwMode="auto">
                    <a:xfrm>
                      <a:off x="0" y="0"/>
                      <a:ext cx="1822067" cy="1376496"/>
                    </a:xfrm>
                    <a:prstGeom prst="rect">
                      <a:avLst/>
                    </a:prstGeom>
                    <a:noFill/>
                    <a:ln>
                      <a:noFill/>
                    </a:ln>
                    <a:extLst>
                      <a:ext uri="{53640926-AAD7-44D8-BBD7-CCE9431645EC}">
                        <a14:shadowObscured xmlns:a14="http://schemas.microsoft.com/office/drawing/2010/main"/>
                      </a:ext>
                    </a:extLst>
                  </pic:spPr>
                </pic:pic>
              </a:graphicData>
            </a:graphic>
          </wp:inline>
        </w:drawing>
      </w:r>
    </w:p>
    <w:p w:rsidR="0091189F" w:rsidRPr="005A2A65" w:rsidRDefault="00572008" w:rsidP="00572008">
      <w:pPr>
        <w:pStyle w:val="Caption"/>
        <w:jc w:val="both"/>
        <w:rPr>
          <w:lang w:val="en-US"/>
        </w:rPr>
      </w:pPr>
      <w:bookmarkStart w:id="10" w:name="_Toc368008803"/>
      <w:bookmarkStart w:id="11" w:name="_Toc375257832"/>
      <w:r w:rsidRPr="00572008">
        <w:rPr>
          <w:lang w:val="en-US"/>
        </w:rPr>
        <w:t xml:space="preserve">Figure </w:t>
      </w:r>
      <w:r>
        <w:fldChar w:fldCharType="begin"/>
      </w:r>
      <w:r w:rsidRPr="00572008">
        <w:rPr>
          <w:lang w:val="en-US"/>
        </w:rPr>
        <w:instrText xml:space="preserve"> SEQ Figure \* ARABIC </w:instrText>
      </w:r>
      <w:r>
        <w:fldChar w:fldCharType="separate"/>
      </w:r>
      <w:r w:rsidR="009E0AF9">
        <w:rPr>
          <w:noProof/>
          <w:lang w:val="en-US"/>
        </w:rPr>
        <w:t>2</w:t>
      </w:r>
      <w:r>
        <w:fldChar w:fldCharType="end"/>
      </w:r>
      <w:r w:rsidRPr="00572008">
        <w:rPr>
          <w:lang w:val="en-US"/>
        </w:rPr>
        <w:t xml:space="preserve"> </w:t>
      </w:r>
      <w:r w:rsidRPr="0091189F">
        <w:rPr>
          <w:lang w:val="en-US"/>
        </w:rPr>
        <w:t xml:space="preserve">- </w:t>
      </w:r>
      <w:r w:rsidRPr="009B0B8E">
        <w:rPr>
          <w:lang w:val="en-US"/>
        </w:rPr>
        <w:t>Some fixed-wing UAV</w:t>
      </w:r>
      <w:r>
        <w:rPr>
          <w:lang w:val="en-US"/>
        </w:rPr>
        <w:t xml:space="preserve"> without tale</w:t>
      </w:r>
      <w:r w:rsidRPr="009B0B8E">
        <w:rPr>
          <w:lang w:val="en-US"/>
        </w:rPr>
        <w:t xml:space="preserve">. </w:t>
      </w:r>
      <w:r>
        <w:rPr>
          <w:lang w:val="en-US"/>
        </w:rPr>
        <w:t>Swinglet with case and control system (left), SmartOne hand-launch and Gatewing X100 slingshot-launch (right). (Sources: Sensefly, SmartPlanes and Wikimedia Commons websites)</w:t>
      </w:r>
      <w:bookmarkEnd w:id="10"/>
      <w:bookmarkEnd w:id="11"/>
    </w:p>
    <w:p w:rsidR="00572008" w:rsidRPr="00572008" w:rsidRDefault="00C95B39" w:rsidP="00572008">
      <w:pPr>
        <w:pStyle w:val="NoSpacing"/>
        <w:keepNext/>
        <w:ind w:firstLine="0"/>
        <w:rPr>
          <w:lang w:val="en-US"/>
        </w:rPr>
      </w:pPr>
      <w:r>
        <w:rPr>
          <w:noProof/>
          <w:lang w:eastAsia="pt-PT"/>
        </w:rPr>
        <w:drawing>
          <wp:inline distT="0" distB="0" distL="0" distR="0" wp14:anchorId="32FC363C" wp14:editId="10B95EC9">
            <wp:extent cx="1899877" cy="1256306"/>
            <wp:effectExtent l="0" t="0" r="5715" b="1270"/>
            <wp:docPr id="6" name="Picture 6" descr="C:\IG\relatorio\imagens relatorio\fig.3 - Mavinci Siri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G\relatorio\imagens relatorio\fig.3 - Mavinci Sirius.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06960" cy="1260990"/>
                    </a:xfrm>
                    <a:prstGeom prst="rect">
                      <a:avLst/>
                    </a:prstGeom>
                    <a:noFill/>
                    <a:ln>
                      <a:noFill/>
                    </a:ln>
                  </pic:spPr>
                </pic:pic>
              </a:graphicData>
            </a:graphic>
          </wp:inline>
        </w:drawing>
      </w:r>
      <w:r>
        <w:rPr>
          <w:lang w:val="en-US"/>
        </w:rPr>
        <w:t xml:space="preserve"> </w:t>
      </w:r>
      <w:r>
        <w:rPr>
          <w:noProof/>
          <w:lang w:eastAsia="pt-PT"/>
        </w:rPr>
        <w:drawing>
          <wp:inline distT="0" distB="0" distL="0" distR="0" wp14:anchorId="32760755" wp14:editId="75041833">
            <wp:extent cx="1699538" cy="1256562"/>
            <wp:effectExtent l="0" t="0" r="0" b="1270"/>
            <wp:docPr id="7" name="Picture 7" descr="C:\IG\relatorio\imagens relatorio\fig.3 -  LLEO M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G\relatorio\imagens relatorio\fig.3 -  LLEO Maja.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01216" cy="1257803"/>
                    </a:xfrm>
                    <a:prstGeom prst="rect">
                      <a:avLst/>
                    </a:prstGeom>
                    <a:noFill/>
                    <a:ln>
                      <a:noFill/>
                    </a:ln>
                  </pic:spPr>
                </pic:pic>
              </a:graphicData>
            </a:graphic>
          </wp:inline>
        </w:drawing>
      </w:r>
      <w:r w:rsidR="00CB69F0">
        <w:rPr>
          <w:lang w:val="en-US"/>
        </w:rPr>
        <w:t xml:space="preserve"> </w:t>
      </w:r>
      <w:r w:rsidR="00CB69F0">
        <w:rPr>
          <w:noProof/>
          <w:lang w:eastAsia="pt-PT"/>
        </w:rPr>
        <w:drawing>
          <wp:inline distT="0" distB="0" distL="0" distR="0" wp14:anchorId="392151F1" wp14:editId="4E51564E">
            <wp:extent cx="1685677" cy="1263764"/>
            <wp:effectExtent l="0" t="0" r="0" b="0"/>
            <wp:docPr id="8" name="Picture 8" descr="C:\IG\relatorio\imagens relatorio\fig.3 - pteryx u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G\relatorio\imagens relatorio\fig.3 - pteryx uav.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96935" cy="1272204"/>
                    </a:xfrm>
                    <a:prstGeom prst="rect">
                      <a:avLst/>
                    </a:prstGeom>
                    <a:noFill/>
                    <a:ln>
                      <a:noFill/>
                    </a:ln>
                  </pic:spPr>
                </pic:pic>
              </a:graphicData>
            </a:graphic>
          </wp:inline>
        </w:drawing>
      </w:r>
    </w:p>
    <w:p w:rsidR="00A1706E" w:rsidRPr="00A1706E" w:rsidRDefault="00572008" w:rsidP="00572008">
      <w:pPr>
        <w:pStyle w:val="Caption"/>
        <w:jc w:val="both"/>
        <w:rPr>
          <w:lang w:val="en-US"/>
        </w:rPr>
      </w:pPr>
      <w:bookmarkStart w:id="12" w:name="_Toc368008804"/>
      <w:bookmarkStart w:id="13" w:name="_Toc375257833"/>
      <w:r w:rsidRPr="00572008">
        <w:rPr>
          <w:lang w:val="en-US"/>
        </w:rPr>
        <w:t xml:space="preserve">Figure </w:t>
      </w:r>
      <w:r>
        <w:fldChar w:fldCharType="begin"/>
      </w:r>
      <w:r w:rsidRPr="00572008">
        <w:rPr>
          <w:lang w:val="en-US"/>
        </w:rPr>
        <w:instrText xml:space="preserve"> SEQ Figure \* ARABIC </w:instrText>
      </w:r>
      <w:r>
        <w:fldChar w:fldCharType="separate"/>
      </w:r>
      <w:r w:rsidR="009E0AF9">
        <w:rPr>
          <w:noProof/>
          <w:lang w:val="en-US"/>
        </w:rPr>
        <w:t>3</w:t>
      </w:r>
      <w:r>
        <w:fldChar w:fldCharType="end"/>
      </w:r>
      <w:r w:rsidRPr="00572008">
        <w:rPr>
          <w:lang w:val="en-US"/>
        </w:rPr>
        <w:t xml:space="preserve"> </w:t>
      </w:r>
      <w:r w:rsidRPr="003F5F48">
        <w:rPr>
          <w:lang w:val="en-US"/>
        </w:rPr>
        <w:t xml:space="preserve">- </w:t>
      </w:r>
      <w:r w:rsidRPr="00CB69F0">
        <w:rPr>
          <w:lang w:val="en-US"/>
        </w:rPr>
        <w:t xml:space="preserve">Three examples of conventional fuselage design fixed-wing UAV. </w:t>
      </w:r>
      <w:r>
        <w:rPr>
          <w:lang w:val="en-US"/>
        </w:rPr>
        <w:t>From left to right: Sirius, LLEO Maja and Pteryx. (Sources: Mavinci, G2way, Trigger Composites websites)</w:t>
      </w:r>
      <w:bookmarkEnd w:id="12"/>
      <w:bookmarkEnd w:id="13"/>
    </w:p>
    <w:p w:rsidR="00F1748E" w:rsidRPr="00D3327F" w:rsidRDefault="00F1748E" w:rsidP="00D06DD7">
      <w:pPr>
        <w:pStyle w:val="Heading3"/>
      </w:pPr>
      <w:bookmarkStart w:id="14" w:name="_Toc375256432"/>
      <w:r w:rsidRPr="002A04A9">
        <w:t>Rotary-wing UAV</w:t>
      </w:r>
      <w:bookmarkEnd w:id="14"/>
    </w:p>
    <w:p w:rsidR="00690691" w:rsidRDefault="00AD1FA1" w:rsidP="00FC6CC2">
      <w:pPr>
        <w:pStyle w:val="NoSpacing"/>
        <w:rPr>
          <w:lang w:val="en-US"/>
        </w:rPr>
      </w:pPr>
      <w:r w:rsidRPr="009B0B8E">
        <w:rPr>
          <w:lang w:val="en-US"/>
        </w:rPr>
        <w:t xml:space="preserve">On the other hand, rotary-wing </w:t>
      </w:r>
      <w:r w:rsidR="000A1246" w:rsidRPr="009B0B8E">
        <w:rPr>
          <w:lang w:val="en-US"/>
        </w:rPr>
        <w:t xml:space="preserve">UAV </w:t>
      </w:r>
      <w:r w:rsidR="00086595" w:rsidRPr="009B0B8E">
        <w:rPr>
          <w:lang w:val="en-US"/>
        </w:rPr>
        <w:t>are not so stable and usually more difficult to maneuver in flight. They can have only one main rotor (single-rotor</w:t>
      </w:r>
      <w:r w:rsidR="00183978" w:rsidRPr="009B0B8E">
        <w:rPr>
          <w:lang w:val="en-US"/>
        </w:rPr>
        <w:t xml:space="preserve"> and coaxial </w:t>
      </w:r>
      <w:r w:rsidR="00086595" w:rsidRPr="009B0B8E">
        <w:rPr>
          <w:lang w:val="en-US"/>
        </w:rPr>
        <w:t>UAV) like a helicopter or be multi-rotor (usually, 4, 6 or 8 rotors, respectively, quad-, hexa-, octocopters). For this reason,</w:t>
      </w:r>
      <w:r w:rsidR="000A1246" w:rsidRPr="009B0B8E">
        <w:rPr>
          <w:lang w:val="en-US"/>
        </w:rPr>
        <w:t xml:space="preserve"> they have the</w:t>
      </w:r>
      <w:r w:rsidR="00086595" w:rsidRPr="009B0B8E">
        <w:rPr>
          <w:lang w:val="en-US"/>
        </w:rPr>
        <w:t xml:space="preserve"> ability</w:t>
      </w:r>
      <w:r w:rsidR="000A1246" w:rsidRPr="009B0B8E">
        <w:rPr>
          <w:lang w:val="en-US"/>
        </w:rPr>
        <w:t xml:space="preserve"> of flying vertically and keep a fixed position in </w:t>
      </w:r>
      <w:r w:rsidR="002D41A2" w:rsidRPr="009B0B8E">
        <w:rPr>
          <w:lang w:val="en-US"/>
        </w:rPr>
        <w:t>midair</w:t>
      </w:r>
      <w:r w:rsidR="000A1246" w:rsidRPr="009B0B8E">
        <w:rPr>
          <w:lang w:val="en-US"/>
        </w:rPr>
        <w:t xml:space="preserve">. Also, they require much less space to take off or land. This </w:t>
      </w:r>
      <w:r w:rsidR="002D41A2" w:rsidRPr="009B0B8E">
        <w:rPr>
          <w:lang w:val="en-US"/>
        </w:rPr>
        <w:t xml:space="preserve">characteristic is particularly useful in certain types of monitoring tasks and to obtain panoramic photos or circling around an object, such as buildings. </w:t>
      </w:r>
      <w:r w:rsidR="00183978" w:rsidRPr="009B0B8E">
        <w:rPr>
          <w:lang w:val="en-US"/>
        </w:rPr>
        <w:t>Some models are gas-propelled so can support heavier payloads.</w:t>
      </w:r>
      <w:r w:rsidR="00751D1E">
        <w:rPr>
          <w:lang w:val="en-US"/>
        </w:rPr>
        <w:t xml:space="preserve"> </w:t>
      </w:r>
    </w:p>
    <w:p w:rsidR="00D25C3C" w:rsidRPr="00C56AA2" w:rsidRDefault="007650D2" w:rsidP="00FC6CC2">
      <w:pPr>
        <w:pStyle w:val="NoSpacing"/>
        <w:rPr>
          <w:lang w:val="en-US"/>
        </w:rPr>
      </w:pPr>
      <w:r w:rsidRPr="00C56AA2">
        <w:rPr>
          <w:lang w:val="en-US"/>
        </w:rPr>
        <w:t xml:space="preserve">One </w:t>
      </w:r>
      <w:r w:rsidR="00690691" w:rsidRPr="00C56AA2">
        <w:rPr>
          <w:lang w:val="en-US"/>
        </w:rPr>
        <w:t xml:space="preserve">little </w:t>
      </w:r>
      <w:r w:rsidRPr="00C56AA2">
        <w:rPr>
          <w:lang w:val="en-US"/>
        </w:rPr>
        <w:t>drawback of having a</w:t>
      </w:r>
      <w:r w:rsidR="00751D1E" w:rsidRPr="00C56AA2">
        <w:rPr>
          <w:lang w:val="en-US"/>
        </w:rPr>
        <w:t xml:space="preserve"> conventional motor</w:t>
      </w:r>
      <w:r w:rsidR="00690691" w:rsidRPr="00C56AA2">
        <w:rPr>
          <w:lang w:val="en-US"/>
        </w:rPr>
        <w:t xml:space="preserve"> is the resulting noise and vibrations i</w:t>
      </w:r>
      <w:r w:rsidR="00751D1E" w:rsidRPr="00C56AA2">
        <w:rPr>
          <w:lang w:val="en-US"/>
        </w:rPr>
        <w:t xml:space="preserve">n the platform that may cause </w:t>
      </w:r>
      <w:r w:rsidR="00590CCD" w:rsidRPr="00C56AA2">
        <w:rPr>
          <w:lang w:val="en-US"/>
        </w:rPr>
        <w:t>slight distortions</w:t>
      </w:r>
      <w:r w:rsidR="00751D1E" w:rsidRPr="00C56AA2">
        <w:rPr>
          <w:lang w:val="en-US"/>
        </w:rPr>
        <w:t xml:space="preserve"> to the </w:t>
      </w:r>
      <w:r w:rsidR="002C1BCC" w:rsidRPr="00C56AA2">
        <w:rPr>
          <w:lang w:val="en-US"/>
        </w:rPr>
        <w:t xml:space="preserve">quality of the </w:t>
      </w:r>
      <w:r w:rsidR="00751D1E" w:rsidRPr="00C56AA2">
        <w:rPr>
          <w:lang w:val="en-US"/>
        </w:rPr>
        <w:t>image</w:t>
      </w:r>
      <w:r w:rsidR="002C1BCC" w:rsidRPr="00C56AA2">
        <w:rPr>
          <w:lang w:val="en-US"/>
        </w:rPr>
        <w:t>s</w:t>
      </w:r>
      <w:r w:rsidR="00A1706E" w:rsidRPr="00C56AA2">
        <w:rPr>
          <w:lang w:val="en-US"/>
        </w:rPr>
        <w:t xml:space="preserve"> </w:t>
      </w:r>
      <w:r w:rsidR="00E57478" w:rsidRPr="00C56AA2">
        <w:rPr>
          <w:lang w:val="en-US"/>
        </w:rPr>
        <w:t xml:space="preserve">captured </w:t>
      </w:r>
      <w:r w:rsidR="00A1706E" w:rsidRPr="00C56AA2">
        <w:rPr>
          <w:lang w:val="en-US"/>
        </w:rPr>
        <w:t xml:space="preserve">(if the camera is not sufficiently </w:t>
      </w:r>
      <w:r w:rsidR="00E57478" w:rsidRPr="00C56AA2">
        <w:rPr>
          <w:lang w:val="en-US"/>
        </w:rPr>
        <w:t>well sheathed)</w:t>
      </w:r>
      <w:r w:rsidR="00A1706E" w:rsidRPr="00C56AA2">
        <w:rPr>
          <w:lang w:val="en-US"/>
        </w:rPr>
        <w:t xml:space="preserve"> </w:t>
      </w:r>
      <w:r w:rsidR="00690691" w:rsidRPr="00C56AA2">
        <w:rPr>
          <w:lang w:val="en-US"/>
        </w:rPr>
        <w:t xml:space="preserve">and </w:t>
      </w:r>
      <w:r w:rsidR="00E57478" w:rsidRPr="00C56AA2">
        <w:rPr>
          <w:lang w:val="en-US"/>
        </w:rPr>
        <w:t xml:space="preserve">might </w:t>
      </w:r>
      <w:r w:rsidR="00690691" w:rsidRPr="00C56AA2">
        <w:rPr>
          <w:lang w:val="en-US"/>
        </w:rPr>
        <w:t>scare people or animals in the flight area</w:t>
      </w:r>
      <w:r w:rsidR="00751D1E" w:rsidRPr="00C56AA2">
        <w:rPr>
          <w:lang w:val="en-US"/>
        </w:rPr>
        <w:t>.</w:t>
      </w:r>
      <w:r w:rsidR="002C7A45" w:rsidRPr="00C56AA2">
        <w:rPr>
          <w:lang w:val="en-US"/>
        </w:rPr>
        <w:t xml:space="preserve"> </w:t>
      </w:r>
    </w:p>
    <w:p w:rsidR="00142B04" w:rsidRPr="009B0B8E" w:rsidRDefault="00884E57" w:rsidP="00FC6CC2">
      <w:pPr>
        <w:pStyle w:val="NoSpacing"/>
        <w:rPr>
          <w:lang w:val="en-US"/>
        </w:rPr>
      </w:pPr>
      <w:r>
        <w:rPr>
          <w:lang w:val="en-US"/>
        </w:rPr>
        <w:t>Single and multi-copters excel in small urban areas or buildings</w:t>
      </w:r>
      <w:r w:rsidR="00731354">
        <w:rPr>
          <w:lang w:val="en-US"/>
        </w:rPr>
        <w:t>, where their superior dexterity in smaller spaces or with frequent obstacles</w:t>
      </w:r>
      <w:r>
        <w:rPr>
          <w:lang w:val="en-US"/>
        </w:rPr>
        <w:t>.</w:t>
      </w:r>
    </w:p>
    <w:p w:rsidR="002663E2" w:rsidRDefault="002663E2" w:rsidP="00FC6CC2">
      <w:pPr>
        <w:pStyle w:val="NoSpacing"/>
        <w:rPr>
          <w:lang w:val="en-US"/>
        </w:rPr>
      </w:pPr>
    </w:p>
    <w:p w:rsidR="00572008" w:rsidRPr="007F6013" w:rsidRDefault="00CB63CA" w:rsidP="00572008">
      <w:pPr>
        <w:pStyle w:val="NoSpacing"/>
        <w:keepNext/>
        <w:ind w:firstLine="0"/>
        <w:rPr>
          <w:lang w:val="en-US"/>
        </w:rPr>
      </w:pPr>
      <w:r>
        <w:rPr>
          <w:noProof/>
          <w:lang w:eastAsia="pt-PT"/>
        </w:rPr>
        <w:drawing>
          <wp:inline distT="0" distB="0" distL="0" distR="0" wp14:anchorId="4FFA677F" wp14:editId="546149AE">
            <wp:extent cx="1685677" cy="1171765"/>
            <wp:effectExtent l="0" t="0" r="0" b="0"/>
            <wp:docPr id="10" name="Picture 10" descr="C:\IG\relatorio\imagens relatorio\fig.4 - vario XLC-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G\relatorio\imagens relatorio\fig.4 - vario XLC-v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87846" cy="1173273"/>
                    </a:xfrm>
                    <a:prstGeom prst="rect">
                      <a:avLst/>
                    </a:prstGeom>
                    <a:noFill/>
                    <a:ln>
                      <a:noFill/>
                    </a:ln>
                  </pic:spPr>
                </pic:pic>
              </a:graphicData>
            </a:graphic>
          </wp:inline>
        </w:drawing>
      </w:r>
      <w:r>
        <w:rPr>
          <w:lang w:val="en-US"/>
        </w:rPr>
        <w:t xml:space="preserve"> </w:t>
      </w:r>
      <w:r w:rsidR="00B3632B">
        <w:rPr>
          <w:noProof/>
          <w:lang w:eastAsia="pt-PT"/>
        </w:rPr>
        <w:drawing>
          <wp:inline distT="0" distB="0" distL="0" distR="0" wp14:anchorId="33546A2F" wp14:editId="487A5BF9">
            <wp:extent cx="1616056" cy="1176793"/>
            <wp:effectExtent l="0" t="0" r="3810" b="4445"/>
            <wp:docPr id="9" name="Picture 9" descr="C:\IG\BIBLIOgraphy\apresentação 2013-02-15\presentation images\atmo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G\BIBLIOgraphy\apresentação 2013-02-15\presentation images\atmos.jpe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7026" t="8421" r="5537" b="15439"/>
                    <a:stretch/>
                  </pic:blipFill>
                  <pic:spPr bwMode="auto">
                    <a:xfrm>
                      <a:off x="0" y="0"/>
                      <a:ext cx="1629607" cy="1186661"/>
                    </a:xfrm>
                    <a:prstGeom prst="rect">
                      <a:avLst/>
                    </a:prstGeom>
                    <a:noFill/>
                    <a:ln>
                      <a:noFill/>
                    </a:ln>
                    <a:extLst>
                      <a:ext uri="{53640926-AAD7-44D8-BBD7-CCE9431645EC}">
                        <a14:shadowObscured xmlns:a14="http://schemas.microsoft.com/office/drawing/2010/main"/>
                      </a:ext>
                    </a:extLst>
                  </pic:spPr>
                </pic:pic>
              </a:graphicData>
            </a:graphic>
          </wp:inline>
        </w:drawing>
      </w:r>
      <w:r w:rsidR="00EA5B61">
        <w:rPr>
          <w:lang w:val="en-US"/>
        </w:rPr>
        <w:t xml:space="preserve"> </w:t>
      </w:r>
      <w:r>
        <w:rPr>
          <w:lang w:val="en-US"/>
        </w:rPr>
        <w:t xml:space="preserve"> </w:t>
      </w:r>
      <w:r>
        <w:rPr>
          <w:noProof/>
          <w:lang w:eastAsia="pt-PT"/>
        </w:rPr>
        <w:drawing>
          <wp:inline distT="0" distB="0" distL="0" distR="0" wp14:anchorId="19274390" wp14:editId="1257B891">
            <wp:extent cx="1969919" cy="1184744"/>
            <wp:effectExtent l="0" t="0" r="0" b="0"/>
            <wp:docPr id="11" name="Picture 11" descr="C:\IG\relatorio\imagens relatorio\fig.4 - falcon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G\relatorio\imagens relatorio\fig.4 - falcon 8.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95102" cy="1199889"/>
                    </a:xfrm>
                    <a:prstGeom prst="rect">
                      <a:avLst/>
                    </a:prstGeom>
                    <a:noFill/>
                    <a:ln>
                      <a:noFill/>
                    </a:ln>
                  </pic:spPr>
                </pic:pic>
              </a:graphicData>
            </a:graphic>
          </wp:inline>
        </w:drawing>
      </w:r>
    </w:p>
    <w:p w:rsidR="00CB63CA" w:rsidRPr="00835A33" w:rsidRDefault="00572008" w:rsidP="00572008">
      <w:pPr>
        <w:pStyle w:val="Caption"/>
        <w:jc w:val="both"/>
        <w:rPr>
          <w:lang w:val="en-US"/>
        </w:rPr>
      </w:pPr>
      <w:bookmarkStart w:id="15" w:name="_Toc368008805"/>
      <w:bookmarkStart w:id="16" w:name="_Toc375257834"/>
      <w:r w:rsidRPr="00572008">
        <w:rPr>
          <w:lang w:val="en-US"/>
        </w:rPr>
        <w:t xml:space="preserve">Figure </w:t>
      </w:r>
      <w:r>
        <w:fldChar w:fldCharType="begin"/>
      </w:r>
      <w:r w:rsidRPr="00572008">
        <w:rPr>
          <w:lang w:val="en-US"/>
        </w:rPr>
        <w:instrText xml:space="preserve"> SEQ Figure \* ARABIC </w:instrText>
      </w:r>
      <w:r>
        <w:fldChar w:fldCharType="separate"/>
      </w:r>
      <w:r w:rsidR="009E0AF9">
        <w:rPr>
          <w:noProof/>
          <w:lang w:val="en-US"/>
        </w:rPr>
        <w:t>4</w:t>
      </w:r>
      <w:r>
        <w:fldChar w:fldCharType="end"/>
      </w:r>
      <w:r w:rsidRPr="00572008">
        <w:rPr>
          <w:lang w:val="en-US"/>
        </w:rPr>
        <w:t xml:space="preserve"> </w:t>
      </w:r>
      <w:r w:rsidRPr="00CB63CA">
        <w:rPr>
          <w:lang w:val="en-US"/>
        </w:rPr>
        <w:t xml:space="preserve">- Rotary-wing UAV examples. </w:t>
      </w:r>
      <w:proofErr w:type="gramStart"/>
      <w:r w:rsidRPr="00CB63CA">
        <w:rPr>
          <w:lang w:val="en-US"/>
        </w:rPr>
        <w:t>From left, Vario XLC-v2 single-rotor, ATMOS IV and Falcon-8 multi</w:t>
      </w:r>
      <w:r>
        <w:rPr>
          <w:lang w:val="en-US"/>
        </w:rPr>
        <w:t>-</w:t>
      </w:r>
      <w:r w:rsidRPr="00CB63CA">
        <w:rPr>
          <w:lang w:val="en-US"/>
        </w:rPr>
        <w:t>rotors.</w:t>
      </w:r>
      <w:proofErr w:type="gramEnd"/>
      <w:r w:rsidRPr="00CB63CA">
        <w:rPr>
          <w:lang w:val="en-US"/>
        </w:rPr>
        <w:t xml:space="preserve"> </w:t>
      </w:r>
      <w:r>
        <w:t>(Source: Vario Helicopter, ATMOS Team, Asctec websites)</w:t>
      </w:r>
      <w:bookmarkEnd w:id="15"/>
      <w:bookmarkEnd w:id="16"/>
    </w:p>
    <w:p w:rsidR="00690691" w:rsidRDefault="00690691" w:rsidP="003F298E">
      <w:pPr>
        <w:pStyle w:val="NoSpacing"/>
        <w:ind w:firstLine="0"/>
        <w:rPr>
          <w:lang w:val="en-US"/>
        </w:rPr>
      </w:pPr>
    </w:p>
    <w:p w:rsidR="00690691" w:rsidRPr="009B0B8E" w:rsidRDefault="00690691" w:rsidP="003F298E">
      <w:pPr>
        <w:pStyle w:val="NoSpacing"/>
        <w:ind w:firstLine="0"/>
        <w:rPr>
          <w:lang w:val="en-US"/>
        </w:rPr>
      </w:pPr>
    </w:p>
    <w:p w:rsidR="00834083" w:rsidRPr="002A04A9" w:rsidRDefault="00834083" w:rsidP="00D06DD7">
      <w:pPr>
        <w:pStyle w:val="Heading3"/>
      </w:pPr>
      <w:r>
        <w:t xml:space="preserve"> </w:t>
      </w:r>
      <w:bookmarkStart w:id="17" w:name="_Toc375256433"/>
      <w:r>
        <w:t xml:space="preserve">UAV vs </w:t>
      </w:r>
      <w:r w:rsidR="00C84C10">
        <w:t xml:space="preserve">conventional </w:t>
      </w:r>
      <w:r>
        <w:t>airplane</w:t>
      </w:r>
      <w:bookmarkEnd w:id="17"/>
      <w:r>
        <w:t xml:space="preserve"> </w:t>
      </w:r>
    </w:p>
    <w:p w:rsidR="00513C98" w:rsidRDefault="007C2A63" w:rsidP="00FC6CC2">
      <w:pPr>
        <w:pStyle w:val="NoSpacing"/>
        <w:rPr>
          <w:lang w:val="en-US"/>
        </w:rPr>
      </w:pPr>
      <w:r>
        <w:rPr>
          <w:lang w:val="en-US"/>
        </w:rPr>
        <w:t>It can still be considered a relatively new technology, but t</w:t>
      </w:r>
      <w:r w:rsidR="00692FA1">
        <w:rPr>
          <w:lang w:val="en-US"/>
        </w:rPr>
        <w:t xml:space="preserve">he latest </w:t>
      </w:r>
      <w:r>
        <w:rPr>
          <w:lang w:val="en-US"/>
        </w:rPr>
        <w:t xml:space="preserve">generations of </w:t>
      </w:r>
      <w:r w:rsidR="00692FA1">
        <w:rPr>
          <w:lang w:val="en-US"/>
        </w:rPr>
        <w:t xml:space="preserve">UAVs </w:t>
      </w:r>
      <w:r>
        <w:rPr>
          <w:lang w:val="en-US"/>
        </w:rPr>
        <w:t xml:space="preserve">present a set of capabilities that already makes them a game-changing technology. </w:t>
      </w:r>
    </w:p>
    <w:p w:rsidR="003E1F08" w:rsidRDefault="00EE4203" w:rsidP="00FC6CC2">
      <w:pPr>
        <w:pStyle w:val="NoSpacing"/>
        <w:rPr>
          <w:lang w:val="en-US"/>
        </w:rPr>
      </w:pPr>
      <w:r>
        <w:rPr>
          <w:lang w:val="en-US"/>
        </w:rPr>
        <w:t xml:space="preserve">Probably the most obvious advantages of UAV over conventional airplanes are that fact they are pilotless and small sized. In case of an accident </w:t>
      </w:r>
      <w:r w:rsidR="00513C98">
        <w:rPr>
          <w:lang w:val="en-US"/>
        </w:rPr>
        <w:t xml:space="preserve">while in action, the eventual resulting human casualties and material losses would be drastically reduced or even eliminated: </w:t>
      </w:r>
      <w:r w:rsidR="003E1F08">
        <w:rPr>
          <w:lang w:val="en-US"/>
        </w:rPr>
        <w:t xml:space="preserve">the risk of human lives being lost, in particular the </w:t>
      </w:r>
      <w:r w:rsidR="00513C98">
        <w:rPr>
          <w:lang w:val="en-US"/>
        </w:rPr>
        <w:t>pilot’s</w:t>
      </w:r>
      <w:r w:rsidR="003E1F08">
        <w:rPr>
          <w:lang w:val="en-US"/>
        </w:rPr>
        <w:t xml:space="preserve"> and also nearby persons</w:t>
      </w:r>
      <w:r w:rsidR="00513C98">
        <w:rPr>
          <w:lang w:val="en-US"/>
        </w:rPr>
        <w:t xml:space="preserve"> </w:t>
      </w:r>
      <w:r w:rsidR="003E1F08">
        <w:rPr>
          <w:lang w:val="en-US"/>
        </w:rPr>
        <w:t>become minimal</w:t>
      </w:r>
      <w:r w:rsidR="00513C98">
        <w:rPr>
          <w:lang w:val="en-US"/>
        </w:rPr>
        <w:t>; additionally, the impact of a relatively small object should provoke considerable less damages than conventional aircraft</w:t>
      </w:r>
      <w:r w:rsidR="003E1F08">
        <w:rPr>
          <w:lang w:val="en-US"/>
        </w:rPr>
        <w:t>, which</w:t>
      </w:r>
      <w:r w:rsidR="0093056C">
        <w:rPr>
          <w:lang w:val="en-US"/>
        </w:rPr>
        <w:t>,</w:t>
      </w:r>
      <w:r w:rsidR="003E1F08">
        <w:rPr>
          <w:lang w:val="en-US"/>
        </w:rPr>
        <w:t xml:space="preserve"> per se, have a higher economic value</w:t>
      </w:r>
      <w:r w:rsidR="00513C98">
        <w:rPr>
          <w:lang w:val="en-US"/>
        </w:rPr>
        <w:t xml:space="preserve">. </w:t>
      </w:r>
    </w:p>
    <w:p w:rsidR="005A7D6D" w:rsidRDefault="00C84C10" w:rsidP="00FC6CC2">
      <w:pPr>
        <w:pStyle w:val="NoSpacing"/>
        <w:rPr>
          <w:lang w:val="en-US"/>
        </w:rPr>
      </w:pPr>
      <w:r>
        <w:rPr>
          <w:lang w:val="en-US"/>
        </w:rPr>
        <w:t>UAVs don’t need to have a fully trained pilot</w:t>
      </w:r>
      <w:r w:rsidR="00226F9C">
        <w:rPr>
          <w:lang w:val="en-US"/>
        </w:rPr>
        <w:t xml:space="preserve"> with enough experience to be capable of controlling a several hundred thousand euros airplane. The requirements for a certified UAV ground controller are much less demanding.</w:t>
      </w:r>
    </w:p>
    <w:p w:rsidR="00692FA1" w:rsidRDefault="0093056C" w:rsidP="00FC6CC2">
      <w:pPr>
        <w:pStyle w:val="NoSpacing"/>
        <w:rPr>
          <w:lang w:val="en-US"/>
        </w:rPr>
      </w:pPr>
      <w:r>
        <w:rPr>
          <w:lang w:val="en-US"/>
        </w:rPr>
        <w:t>Most UAV can’t support</w:t>
      </w:r>
      <w:r w:rsidR="005A7D6D">
        <w:rPr>
          <w:lang w:val="en-US"/>
        </w:rPr>
        <w:t xml:space="preserve"> large </w:t>
      </w:r>
      <w:r w:rsidR="00F16EA1">
        <w:rPr>
          <w:lang w:val="en-US"/>
        </w:rPr>
        <w:t>format</w:t>
      </w:r>
      <w:r w:rsidR="005A7D6D">
        <w:rPr>
          <w:lang w:val="en-US"/>
        </w:rPr>
        <w:t xml:space="preserve"> sensors</w:t>
      </w:r>
      <w:r w:rsidR="00226F9C">
        <w:rPr>
          <w:lang w:val="en-US"/>
        </w:rPr>
        <w:t xml:space="preserve"> </w:t>
      </w:r>
      <w:r w:rsidR="005A7D6D">
        <w:rPr>
          <w:lang w:val="en-US"/>
        </w:rPr>
        <w:t xml:space="preserve">with high resolutions, but they typically fly on significantly lower altitudes, therefore can achieve similar image resolutions with lower end and, consequently, cheaper sensors. Also, some models can replace quickly the instruments they carry and can be deployed in a fraction of the time needed to take off an airplane.   </w:t>
      </w:r>
      <w:r w:rsidR="00226F9C">
        <w:rPr>
          <w:lang w:val="en-US"/>
        </w:rPr>
        <w:t xml:space="preserve"> </w:t>
      </w:r>
    </w:p>
    <w:p w:rsidR="00692619" w:rsidRDefault="00657C2D" w:rsidP="00657C2D">
      <w:pPr>
        <w:pStyle w:val="NoSpacing"/>
        <w:rPr>
          <w:lang w:val="en-US"/>
        </w:rPr>
      </w:pPr>
      <w:r>
        <w:rPr>
          <w:lang w:val="en-US"/>
        </w:rPr>
        <w:t xml:space="preserve">The advanced </w:t>
      </w:r>
      <w:r w:rsidR="00CD4B2A">
        <w:rPr>
          <w:lang w:val="en-US"/>
        </w:rPr>
        <w:t xml:space="preserve">navigation </w:t>
      </w:r>
      <w:r>
        <w:rPr>
          <w:lang w:val="en-US"/>
        </w:rPr>
        <w:t xml:space="preserve">software available in most UAVs includes normal operational auto-pilot modes as well as emergency modes that can return the device to an initial departure point, for instance in case of communication failure. </w:t>
      </w:r>
    </w:p>
    <w:p w:rsidR="00884E57" w:rsidRDefault="00884E57" w:rsidP="00657C2D">
      <w:pPr>
        <w:pStyle w:val="NoSpacing"/>
        <w:rPr>
          <w:lang w:val="en-US"/>
        </w:rPr>
      </w:pPr>
      <w:r>
        <w:rPr>
          <w:lang w:val="en-US"/>
        </w:rPr>
        <w:t>A</w:t>
      </w:r>
      <w:r w:rsidR="00D46C49">
        <w:rPr>
          <w:lang w:val="en-US"/>
        </w:rPr>
        <w:t>n increasing</w:t>
      </w:r>
      <w:r>
        <w:rPr>
          <w:lang w:val="en-US"/>
        </w:rPr>
        <w:t xml:space="preserve"> percentage of light-weight UAV </w:t>
      </w:r>
      <w:r w:rsidR="002E340C">
        <w:rPr>
          <w:lang w:val="en-US"/>
        </w:rPr>
        <w:t>are equipped with an</w:t>
      </w:r>
      <w:r>
        <w:rPr>
          <w:lang w:val="en-US"/>
        </w:rPr>
        <w:t xml:space="preserve"> elec</w:t>
      </w:r>
      <w:r w:rsidR="002E340C">
        <w:rPr>
          <w:lang w:val="en-US"/>
        </w:rPr>
        <w:t>tric propulsion system</w:t>
      </w:r>
      <w:r>
        <w:rPr>
          <w:lang w:val="en-US"/>
        </w:rPr>
        <w:t xml:space="preserve"> </w:t>
      </w:r>
      <w:r w:rsidR="002E340C">
        <w:rPr>
          <w:lang w:val="en-US"/>
        </w:rPr>
        <w:t xml:space="preserve">making them more </w:t>
      </w:r>
      <w:r w:rsidR="007143E4">
        <w:rPr>
          <w:lang w:val="en-US"/>
        </w:rPr>
        <w:t>environmentally friendly and silent</w:t>
      </w:r>
      <w:r w:rsidR="005977F0">
        <w:rPr>
          <w:lang w:val="en-US"/>
        </w:rPr>
        <w:t xml:space="preserve"> which would be a plus for</w:t>
      </w:r>
      <w:r w:rsidR="007143E4">
        <w:rPr>
          <w:lang w:val="en-US"/>
        </w:rPr>
        <w:t xml:space="preserve"> night flights or applications wher</w:t>
      </w:r>
      <w:r w:rsidR="00841542">
        <w:rPr>
          <w:lang w:val="en-US"/>
        </w:rPr>
        <w:t>e noise is an issue, such as</w:t>
      </w:r>
      <w:r w:rsidR="007143E4">
        <w:rPr>
          <w:lang w:val="en-US"/>
        </w:rPr>
        <w:t xml:space="preserve"> fauna monitoring related projects.</w:t>
      </w:r>
    </w:p>
    <w:p w:rsidR="00CD4B2A" w:rsidRPr="002768AA" w:rsidRDefault="00CD4B2A" w:rsidP="00657C2D">
      <w:pPr>
        <w:pStyle w:val="NoSpacing"/>
        <w:rPr>
          <w:lang w:val="en-US"/>
        </w:rPr>
      </w:pPr>
      <w:r w:rsidRPr="002768AA">
        <w:rPr>
          <w:lang w:val="en-US"/>
        </w:rPr>
        <w:lastRenderedPageBreak/>
        <w:t>Mobilization time is another point in favor for UAV</w:t>
      </w:r>
      <w:r w:rsidR="002768AA">
        <w:rPr>
          <w:lang w:val="en-US"/>
        </w:rPr>
        <w:t>s</w:t>
      </w:r>
      <w:r w:rsidR="002768AA" w:rsidRPr="002768AA">
        <w:rPr>
          <w:lang w:val="en-US"/>
        </w:rPr>
        <w:t>.</w:t>
      </w:r>
      <w:r w:rsidR="002768AA">
        <w:rPr>
          <w:lang w:val="en-US"/>
        </w:rPr>
        <w:t xml:space="preserve"> Due to their small size and weight, these UAVs can be quickly transported within </w:t>
      </w:r>
      <w:r w:rsidR="00C72D77">
        <w:rPr>
          <w:lang w:val="en-US"/>
        </w:rPr>
        <w:t xml:space="preserve">small and medium distances at a reduced logistical cost. Even though some of them have to be assembled, they are specifically made to be assembled quickly and can be even launched by hand which make them extremely quick to put in to action. And to collect the imagery acquired.  </w:t>
      </w:r>
    </w:p>
    <w:p w:rsidR="00CD4B2A" w:rsidRDefault="00A54EDC" w:rsidP="00CD4B2A">
      <w:pPr>
        <w:pStyle w:val="NoSpacing"/>
        <w:rPr>
          <w:lang w:val="en-US"/>
        </w:rPr>
      </w:pPr>
      <w:r>
        <w:rPr>
          <w:lang w:val="en-US"/>
        </w:rPr>
        <w:t>Their w</w:t>
      </w:r>
      <w:r w:rsidR="00C84C10">
        <w:rPr>
          <w:lang w:val="en-US"/>
        </w:rPr>
        <w:t xml:space="preserve">ide </w:t>
      </w:r>
      <w:r>
        <w:rPr>
          <w:lang w:val="en-US"/>
        </w:rPr>
        <w:t xml:space="preserve">range of applications is getting </w:t>
      </w:r>
      <w:r w:rsidR="00D46C49">
        <w:rPr>
          <w:lang w:val="en-US"/>
        </w:rPr>
        <w:t>increasingly</w:t>
      </w:r>
      <w:r>
        <w:rPr>
          <w:lang w:val="en-US"/>
        </w:rPr>
        <w:t xml:space="preserve"> </w:t>
      </w:r>
      <w:r w:rsidR="00053A04">
        <w:rPr>
          <w:lang w:val="en-US"/>
        </w:rPr>
        <w:t>wider:</w:t>
      </w:r>
      <w:r>
        <w:rPr>
          <w:lang w:val="en-US"/>
        </w:rPr>
        <w:t xml:space="preserve"> </w:t>
      </w:r>
      <w:r w:rsidR="00053A04">
        <w:rPr>
          <w:lang w:val="en-US"/>
        </w:rPr>
        <w:t>f</w:t>
      </w:r>
      <w:r>
        <w:rPr>
          <w:lang w:val="en-US"/>
        </w:rPr>
        <w:t xml:space="preserve">rom military to civilian use, from surveying projects to entertainment and sportive events, from agriculture to urban scenarios.  </w:t>
      </w:r>
    </w:p>
    <w:p w:rsidR="002C7A45" w:rsidRDefault="000E1891" w:rsidP="00FC6CC2">
      <w:pPr>
        <w:pStyle w:val="NoSpacing"/>
        <w:rPr>
          <w:lang w:val="en-US"/>
        </w:rPr>
      </w:pPr>
      <w:r>
        <w:rPr>
          <w:lang w:val="en-US"/>
        </w:rPr>
        <w:t xml:space="preserve">It’s a common feeling in the UAV </w:t>
      </w:r>
      <w:r w:rsidR="00E2471B">
        <w:rPr>
          <w:lang w:val="en-US"/>
        </w:rPr>
        <w:t>industry</w:t>
      </w:r>
      <w:r>
        <w:rPr>
          <w:lang w:val="en-US"/>
        </w:rPr>
        <w:t xml:space="preserve"> that t</w:t>
      </w:r>
      <w:r w:rsidR="00A54EDC">
        <w:rPr>
          <w:lang w:val="en-US"/>
        </w:rPr>
        <w:t xml:space="preserve">he rapid technical development and popularity </w:t>
      </w:r>
      <w:r>
        <w:rPr>
          <w:lang w:val="en-US"/>
        </w:rPr>
        <w:t>that</w:t>
      </w:r>
      <w:r w:rsidR="00A54EDC">
        <w:rPr>
          <w:lang w:val="en-US"/>
        </w:rPr>
        <w:t xml:space="preserve"> UAVs </w:t>
      </w:r>
      <w:r>
        <w:rPr>
          <w:lang w:val="en-US"/>
        </w:rPr>
        <w:t xml:space="preserve">have been experiencing </w:t>
      </w:r>
      <w:r w:rsidR="00A54EDC">
        <w:rPr>
          <w:lang w:val="en-US"/>
        </w:rPr>
        <w:t>is only being</w:t>
      </w:r>
      <w:r>
        <w:rPr>
          <w:lang w:val="en-US"/>
        </w:rPr>
        <w:t xml:space="preserve"> limited by </w:t>
      </w:r>
      <w:r w:rsidR="00053A04">
        <w:rPr>
          <w:lang w:val="en-US"/>
        </w:rPr>
        <w:t>the</w:t>
      </w:r>
      <w:r>
        <w:rPr>
          <w:lang w:val="en-US"/>
        </w:rPr>
        <w:t xml:space="preserve"> slow regulation </w:t>
      </w:r>
      <w:r w:rsidR="00053A04">
        <w:rPr>
          <w:lang w:val="en-US"/>
        </w:rPr>
        <w:t xml:space="preserve">by the majority of the national </w:t>
      </w:r>
      <w:r w:rsidR="00E2471B">
        <w:rPr>
          <w:lang w:val="en-US"/>
        </w:rPr>
        <w:t xml:space="preserve">policy-making </w:t>
      </w:r>
      <w:r w:rsidR="00053A04">
        <w:rPr>
          <w:lang w:val="en-US"/>
        </w:rPr>
        <w:t>institutions.</w:t>
      </w:r>
      <w:r w:rsidR="00841542">
        <w:rPr>
          <w:lang w:val="en-US"/>
        </w:rPr>
        <w:t xml:space="preserve"> Another obstacle to get by is to conquer public opinion riddled with privacy concerns and negative associa</w:t>
      </w:r>
      <w:r w:rsidR="005A2A65">
        <w:rPr>
          <w:lang w:val="en-US"/>
        </w:rPr>
        <w:t>tion to tactical warfare drones</w:t>
      </w:r>
      <w:r w:rsidR="00841542">
        <w:rPr>
          <w:lang w:val="en-US"/>
        </w:rPr>
        <w:t xml:space="preserve"> </w:t>
      </w:r>
      <w:sdt>
        <w:sdtPr>
          <w:rPr>
            <w:lang w:val="en-US"/>
          </w:rPr>
          <w:id w:val="-1625920806"/>
          <w:citation/>
        </w:sdtPr>
        <w:sdtContent>
          <w:r w:rsidR="00841542">
            <w:rPr>
              <w:lang w:val="en-US"/>
            </w:rPr>
            <w:fldChar w:fldCharType="begin"/>
          </w:r>
          <w:r w:rsidR="00841542" w:rsidRPr="00841542">
            <w:rPr>
              <w:lang w:val="en-US"/>
            </w:rPr>
            <w:instrText xml:space="preserve"> CITATION Cho13 \l 2070 </w:instrText>
          </w:r>
          <w:r w:rsidR="00841542">
            <w:rPr>
              <w:lang w:val="en-US"/>
            </w:rPr>
            <w:fldChar w:fldCharType="separate"/>
          </w:r>
          <w:r w:rsidR="003A4969" w:rsidRPr="003A4969">
            <w:rPr>
              <w:noProof/>
              <w:lang w:val="en-US"/>
            </w:rPr>
            <w:t>[3]</w:t>
          </w:r>
          <w:r w:rsidR="00841542">
            <w:rPr>
              <w:lang w:val="en-US"/>
            </w:rPr>
            <w:fldChar w:fldCharType="end"/>
          </w:r>
        </w:sdtContent>
      </w:sdt>
      <w:r w:rsidR="005A2A65">
        <w:rPr>
          <w:lang w:val="en-US"/>
        </w:rPr>
        <w:t>.</w:t>
      </w:r>
    </w:p>
    <w:p w:rsidR="00B63217" w:rsidRDefault="00B565B2" w:rsidP="00234D16">
      <w:pPr>
        <w:pStyle w:val="Heading2"/>
      </w:pPr>
      <w:bookmarkStart w:id="18" w:name="_Toc375256434"/>
      <w:r w:rsidRPr="002A04A9">
        <w:t>I</w:t>
      </w:r>
      <w:r w:rsidR="000F651E">
        <w:t xml:space="preserve">mage </w:t>
      </w:r>
      <w:r w:rsidR="000F651E" w:rsidRPr="004030B8">
        <w:t>Matching</w:t>
      </w:r>
      <w:r w:rsidR="000F651E">
        <w:t xml:space="preserve"> </w:t>
      </w:r>
      <w:r w:rsidR="000F651E" w:rsidRPr="008C5EC6">
        <w:t>Process</w:t>
      </w:r>
      <w:bookmarkEnd w:id="18"/>
    </w:p>
    <w:p w:rsidR="008C5EC6" w:rsidRDefault="00277312" w:rsidP="008C5EC6">
      <w:pPr>
        <w:pStyle w:val="NoSpacing"/>
        <w:rPr>
          <w:lang w:val="en-US" w:eastAsia="ja-JP"/>
        </w:rPr>
      </w:pPr>
      <w:r>
        <w:rPr>
          <w:lang w:val="en-US" w:eastAsia="ja-JP"/>
        </w:rPr>
        <w:t xml:space="preserve">Most of the times </w:t>
      </w:r>
      <w:r w:rsidR="008C5EC6">
        <w:rPr>
          <w:lang w:val="en-US" w:eastAsia="ja-JP"/>
        </w:rPr>
        <w:t xml:space="preserve">a given target area or object to be studied is wider than what the camera viewing angle can capture in a single shot. </w:t>
      </w:r>
      <w:r w:rsidR="00BA776B">
        <w:rPr>
          <w:lang w:val="en-US" w:eastAsia="ja-JP"/>
        </w:rPr>
        <w:t xml:space="preserve">A possible solution would be to increase the distance to a level where all the area of interest could be seen as a whole. </w:t>
      </w:r>
      <w:r w:rsidR="008C5EC6">
        <w:rPr>
          <w:lang w:val="en-US" w:eastAsia="ja-JP"/>
        </w:rPr>
        <w:t>Yet, if it’s also important to hav</w:t>
      </w:r>
      <w:r w:rsidR="00BA776B">
        <w:rPr>
          <w:lang w:val="en-US" w:eastAsia="ja-JP"/>
        </w:rPr>
        <w:t>e some certain degree of detail –</w:t>
      </w:r>
      <w:r w:rsidR="008C5EC6">
        <w:rPr>
          <w:lang w:val="en-US" w:eastAsia="ja-JP"/>
        </w:rPr>
        <w:t xml:space="preserve"> </w:t>
      </w:r>
      <w:r w:rsidR="00BA776B">
        <w:rPr>
          <w:lang w:val="en-US" w:eastAsia="ja-JP"/>
        </w:rPr>
        <w:t xml:space="preserve">as most of the times is – </w:t>
      </w:r>
      <w:r w:rsidR="008C5EC6">
        <w:rPr>
          <w:lang w:val="en-US" w:eastAsia="ja-JP"/>
        </w:rPr>
        <w:t>not considering a</w:t>
      </w:r>
      <w:r w:rsidR="00814A00">
        <w:rPr>
          <w:lang w:val="en-US" w:eastAsia="ja-JP"/>
        </w:rPr>
        <w:t>lso technical limitations</w:t>
      </w:r>
      <w:r w:rsidR="008C5EC6">
        <w:rPr>
          <w:lang w:val="en-US" w:eastAsia="ja-JP"/>
        </w:rPr>
        <w:t xml:space="preserve">, moving further from the target is not a solution because resolution is affected. For these reasons, the </w:t>
      </w:r>
      <w:r w:rsidR="00BA776B">
        <w:rPr>
          <w:lang w:val="en-US" w:eastAsia="ja-JP"/>
        </w:rPr>
        <w:t xml:space="preserve">most practical </w:t>
      </w:r>
      <w:r w:rsidR="008C5EC6">
        <w:rPr>
          <w:lang w:val="en-US" w:eastAsia="ja-JP"/>
        </w:rPr>
        <w:t xml:space="preserve">answer is to take </w:t>
      </w:r>
      <w:r w:rsidR="00DF00B2">
        <w:rPr>
          <w:lang w:val="en-US" w:eastAsia="ja-JP"/>
        </w:rPr>
        <w:t xml:space="preserve">several sequential images of the target to encompass the whole </w:t>
      </w:r>
      <w:r w:rsidR="00BA776B">
        <w:rPr>
          <w:lang w:val="en-US" w:eastAsia="ja-JP"/>
        </w:rPr>
        <w:t>area</w:t>
      </w:r>
      <w:r w:rsidR="00DF00B2">
        <w:rPr>
          <w:lang w:val="en-US" w:eastAsia="ja-JP"/>
        </w:rPr>
        <w:t xml:space="preserve"> and afterwards “stich” the images together</w:t>
      </w:r>
      <w:r w:rsidR="00AE25B2">
        <w:rPr>
          <w:lang w:val="en-US" w:eastAsia="ja-JP"/>
        </w:rPr>
        <w:t xml:space="preserve"> in a mosaic</w:t>
      </w:r>
      <w:r w:rsidR="00DF00B2">
        <w:rPr>
          <w:lang w:val="en-US" w:eastAsia="ja-JP"/>
        </w:rPr>
        <w:t>. If many photos are needed, as it is very common on land surveying and mapping projects for example, that task can be a longstanding one</w:t>
      </w:r>
      <w:r w:rsidR="00814A00">
        <w:rPr>
          <w:lang w:val="en-US" w:eastAsia="ja-JP"/>
        </w:rPr>
        <w:t>, if done</w:t>
      </w:r>
      <w:r w:rsidR="00BA776B">
        <w:rPr>
          <w:lang w:val="en-US" w:eastAsia="ja-JP"/>
        </w:rPr>
        <w:t xml:space="preserve"> manually</w:t>
      </w:r>
      <w:r w:rsidR="00DF00B2">
        <w:rPr>
          <w:lang w:val="en-US" w:eastAsia="ja-JP"/>
        </w:rPr>
        <w:t>.</w:t>
      </w:r>
    </w:p>
    <w:p w:rsidR="004030B8" w:rsidRDefault="00B91D74" w:rsidP="00E64900">
      <w:pPr>
        <w:pStyle w:val="NoSpacing"/>
        <w:rPr>
          <w:lang w:val="en-US" w:eastAsia="ja-JP"/>
        </w:rPr>
      </w:pPr>
      <w:r>
        <w:rPr>
          <w:lang w:val="en-US" w:eastAsia="ja-JP"/>
        </w:rPr>
        <w:t>Fortunately, the improvement of computational tools and the development of mathematical methods lead to the creation of</w:t>
      </w:r>
      <w:r w:rsidR="00DF00B2">
        <w:rPr>
          <w:lang w:val="en-US" w:eastAsia="ja-JP"/>
        </w:rPr>
        <w:t xml:space="preserve"> software that can </w:t>
      </w:r>
      <w:r w:rsidR="00D1682B">
        <w:rPr>
          <w:lang w:val="en-US" w:eastAsia="ja-JP"/>
        </w:rPr>
        <w:t xml:space="preserve">substitute human vision and feature recognition, </w:t>
      </w:r>
      <w:r w:rsidR="00DF00B2">
        <w:rPr>
          <w:lang w:val="en-US" w:eastAsia="ja-JP"/>
        </w:rPr>
        <w:t>with some degree of automation</w:t>
      </w:r>
      <w:r w:rsidR="00D1682B">
        <w:rPr>
          <w:lang w:val="en-US" w:eastAsia="ja-JP"/>
        </w:rPr>
        <w:t xml:space="preserve"> (“computer vision”). </w:t>
      </w:r>
      <w:r w:rsidR="008F2A05">
        <w:rPr>
          <w:lang w:val="en-US" w:eastAsia="ja-JP"/>
        </w:rPr>
        <w:t xml:space="preserve">The general process that </w:t>
      </w:r>
      <w:r w:rsidR="00DF00B2">
        <w:rPr>
          <w:lang w:val="en-US" w:eastAsia="ja-JP"/>
        </w:rPr>
        <w:t>al</w:t>
      </w:r>
      <w:r w:rsidR="008F2A05">
        <w:rPr>
          <w:lang w:val="en-US" w:eastAsia="ja-JP"/>
        </w:rPr>
        <w:t xml:space="preserve">l of them </w:t>
      </w:r>
      <w:r w:rsidR="00E64900">
        <w:rPr>
          <w:lang w:val="en-US" w:eastAsia="ja-JP"/>
        </w:rPr>
        <w:t xml:space="preserve">use is based on the extraction of </w:t>
      </w:r>
      <w:r w:rsidR="00E64900" w:rsidRPr="00E64900">
        <w:rPr>
          <w:i/>
          <w:lang w:val="en-US" w:eastAsia="ja-JP"/>
        </w:rPr>
        <w:t>image features</w:t>
      </w:r>
      <w:r w:rsidR="00E64900">
        <w:rPr>
          <w:lang w:val="en-US" w:eastAsia="ja-JP"/>
        </w:rPr>
        <w:t>.</w:t>
      </w:r>
    </w:p>
    <w:p w:rsidR="00CD4B2A" w:rsidRPr="004030B8" w:rsidRDefault="00CD4B2A" w:rsidP="00E64900">
      <w:pPr>
        <w:pStyle w:val="NoSpacing"/>
        <w:rPr>
          <w:lang w:val="en-US" w:eastAsia="ja-JP"/>
        </w:rPr>
      </w:pPr>
    </w:p>
    <w:p w:rsidR="00C16163" w:rsidRPr="00FA6E0C" w:rsidRDefault="008A613B" w:rsidP="00CD4B2A">
      <w:pPr>
        <w:pStyle w:val="Heading3"/>
        <w:rPr>
          <w:lang w:val="en-US"/>
        </w:rPr>
      </w:pPr>
      <w:bookmarkStart w:id="19" w:name="_Toc375256435"/>
      <w:r w:rsidRPr="00FA6E0C">
        <w:rPr>
          <w:lang w:val="en-US"/>
        </w:rPr>
        <w:t xml:space="preserve">Image </w:t>
      </w:r>
      <w:r w:rsidR="000F651E" w:rsidRPr="00FA6E0C">
        <w:rPr>
          <w:lang w:val="en-US"/>
        </w:rPr>
        <w:t>Feature</w:t>
      </w:r>
      <w:r w:rsidR="000A15B9">
        <w:rPr>
          <w:lang w:val="en-US"/>
        </w:rPr>
        <w:t>s</w:t>
      </w:r>
      <w:bookmarkEnd w:id="19"/>
    </w:p>
    <w:p w:rsidR="00DC46F8" w:rsidRDefault="006377BC" w:rsidP="004F45F2">
      <w:pPr>
        <w:pStyle w:val="NoSpacing"/>
        <w:rPr>
          <w:rFonts w:cs="Times New Roman"/>
          <w:lang w:val="en-US"/>
        </w:rPr>
      </w:pPr>
      <w:r>
        <w:rPr>
          <w:rFonts w:cs="Times New Roman"/>
          <w:lang w:val="en-US"/>
        </w:rPr>
        <w:t>The base concept in every image matching process</w:t>
      </w:r>
      <w:r w:rsidR="00523F7B">
        <w:rPr>
          <w:rFonts w:cs="Times New Roman"/>
          <w:lang w:val="en-US"/>
        </w:rPr>
        <w:t xml:space="preserve"> i</w:t>
      </w:r>
      <w:r w:rsidR="00A07862">
        <w:rPr>
          <w:rFonts w:cs="Times New Roman"/>
          <w:lang w:val="en-US"/>
        </w:rPr>
        <w:t xml:space="preserve">s the </w:t>
      </w:r>
      <w:r w:rsidR="00645C56" w:rsidRPr="00645C56">
        <w:rPr>
          <w:rFonts w:cs="Times New Roman"/>
          <w:i/>
          <w:lang w:val="en-US"/>
        </w:rPr>
        <w:t>image f</w:t>
      </w:r>
      <w:r w:rsidR="00A07862" w:rsidRPr="00645C56">
        <w:rPr>
          <w:rFonts w:cs="Times New Roman"/>
          <w:i/>
          <w:lang w:val="en-US"/>
        </w:rPr>
        <w:t>eature</w:t>
      </w:r>
      <w:r w:rsidR="005414C8">
        <w:rPr>
          <w:rFonts w:cs="Times New Roman"/>
          <w:lang w:val="en-US"/>
        </w:rPr>
        <w:t xml:space="preserve"> </w:t>
      </w:r>
      <w:r w:rsidR="00DB018C">
        <w:rPr>
          <w:rFonts w:cs="Times New Roman"/>
          <w:lang w:val="en-US"/>
        </w:rPr>
        <w:t>which doesn’t</w:t>
      </w:r>
      <w:r w:rsidR="005414C8">
        <w:rPr>
          <w:rFonts w:cs="Times New Roman"/>
          <w:lang w:val="en-US"/>
        </w:rPr>
        <w:t xml:space="preserve"> have </w:t>
      </w:r>
      <w:r w:rsidR="001E1540">
        <w:rPr>
          <w:lang w:val="en-US"/>
        </w:rPr>
        <w:t>a unique and</w:t>
      </w:r>
      <w:r w:rsidR="00921F90">
        <w:rPr>
          <w:lang w:val="en-US"/>
        </w:rPr>
        <w:t xml:space="preserve"> consensual </w:t>
      </w:r>
      <w:r w:rsidR="005414C8">
        <w:rPr>
          <w:lang w:val="en-US"/>
        </w:rPr>
        <w:t xml:space="preserve">precise </w:t>
      </w:r>
      <w:r w:rsidR="00921F90">
        <w:rPr>
          <w:lang w:val="en-US"/>
        </w:rPr>
        <w:t>definition. The best general definition may be saying that a feature is</w:t>
      </w:r>
      <w:r w:rsidR="00B65153">
        <w:rPr>
          <w:rFonts w:cs="Times New Roman"/>
          <w:lang w:val="en-US"/>
        </w:rPr>
        <w:t xml:space="preserve"> an interesting part or point of interest</w:t>
      </w:r>
      <w:r w:rsidR="00645C56">
        <w:rPr>
          <w:rFonts w:cs="Times New Roman"/>
          <w:lang w:val="en-US"/>
        </w:rPr>
        <w:t xml:space="preserve"> of an image, </w:t>
      </w:r>
      <w:r w:rsidR="00B65153">
        <w:rPr>
          <w:rFonts w:cs="Times New Roman"/>
          <w:lang w:val="en-US"/>
        </w:rPr>
        <w:t>in other words</w:t>
      </w:r>
      <w:r w:rsidR="00645C56">
        <w:rPr>
          <w:rFonts w:cs="Times New Roman"/>
          <w:lang w:val="en-US"/>
        </w:rPr>
        <w:t xml:space="preserve">, a well-defined location exhibiting rich visual information </w:t>
      </w:r>
      <w:sdt>
        <w:sdtPr>
          <w:rPr>
            <w:rFonts w:cs="Times New Roman"/>
            <w:lang w:val="en-US"/>
          </w:rPr>
          <w:id w:val="-177652747"/>
          <w:citation/>
        </w:sdtPr>
        <w:sdtContent>
          <w:r w:rsidR="00645C56">
            <w:rPr>
              <w:rFonts w:cs="Times New Roman"/>
              <w:lang w:val="en-US"/>
            </w:rPr>
            <w:fldChar w:fldCharType="begin"/>
          </w:r>
          <w:r w:rsidR="00645C56" w:rsidRPr="00645C56">
            <w:rPr>
              <w:rFonts w:cs="Times New Roman"/>
              <w:lang w:val="en-US"/>
            </w:rPr>
            <w:instrText xml:space="preserve"> CITATION Mor05 \l 2070 </w:instrText>
          </w:r>
          <w:r w:rsidR="00645C56">
            <w:rPr>
              <w:rFonts w:cs="Times New Roman"/>
              <w:lang w:val="en-US"/>
            </w:rPr>
            <w:fldChar w:fldCharType="separate"/>
          </w:r>
          <w:r w:rsidR="003A4969" w:rsidRPr="003A4969">
            <w:rPr>
              <w:rFonts w:cs="Times New Roman"/>
              <w:noProof/>
              <w:lang w:val="en-US"/>
            </w:rPr>
            <w:t>[5]</w:t>
          </w:r>
          <w:r w:rsidR="00645C56">
            <w:rPr>
              <w:rFonts w:cs="Times New Roman"/>
              <w:lang w:val="en-US"/>
            </w:rPr>
            <w:fldChar w:fldCharType="end"/>
          </w:r>
        </w:sdtContent>
      </w:sdt>
      <w:r w:rsidR="00645C56">
        <w:rPr>
          <w:rFonts w:cs="Times New Roman"/>
          <w:lang w:val="en-US"/>
        </w:rPr>
        <w:t xml:space="preserve">. </w:t>
      </w:r>
      <w:r w:rsidR="004D2E92">
        <w:rPr>
          <w:rFonts w:cs="Times New Roman"/>
          <w:lang w:val="en-US"/>
        </w:rPr>
        <w:t xml:space="preserve">In other </w:t>
      </w:r>
      <w:r w:rsidR="004D2E92">
        <w:rPr>
          <w:rFonts w:cs="Times New Roman"/>
          <w:lang w:val="en-US"/>
        </w:rPr>
        <w:lastRenderedPageBreak/>
        <w:t>words, locations whose characteristics</w:t>
      </w:r>
      <w:r w:rsidR="00C749C4">
        <w:rPr>
          <w:rFonts w:cs="Times New Roman"/>
          <w:lang w:val="en-US"/>
        </w:rPr>
        <w:t xml:space="preserve"> (shape, color, texture, for instance)</w:t>
      </w:r>
      <w:r w:rsidR="004D2E92">
        <w:rPr>
          <w:rFonts w:cs="Times New Roman"/>
          <w:lang w:val="en-US"/>
        </w:rPr>
        <w:t xml:space="preserve"> are such that can </w:t>
      </w:r>
      <w:r w:rsidR="00C749C4">
        <w:rPr>
          <w:rFonts w:cs="Times New Roman"/>
          <w:lang w:val="en-US"/>
        </w:rPr>
        <w:t xml:space="preserve">be </w:t>
      </w:r>
      <w:r w:rsidR="004D2E92">
        <w:rPr>
          <w:rFonts w:cs="Times New Roman"/>
          <w:lang w:val="en-US"/>
        </w:rPr>
        <w:t xml:space="preserve">identified </w:t>
      </w:r>
      <w:r w:rsidR="00C749C4">
        <w:rPr>
          <w:rFonts w:cs="Times New Roman"/>
          <w:lang w:val="en-US"/>
        </w:rPr>
        <w:t>in contrast with the nearby general scenario, even when that scenario changes slightly</w:t>
      </w:r>
      <w:r w:rsidR="005E4D56">
        <w:rPr>
          <w:rFonts w:cs="Times New Roman"/>
          <w:lang w:val="en-US"/>
        </w:rPr>
        <w:t xml:space="preserve">, </w:t>
      </w:r>
      <w:r w:rsidR="00DA4148">
        <w:rPr>
          <w:rFonts w:cs="Times New Roman"/>
          <w:lang w:val="en-US"/>
        </w:rPr>
        <w:t>this is, stable under local or global changes in illumination</w:t>
      </w:r>
      <w:r w:rsidR="005E4D56">
        <w:rPr>
          <w:rFonts w:cs="Times New Roman"/>
          <w:lang w:val="en-US"/>
        </w:rPr>
        <w:t>, allowing the establishment of correspo</w:t>
      </w:r>
      <w:r w:rsidR="00DA4148">
        <w:rPr>
          <w:rFonts w:cs="Times New Roman"/>
          <w:lang w:val="en-US"/>
        </w:rPr>
        <w:t xml:space="preserve">ndences or matches. </w:t>
      </w:r>
      <w:r w:rsidR="005E4D56">
        <w:rPr>
          <w:rFonts w:cs="Times New Roman"/>
          <w:lang w:val="en-US"/>
        </w:rPr>
        <w:t xml:space="preserve">Some examples of these features might be mountain peaks, </w:t>
      </w:r>
      <w:r w:rsidR="00DA4148">
        <w:rPr>
          <w:rFonts w:cs="Times New Roman"/>
          <w:lang w:val="en-US"/>
        </w:rPr>
        <w:t xml:space="preserve">tips of tree branches, </w:t>
      </w:r>
      <w:r w:rsidR="005E4D56">
        <w:rPr>
          <w:rFonts w:cs="Times New Roman"/>
          <w:lang w:val="en-US"/>
        </w:rPr>
        <w:t xml:space="preserve">building edges, doorways and roads. </w:t>
      </w:r>
    </w:p>
    <w:p w:rsidR="0072489B" w:rsidRDefault="00DC46F8" w:rsidP="00DC46F8">
      <w:pPr>
        <w:pStyle w:val="NoSpacing"/>
        <w:rPr>
          <w:rFonts w:cs="Times New Roman"/>
          <w:lang w:val="en-US"/>
        </w:rPr>
      </w:pPr>
      <w:r>
        <w:rPr>
          <w:rFonts w:cs="Times New Roman"/>
          <w:lang w:val="en-US"/>
        </w:rPr>
        <w:t xml:space="preserve">A more consensual idea is the fundamental properties that such image features should possess. They should be clearly distinguished from the background (distinctness), the associated interest values should have a meaning, possibly useful in further operations (interpretability), also independent from radiometric and geometric distortions (invariance), robust against image noise (stability) and distinguishable from other points (uniqueness) </w:t>
      </w:r>
      <w:sdt>
        <w:sdtPr>
          <w:rPr>
            <w:rFonts w:cs="Times New Roman"/>
            <w:lang w:val="en-US"/>
          </w:rPr>
          <w:id w:val="1979654624"/>
          <w:citation/>
        </w:sdtPr>
        <w:sdtContent>
          <w:r>
            <w:rPr>
              <w:rFonts w:cs="Times New Roman"/>
              <w:lang w:val="en-US"/>
            </w:rPr>
            <w:fldChar w:fldCharType="begin"/>
          </w:r>
          <w:r w:rsidRPr="000451FE">
            <w:rPr>
              <w:rFonts w:cs="Times New Roman"/>
              <w:lang w:val="en-US"/>
            </w:rPr>
            <w:instrText xml:space="preserve"> CITATION Rem05 \l 2070 </w:instrText>
          </w:r>
          <w:r>
            <w:rPr>
              <w:rFonts w:cs="Times New Roman"/>
              <w:lang w:val="en-US"/>
            </w:rPr>
            <w:fldChar w:fldCharType="separate"/>
          </w:r>
          <w:r w:rsidR="00BA36B8" w:rsidRPr="00BA36B8">
            <w:rPr>
              <w:rFonts w:cs="Times New Roman"/>
              <w:noProof/>
              <w:lang w:val="en-US"/>
            </w:rPr>
            <w:t>[6]</w:t>
          </w:r>
          <w:r>
            <w:rPr>
              <w:rFonts w:cs="Times New Roman"/>
              <w:lang w:val="en-US"/>
            </w:rPr>
            <w:fldChar w:fldCharType="end"/>
          </w:r>
        </w:sdtContent>
      </w:sdt>
      <w:r w:rsidR="00D9518D">
        <w:rPr>
          <w:rFonts w:cs="Times New Roman"/>
          <w:lang w:val="en-US"/>
        </w:rPr>
        <w:t>. Besides the term</w:t>
      </w:r>
      <w:r>
        <w:rPr>
          <w:rFonts w:cs="Times New Roman"/>
          <w:lang w:val="en-US"/>
        </w:rPr>
        <w:t xml:space="preserve"> </w:t>
      </w:r>
      <w:r w:rsidR="00D9518D">
        <w:rPr>
          <w:rFonts w:cs="Times New Roman"/>
          <w:lang w:val="en-US"/>
        </w:rPr>
        <w:t>“feature”</w:t>
      </w:r>
      <w:r>
        <w:rPr>
          <w:rFonts w:cs="Times New Roman"/>
          <w:lang w:val="en-US"/>
        </w:rPr>
        <w:t xml:space="preserve">, other terms such as points of interest, keypoints, corners, affine region, </w:t>
      </w:r>
      <w:proofErr w:type="gramStart"/>
      <w:r>
        <w:rPr>
          <w:rFonts w:cs="Times New Roman"/>
          <w:lang w:val="en-US"/>
        </w:rPr>
        <w:t>invariant</w:t>
      </w:r>
      <w:proofErr w:type="gramEnd"/>
      <w:r>
        <w:rPr>
          <w:rFonts w:cs="Times New Roman"/>
          <w:lang w:val="en-US"/>
        </w:rPr>
        <w:t xml:space="preserve"> region are also used </w:t>
      </w:r>
      <w:sdt>
        <w:sdtPr>
          <w:rPr>
            <w:rFonts w:cs="Times New Roman"/>
            <w:lang w:val="en-US"/>
          </w:rPr>
          <w:id w:val="136389691"/>
          <w:citation/>
        </w:sdtPr>
        <w:sdtContent>
          <w:r>
            <w:rPr>
              <w:rFonts w:cs="Times New Roman"/>
              <w:lang w:val="en-US"/>
            </w:rPr>
            <w:fldChar w:fldCharType="begin"/>
          </w:r>
          <w:r>
            <w:rPr>
              <w:rFonts w:cs="Times New Roman"/>
              <w:lang w:val="en-US"/>
            </w:rPr>
            <w:instrText xml:space="preserve">CITATION Sze11 \l 2070 </w:instrText>
          </w:r>
          <w:r>
            <w:rPr>
              <w:rFonts w:cs="Times New Roman"/>
              <w:lang w:val="en-US"/>
            </w:rPr>
            <w:fldChar w:fldCharType="separate"/>
          </w:r>
          <w:r w:rsidR="003A4969" w:rsidRPr="003A4969">
            <w:rPr>
              <w:rFonts w:cs="Times New Roman"/>
              <w:noProof/>
              <w:lang w:val="en-US"/>
            </w:rPr>
            <w:t>[7]</w:t>
          </w:r>
          <w:r>
            <w:rPr>
              <w:rFonts w:cs="Times New Roman"/>
              <w:lang w:val="en-US"/>
            </w:rPr>
            <w:fldChar w:fldCharType="end"/>
          </w:r>
        </w:sdtContent>
      </w:sdt>
      <w:r>
        <w:rPr>
          <w:rFonts w:cs="Times New Roman"/>
          <w:lang w:val="en-US"/>
        </w:rPr>
        <w:t xml:space="preserve">. Each different method adapts some of these concepts of features to their functional specificities. </w:t>
      </w:r>
    </w:p>
    <w:p w:rsidR="00BC305E" w:rsidRDefault="00036625" w:rsidP="00036625">
      <w:pPr>
        <w:pStyle w:val="NoSpacing"/>
        <w:rPr>
          <w:lang w:val="en-US"/>
        </w:rPr>
      </w:pPr>
      <w:r>
        <w:rPr>
          <w:lang w:val="en-US"/>
        </w:rPr>
        <w:t xml:space="preserve">The </w:t>
      </w:r>
      <w:r w:rsidR="00B87EBD">
        <w:rPr>
          <w:lang w:val="en-US"/>
        </w:rPr>
        <w:t xml:space="preserve">already </w:t>
      </w:r>
      <w:r>
        <w:rPr>
          <w:lang w:val="en-US"/>
        </w:rPr>
        <w:t>vast literature produce</w:t>
      </w:r>
      <w:r w:rsidR="00A909D5">
        <w:rPr>
          <w:lang w:val="en-US"/>
        </w:rPr>
        <w:t>d</w:t>
      </w:r>
      <w:r>
        <w:rPr>
          <w:lang w:val="en-US"/>
        </w:rPr>
        <w:t xml:space="preserve"> on this subject, since the start of the efforts to develop computer vision in the beginning of 1970 decade, defines several types of features, depending on the methodology proposed. </w:t>
      </w:r>
      <w:r w:rsidR="00BC305E">
        <w:rPr>
          <w:lang w:val="en-US"/>
        </w:rPr>
        <w:t>However, features have two main origins: texture and geometric shape</w:t>
      </w:r>
      <w:r w:rsidR="00572008">
        <w:rPr>
          <w:lang w:val="en-US"/>
        </w:rPr>
        <w:t>. Texture generated features are flat and usually reside away object borderlines and are very stable between varying perspectives. On the contrary, features generated by geometrical shape are located close to edges, corners and folds of objects. For this reason are prone to self-occlusions and, consequently, much less stable to perspective variations. These geometrically shape generated features tend to be the largest portion of all the detected features</w:t>
      </w:r>
      <w:r w:rsidR="00BC305E">
        <w:rPr>
          <w:lang w:val="en-US"/>
        </w:rPr>
        <w:t xml:space="preserve">. </w:t>
      </w:r>
    </w:p>
    <w:p w:rsidR="00E55415" w:rsidRDefault="00E55415" w:rsidP="00036625">
      <w:pPr>
        <w:pStyle w:val="NoSpacing"/>
        <w:rPr>
          <w:color w:val="FF0000"/>
          <w:lang w:val="en-US"/>
        </w:rPr>
      </w:pPr>
    </w:p>
    <w:p w:rsidR="00572008" w:rsidRPr="00BD208A" w:rsidRDefault="00E909E1" w:rsidP="00572008">
      <w:pPr>
        <w:pStyle w:val="NoSpacing"/>
        <w:keepNext/>
        <w:ind w:firstLine="0"/>
        <w:rPr>
          <w:lang w:val="en-US"/>
        </w:rPr>
      </w:pPr>
      <w:r>
        <w:rPr>
          <w:noProof/>
          <w:color w:val="FF0000"/>
          <w:lang w:eastAsia="pt-PT"/>
        </w:rPr>
        <w:drawing>
          <wp:inline distT="0" distB="0" distL="0" distR="0" wp14:anchorId="4A9436FA" wp14:editId="330DE6DE">
            <wp:extent cx="1365309" cy="103367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83584" cy="1047506"/>
                    </a:xfrm>
                    <a:prstGeom prst="rect">
                      <a:avLst/>
                    </a:prstGeom>
                    <a:noFill/>
                    <a:ln>
                      <a:noFill/>
                    </a:ln>
                  </pic:spPr>
                </pic:pic>
              </a:graphicData>
            </a:graphic>
          </wp:inline>
        </w:drawing>
      </w:r>
      <w:r w:rsidR="00AA469F">
        <w:rPr>
          <w:color w:val="FF0000"/>
          <w:lang w:val="en-US"/>
        </w:rPr>
        <w:t xml:space="preserve">  </w:t>
      </w:r>
      <w:r w:rsidR="00E34323">
        <w:rPr>
          <w:noProof/>
          <w:color w:val="FF0000"/>
          <w:lang w:eastAsia="pt-PT"/>
        </w:rPr>
        <w:drawing>
          <wp:inline distT="0" distB="0" distL="0" distR="0" wp14:anchorId="375EA884" wp14:editId="4573AFF0">
            <wp:extent cx="1264257" cy="101776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68018" cy="1020795"/>
                    </a:xfrm>
                    <a:prstGeom prst="rect">
                      <a:avLst/>
                    </a:prstGeom>
                    <a:noFill/>
                    <a:ln>
                      <a:noFill/>
                    </a:ln>
                  </pic:spPr>
                </pic:pic>
              </a:graphicData>
            </a:graphic>
          </wp:inline>
        </w:drawing>
      </w:r>
      <w:r w:rsidR="00E55415">
        <w:rPr>
          <w:color w:val="FF0000"/>
          <w:lang w:val="en-US"/>
        </w:rPr>
        <w:t xml:space="preserve">   </w:t>
      </w:r>
      <w:r w:rsidR="00E55415">
        <w:rPr>
          <w:noProof/>
          <w:lang w:eastAsia="pt-PT"/>
        </w:rPr>
        <w:drawing>
          <wp:inline distT="0" distB="0" distL="0" distR="0" wp14:anchorId="023157D1" wp14:editId="3A02A74C">
            <wp:extent cx="1105231" cy="1032795"/>
            <wp:effectExtent l="0" t="0" r="0" b="0"/>
            <wp:docPr id="81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06142" cy="1033646"/>
                    </a:xfrm>
                    <a:prstGeom prst="rect">
                      <a:avLst/>
                    </a:prstGeom>
                    <a:noFill/>
                    <a:ln>
                      <a:noFill/>
                    </a:ln>
                    <a:effectLst/>
                    <a:extLst/>
                  </pic:spPr>
                </pic:pic>
              </a:graphicData>
            </a:graphic>
          </wp:inline>
        </w:drawing>
      </w:r>
      <w:r w:rsidR="00E55415">
        <w:rPr>
          <w:color w:val="FF0000"/>
          <w:lang w:val="en-US"/>
        </w:rPr>
        <w:t xml:space="preserve">  </w:t>
      </w:r>
      <w:r w:rsidR="00E55415" w:rsidRPr="00E55415">
        <w:rPr>
          <w:noProof/>
          <w:color w:val="FF0000"/>
          <w:lang w:eastAsia="pt-PT"/>
        </w:rPr>
        <w:drawing>
          <wp:inline distT="0" distB="0" distL="0" distR="0" wp14:anchorId="12D8D532" wp14:editId="2377ADB1">
            <wp:extent cx="1367624" cy="1029483"/>
            <wp:effectExtent l="0" t="0" r="4445" b="0"/>
            <wp:docPr id="81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9"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66637" cy="1028740"/>
                    </a:xfrm>
                    <a:prstGeom prst="rect">
                      <a:avLst/>
                    </a:prstGeom>
                    <a:noFill/>
                    <a:ln>
                      <a:noFill/>
                    </a:ln>
                    <a:effectLst/>
                    <a:extLst/>
                  </pic:spPr>
                </pic:pic>
              </a:graphicData>
            </a:graphic>
          </wp:inline>
        </w:drawing>
      </w:r>
    </w:p>
    <w:p w:rsidR="00E55415" w:rsidRPr="009F147B" w:rsidRDefault="00572008" w:rsidP="00572008">
      <w:pPr>
        <w:pStyle w:val="Caption"/>
        <w:jc w:val="both"/>
        <w:rPr>
          <w:color w:val="FF0000"/>
          <w:lang w:val="en-US"/>
        </w:rPr>
      </w:pPr>
      <w:bookmarkStart w:id="20" w:name="_Toc368008806"/>
      <w:bookmarkStart w:id="21" w:name="_Toc375257835"/>
      <w:r w:rsidRPr="00572008">
        <w:rPr>
          <w:lang w:val="en-US"/>
        </w:rPr>
        <w:t xml:space="preserve">Figure </w:t>
      </w:r>
      <w:r>
        <w:fldChar w:fldCharType="begin"/>
      </w:r>
      <w:r w:rsidRPr="00572008">
        <w:rPr>
          <w:lang w:val="en-US"/>
        </w:rPr>
        <w:instrText xml:space="preserve"> SEQ Figure \* ARABIC </w:instrText>
      </w:r>
      <w:r>
        <w:fldChar w:fldCharType="separate"/>
      </w:r>
      <w:r w:rsidR="009E0AF9">
        <w:rPr>
          <w:noProof/>
          <w:lang w:val="en-US"/>
        </w:rPr>
        <w:t>5</w:t>
      </w:r>
      <w:r>
        <w:fldChar w:fldCharType="end"/>
      </w:r>
      <w:r w:rsidRPr="00572008">
        <w:rPr>
          <w:lang w:val="en-US"/>
        </w:rPr>
        <w:t xml:space="preserve"> </w:t>
      </w:r>
      <w:r w:rsidRPr="003F5F48">
        <w:rPr>
          <w:lang w:val="en-US"/>
        </w:rPr>
        <w:t xml:space="preserve">– Types </w:t>
      </w:r>
      <w:r>
        <w:rPr>
          <w:lang w:val="en-US"/>
        </w:rPr>
        <w:t>of image features: points, edges, ridges and blobs (Sources:</w:t>
      </w:r>
      <w:r w:rsidR="000451FE">
        <w:rPr>
          <w:lang w:val="en-US"/>
        </w:rPr>
        <w:t xml:space="preserve"> </w:t>
      </w:r>
      <w:sdt>
        <w:sdtPr>
          <w:rPr>
            <w:lang w:val="en-US"/>
          </w:rPr>
          <w:id w:val="689651175"/>
          <w:citation/>
        </w:sdtPr>
        <w:sdtContent>
          <w:r w:rsidR="000451FE">
            <w:rPr>
              <w:lang w:val="en-US"/>
            </w:rPr>
            <w:fldChar w:fldCharType="begin"/>
          </w:r>
          <w:r w:rsidR="000451FE" w:rsidRPr="000451FE">
            <w:rPr>
              <w:lang w:val="en-US"/>
            </w:rPr>
            <w:instrText xml:space="preserve"> CITATION CSc00 \l 2070 </w:instrText>
          </w:r>
          <w:r w:rsidR="000451FE">
            <w:rPr>
              <w:lang w:val="en-US"/>
            </w:rPr>
            <w:fldChar w:fldCharType="separate"/>
          </w:r>
          <w:r w:rsidR="003A4969" w:rsidRPr="003A4969">
            <w:rPr>
              <w:noProof/>
              <w:lang w:val="en-US"/>
            </w:rPr>
            <w:t>[8]</w:t>
          </w:r>
          <w:r w:rsidR="000451FE">
            <w:rPr>
              <w:lang w:val="en-US"/>
            </w:rPr>
            <w:fldChar w:fldCharType="end"/>
          </w:r>
        </w:sdtContent>
      </w:sdt>
      <w:r w:rsidR="000451FE">
        <w:rPr>
          <w:lang w:val="en-US"/>
        </w:rPr>
        <w:t xml:space="preserve"> left,</w:t>
      </w:r>
      <w:r>
        <w:rPr>
          <w:lang w:val="en-US"/>
        </w:rPr>
        <w:t xml:space="preserve"> </w:t>
      </w:r>
      <w:sdt>
        <w:sdtPr>
          <w:rPr>
            <w:lang w:val="en-US"/>
          </w:rPr>
          <w:id w:val="-1633632472"/>
          <w:citation/>
        </w:sdtPr>
        <w:sdtContent>
          <w:r>
            <w:rPr>
              <w:lang w:val="en-US"/>
            </w:rPr>
            <w:fldChar w:fldCharType="begin"/>
          </w:r>
          <w:r w:rsidRPr="0049433C">
            <w:rPr>
              <w:lang w:val="en-US"/>
            </w:rPr>
            <w:instrText xml:space="preserve"> CITATION Lin98 \l 2070 </w:instrText>
          </w:r>
          <w:r>
            <w:rPr>
              <w:lang w:val="en-US"/>
            </w:rPr>
            <w:fldChar w:fldCharType="separate"/>
          </w:r>
          <w:r w:rsidR="00BA36B8" w:rsidRPr="00BA36B8">
            <w:rPr>
              <w:noProof/>
              <w:lang w:val="en-US"/>
            </w:rPr>
            <w:t>[9]</w:t>
          </w:r>
          <w:r>
            <w:rPr>
              <w:lang w:val="en-US"/>
            </w:rPr>
            <w:fldChar w:fldCharType="end"/>
          </w:r>
        </w:sdtContent>
      </w:sdt>
      <w:r w:rsidRPr="000A68EE">
        <w:rPr>
          <w:lang w:val="en-US"/>
        </w:rPr>
        <w:t xml:space="preserve"> </w:t>
      </w:r>
      <w:r>
        <w:rPr>
          <w:lang w:val="en-US"/>
        </w:rPr>
        <w:t xml:space="preserve">center left and center right), </w:t>
      </w:r>
      <w:sdt>
        <w:sdtPr>
          <w:rPr>
            <w:lang w:val="en-US"/>
          </w:rPr>
          <w:id w:val="-1229835131"/>
          <w:citation/>
        </w:sdtPr>
        <w:sdtContent>
          <w:r>
            <w:rPr>
              <w:lang w:val="en-US"/>
            </w:rPr>
            <w:fldChar w:fldCharType="begin"/>
          </w:r>
          <w:r>
            <w:rPr>
              <w:lang w:val="en-US"/>
            </w:rPr>
            <w:instrText xml:space="preserve">CITATION Lin981 \l 2070 </w:instrText>
          </w:r>
          <w:r>
            <w:rPr>
              <w:lang w:val="en-US"/>
            </w:rPr>
            <w:fldChar w:fldCharType="separate"/>
          </w:r>
          <w:r w:rsidR="00BA36B8" w:rsidRPr="00BA36B8">
            <w:rPr>
              <w:noProof/>
              <w:lang w:val="en-US"/>
            </w:rPr>
            <w:t>[10]</w:t>
          </w:r>
          <w:r>
            <w:rPr>
              <w:lang w:val="en-US"/>
            </w:rPr>
            <w:fldChar w:fldCharType="end"/>
          </w:r>
        </w:sdtContent>
      </w:sdt>
      <w:r>
        <w:rPr>
          <w:lang w:val="en-US"/>
        </w:rPr>
        <w:t xml:space="preserve"> right)</w:t>
      </w:r>
      <w:bookmarkEnd w:id="20"/>
      <w:bookmarkEnd w:id="21"/>
    </w:p>
    <w:p w:rsidR="0030627F" w:rsidRPr="00C4482C" w:rsidRDefault="0030627F" w:rsidP="0030627F">
      <w:pPr>
        <w:pStyle w:val="NoSpacing"/>
        <w:rPr>
          <w:lang w:val="en-US"/>
        </w:rPr>
      </w:pPr>
      <w:r>
        <w:rPr>
          <w:lang w:val="en-US"/>
        </w:rPr>
        <w:t xml:space="preserve">In general, image features are classified in three main groups: points, edges and regions (or patches). From these classifications some related concepts have been derived: corners, as a point-like feature resulting from the intersection of edges </w:t>
      </w:r>
      <w:sdt>
        <w:sdtPr>
          <w:rPr>
            <w:lang w:val="en-US"/>
          </w:rPr>
          <w:id w:val="-1782027640"/>
          <w:citation/>
        </w:sdtPr>
        <w:sdtContent>
          <w:r>
            <w:rPr>
              <w:lang w:val="en-US"/>
            </w:rPr>
            <w:fldChar w:fldCharType="begin"/>
          </w:r>
          <w:r>
            <w:rPr>
              <w:lang w:val="en-US"/>
            </w:rPr>
            <w:instrText xml:space="preserve">CITATION CHa88 \l 2070 </w:instrText>
          </w:r>
          <w:r>
            <w:rPr>
              <w:lang w:val="en-US"/>
            </w:rPr>
            <w:fldChar w:fldCharType="separate"/>
          </w:r>
          <w:r w:rsidR="00BA36B8" w:rsidRPr="00BA36B8">
            <w:rPr>
              <w:noProof/>
              <w:lang w:val="en-US"/>
            </w:rPr>
            <w:t>[11]</w:t>
          </w:r>
          <w:r>
            <w:rPr>
              <w:lang w:val="en-US"/>
            </w:rPr>
            <w:fldChar w:fldCharType="end"/>
          </w:r>
        </w:sdtContent>
      </w:sdt>
      <w:r>
        <w:rPr>
          <w:lang w:val="en-US"/>
        </w:rPr>
        <w:t xml:space="preserve">; ridges as particular case of an edge that represents an axis of symmetry </w:t>
      </w:r>
      <w:sdt>
        <w:sdtPr>
          <w:rPr>
            <w:lang w:val="en-US"/>
          </w:rPr>
          <w:id w:val="864029064"/>
          <w:citation/>
        </w:sdtPr>
        <w:sdtContent>
          <w:r>
            <w:rPr>
              <w:lang w:val="en-US"/>
            </w:rPr>
            <w:fldChar w:fldCharType="begin"/>
          </w:r>
          <w:r w:rsidRPr="00B150E5">
            <w:rPr>
              <w:lang w:val="en-US"/>
            </w:rPr>
            <w:instrText xml:space="preserve"> CITATION Lin98 \l 2070 </w:instrText>
          </w:r>
          <w:r>
            <w:rPr>
              <w:lang w:val="en-US"/>
            </w:rPr>
            <w:fldChar w:fldCharType="separate"/>
          </w:r>
          <w:r w:rsidR="003A4969" w:rsidRPr="003A4969">
            <w:rPr>
              <w:noProof/>
              <w:lang w:val="en-US"/>
            </w:rPr>
            <w:t>[9]</w:t>
          </w:r>
          <w:r>
            <w:rPr>
              <w:lang w:val="en-US"/>
            </w:rPr>
            <w:fldChar w:fldCharType="end"/>
          </w:r>
        </w:sdtContent>
      </w:sdt>
      <w:r>
        <w:rPr>
          <w:lang w:val="en-US"/>
        </w:rPr>
        <w:t xml:space="preserve">; blobs, bright regions on dark backgrounds or vice-versa, derived from at least one point-like local maximum, over different image scales, whose vicinity present similar properties </w:t>
      </w:r>
      <w:r>
        <w:rPr>
          <w:lang w:val="en-US"/>
        </w:rPr>
        <w:lastRenderedPageBreak/>
        <w:t xml:space="preserve">along a significant extent </w:t>
      </w:r>
      <w:sdt>
        <w:sdtPr>
          <w:rPr>
            <w:lang w:val="en-US"/>
          </w:rPr>
          <w:id w:val="-449314069"/>
          <w:citation/>
        </w:sdtPr>
        <w:sdtContent>
          <w:r>
            <w:rPr>
              <w:lang w:val="en-US"/>
            </w:rPr>
            <w:fldChar w:fldCharType="begin"/>
          </w:r>
          <w:r w:rsidRPr="00573C45">
            <w:rPr>
              <w:lang w:val="en-US"/>
            </w:rPr>
            <w:instrText xml:space="preserve"> CITATION Lin93 \l 2070 </w:instrText>
          </w:r>
          <w:r>
            <w:rPr>
              <w:lang w:val="en-US"/>
            </w:rPr>
            <w:fldChar w:fldCharType="separate"/>
          </w:r>
          <w:r w:rsidR="003A4969" w:rsidRPr="003A4969">
            <w:rPr>
              <w:noProof/>
              <w:lang w:val="en-US"/>
            </w:rPr>
            <w:t>[12]</w:t>
          </w:r>
          <w:r>
            <w:rPr>
              <w:lang w:val="en-US"/>
            </w:rPr>
            <w:fldChar w:fldCharType="end"/>
          </w:r>
        </w:sdtContent>
      </w:sdt>
      <w:r>
        <w:rPr>
          <w:lang w:val="en-US"/>
        </w:rPr>
        <w:t xml:space="preserve">, making this concept a mixture of point </w:t>
      </w:r>
      <w:r w:rsidR="00814A00">
        <w:rPr>
          <w:lang w:val="en-US"/>
        </w:rPr>
        <w:t>as well as region-like feature.</w:t>
      </w:r>
    </w:p>
    <w:p w:rsidR="0063449D" w:rsidRDefault="00DC46F8" w:rsidP="004F45F2">
      <w:pPr>
        <w:pStyle w:val="NoSpacing"/>
        <w:rPr>
          <w:rFonts w:cs="Times New Roman"/>
          <w:lang w:val="en-US"/>
        </w:rPr>
      </w:pPr>
      <w:r>
        <w:rPr>
          <w:rFonts w:cs="Times New Roman"/>
          <w:lang w:val="en-US"/>
        </w:rPr>
        <w:t>Taking the</w:t>
      </w:r>
      <w:r w:rsidR="00835A33">
        <w:rPr>
          <w:rFonts w:cs="Times New Roman"/>
          <w:lang w:val="en-US"/>
        </w:rPr>
        <w:t>s</w:t>
      </w:r>
      <w:r>
        <w:rPr>
          <w:rFonts w:cs="Times New Roman"/>
          <w:lang w:val="en-US"/>
        </w:rPr>
        <w:t>e</w:t>
      </w:r>
      <w:r w:rsidR="00835A33">
        <w:rPr>
          <w:rFonts w:cs="Times New Roman"/>
          <w:lang w:val="en-US"/>
        </w:rPr>
        <w:t xml:space="preserve"> concept</w:t>
      </w:r>
      <w:r>
        <w:rPr>
          <w:rFonts w:cs="Times New Roman"/>
          <w:lang w:val="en-US"/>
        </w:rPr>
        <w:t>s</w:t>
      </w:r>
      <w:r w:rsidR="00835A33">
        <w:rPr>
          <w:rFonts w:cs="Times New Roman"/>
          <w:lang w:val="en-US"/>
        </w:rPr>
        <w:t xml:space="preserve"> in</w:t>
      </w:r>
      <w:r w:rsidR="0063449D">
        <w:rPr>
          <w:rFonts w:cs="Times New Roman"/>
          <w:lang w:val="en-US"/>
        </w:rPr>
        <w:t xml:space="preserve">to account the general process of image matching follows three </w:t>
      </w:r>
      <w:r w:rsidR="005A2A65">
        <w:rPr>
          <w:rFonts w:cs="Times New Roman"/>
          <w:lang w:val="en-US"/>
        </w:rPr>
        <w:t>separate</w:t>
      </w:r>
      <w:r w:rsidR="0063449D">
        <w:rPr>
          <w:rFonts w:cs="Times New Roman"/>
          <w:lang w:val="en-US"/>
        </w:rPr>
        <w:t xml:space="preserve"> phases: </w:t>
      </w:r>
      <w:r w:rsidR="00E64900">
        <w:rPr>
          <w:rFonts w:cs="Times New Roman"/>
          <w:lang w:val="en-US"/>
        </w:rPr>
        <w:t xml:space="preserve">a feature detection stage using a so called </w:t>
      </w:r>
      <w:r w:rsidR="00E64900" w:rsidRPr="0063449D">
        <w:rPr>
          <w:rFonts w:cs="Times New Roman"/>
          <w:i/>
          <w:lang w:val="en-US"/>
        </w:rPr>
        <w:t>feature detector</w:t>
      </w:r>
      <w:r w:rsidR="00E64900">
        <w:rPr>
          <w:rFonts w:cs="Times New Roman"/>
          <w:lang w:val="en-US"/>
        </w:rPr>
        <w:t xml:space="preserve">, a feature description phase using a </w:t>
      </w:r>
      <w:r w:rsidR="00E64900" w:rsidRPr="007B4FD3">
        <w:rPr>
          <w:rFonts w:cs="Times New Roman"/>
          <w:i/>
          <w:lang w:val="en-US"/>
        </w:rPr>
        <w:t>feature descriptor</w:t>
      </w:r>
      <w:r w:rsidR="00E64900">
        <w:rPr>
          <w:rFonts w:cs="Times New Roman"/>
          <w:lang w:val="en-US"/>
        </w:rPr>
        <w:t xml:space="preserve"> and finally an image matching phase, to effectively “stich” together all the images in one single image or mosaic, using the previously identified features.</w:t>
      </w:r>
    </w:p>
    <w:p w:rsidR="0063449D" w:rsidRDefault="0063449D" w:rsidP="004F45F2">
      <w:pPr>
        <w:pStyle w:val="NoSpacing"/>
        <w:rPr>
          <w:rFonts w:cs="Times New Roman"/>
          <w:lang w:val="en-US"/>
        </w:rPr>
      </w:pPr>
    </w:p>
    <w:p w:rsidR="0095464C" w:rsidRDefault="0095464C" w:rsidP="004F45F2">
      <w:pPr>
        <w:pStyle w:val="NoSpacing"/>
        <w:rPr>
          <w:rFonts w:cs="Times New Roman"/>
          <w:lang w:val="en-US"/>
        </w:rPr>
      </w:pPr>
    </w:p>
    <w:p w:rsidR="0063449D" w:rsidRPr="0063449D" w:rsidRDefault="0063449D" w:rsidP="00CD4B2A">
      <w:pPr>
        <w:pStyle w:val="Heading3"/>
        <w:rPr>
          <w:lang w:val="en-US"/>
        </w:rPr>
      </w:pPr>
      <w:bookmarkStart w:id="22" w:name="_Toc375256436"/>
      <w:r>
        <w:rPr>
          <w:lang w:val="en-US"/>
        </w:rPr>
        <w:t xml:space="preserve">Feature </w:t>
      </w:r>
      <w:r w:rsidR="001F1D5A">
        <w:rPr>
          <w:lang w:val="en-US"/>
        </w:rPr>
        <w:t>detection</w:t>
      </w:r>
      <w:bookmarkEnd w:id="22"/>
    </w:p>
    <w:p w:rsidR="009F72BD" w:rsidRDefault="007B4FD3" w:rsidP="002F5344">
      <w:pPr>
        <w:pStyle w:val="NoSpacing"/>
        <w:rPr>
          <w:rFonts w:cs="Times New Roman"/>
          <w:lang w:val="en-US"/>
        </w:rPr>
      </w:pPr>
      <w:r>
        <w:rPr>
          <w:rFonts w:cs="Times New Roman"/>
          <w:lang w:val="en-US"/>
        </w:rPr>
        <w:t xml:space="preserve">The feature detector is an operator </w:t>
      </w:r>
      <w:r w:rsidR="002F5344">
        <w:rPr>
          <w:rFonts w:cs="Times New Roman"/>
          <w:lang w:val="en-US"/>
        </w:rPr>
        <w:t xml:space="preserve">applied to an image </w:t>
      </w:r>
      <w:r>
        <w:rPr>
          <w:rFonts w:cs="Times New Roman"/>
          <w:lang w:val="en-US"/>
        </w:rPr>
        <w:t>that seeks two</w:t>
      </w:r>
      <w:r w:rsidR="002F5344">
        <w:rPr>
          <w:rFonts w:cs="Times New Roman"/>
          <w:lang w:val="en-US"/>
        </w:rPr>
        <w:t>-dimensional locations</w:t>
      </w:r>
      <w:r>
        <w:rPr>
          <w:rFonts w:cs="Times New Roman"/>
          <w:lang w:val="en-US"/>
        </w:rPr>
        <w:t xml:space="preserve"> that are stable in terms of its geometry when subject to various transformations and that contains </w:t>
      </w:r>
      <w:r w:rsidR="00A444B8">
        <w:rPr>
          <w:rFonts w:cs="Times New Roman"/>
          <w:lang w:val="en-US"/>
        </w:rPr>
        <w:t xml:space="preserve">also significant amount of </w:t>
      </w:r>
      <w:r>
        <w:rPr>
          <w:rFonts w:cs="Times New Roman"/>
          <w:lang w:val="en-US"/>
        </w:rPr>
        <w:t>information</w:t>
      </w:r>
      <w:r w:rsidR="005119F2">
        <w:rPr>
          <w:rFonts w:cs="Times New Roman"/>
          <w:lang w:val="en-US"/>
        </w:rPr>
        <w:t>.</w:t>
      </w:r>
      <w:r>
        <w:rPr>
          <w:rFonts w:cs="Times New Roman"/>
          <w:lang w:val="en-US"/>
        </w:rPr>
        <w:t xml:space="preserve"> </w:t>
      </w:r>
      <w:r w:rsidR="002F5344">
        <w:rPr>
          <w:rFonts w:cs="Times New Roman"/>
          <w:lang w:val="en-US"/>
        </w:rPr>
        <w:t xml:space="preserve">This information is crucial to </w:t>
      </w:r>
      <w:r w:rsidR="00E901A5">
        <w:rPr>
          <w:rFonts w:cs="Times New Roman"/>
          <w:lang w:val="en-US"/>
        </w:rPr>
        <w:t xml:space="preserve">afterwards </w:t>
      </w:r>
      <w:r w:rsidR="00423C52">
        <w:rPr>
          <w:rFonts w:cs="Times New Roman"/>
          <w:lang w:val="en-US"/>
        </w:rPr>
        <w:t>describe and extract the features identified</w:t>
      </w:r>
      <w:r w:rsidR="00E901A5">
        <w:rPr>
          <w:rFonts w:cs="Times New Roman"/>
          <w:lang w:val="en-US"/>
        </w:rPr>
        <w:t>, in order to establish correspondences with the same locations in other images</w:t>
      </w:r>
      <w:r w:rsidR="00423C52">
        <w:rPr>
          <w:rFonts w:cs="Times New Roman"/>
          <w:lang w:val="en-US"/>
        </w:rPr>
        <w:t>.</w:t>
      </w:r>
      <w:r w:rsidR="002F5344">
        <w:rPr>
          <w:rFonts w:cs="Times New Roman"/>
          <w:lang w:val="en-US"/>
        </w:rPr>
        <w:t xml:space="preserve"> </w:t>
      </w:r>
      <w:r w:rsidR="005119F2">
        <w:rPr>
          <w:rFonts w:cs="Times New Roman"/>
          <w:lang w:val="en-US"/>
        </w:rPr>
        <w:t>The scale or spatial extent of the features may also</w:t>
      </w:r>
      <w:r w:rsidR="002F5344">
        <w:rPr>
          <w:rFonts w:cs="Times New Roman"/>
          <w:lang w:val="en-US"/>
        </w:rPr>
        <w:t xml:space="preserve"> be derived</w:t>
      </w:r>
      <w:r w:rsidR="00A55BA1">
        <w:rPr>
          <w:rFonts w:cs="Times New Roman"/>
          <w:lang w:val="en-US"/>
        </w:rPr>
        <w:t xml:space="preserve"> in this phase</w:t>
      </w:r>
      <w:r w:rsidR="003A73B7">
        <w:rPr>
          <w:rFonts w:cs="Times New Roman"/>
          <w:lang w:val="en-US"/>
        </w:rPr>
        <w:t xml:space="preserve">, in particular for </w:t>
      </w:r>
      <w:r w:rsidR="002F5344">
        <w:rPr>
          <w:rFonts w:cs="Times New Roman"/>
          <w:lang w:val="en-US"/>
        </w:rPr>
        <w:t xml:space="preserve">instance in </w:t>
      </w:r>
      <w:r w:rsidR="003A73B7">
        <w:rPr>
          <w:rFonts w:cs="Times New Roman"/>
          <w:lang w:val="en-US"/>
        </w:rPr>
        <w:t>scale invariant algorithms</w:t>
      </w:r>
      <w:r w:rsidR="00A55BA1">
        <w:rPr>
          <w:rFonts w:cs="Times New Roman"/>
          <w:lang w:val="en-US"/>
        </w:rPr>
        <w:t>.</w:t>
      </w:r>
    </w:p>
    <w:p w:rsidR="009F72BD" w:rsidRDefault="009F72BD" w:rsidP="002F5344">
      <w:pPr>
        <w:pStyle w:val="NoSpacing"/>
        <w:rPr>
          <w:rFonts w:cs="Times New Roman"/>
          <w:lang w:val="en-US"/>
        </w:rPr>
      </w:pPr>
      <w:r>
        <w:rPr>
          <w:rFonts w:cs="Times New Roman"/>
          <w:lang w:val="en-US"/>
        </w:rPr>
        <w:t xml:space="preserve">Two approaches can be implemented in the detection process. </w:t>
      </w:r>
      <w:r w:rsidR="00E04736">
        <w:rPr>
          <w:rFonts w:cs="Times New Roman"/>
          <w:lang w:val="en-US"/>
        </w:rPr>
        <w:t>One of them uses local search techniques, like correlation and least squares, to find and track features with some degree of desired accuracy</w:t>
      </w:r>
      <w:r w:rsidR="00AC2477">
        <w:rPr>
          <w:rFonts w:cs="Times New Roman"/>
          <w:lang w:val="en-US"/>
        </w:rPr>
        <w:t xml:space="preserve"> on other images</w:t>
      </w:r>
      <w:r w:rsidR="00E04736">
        <w:rPr>
          <w:rFonts w:cs="Times New Roman"/>
          <w:lang w:val="en-US"/>
        </w:rPr>
        <w:t xml:space="preserve">. This </w:t>
      </w:r>
      <w:r w:rsidR="00AC2477">
        <w:rPr>
          <w:rFonts w:cs="Times New Roman"/>
          <w:lang w:val="en-US"/>
        </w:rPr>
        <w:t>approach is especially</w:t>
      </w:r>
      <w:r w:rsidR="00E04736">
        <w:rPr>
          <w:rFonts w:cs="Times New Roman"/>
          <w:lang w:val="en-US"/>
        </w:rPr>
        <w:t xml:space="preserve"> </w:t>
      </w:r>
      <w:r w:rsidR="00AC2477">
        <w:rPr>
          <w:rFonts w:cs="Times New Roman"/>
          <w:lang w:val="en-US"/>
        </w:rPr>
        <w:t xml:space="preserve">suited to images acquired in rapid succession. The other point of view consists of separately </w:t>
      </w:r>
      <w:r w:rsidR="002B7089">
        <w:rPr>
          <w:rFonts w:cs="Times New Roman"/>
          <w:lang w:val="en-US"/>
        </w:rPr>
        <w:t xml:space="preserve">detect features on every image and afterwards match corresponding similar features from different images according to their local appearance. This approach excels </w:t>
      </w:r>
      <w:r w:rsidR="00C61306">
        <w:rPr>
          <w:rFonts w:cs="Times New Roman"/>
          <w:lang w:val="en-US"/>
        </w:rPr>
        <w:t>i</w:t>
      </w:r>
      <w:r w:rsidR="002B7089">
        <w:rPr>
          <w:rFonts w:cs="Times New Roman"/>
          <w:lang w:val="en-US"/>
        </w:rPr>
        <w:t xml:space="preserve">n image sets with large motion or appearance </w:t>
      </w:r>
      <w:proofErr w:type="gramStart"/>
      <w:r w:rsidR="002B7089">
        <w:rPr>
          <w:rFonts w:cs="Times New Roman"/>
          <w:lang w:val="en-US"/>
        </w:rPr>
        <w:t>change,</w:t>
      </w:r>
      <w:proofErr w:type="gramEnd"/>
      <w:r w:rsidR="002B7089">
        <w:rPr>
          <w:rFonts w:cs="Times New Roman"/>
          <w:lang w:val="en-US"/>
        </w:rPr>
        <w:t xml:space="preserve"> </w:t>
      </w:r>
      <w:r w:rsidR="00C61306">
        <w:rPr>
          <w:rFonts w:cs="Times New Roman"/>
          <w:lang w:val="en-US"/>
        </w:rPr>
        <w:t xml:space="preserve">establish correspondences in wide base line stereo or in object recognition </w:t>
      </w:r>
      <w:sdt>
        <w:sdtPr>
          <w:rPr>
            <w:rFonts w:cs="Times New Roman"/>
            <w:lang w:val="en-US"/>
          </w:rPr>
          <w:id w:val="-1903281721"/>
          <w:citation/>
        </w:sdtPr>
        <w:sdtContent>
          <w:r w:rsidR="00C61306">
            <w:rPr>
              <w:rFonts w:cs="Times New Roman"/>
              <w:lang w:val="en-US"/>
            </w:rPr>
            <w:fldChar w:fldCharType="begin"/>
          </w:r>
          <w:r w:rsidR="00C61306" w:rsidRPr="00C61306">
            <w:rPr>
              <w:rFonts w:cs="Times New Roman"/>
              <w:lang w:val="en-US"/>
            </w:rPr>
            <w:instrText xml:space="preserve"> CITATION Sze11 \l 2070 </w:instrText>
          </w:r>
          <w:r w:rsidR="00C61306">
            <w:rPr>
              <w:rFonts w:cs="Times New Roman"/>
              <w:lang w:val="en-US"/>
            </w:rPr>
            <w:fldChar w:fldCharType="separate"/>
          </w:r>
          <w:r w:rsidR="003A4969" w:rsidRPr="003A4969">
            <w:rPr>
              <w:rFonts w:cs="Times New Roman"/>
              <w:noProof/>
              <w:lang w:val="en-US"/>
            </w:rPr>
            <w:t>[7]</w:t>
          </w:r>
          <w:r w:rsidR="00C61306">
            <w:rPr>
              <w:rFonts w:cs="Times New Roman"/>
              <w:lang w:val="en-US"/>
            </w:rPr>
            <w:fldChar w:fldCharType="end"/>
          </w:r>
        </w:sdtContent>
      </w:sdt>
      <w:r w:rsidR="00C61306">
        <w:rPr>
          <w:rFonts w:cs="Times New Roman"/>
          <w:lang w:val="en-US"/>
        </w:rPr>
        <w:t>.</w:t>
      </w:r>
    </w:p>
    <w:p w:rsidR="00A9238B" w:rsidRDefault="00E901A5" w:rsidP="002F5344">
      <w:pPr>
        <w:pStyle w:val="NoSpacing"/>
        <w:rPr>
          <w:rFonts w:cs="Times New Roman"/>
          <w:lang w:val="en-US"/>
        </w:rPr>
      </w:pPr>
      <w:r>
        <w:rPr>
          <w:rFonts w:cs="Times New Roman"/>
          <w:lang w:val="en-US"/>
        </w:rPr>
        <w:t xml:space="preserve">The detection </w:t>
      </w:r>
      <w:r w:rsidR="00384538">
        <w:rPr>
          <w:rFonts w:cs="Times New Roman"/>
          <w:lang w:val="en-US"/>
        </w:rPr>
        <w:t xml:space="preserve">process </w:t>
      </w:r>
      <w:r>
        <w:rPr>
          <w:rFonts w:cs="Times New Roman"/>
          <w:lang w:val="en-US"/>
        </w:rPr>
        <w:t xml:space="preserve">is </w:t>
      </w:r>
      <w:r w:rsidR="00384538">
        <w:rPr>
          <w:rFonts w:cs="Times New Roman"/>
          <w:lang w:val="en-US"/>
        </w:rPr>
        <w:t xml:space="preserve">performed </w:t>
      </w:r>
      <w:r>
        <w:rPr>
          <w:rFonts w:cs="Times New Roman"/>
          <w:lang w:val="en-US"/>
        </w:rPr>
        <w:t xml:space="preserve">by </w:t>
      </w:r>
      <w:r w:rsidR="004C269D">
        <w:rPr>
          <w:rFonts w:cs="Times New Roman"/>
          <w:lang w:val="en-US"/>
        </w:rPr>
        <w:t xml:space="preserve">analyzing image local characteristics with </w:t>
      </w:r>
      <w:r w:rsidR="00384538">
        <w:rPr>
          <w:rFonts w:cs="Times New Roman"/>
          <w:lang w:val="en-US"/>
        </w:rPr>
        <w:t>several methods</w:t>
      </w:r>
      <w:r w:rsidR="00FA6BAF">
        <w:rPr>
          <w:rFonts w:cs="Times New Roman"/>
          <w:lang w:val="en-US"/>
        </w:rPr>
        <w:t xml:space="preserve">, being two </w:t>
      </w:r>
      <w:r w:rsidR="004C269D">
        <w:rPr>
          <w:rFonts w:cs="Times New Roman"/>
          <w:lang w:val="en-US"/>
        </w:rPr>
        <w:t xml:space="preserve">of </w:t>
      </w:r>
      <w:r w:rsidR="00FA6BAF">
        <w:rPr>
          <w:rFonts w:cs="Times New Roman"/>
          <w:lang w:val="en-US"/>
        </w:rPr>
        <w:t xml:space="preserve">the most important based on </w:t>
      </w:r>
      <w:r w:rsidR="004C269D">
        <w:rPr>
          <w:rFonts w:cs="Times New Roman"/>
          <w:lang w:val="en-US"/>
        </w:rPr>
        <w:t>texture</w:t>
      </w:r>
      <w:r w:rsidR="00BF5951">
        <w:rPr>
          <w:rFonts w:cs="Times New Roman"/>
          <w:lang w:val="en-US"/>
        </w:rPr>
        <w:t xml:space="preserve"> </w:t>
      </w:r>
      <w:r w:rsidR="00C13E13">
        <w:rPr>
          <w:rFonts w:cs="Times New Roman"/>
          <w:lang w:val="en-US"/>
        </w:rPr>
        <w:t>correlation</w:t>
      </w:r>
      <w:r w:rsidR="00BF5951">
        <w:rPr>
          <w:rFonts w:cs="Times New Roman"/>
          <w:lang w:val="en-US"/>
        </w:rPr>
        <w:t xml:space="preserve"> </w:t>
      </w:r>
      <w:r w:rsidR="004C269D">
        <w:rPr>
          <w:rFonts w:cs="Times New Roman"/>
          <w:lang w:val="en-US"/>
        </w:rPr>
        <w:t>and</w:t>
      </w:r>
      <w:r>
        <w:rPr>
          <w:rFonts w:cs="Times New Roman"/>
          <w:lang w:val="en-US"/>
        </w:rPr>
        <w:t xml:space="preserve"> gradient based orientation</w:t>
      </w:r>
      <w:r w:rsidR="004C269D">
        <w:rPr>
          <w:rFonts w:cs="Times New Roman"/>
          <w:lang w:val="en-US"/>
        </w:rPr>
        <w:t xml:space="preserve">s. </w:t>
      </w:r>
      <w:r w:rsidR="005362FC">
        <w:rPr>
          <w:rFonts w:cs="Times New Roman"/>
          <w:lang w:val="en-US"/>
        </w:rPr>
        <w:t>One</w:t>
      </w:r>
      <w:r w:rsidR="00112A9A">
        <w:rPr>
          <w:rFonts w:cs="Times New Roman"/>
          <w:lang w:val="en-US"/>
        </w:rPr>
        <w:t xml:space="preserve"> of the simplest and most useful mathematical tools to identify a good, stable feature</w:t>
      </w:r>
      <w:r w:rsidR="005362FC">
        <w:rPr>
          <w:rFonts w:cs="Times New Roman"/>
          <w:lang w:val="en-US"/>
        </w:rPr>
        <w:t xml:space="preserve"> is the auto-correlation function,</w:t>
      </w:r>
      <w:r w:rsidR="00112A9A">
        <w:rPr>
          <w:rFonts w:cs="Times New Roman"/>
          <w:lang w:val="en-US"/>
        </w:rPr>
        <w:t xml:space="preserve"> </w:t>
      </w:r>
    </w:p>
    <w:p w:rsidR="00805990" w:rsidRDefault="00DB4529" w:rsidP="002F5344">
      <w:pPr>
        <w:pStyle w:val="NoSpacing"/>
        <w:rPr>
          <w:rFonts w:cs="Times New Roman"/>
          <w:lang w:val="en-US"/>
        </w:rPr>
      </w:pPr>
      <w:r>
        <w:rPr>
          <w:rFonts w:ascii="Cambria Math" w:hAnsi="Cambria Math" w:cs="Times New Roman"/>
          <w:i/>
          <w:noProof/>
          <w:lang w:eastAsia="pt-PT"/>
        </w:rPr>
        <mc:AlternateContent>
          <mc:Choice Requires="wps">
            <w:drawing>
              <wp:anchor distT="0" distB="0" distL="114300" distR="114300" simplePos="0" relativeHeight="251667456" behindDoc="0" locked="0" layoutInCell="1" allowOverlap="1" wp14:anchorId="31D69F5B" wp14:editId="11AC376F">
                <wp:simplePos x="0" y="0"/>
                <wp:positionH relativeFrom="column">
                  <wp:posOffset>4538345</wp:posOffset>
                </wp:positionH>
                <wp:positionV relativeFrom="paragraph">
                  <wp:posOffset>167005</wp:posOffset>
                </wp:positionV>
                <wp:extent cx="445135" cy="27813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135" cy="278130"/>
                        </a:xfrm>
                        <a:prstGeom prst="rect">
                          <a:avLst/>
                        </a:prstGeom>
                        <a:noFill/>
                        <a:ln w="9525">
                          <a:noFill/>
                          <a:miter lim="800000"/>
                          <a:headEnd/>
                          <a:tailEnd/>
                        </a:ln>
                      </wps:spPr>
                      <wps:txbx>
                        <w:txbxContent>
                          <w:p w:rsidR="003A4969" w:rsidRPr="00812650" w:rsidRDefault="003A4969">
                            <w:pPr>
                              <w:rPr>
                                <w:rFonts w:ascii="Arial" w:hAnsi="Arial" w:cs="Arial"/>
                                <w:lang w:val="en-US"/>
                              </w:rPr>
                            </w:pPr>
                            <w:r w:rsidRPr="00812650">
                              <w:rPr>
                                <w:rFonts w:ascii="Arial" w:hAnsi="Arial" w:cs="Aria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left:0;text-align:left;margin-left:357.35pt;margin-top:13.15pt;width:35.05pt;height:21.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" filled="f" stroked="f">
                <v:textbox>
                  <w:txbxContent>
                    <w:p w:rsidR="003A4969" w:rsidRPr="00812650" w:rsidRDefault="003A4969">
                      <w:pPr>
                        <w:rPr>
                          <w:rFonts w:ascii="Arial" w:hAnsi="Arial" w:cs="Arial"/>
                          <w:lang w:val="en-US"/>
                        </w:rPr>
                      </w:pPr>
                      <w:r w:rsidRPr="00812650">
                        <w:rPr>
                          <w:rFonts w:ascii="Arial" w:hAnsi="Arial" w:cs="Arial"/>
                        </w:rPr>
                        <w:t>(1)</w:t>
                      </w:r>
                    </w:p>
                  </w:txbxContent>
                </v:textbox>
              </v:shape>
            </w:pict>
          </mc:Fallback>
        </mc:AlternateContent>
      </w:r>
    </w:p>
    <w:p w:rsidR="00C13E13" w:rsidRDefault="00080F46" w:rsidP="00A9238B">
      <w:pPr>
        <w:pStyle w:val="NoSpacing"/>
        <w:jc w:val="center"/>
        <w:rPr>
          <w:rFonts w:cs="Times New Roman"/>
          <w:lang w:val="en-US"/>
        </w:rPr>
      </w:pPr>
      <m:oMath>
        <m:sSub>
          <m:sSubPr>
            <m:ctrlPr>
              <w:rPr>
                <w:rFonts w:ascii="Cambria Math" w:hAnsi="Cambria Math" w:cs="Times New Roman"/>
                <w:i/>
                <w:lang w:val="en-US"/>
              </w:rPr>
            </m:ctrlPr>
          </m:sSubPr>
          <m:e>
            <m:r>
              <w:rPr>
                <w:rFonts w:ascii="Cambria Math" w:hAnsi="Cambria Math" w:cs="Times New Roman"/>
                <w:lang w:val="en-US"/>
              </w:rPr>
              <m:t>E</m:t>
            </m:r>
          </m:e>
          <m:sub>
            <m:r>
              <w:rPr>
                <w:rFonts w:ascii="Cambria Math" w:hAnsi="Cambria Math" w:cs="Times New Roman"/>
                <w:lang w:val="en-US"/>
              </w:rPr>
              <m:t>AC</m:t>
            </m:r>
          </m:sub>
        </m:sSub>
        <m:d>
          <m:dPr>
            <m:ctrlPr>
              <w:rPr>
                <w:rFonts w:ascii="Cambria Math" w:hAnsi="Cambria Math" w:cs="Times New Roman"/>
                <w:i/>
                <w:lang w:val="en-US"/>
              </w:rPr>
            </m:ctrlPr>
          </m:dPr>
          <m:e>
            <m:r>
              <w:rPr>
                <w:rFonts w:ascii="Cambria Math" w:hAnsi="Cambria Math" w:cs="Times New Roman"/>
                <w:lang w:val="en-US"/>
              </w:rPr>
              <m:t>∆u</m:t>
            </m:r>
          </m:e>
        </m:d>
        <m:r>
          <w:rPr>
            <w:rFonts w:ascii="Cambria Math" w:hAnsi="Cambria Math" w:cs="Times New Roman"/>
            <w:lang w:val="en-US"/>
          </w:rPr>
          <m:t>=</m:t>
        </m:r>
        <m:nary>
          <m:naryPr>
            <m:chr m:val="∑"/>
            <m:limLoc m:val="undOvr"/>
            <m:supHide m:val="1"/>
            <m:ctrlPr>
              <w:rPr>
                <w:rFonts w:ascii="Cambria Math" w:hAnsi="Cambria Math" w:cs="Times New Roman"/>
                <w:i/>
                <w:lang w:val="en-US"/>
              </w:rPr>
            </m:ctrlPr>
          </m:naryPr>
          <m:sub>
            <m:r>
              <w:rPr>
                <w:rFonts w:ascii="Cambria Math" w:hAnsi="Cambria Math" w:cs="Times New Roman"/>
                <w:lang w:val="en-US"/>
              </w:rPr>
              <m:t>i</m:t>
            </m:r>
          </m:sub>
          <m:sup/>
          <m:e>
            <m:r>
              <w:rPr>
                <w:rFonts w:ascii="Cambria Math" w:hAnsi="Cambria Math" w:cs="Times New Roman"/>
                <w:lang w:val="en-US"/>
              </w:rPr>
              <m:t>w(</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i</m:t>
                </m:r>
              </m:sub>
            </m:sSub>
            <m:r>
              <w:rPr>
                <w:rFonts w:ascii="Cambria Math" w:hAnsi="Cambria Math" w:cs="Times New Roman"/>
                <w:lang w:val="en-US"/>
              </w:rPr>
              <m:t>)</m:t>
            </m:r>
          </m:e>
        </m:nary>
        <m:sSup>
          <m:sSupPr>
            <m:ctrlPr>
              <w:rPr>
                <w:rFonts w:ascii="Cambria Math" w:hAnsi="Cambria Math" w:cs="Times New Roman"/>
                <w:i/>
                <w:lang w:val="en-US"/>
              </w:rPr>
            </m:ctrlPr>
          </m:sSupPr>
          <m:e>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I</m:t>
                </m:r>
              </m:e>
              <m:sub>
                <m:r>
                  <w:rPr>
                    <w:rFonts w:ascii="Cambria Math" w:hAnsi="Cambria Math" w:cs="Times New Roman"/>
                    <w:lang w:val="en-US"/>
                  </w:rPr>
                  <m:t>0</m:t>
                </m:r>
              </m:sub>
            </m:sSub>
            <m:r>
              <w:rPr>
                <w:rFonts w:ascii="Cambria Math" w:hAnsi="Cambria Math" w:cs="Times New Roman"/>
                <w:lang w:val="en-US"/>
              </w:rPr>
              <m:t xml:space="preserve"> (</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i</m:t>
                </m:r>
              </m:sub>
            </m:sSub>
            <m:r>
              <w:rPr>
                <w:rFonts w:ascii="Cambria Math" w:hAnsi="Cambria Math" w:cs="Times New Roman"/>
                <w:lang w:val="en-US"/>
              </w:rPr>
              <m:t>+∆u)-</m:t>
            </m:r>
            <m:sSub>
              <m:sSubPr>
                <m:ctrlPr>
                  <w:rPr>
                    <w:rFonts w:ascii="Cambria Math" w:hAnsi="Cambria Math" w:cs="Times New Roman"/>
                    <w:i/>
                    <w:lang w:val="en-US"/>
                  </w:rPr>
                </m:ctrlPr>
              </m:sSubPr>
              <m:e>
                <m:r>
                  <w:rPr>
                    <w:rFonts w:ascii="Cambria Math" w:hAnsi="Cambria Math" w:cs="Times New Roman"/>
                    <w:lang w:val="en-US"/>
                  </w:rPr>
                  <m:t>I</m:t>
                </m:r>
              </m:e>
              <m:sub>
                <m:r>
                  <w:rPr>
                    <w:rFonts w:ascii="Cambria Math" w:hAnsi="Cambria Math" w:cs="Times New Roman"/>
                    <w:lang w:val="en-US"/>
                  </w:rPr>
                  <m:t>0</m:t>
                </m:r>
              </m:sub>
            </m:sSub>
            <m:r>
              <w:rPr>
                <w:rFonts w:ascii="Cambria Math" w:hAnsi="Cambria Math" w:cs="Times New Roman"/>
                <w:lang w:val="en-US"/>
              </w:rPr>
              <m:t xml:space="preserve"> (</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i</m:t>
                </m:r>
              </m:sub>
            </m:sSub>
            <m:r>
              <w:rPr>
                <w:rFonts w:ascii="Cambria Math" w:hAnsi="Cambria Math" w:cs="Times New Roman"/>
                <w:lang w:val="en-US"/>
              </w:rPr>
              <m:t>)]</m:t>
            </m:r>
          </m:e>
          <m:sup>
            <m:r>
              <w:rPr>
                <w:rFonts w:ascii="Cambria Math" w:hAnsi="Cambria Math" w:cs="Times New Roman"/>
                <w:lang w:val="en-US"/>
              </w:rPr>
              <m:t>2</m:t>
            </m:r>
          </m:sup>
        </m:sSup>
      </m:oMath>
      <w:r w:rsidR="00805990">
        <w:rPr>
          <w:rFonts w:cs="Times New Roman"/>
          <w:lang w:val="en-US"/>
        </w:rPr>
        <w:t xml:space="preserve"> </w:t>
      </w:r>
      <w:r w:rsidR="00DB4529">
        <w:rPr>
          <w:rFonts w:cs="Times New Roman"/>
          <w:lang w:val="en-US"/>
        </w:rPr>
        <w:tab/>
      </w:r>
    </w:p>
    <w:p w:rsidR="00805990" w:rsidRDefault="00805990" w:rsidP="00A9238B">
      <w:pPr>
        <w:pStyle w:val="NoSpacing"/>
        <w:jc w:val="center"/>
        <w:rPr>
          <w:rFonts w:cs="Times New Roman"/>
          <w:lang w:val="en-US"/>
        </w:rPr>
      </w:pPr>
    </w:p>
    <w:p w:rsidR="00C13E13" w:rsidRDefault="00DE7185" w:rsidP="00DE7185">
      <w:pPr>
        <w:pStyle w:val="NoSpacing"/>
        <w:ind w:firstLine="0"/>
        <w:rPr>
          <w:rFonts w:cs="Times New Roman"/>
          <w:lang w:val="en-US"/>
        </w:rPr>
      </w:pPr>
      <w:proofErr w:type="gramStart"/>
      <w:r>
        <w:rPr>
          <w:rFonts w:cs="Times New Roman"/>
          <w:lang w:val="en-US"/>
        </w:rPr>
        <w:t>w</w:t>
      </w:r>
      <w:r w:rsidR="005362FC">
        <w:rPr>
          <w:rFonts w:cs="Times New Roman"/>
          <w:lang w:val="en-US"/>
        </w:rPr>
        <w:t>here</w:t>
      </w:r>
      <w:proofErr w:type="gramEnd"/>
      <w:r w:rsidR="005362FC">
        <w:rPr>
          <w:rFonts w:cs="Times New Roman"/>
          <w:lang w:val="en-US"/>
        </w:rPr>
        <w:t xml:space="preserve"> </w:t>
      </w:r>
      <m:oMath>
        <m:sSub>
          <m:sSubPr>
            <m:ctrlPr>
              <w:rPr>
                <w:rFonts w:ascii="Cambria Math" w:hAnsi="Cambria Math" w:cs="Times New Roman"/>
                <w:i/>
                <w:lang w:val="en-US"/>
              </w:rPr>
            </m:ctrlPr>
          </m:sSubPr>
          <m:e>
            <m:r>
              <w:rPr>
                <w:rFonts w:ascii="Cambria Math" w:hAnsi="Cambria Math" w:cs="Times New Roman"/>
                <w:lang w:val="en-US"/>
              </w:rPr>
              <m:t>I</m:t>
            </m:r>
          </m:e>
          <m:sub>
            <m:r>
              <w:rPr>
                <w:rFonts w:ascii="Cambria Math" w:hAnsi="Cambria Math" w:cs="Times New Roman"/>
                <w:lang w:val="en-US"/>
              </w:rPr>
              <m:t>0</m:t>
            </m:r>
          </m:sub>
        </m:sSub>
      </m:oMath>
      <w:r w:rsidR="005362FC">
        <w:rPr>
          <w:rFonts w:eastAsiaTheme="minorEastAsia" w:cs="Times New Roman"/>
          <w:lang w:val="en-US"/>
        </w:rPr>
        <w:t xml:space="preserve"> is the image in consideration w(x) is a spatially varying weighting</w:t>
      </w:r>
      <w:r>
        <w:rPr>
          <w:rFonts w:eastAsiaTheme="minorEastAsia" w:cs="Times New Roman"/>
          <w:lang w:val="en-US"/>
        </w:rPr>
        <w:t xml:space="preserve"> (or window)</w:t>
      </w:r>
      <w:r w:rsidR="005362FC">
        <w:rPr>
          <w:rFonts w:eastAsiaTheme="minorEastAsia" w:cs="Times New Roman"/>
          <w:lang w:val="en-US"/>
        </w:rPr>
        <w:t xml:space="preserve"> function, </w:t>
      </w:r>
      <m:oMath>
        <m:r>
          <w:rPr>
            <w:rFonts w:ascii="Cambria Math" w:hAnsi="Cambria Math" w:cs="Times New Roman"/>
            <w:lang w:val="en-US"/>
          </w:rPr>
          <m:t>∆u</m:t>
        </m:r>
      </m:oMath>
      <w:r w:rsidR="005362FC">
        <w:rPr>
          <w:rFonts w:eastAsiaTheme="minorEastAsia" w:cs="Times New Roman"/>
          <w:lang w:val="en-US"/>
        </w:rPr>
        <w:t xml:space="preserve"> represents small variations </w:t>
      </w:r>
      <w:r>
        <w:rPr>
          <w:rFonts w:eastAsiaTheme="minorEastAsia" w:cs="Times New Roman"/>
          <w:lang w:val="en-US"/>
        </w:rPr>
        <w:t>in position of the displacement vector u = (u,v), along each i pixels of  a small patch of the image.</w:t>
      </w:r>
    </w:p>
    <w:p w:rsidR="00A9238B" w:rsidRDefault="00533196" w:rsidP="007C44D8">
      <w:pPr>
        <w:pStyle w:val="NoSpacing"/>
        <w:rPr>
          <w:rFonts w:cs="Times New Roman"/>
          <w:lang w:val="en-US"/>
        </w:rPr>
      </w:pPr>
      <w:r>
        <w:rPr>
          <w:rFonts w:cs="Times New Roman"/>
          <w:lang w:val="en-US"/>
        </w:rPr>
        <w:t xml:space="preserve">In figure 5 there are three examples of possible outcomes of applying an auto-correlation function in an image to identify features. </w:t>
      </w:r>
      <w:r w:rsidR="005362FC">
        <w:rPr>
          <w:rFonts w:cs="Times New Roman"/>
          <w:lang w:val="en-US"/>
        </w:rPr>
        <w:t xml:space="preserve">The locations of an image that </w:t>
      </w:r>
      <w:r w:rsidR="005362FC">
        <w:rPr>
          <w:rFonts w:cs="Times New Roman"/>
          <w:lang w:val="en-US"/>
        </w:rPr>
        <w:lastRenderedPageBreak/>
        <w:t>present a unique</w:t>
      </w:r>
      <w:r w:rsidR="007C44D8">
        <w:rPr>
          <w:rFonts w:cs="Times New Roman"/>
          <w:lang w:val="en-US"/>
        </w:rPr>
        <w:t xml:space="preserve"> m</w:t>
      </w:r>
      <w:r w:rsidR="005362FC">
        <w:rPr>
          <w:rFonts w:cs="Times New Roman"/>
          <w:lang w:val="en-US"/>
        </w:rPr>
        <w:t>i</w:t>
      </w:r>
      <w:r w:rsidR="007C44D8">
        <w:rPr>
          <w:rFonts w:cs="Times New Roman"/>
          <w:lang w:val="en-US"/>
        </w:rPr>
        <w:t>ni</w:t>
      </w:r>
      <w:r w:rsidR="005362FC">
        <w:rPr>
          <w:rFonts w:cs="Times New Roman"/>
          <w:lang w:val="en-US"/>
        </w:rPr>
        <w:t>mum are regarded as good candidates of a solid image feature.</w:t>
      </w:r>
      <w:r>
        <w:rPr>
          <w:rFonts w:cs="Times New Roman"/>
          <w:lang w:val="en-US"/>
        </w:rPr>
        <w:t xml:space="preserve"> Other features can exhibit ambiguities in a given direction which can also be candidates of good features if they present other </w:t>
      </w:r>
      <w:r w:rsidR="007C44D8">
        <w:rPr>
          <w:rFonts w:cs="Times New Roman"/>
          <w:lang w:val="en-US"/>
        </w:rPr>
        <w:t>feats</w:t>
      </w:r>
      <w:r>
        <w:rPr>
          <w:rFonts w:cs="Times New Roman"/>
          <w:lang w:val="en-US"/>
        </w:rPr>
        <w:t xml:space="preserve"> </w:t>
      </w:r>
      <w:r w:rsidR="007C44D8">
        <w:rPr>
          <w:rFonts w:cs="Times New Roman"/>
          <w:lang w:val="en-US"/>
        </w:rPr>
        <w:t xml:space="preserve">such </w:t>
      </w:r>
      <w:r>
        <w:rPr>
          <w:rFonts w:cs="Times New Roman"/>
          <w:lang w:val="en-US"/>
        </w:rPr>
        <w:t xml:space="preserve">as </w:t>
      </w:r>
      <w:r w:rsidR="007C44D8">
        <w:rPr>
          <w:rFonts w:cs="Times New Roman"/>
          <w:lang w:val="en-US"/>
        </w:rPr>
        <w:t>a characteristic gradient</w:t>
      </w:r>
      <w:r>
        <w:rPr>
          <w:rFonts w:cs="Times New Roman"/>
          <w:lang w:val="en-US"/>
        </w:rPr>
        <w:t>.</w:t>
      </w:r>
      <w:r w:rsidR="007C44D8">
        <w:rPr>
          <w:rFonts w:cs="Times New Roman"/>
          <w:lang w:val="en-US"/>
        </w:rPr>
        <w:t xml:space="preserve"> If no stable peak in the auto-correlation function is evident the location is not a good candidate for a feature.</w:t>
      </w:r>
    </w:p>
    <w:p w:rsidR="00B150E5" w:rsidRDefault="00DE7185" w:rsidP="00B150E5">
      <w:pPr>
        <w:pStyle w:val="NoSpacing"/>
        <w:keepNext/>
        <w:ind w:left="-284" w:firstLine="0"/>
      </w:pPr>
      <w:r>
        <w:rPr>
          <w:rFonts w:cs="Times New Roman"/>
          <w:noProof/>
          <w:lang w:eastAsia="pt-PT"/>
        </w:rPr>
        <w:drawing>
          <wp:inline distT="0" distB="0" distL="0" distR="0" wp14:anchorId="16D75AD8" wp14:editId="5EC4C8D0">
            <wp:extent cx="6151772" cy="1622066"/>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73444" cy="1627780"/>
                    </a:xfrm>
                    <a:prstGeom prst="rect">
                      <a:avLst/>
                    </a:prstGeom>
                    <a:noFill/>
                    <a:ln>
                      <a:noFill/>
                    </a:ln>
                  </pic:spPr>
                </pic:pic>
              </a:graphicData>
            </a:graphic>
          </wp:inline>
        </w:drawing>
      </w:r>
    </w:p>
    <w:p w:rsidR="00B150E5" w:rsidRPr="00533196" w:rsidRDefault="00B150E5" w:rsidP="00B150E5">
      <w:pPr>
        <w:pStyle w:val="Caption"/>
        <w:jc w:val="center"/>
        <w:rPr>
          <w:rFonts w:cs="Times New Roman"/>
          <w:lang w:val="en-US"/>
        </w:rPr>
      </w:pPr>
      <w:bookmarkStart w:id="23" w:name="_Toc368008807"/>
      <w:bookmarkStart w:id="24" w:name="_Toc375257836"/>
      <w:r w:rsidRPr="00B150E5">
        <w:rPr>
          <w:lang w:val="en-US"/>
        </w:rPr>
        <w:t xml:space="preserve">Figure </w:t>
      </w:r>
      <w:r>
        <w:fldChar w:fldCharType="begin"/>
      </w:r>
      <w:r w:rsidRPr="00B150E5">
        <w:rPr>
          <w:lang w:val="en-US"/>
        </w:rPr>
        <w:instrText xml:space="preserve"> SEQ Figure \* ARABIC </w:instrText>
      </w:r>
      <w:r>
        <w:fldChar w:fldCharType="separate"/>
      </w:r>
      <w:r w:rsidR="009E0AF9">
        <w:rPr>
          <w:noProof/>
          <w:lang w:val="en-US"/>
        </w:rPr>
        <w:t>6</w:t>
      </w:r>
      <w:r>
        <w:fldChar w:fldCharType="end"/>
      </w:r>
      <w:r w:rsidRPr="00B150E5">
        <w:rPr>
          <w:lang w:val="en-US"/>
        </w:rPr>
        <w:t xml:space="preserve"> </w:t>
      </w:r>
      <w:r w:rsidRPr="00533196">
        <w:rPr>
          <w:lang w:val="en-US"/>
        </w:rPr>
        <w:t>– Auto-correlation functions</w:t>
      </w:r>
      <w:r>
        <w:rPr>
          <w:lang w:val="en-US"/>
        </w:rPr>
        <w:t xml:space="preserve"> of a flower, roof edge and cloud, respectively </w:t>
      </w:r>
      <w:sdt>
        <w:sdtPr>
          <w:rPr>
            <w:lang w:val="en-US"/>
          </w:rPr>
          <w:id w:val="-781803984"/>
          <w:citation/>
        </w:sdtPr>
        <w:sdtContent>
          <w:r>
            <w:rPr>
              <w:lang w:val="en-US"/>
            </w:rPr>
            <w:fldChar w:fldCharType="begin"/>
          </w:r>
          <w:r w:rsidRPr="007C44D8">
            <w:rPr>
              <w:lang w:val="en-US"/>
            </w:rPr>
            <w:instrText xml:space="preserve"> CITATION Sze11 \l 2070 </w:instrText>
          </w:r>
          <w:r>
            <w:rPr>
              <w:lang w:val="en-US"/>
            </w:rPr>
            <w:fldChar w:fldCharType="separate"/>
          </w:r>
          <w:r w:rsidR="003A4969" w:rsidRPr="003A4969">
            <w:rPr>
              <w:noProof/>
              <w:lang w:val="en-US"/>
            </w:rPr>
            <w:t>[7]</w:t>
          </w:r>
          <w:r>
            <w:rPr>
              <w:lang w:val="en-US"/>
            </w:rPr>
            <w:fldChar w:fldCharType="end"/>
          </w:r>
        </w:sdtContent>
      </w:sdt>
      <w:r>
        <w:rPr>
          <w:lang w:val="en-US"/>
        </w:rPr>
        <w:t>.</w:t>
      </w:r>
      <w:bookmarkEnd w:id="23"/>
      <w:bookmarkEnd w:id="24"/>
    </w:p>
    <w:p w:rsidR="00533196" w:rsidRPr="00533196" w:rsidRDefault="00533196" w:rsidP="00B150E5">
      <w:pPr>
        <w:pStyle w:val="Caption"/>
        <w:jc w:val="both"/>
        <w:rPr>
          <w:lang w:val="en-US"/>
        </w:rPr>
      </w:pPr>
    </w:p>
    <w:p w:rsidR="00A9238B" w:rsidRDefault="00805990" w:rsidP="002F5344">
      <w:pPr>
        <w:pStyle w:val="NoSpacing"/>
        <w:rPr>
          <w:rFonts w:cs="Times New Roman"/>
          <w:lang w:val="en-US"/>
        </w:rPr>
      </w:pPr>
      <w:r>
        <w:rPr>
          <w:rFonts w:cs="Times New Roman"/>
          <w:lang w:val="en-US"/>
        </w:rPr>
        <w:t>By</w:t>
      </w:r>
      <w:r w:rsidR="00DB4529">
        <w:rPr>
          <w:rFonts w:cs="Times New Roman"/>
          <w:lang w:val="en-US"/>
        </w:rPr>
        <w:t xml:space="preserve"> expanding </w:t>
      </w:r>
      <w:r w:rsidR="00DB4529">
        <w:rPr>
          <w:rFonts w:eastAsiaTheme="minorEastAsia" w:cs="Times New Roman"/>
          <w:lang w:val="en-US"/>
        </w:rPr>
        <w:t xml:space="preserve">the image function </w:t>
      </w:r>
      <m:oMath>
        <m:sSub>
          <m:sSubPr>
            <m:ctrlPr>
              <w:rPr>
                <w:rFonts w:ascii="Cambria Math" w:hAnsi="Cambria Math" w:cs="Times New Roman"/>
                <w:i/>
                <w:lang w:val="en-US"/>
              </w:rPr>
            </m:ctrlPr>
          </m:sSubPr>
          <m:e>
            <m:r>
              <w:rPr>
                <w:rFonts w:ascii="Cambria Math" w:hAnsi="Cambria Math" w:cs="Times New Roman"/>
                <w:lang w:val="en-US"/>
              </w:rPr>
              <m:t>I</m:t>
            </m:r>
          </m:e>
          <m:sub>
            <m:r>
              <w:rPr>
                <w:rFonts w:ascii="Cambria Math" w:hAnsi="Cambria Math" w:cs="Times New Roman"/>
                <w:lang w:val="en-US"/>
              </w:rPr>
              <m:t>0</m:t>
            </m:r>
          </m:sub>
        </m:sSub>
        <m:r>
          <w:rPr>
            <w:rFonts w:ascii="Cambria Math" w:hAnsi="Cambria Math" w:cs="Times New Roman"/>
            <w:lang w:val="en-US"/>
          </w:rPr>
          <m:t xml:space="preserve"> (</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i</m:t>
            </m:r>
          </m:sub>
        </m:sSub>
        <m:r>
          <w:rPr>
            <w:rFonts w:ascii="Cambria Math" w:hAnsi="Cambria Math" w:cs="Times New Roman"/>
            <w:lang w:val="en-US"/>
          </w:rPr>
          <m:t>+∆u)</m:t>
        </m:r>
      </m:oMath>
      <w:r w:rsidR="00DB4529">
        <w:rPr>
          <w:rFonts w:eastAsiaTheme="minorEastAsia" w:cs="Times New Roman"/>
          <w:lang w:val="en-US"/>
        </w:rPr>
        <w:t xml:space="preserve"> in </w:t>
      </w:r>
      <w:r w:rsidR="00DB4529">
        <w:rPr>
          <w:rFonts w:cs="Times New Roman"/>
          <w:lang w:val="en-US"/>
        </w:rPr>
        <w:t>equation (1)</w:t>
      </w:r>
      <w:r>
        <w:rPr>
          <w:rFonts w:cs="Times New Roman"/>
          <w:lang w:val="en-US"/>
        </w:rPr>
        <w:t xml:space="preserve"> </w:t>
      </w:r>
      <w:r w:rsidR="00DB4529">
        <w:rPr>
          <w:rFonts w:cs="Times New Roman"/>
          <w:lang w:val="en-US"/>
        </w:rPr>
        <w:t>with a Taylor Series</w:t>
      </w:r>
      <w:r w:rsidR="00423BF4">
        <w:rPr>
          <w:rFonts w:cs="Times New Roman"/>
          <w:lang w:val="en-US"/>
        </w:rPr>
        <w:t xml:space="preserve">, the auto-correlation function can be approximated as:  </w:t>
      </w:r>
    </w:p>
    <w:p w:rsidR="00423BF4" w:rsidRDefault="00423BF4" w:rsidP="002F5344">
      <w:pPr>
        <w:pStyle w:val="NoSpacing"/>
        <w:rPr>
          <w:rFonts w:cs="Times New Roman"/>
          <w:lang w:val="en-US"/>
        </w:rPr>
      </w:pPr>
    </w:p>
    <w:p w:rsidR="0063449D" w:rsidRDefault="00080F46" w:rsidP="004F45F2">
      <w:pPr>
        <w:pStyle w:val="NoSpacing"/>
        <w:rPr>
          <w:rFonts w:cs="Times New Roman"/>
          <w:lang w:val="en-US"/>
        </w:rPr>
      </w:pPr>
      <m:oMathPara>
        <m:oMath>
          <m:sSub>
            <m:sSubPr>
              <m:ctrlPr>
                <w:rPr>
                  <w:rFonts w:ascii="Cambria Math" w:hAnsi="Cambria Math" w:cs="Times New Roman"/>
                  <w:i/>
                  <w:lang w:val="en-US"/>
                </w:rPr>
              </m:ctrlPr>
            </m:sSubPr>
            <m:e>
              <m:r>
                <w:rPr>
                  <w:rFonts w:ascii="Cambria Math" w:hAnsi="Cambria Math" w:cs="Times New Roman"/>
                  <w:lang w:val="en-US"/>
                </w:rPr>
                <m:t>E</m:t>
              </m:r>
            </m:e>
            <m:sub>
              <m:r>
                <w:rPr>
                  <w:rFonts w:ascii="Cambria Math" w:hAnsi="Cambria Math" w:cs="Times New Roman"/>
                  <w:lang w:val="en-US"/>
                </w:rPr>
                <m:t>AC</m:t>
              </m:r>
            </m:sub>
          </m:sSub>
          <m:d>
            <m:dPr>
              <m:ctrlPr>
                <w:rPr>
                  <w:rFonts w:ascii="Cambria Math" w:hAnsi="Cambria Math" w:cs="Times New Roman"/>
                  <w:i/>
                  <w:lang w:val="en-US"/>
                </w:rPr>
              </m:ctrlPr>
            </m:dPr>
            <m:e>
              <m:r>
                <w:rPr>
                  <w:rFonts w:ascii="Cambria Math" w:hAnsi="Cambria Math" w:cs="Times New Roman"/>
                  <w:lang w:val="en-US"/>
                </w:rPr>
                <m:t>∆u</m:t>
              </m:r>
            </m:e>
          </m:d>
          <m:r>
            <w:rPr>
              <w:rFonts w:ascii="Cambria Math" w:hAnsi="Cambria Math" w:cs="Times New Roman"/>
              <w:lang w:val="en-US"/>
            </w:rPr>
            <m:t>= ∆</m:t>
          </m:r>
          <m:sSup>
            <m:sSupPr>
              <m:ctrlPr>
                <w:rPr>
                  <w:rFonts w:ascii="Cambria Math" w:hAnsi="Cambria Math" w:cs="Times New Roman"/>
                  <w:i/>
                  <w:lang w:val="en-US"/>
                </w:rPr>
              </m:ctrlPr>
            </m:sSupPr>
            <m:e>
              <m:r>
                <w:rPr>
                  <w:rFonts w:ascii="Cambria Math" w:hAnsi="Cambria Math" w:cs="Times New Roman"/>
                  <w:lang w:val="en-US"/>
                </w:rPr>
                <m:t>u</m:t>
              </m:r>
            </m:e>
            <m:sup>
              <m:r>
                <w:rPr>
                  <w:rFonts w:ascii="Cambria Math" w:hAnsi="Cambria Math" w:cs="Times New Roman"/>
                  <w:lang w:val="en-US"/>
                </w:rPr>
                <m:t>T</m:t>
              </m:r>
            </m:sup>
          </m:sSup>
          <m:r>
            <w:rPr>
              <w:rFonts w:ascii="Cambria Math" w:hAnsi="Cambria Math" w:cs="Times New Roman"/>
              <w:lang w:val="en-US"/>
            </w:rPr>
            <m:t>A∆u</m:t>
          </m:r>
        </m:oMath>
      </m:oMathPara>
    </w:p>
    <w:p w:rsidR="00423BF4" w:rsidRDefault="00423BF4" w:rsidP="004F45F2">
      <w:pPr>
        <w:pStyle w:val="NoSpacing"/>
        <w:rPr>
          <w:rFonts w:cs="Times New Roman"/>
          <w:noProof/>
          <w:lang w:val="en-US"/>
        </w:rPr>
      </w:pPr>
      <w:r>
        <w:rPr>
          <w:rFonts w:cs="Times New Roman"/>
          <w:noProof/>
          <w:lang w:val="en-US"/>
        </w:rPr>
        <w:t>where,</w:t>
      </w:r>
    </w:p>
    <w:p w:rsidR="00423BF4" w:rsidRDefault="00423BF4" w:rsidP="004F45F2">
      <w:pPr>
        <w:pStyle w:val="NoSpacing"/>
        <w:rPr>
          <w:rFonts w:cs="Times New Roman"/>
          <w:lang w:val="en-US"/>
        </w:rPr>
      </w:pPr>
      <m:oMathPara>
        <m:oMath>
          <m:r>
            <m:rPr>
              <m:sty m:val="p"/>
            </m:rP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I</m:t>
              </m:r>
            </m:e>
            <m:sub>
              <m:r>
                <w:rPr>
                  <w:rFonts w:ascii="Cambria Math" w:hAnsi="Cambria Math" w:cs="Times New Roman"/>
                  <w:lang w:val="en-US"/>
                </w:rPr>
                <m:t>0</m:t>
              </m:r>
            </m:sub>
          </m:sSub>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i</m:t>
                  </m:r>
                </m:sub>
              </m:sSub>
            </m:e>
          </m:d>
          <m:r>
            <w:rPr>
              <w:rFonts w:ascii="Cambria Math" w:hAnsi="Cambria Math" w:cs="Times New Roman"/>
              <w:lang w:val="en-US"/>
            </w:rPr>
            <m:t xml:space="preserve">= </m:t>
          </m:r>
          <m:d>
            <m:dPr>
              <m:ctrlPr>
                <w:rPr>
                  <w:rFonts w:ascii="Cambria Math" w:hAnsi="Cambria Math" w:cs="Times New Roman"/>
                  <w:i/>
                  <w:lang w:val="en-US"/>
                </w:rPr>
              </m:ctrlPr>
            </m:dPr>
            <m:e>
              <m:f>
                <m:fPr>
                  <m:ctrlPr>
                    <w:rPr>
                      <w:rFonts w:ascii="Cambria Math" w:hAnsi="Cambria Math" w:cs="Times New Roman"/>
                      <w:i/>
                      <w:lang w:val="en-US"/>
                    </w:rPr>
                  </m:ctrlPr>
                </m:fPr>
                <m:num>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I</m:t>
                      </m:r>
                    </m:e>
                    <m:sub>
                      <m:r>
                        <w:rPr>
                          <w:rFonts w:ascii="Cambria Math" w:hAnsi="Cambria Math" w:cs="Times New Roman"/>
                          <w:lang w:val="en-US"/>
                        </w:rPr>
                        <m:t>0</m:t>
                      </m:r>
                    </m:sub>
                  </m:sSub>
                </m:num>
                <m:den>
                  <m:r>
                    <w:rPr>
                      <w:rFonts w:ascii="Cambria Math" w:hAnsi="Cambria Math" w:cs="Times New Roman"/>
                      <w:lang w:val="en-US"/>
                    </w:rPr>
                    <m:t>∂x</m:t>
                  </m:r>
                </m:den>
              </m:f>
              <m:r>
                <w:rPr>
                  <w:rFonts w:ascii="Cambria Math" w:hAnsi="Cambria Math" w:cs="Times New Roman"/>
                  <w:lang w:val="en-US"/>
                </w:rPr>
                <m:t>,</m:t>
              </m:r>
              <m:f>
                <m:fPr>
                  <m:ctrlPr>
                    <w:rPr>
                      <w:rFonts w:ascii="Cambria Math" w:hAnsi="Cambria Math" w:cs="Times New Roman"/>
                      <w:i/>
                      <w:lang w:val="en-US"/>
                    </w:rPr>
                  </m:ctrlPr>
                </m:fPr>
                <m:num>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I</m:t>
                      </m:r>
                    </m:e>
                    <m:sub>
                      <m:r>
                        <w:rPr>
                          <w:rFonts w:ascii="Cambria Math" w:hAnsi="Cambria Math" w:cs="Times New Roman"/>
                          <w:lang w:val="en-US"/>
                        </w:rPr>
                        <m:t>0</m:t>
                      </m:r>
                    </m:sub>
                  </m:sSub>
                </m:num>
                <m:den>
                  <m:r>
                    <w:rPr>
                      <w:rFonts w:ascii="Cambria Math" w:hAnsi="Cambria Math" w:cs="Times New Roman"/>
                      <w:lang w:val="en-US"/>
                    </w:rPr>
                    <m:t>∂y</m:t>
                  </m:r>
                </m:den>
              </m:f>
            </m:e>
          </m:d>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i</m:t>
              </m:r>
            </m:sub>
          </m:sSub>
          <m:r>
            <w:rPr>
              <w:rFonts w:ascii="Cambria Math" w:hAnsi="Cambria Math" w:cs="Times New Roman"/>
              <w:lang w:val="en-US"/>
            </w:rPr>
            <m:t>)</m:t>
          </m:r>
        </m:oMath>
      </m:oMathPara>
    </w:p>
    <w:p w:rsidR="00DC46F8" w:rsidRDefault="00423BF4" w:rsidP="00423BF4">
      <w:pPr>
        <w:pStyle w:val="NoSpacing"/>
        <w:ind w:firstLine="0"/>
        <w:rPr>
          <w:rFonts w:eastAsiaTheme="minorEastAsia" w:cs="Times New Roman"/>
          <w:lang w:val="en-US"/>
        </w:rPr>
      </w:pPr>
      <w:proofErr w:type="gramStart"/>
      <w:r>
        <w:rPr>
          <w:rFonts w:cs="Times New Roman"/>
          <w:lang w:val="en-US"/>
        </w:rPr>
        <w:t>is</w:t>
      </w:r>
      <w:proofErr w:type="gramEnd"/>
      <w:r>
        <w:rPr>
          <w:rFonts w:cs="Times New Roman"/>
          <w:lang w:val="en-US"/>
        </w:rPr>
        <w:t xml:space="preserve"> the image gradient at </w:t>
      </w:r>
      <m:oMath>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i</m:t>
            </m:r>
          </m:sub>
        </m:sSub>
      </m:oMath>
      <w:r w:rsidR="00764E23">
        <w:rPr>
          <w:rFonts w:eastAsiaTheme="minorEastAsia" w:cs="Times New Roman"/>
          <w:lang w:val="en-US"/>
        </w:rPr>
        <w:t xml:space="preserve"> and A is the auto-correlation matrix convoluted with a weighting kernel, instead of the weighted summations. This change enables the estimation of the local quadratic shape of the auto-correlation function. It can be calculated through several processes but final result is a useful indicator of which feature patches</w:t>
      </w:r>
      <w:r w:rsidR="00DE7007">
        <w:rPr>
          <w:rFonts w:eastAsiaTheme="minorEastAsia" w:cs="Times New Roman"/>
          <w:lang w:val="en-US"/>
        </w:rPr>
        <w:t xml:space="preserve"> can be</w:t>
      </w:r>
      <w:r w:rsidR="00764E23">
        <w:rPr>
          <w:rFonts w:eastAsiaTheme="minorEastAsia" w:cs="Times New Roman"/>
          <w:lang w:val="en-US"/>
        </w:rPr>
        <w:t xml:space="preserve"> </w:t>
      </w:r>
      <w:r w:rsidR="00DE7007">
        <w:rPr>
          <w:rFonts w:eastAsiaTheme="minorEastAsia" w:cs="Times New Roman"/>
          <w:lang w:val="en-US"/>
        </w:rPr>
        <w:t xml:space="preserve">most trustworthily matched by minimizing the uncertainty associated with the auto-correlation matrix, which means finding the maxima of the matrix’s smaller eigenvalues. </w:t>
      </w:r>
      <w:r w:rsidR="00D201F4">
        <w:rPr>
          <w:rFonts w:eastAsiaTheme="minorEastAsia" w:cs="Times New Roman"/>
          <w:lang w:val="en-US"/>
        </w:rPr>
        <w:t>This is just an example of a basic detection operator. A possible pseudo-algorithm of this basic detector can be seen in</w:t>
      </w:r>
      <w:r w:rsidR="0095464C">
        <w:rPr>
          <w:rFonts w:eastAsiaTheme="minorEastAsia" w:cs="Times New Roman"/>
          <w:lang w:val="en-US"/>
        </w:rPr>
        <w:t xml:space="preserve"> </w:t>
      </w:r>
      <w:r w:rsidR="0095464C">
        <w:rPr>
          <w:rFonts w:eastAsiaTheme="minorEastAsia" w:cs="Times New Roman"/>
          <w:lang w:val="en-US"/>
        </w:rPr>
        <w:fldChar w:fldCharType="begin"/>
      </w:r>
      <w:r w:rsidR="0095464C">
        <w:rPr>
          <w:rFonts w:eastAsiaTheme="minorEastAsia" w:cs="Times New Roman"/>
          <w:lang w:val="en-US"/>
        </w:rPr>
        <w:instrText xml:space="preserve"> REF _Ref365906069 \h </w:instrText>
      </w:r>
      <w:r w:rsidR="0095464C">
        <w:rPr>
          <w:rFonts w:eastAsiaTheme="minorEastAsia" w:cs="Times New Roman"/>
          <w:lang w:val="en-US"/>
        </w:rPr>
      </w:r>
      <w:r w:rsidR="0095464C">
        <w:rPr>
          <w:rFonts w:eastAsiaTheme="minorEastAsia" w:cs="Times New Roman"/>
          <w:lang w:val="en-US"/>
        </w:rPr>
        <w:fldChar w:fldCharType="separate"/>
      </w:r>
      <w:r w:rsidR="009E0AF9" w:rsidRPr="003A6471">
        <w:rPr>
          <w:lang w:val="en-US"/>
        </w:rPr>
        <w:t xml:space="preserve">Figure </w:t>
      </w:r>
      <w:r w:rsidR="009E0AF9">
        <w:rPr>
          <w:noProof/>
          <w:lang w:val="en-US"/>
        </w:rPr>
        <w:t>7</w:t>
      </w:r>
      <w:r w:rsidR="0095464C">
        <w:rPr>
          <w:rFonts w:eastAsiaTheme="minorEastAsia" w:cs="Times New Roman"/>
          <w:lang w:val="en-US"/>
        </w:rPr>
        <w:fldChar w:fldCharType="end"/>
      </w:r>
      <w:r w:rsidR="0095464C">
        <w:rPr>
          <w:rFonts w:eastAsiaTheme="minorEastAsia" w:cs="Times New Roman"/>
          <w:lang w:val="en-US"/>
        </w:rPr>
        <w:t>.</w:t>
      </w:r>
      <w:r w:rsidR="007522E5">
        <w:rPr>
          <w:rFonts w:eastAsiaTheme="minorEastAsia" w:cs="Times New Roman"/>
          <w:lang w:val="en-US"/>
        </w:rPr>
        <w:tab/>
      </w:r>
      <w:r w:rsidR="00B461A7">
        <w:rPr>
          <w:rFonts w:eastAsiaTheme="minorEastAsia" w:cs="Times New Roman"/>
          <w:lang w:val="en-US"/>
        </w:rPr>
        <w:t xml:space="preserve"> </w:t>
      </w:r>
    </w:p>
    <w:p w:rsidR="00D201F4" w:rsidRDefault="00D201F4" w:rsidP="00423BF4">
      <w:pPr>
        <w:pStyle w:val="NoSpacing"/>
        <w:ind w:firstLine="0"/>
        <w:rPr>
          <w:rFonts w:eastAsiaTheme="minorEastAsia" w:cs="Times New Roman"/>
          <w:lang w:val="en-US"/>
        </w:rPr>
      </w:pPr>
    </w:p>
    <w:p w:rsidR="003A6471" w:rsidRDefault="00D201F4" w:rsidP="003A6471">
      <w:pPr>
        <w:pStyle w:val="NoSpacing"/>
        <w:keepNext/>
        <w:ind w:firstLine="0"/>
        <w:jc w:val="center"/>
      </w:pPr>
      <w:r>
        <w:rPr>
          <w:rFonts w:eastAsiaTheme="minorEastAsia" w:cs="Times New Roman"/>
          <w:noProof/>
          <w:lang w:eastAsia="pt-PT"/>
        </w:rPr>
        <w:lastRenderedPageBreak/>
        <w:drawing>
          <wp:inline distT="0" distB="0" distL="0" distR="0" wp14:anchorId="512672F8" wp14:editId="4B15653E">
            <wp:extent cx="4630501" cy="1956021"/>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31448" cy="1956421"/>
                    </a:xfrm>
                    <a:prstGeom prst="rect">
                      <a:avLst/>
                    </a:prstGeom>
                    <a:noFill/>
                    <a:ln>
                      <a:noFill/>
                    </a:ln>
                  </pic:spPr>
                </pic:pic>
              </a:graphicData>
            </a:graphic>
          </wp:inline>
        </w:drawing>
      </w:r>
    </w:p>
    <w:p w:rsidR="0095464C" w:rsidRDefault="003A6471" w:rsidP="0095464C">
      <w:pPr>
        <w:pStyle w:val="Caption"/>
        <w:jc w:val="center"/>
        <w:rPr>
          <w:rFonts w:eastAsiaTheme="minorEastAsia" w:cs="Times New Roman"/>
          <w:lang w:val="en-US"/>
        </w:rPr>
      </w:pPr>
      <w:bookmarkStart w:id="25" w:name="_Ref365906069"/>
      <w:bookmarkStart w:id="26" w:name="_Ref365906030"/>
      <w:bookmarkStart w:id="27" w:name="_Toc368008808"/>
      <w:bookmarkStart w:id="28" w:name="_Toc375257837"/>
      <w:r w:rsidRPr="003A6471">
        <w:rPr>
          <w:lang w:val="en-US"/>
        </w:rPr>
        <w:t xml:space="preserve">Figure </w:t>
      </w:r>
      <w:r>
        <w:fldChar w:fldCharType="begin"/>
      </w:r>
      <w:r w:rsidRPr="003A6471">
        <w:rPr>
          <w:lang w:val="en-US"/>
        </w:rPr>
        <w:instrText xml:space="preserve"> SEQ Figure \* ARABIC </w:instrText>
      </w:r>
      <w:r>
        <w:fldChar w:fldCharType="separate"/>
      </w:r>
      <w:r w:rsidR="009E0AF9">
        <w:rPr>
          <w:noProof/>
          <w:lang w:val="en-US"/>
        </w:rPr>
        <w:t>7</w:t>
      </w:r>
      <w:r>
        <w:fldChar w:fldCharType="end"/>
      </w:r>
      <w:bookmarkEnd w:id="25"/>
      <w:r w:rsidRPr="003A6471">
        <w:rPr>
          <w:lang w:val="en-US"/>
        </w:rPr>
        <w:t xml:space="preserve"> – Pseudo-algorithm of a </w:t>
      </w:r>
      <w:r w:rsidR="005A3F7C">
        <w:rPr>
          <w:lang w:val="en-US"/>
        </w:rPr>
        <w:t xml:space="preserve">general </w:t>
      </w:r>
      <w:r w:rsidRPr="003A6471">
        <w:rPr>
          <w:lang w:val="en-US"/>
        </w:rPr>
        <w:t>basic detector</w:t>
      </w:r>
      <w:r w:rsidR="0095464C">
        <w:rPr>
          <w:lang w:val="en-US"/>
        </w:rPr>
        <w:t xml:space="preserve"> </w:t>
      </w:r>
      <w:sdt>
        <w:sdtPr>
          <w:rPr>
            <w:lang w:val="en-US"/>
          </w:rPr>
          <w:id w:val="-2053532951"/>
          <w:citation/>
        </w:sdtPr>
        <w:sdtContent>
          <w:r w:rsidR="0095464C">
            <w:rPr>
              <w:lang w:val="en-US"/>
            </w:rPr>
            <w:fldChar w:fldCharType="begin"/>
          </w:r>
          <w:r w:rsidR="0095464C" w:rsidRPr="0095464C">
            <w:rPr>
              <w:lang w:val="en-US"/>
            </w:rPr>
            <w:instrText xml:space="preserve"> CITATION Sze11 \l 2070 </w:instrText>
          </w:r>
          <w:r w:rsidR="0095464C">
            <w:rPr>
              <w:lang w:val="en-US"/>
            </w:rPr>
            <w:fldChar w:fldCharType="separate"/>
          </w:r>
          <w:r w:rsidR="003A4969" w:rsidRPr="003A4969">
            <w:rPr>
              <w:noProof/>
              <w:lang w:val="en-US"/>
            </w:rPr>
            <w:t>[7]</w:t>
          </w:r>
          <w:r w:rsidR="0095464C">
            <w:rPr>
              <w:lang w:val="en-US"/>
            </w:rPr>
            <w:fldChar w:fldCharType="end"/>
          </w:r>
        </w:sdtContent>
      </w:sdt>
      <w:r w:rsidRPr="003A6471">
        <w:rPr>
          <w:lang w:val="en-US"/>
        </w:rPr>
        <w:t>.</w:t>
      </w:r>
      <w:bookmarkEnd w:id="26"/>
      <w:bookmarkEnd w:id="27"/>
      <w:bookmarkEnd w:id="28"/>
    </w:p>
    <w:p w:rsidR="0095464C" w:rsidRDefault="0095464C" w:rsidP="0095464C">
      <w:pPr>
        <w:pStyle w:val="NoSpacing"/>
        <w:rPr>
          <w:rFonts w:eastAsiaTheme="minorEastAsia" w:cs="Times New Roman"/>
          <w:lang w:val="en-US"/>
        </w:rPr>
      </w:pPr>
      <w:r>
        <w:rPr>
          <w:rFonts w:eastAsiaTheme="minorEastAsia" w:cs="Times New Roman"/>
          <w:lang w:val="en-US"/>
        </w:rPr>
        <w:t>Many other more complex detectors have been proposed</w:t>
      </w:r>
      <w:r w:rsidR="0036010C">
        <w:rPr>
          <w:rFonts w:eastAsiaTheme="minorEastAsia" w:cs="Times New Roman"/>
          <w:lang w:val="en-US"/>
        </w:rPr>
        <w:t>, with different approaches and based on different types of feature concepts</w:t>
      </w:r>
      <w:r>
        <w:rPr>
          <w:rFonts w:eastAsiaTheme="minorEastAsia" w:cs="Times New Roman"/>
          <w:lang w:val="en-US"/>
        </w:rPr>
        <w:t xml:space="preserve">. </w:t>
      </w:r>
      <w:r w:rsidR="001307CD">
        <w:rPr>
          <w:rFonts w:eastAsiaTheme="minorEastAsia" w:cs="Times New Roman"/>
          <w:lang w:val="en-US"/>
        </w:rPr>
        <w:t xml:space="preserve">Some examples of point-based detectors are: </w:t>
      </w:r>
      <w:proofErr w:type="gramStart"/>
      <w:r w:rsidR="001307CD">
        <w:rPr>
          <w:rFonts w:eastAsiaTheme="minorEastAsia" w:cs="Times New Roman"/>
          <w:lang w:val="en-US"/>
        </w:rPr>
        <w:t>Hessian(</w:t>
      </w:r>
      <w:proofErr w:type="gramEnd"/>
      <w:r w:rsidR="001307CD">
        <w:rPr>
          <w:rFonts w:eastAsiaTheme="minorEastAsia" w:cs="Times New Roman"/>
          <w:lang w:val="en-US"/>
        </w:rPr>
        <w:t>-Laplace),</w:t>
      </w:r>
      <w:r w:rsidR="00307467">
        <w:rPr>
          <w:rFonts w:eastAsiaTheme="minorEastAsia" w:cs="Times New Roman"/>
          <w:lang w:val="en-US"/>
        </w:rPr>
        <w:t xml:space="preserve"> Moravec, Fö</w:t>
      </w:r>
      <w:r w:rsidR="001307CD">
        <w:rPr>
          <w:rFonts w:eastAsiaTheme="minorEastAsia" w:cs="Times New Roman"/>
          <w:lang w:val="en-US"/>
        </w:rPr>
        <w:t>r</w:t>
      </w:r>
      <w:r w:rsidR="00307467">
        <w:rPr>
          <w:rFonts w:eastAsiaTheme="minorEastAsia" w:cs="Times New Roman"/>
          <w:lang w:val="en-US"/>
        </w:rPr>
        <w:t xml:space="preserve">stner, Harris, Haralick and Susan, among others. </w:t>
      </w:r>
      <w:r w:rsidR="00914A4F">
        <w:rPr>
          <w:rFonts w:eastAsiaTheme="minorEastAsia" w:cs="Times New Roman"/>
          <w:lang w:val="en-US"/>
        </w:rPr>
        <w:t>As for region-based detectors, the following can be mentioned as the most used: Harris-affine, Hessian-affine, Maximally Stable Extremal Region (MSER), Salient Regions, Edge-based Re</w:t>
      </w:r>
      <w:r w:rsidR="007A43F1">
        <w:rPr>
          <w:rFonts w:eastAsiaTheme="minorEastAsia" w:cs="Times New Roman"/>
          <w:lang w:val="en-US"/>
        </w:rPr>
        <w:t>gion (EBR) and Intensity Extrema</w:t>
      </w:r>
      <w:r w:rsidR="00914A4F">
        <w:rPr>
          <w:rFonts w:eastAsiaTheme="minorEastAsia" w:cs="Times New Roman"/>
          <w:lang w:val="en-US"/>
        </w:rPr>
        <w:t>-based Region</w:t>
      </w:r>
      <w:r w:rsidR="007A43F1">
        <w:rPr>
          <w:rFonts w:eastAsiaTheme="minorEastAsia" w:cs="Times New Roman"/>
          <w:lang w:val="en-US"/>
        </w:rPr>
        <w:t xml:space="preserve"> (IBR) </w:t>
      </w:r>
      <w:sdt>
        <w:sdtPr>
          <w:rPr>
            <w:rFonts w:eastAsiaTheme="minorEastAsia" w:cs="Times New Roman"/>
            <w:lang w:val="en-US"/>
          </w:rPr>
          <w:id w:val="1012260531"/>
          <w:citation/>
        </w:sdtPr>
        <w:sdtContent>
          <w:r w:rsidR="007A43F1">
            <w:rPr>
              <w:rFonts w:eastAsiaTheme="minorEastAsia" w:cs="Times New Roman"/>
              <w:lang w:val="en-US"/>
            </w:rPr>
            <w:fldChar w:fldCharType="begin"/>
          </w:r>
          <w:r w:rsidR="007A43F1" w:rsidRPr="007A43F1">
            <w:rPr>
              <w:rFonts w:eastAsiaTheme="minorEastAsia" w:cs="Times New Roman"/>
              <w:lang w:val="en-US"/>
            </w:rPr>
            <w:instrText xml:space="preserve"> CITATION Rem05 \l 2070 </w:instrText>
          </w:r>
          <w:r w:rsidR="007A43F1">
            <w:rPr>
              <w:rFonts w:eastAsiaTheme="minorEastAsia" w:cs="Times New Roman"/>
              <w:lang w:val="en-US"/>
            </w:rPr>
            <w:fldChar w:fldCharType="separate"/>
          </w:r>
          <w:r w:rsidR="003A4969" w:rsidRPr="003A4969">
            <w:rPr>
              <w:rFonts w:eastAsiaTheme="minorEastAsia" w:cs="Times New Roman"/>
              <w:noProof/>
              <w:lang w:val="en-US"/>
            </w:rPr>
            <w:t>[6]</w:t>
          </w:r>
          <w:r w:rsidR="007A43F1">
            <w:rPr>
              <w:rFonts w:eastAsiaTheme="minorEastAsia" w:cs="Times New Roman"/>
              <w:lang w:val="en-US"/>
            </w:rPr>
            <w:fldChar w:fldCharType="end"/>
          </w:r>
        </w:sdtContent>
      </w:sdt>
      <w:r w:rsidR="007A43F1">
        <w:rPr>
          <w:rFonts w:eastAsiaTheme="minorEastAsia" w:cs="Times New Roman"/>
          <w:lang w:val="en-US"/>
        </w:rPr>
        <w:t>.</w:t>
      </w:r>
      <w:r w:rsidR="001307CD">
        <w:rPr>
          <w:rFonts w:eastAsiaTheme="minorEastAsia" w:cs="Times New Roman"/>
          <w:lang w:val="en-US"/>
        </w:rPr>
        <w:t xml:space="preserve"> </w:t>
      </w:r>
      <w:r w:rsidR="0053003D">
        <w:rPr>
          <w:rFonts w:eastAsiaTheme="minorEastAsia" w:cs="Times New Roman"/>
          <w:lang w:val="en-US"/>
        </w:rPr>
        <w:t xml:space="preserve">Other well-known detectors such as </w:t>
      </w:r>
      <w:proofErr w:type="gramStart"/>
      <w:r w:rsidR="0053003D">
        <w:rPr>
          <w:rFonts w:eastAsiaTheme="minorEastAsia" w:cs="Times New Roman"/>
          <w:lang w:val="en-US"/>
        </w:rPr>
        <w:t>Canny</w:t>
      </w:r>
      <w:r w:rsidR="0057068E">
        <w:rPr>
          <w:rFonts w:eastAsiaTheme="minorEastAsia" w:cs="Times New Roman"/>
          <w:lang w:val="en-US"/>
        </w:rPr>
        <w:t>(</w:t>
      </w:r>
      <w:proofErr w:type="gramEnd"/>
      <w:r w:rsidR="0057068E">
        <w:rPr>
          <w:rFonts w:eastAsiaTheme="minorEastAsia" w:cs="Times New Roman"/>
          <w:lang w:val="en-US"/>
        </w:rPr>
        <w:t>-Deriche), Sobel, Differential, Prewitt and Roberts Cross, have been developed to best perform in the detection of edges.</w:t>
      </w:r>
    </w:p>
    <w:p w:rsidR="009C4663" w:rsidRDefault="0057068E" w:rsidP="00FC7A7B">
      <w:pPr>
        <w:pStyle w:val="NoSpacing"/>
        <w:rPr>
          <w:rFonts w:eastAsiaTheme="minorEastAsia" w:cs="Times New Roman"/>
          <w:lang w:val="en-US"/>
        </w:rPr>
      </w:pPr>
      <w:r>
        <w:rPr>
          <w:rFonts w:eastAsiaTheme="minorEastAsia" w:cs="Times New Roman"/>
          <w:lang w:val="en-US"/>
        </w:rPr>
        <w:t>In the middle of so many option</w:t>
      </w:r>
      <w:r w:rsidR="00F26D61">
        <w:rPr>
          <w:rFonts w:eastAsiaTheme="minorEastAsia" w:cs="Times New Roman"/>
          <w:lang w:val="en-US"/>
        </w:rPr>
        <w:t>s it is necessary to</w:t>
      </w:r>
      <w:r w:rsidR="00A120A1">
        <w:rPr>
          <w:rFonts w:eastAsiaTheme="minorEastAsia" w:cs="Times New Roman"/>
          <w:lang w:val="en-US"/>
        </w:rPr>
        <w:t xml:space="preserve"> assess a method to evaluate their performance in order to decide which is better for a particular kind of project. To achieve this it was proposed in </w:t>
      </w:r>
      <w:sdt>
        <w:sdtPr>
          <w:rPr>
            <w:rFonts w:eastAsiaTheme="minorEastAsia" w:cs="Times New Roman"/>
            <w:lang w:val="en-US"/>
          </w:rPr>
          <w:id w:val="106158566"/>
          <w:citation/>
        </w:sdtPr>
        <w:sdtContent>
          <w:r w:rsidR="00A120A1">
            <w:rPr>
              <w:rFonts w:eastAsiaTheme="minorEastAsia" w:cs="Times New Roman"/>
              <w:lang w:val="en-US"/>
            </w:rPr>
            <w:fldChar w:fldCharType="begin"/>
          </w:r>
          <w:r w:rsidR="00A120A1" w:rsidRPr="001A1C5A">
            <w:rPr>
              <w:rFonts w:eastAsiaTheme="minorEastAsia" w:cs="Times New Roman"/>
              <w:lang w:val="en-US"/>
            </w:rPr>
            <w:instrText xml:space="preserve"> CITATION CSc00 \l 2070 </w:instrText>
          </w:r>
          <w:r w:rsidR="00A120A1">
            <w:rPr>
              <w:rFonts w:eastAsiaTheme="minorEastAsia" w:cs="Times New Roman"/>
              <w:lang w:val="en-US"/>
            </w:rPr>
            <w:fldChar w:fldCharType="separate"/>
          </w:r>
          <w:r w:rsidR="003A4969" w:rsidRPr="003A4969">
            <w:rPr>
              <w:rFonts w:eastAsiaTheme="minorEastAsia" w:cs="Times New Roman"/>
              <w:noProof/>
              <w:lang w:val="en-US"/>
            </w:rPr>
            <w:t>[8]</w:t>
          </w:r>
          <w:r w:rsidR="00A120A1">
            <w:rPr>
              <w:rFonts w:eastAsiaTheme="minorEastAsia" w:cs="Times New Roman"/>
              <w:lang w:val="en-US"/>
            </w:rPr>
            <w:fldChar w:fldCharType="end"/>
          </w:r>
        </w:sdtContent>
      </w:sdt>
      <w:r w:rsidR="00A120A1">
        <w:rPr>
          <w:rFonts w:eastAsiaTheme="minorEastAsia" w:cs="Times New Roman"/>
          <w:lang w:val="en-US"/>
        </w:rPr>
        <w:t xml:space="preserve"> the </w:t>
      </w:r>
      <w:r w:rsidR="001A1C5A">
        <w:rPr>
          <w:rFonts w:eastAsiaTheme="minorEastAsia" w:cs="Times New Roman"/>
          <w:lang w:val="en-US"/>
        </w:rPr>
        <w:t>measurement of repeatability</w:t>
      </w:r>
      <w:r w:rsidR="009B1EBD">
        <w:rPr>
          <w:rFonts w:eastAsiaTheme="minorEastAsia" w:cs="Times New Roman"/>
          <w:lang w:val="en-US"/>
        </w:rPr>
        <w:t xml:space="preserve"> which</w:t>
      </w:r>
      <w:r w:rsidR="00871805">
        <w:rPr>
          <w:rFonts w:eastAsiaTheme="minorEastAsia" w:cs="Times New Roman"/>
          <w:lang w:val="en-US"/>
        </w:rPr>
        <w:t xml:space="preserve"> determines the frequency </w:t>
      </w:r>
      <w:r w:rsidR="009B1EBD">
        <w:rPr>
          <w:rFonts w:eastAsiaTheme="minorEastAsia" w:cs="Times New Roman"/>
          <w:lang w:val="en-US"/>
        </w:rPr>
        <w:t>that the keypoints identified in a given image are found within a certain distance of the corresponding location in another image of the same scene but slightly transformed (whether it be rotation, scale, illumination, viewpoint, for example)</w:t>
      </w:r>
      <w:r w:rsidR="00931285">
        <w:rPr>
          <w:rFonts w:eastAsiaTheme="minorEastAsia" w:cs="Times New Roman"/>
          <w:lang w:val="en-US"/>
        </w:rPr>
        <w:t>.</w:t>
      </w:r>
      <w:r w:rsidR="00F16D73">
        <w:rPr>
          <w:rFonts w:eastAsiaTheme="minorEastAsia" w:cs="Times New Roman"/>
          <w:lang w:val="en-US"/>
        </w:rPr>
        <w:t xml:space="preserve"> In other words, it expresses the reliability of a detector for identifying the same physical interest point in different viewing conditions. In consequence, repeatability can be considered the most valuable property of an inte</w:t>
      </w:r>
      <w:r w:rsidR="00814A00">
        <w:rPr>
          <w:rFonts w:eastAsiaTheme="minorEastAsia" w:cs="Times New Roman"/>
          <w:lang w:val="en-US"/>
        </w:rPr>
        <w:t xml:space="preserve">rest point detector, so its </w:t>
      </w:r>
      <w:r w:rsidR="00BD208A">
        <w:rPr>
          <w:rFonts w:eastAsiaTheme="minorEastAsia" w:cs="Times New Roman"/>
          <w:lang w:val="en-US"/>
        </w:rPr>
        <w:t xml:space="preserve">measurement </w:t>
      </w:r>
      <w:r w:rsidR="00FD5DE3">
        <w:rPr>
          <w:rFonts w:eastAsiaTheme="minorEastAsia" w:cs="Times New Roman"/>
          <w:lang w:val="en-US"/>
        </w:rPr>
        <w:t xml:space="preserve">is </w:t>
      </w:r>
      <w:r w:rsidR="00BD208A">
        <w:rPr>
          <w:rFonts w:eastAsiaTheme="minorEastAsia" w:cs="Times New Roman"/>
          <w:lang w:val="en-US"/>
        </w:rPr>
        <w:t>a very common tool in every detector comparison testing efforts</w:t>
      </w:r>
      <w:r w:rsidR="00814A00">
        <w:rPr>
          <w:rFonts w:eastAsiaTheme="minorEastAsia" w:cs="Times New Roman"/>
          <w:lang w:val="en-US"/>
        </w:rPr>
        <w:t>.</w:t>
      </w:r>
      <w:r w:rsidR="009C4663">
        <w:rPr>
          <w:rFonts w:eastAsiaTheme="minorEastAsia" w:cs="Times New Roman"/>
          <w:lang w:val="en-US"/>
        </w:rPr>
        <w:t xml:space="preserve"> According to the same authors, another concept that can be used along with repeatability </w:t>
      </w:r>
      <w:r w:rsidR="00C25E9D">
        <w:rPr>
          <w:rFonts w:eastAsiaTheme="minorEastAsia" w:cs="Times New Roman"/>
          <w:lang w:val="en-US"/>
        </w:rPr>
        <w:t xml:space="preserve">for performance evaluation is the </w:t>
      </w:r>
      <w:r w:rsidR="00C25E9D" w:rsidRPr="00C25E9D">
        <w:rPr>
          <w:rFonts w:eastAsiaTheme="minorEastAsia" w:cs="Times New Roman"/>
          <w:i/>
          <w:lang w:val="en-US"/>
        </w:rPr>
        <w:t>information content</w:t>
      </w:r>
      <w:r w:rsidR="00C25E9D">
        <w:rPr>
          <w:rFonts w:eastAsiaTheme="minorEastAsia" w:cs="Times New Roman"/>
          <w:lang w:val="en-US"/>
        </w:rPr>
        <w:t xml:space="preserve"> available at each detected feature point, that can be described as the entropy of a set of rotationally invariant local grayscale descriptors.</w:t>
      </w:r>
      <w:r w:rsidR="00FC7A7B">
        <w:rPr>
          <w:rFonts w:eastAsiaTheme="minorEastAsia" w:cs="Times New Roman"/>
          <w:lang w:val="en-US"/>
        </w:rPr>
        <w:t xml:space="preserve">  </w:t>
      </w:r>
    </w:p>
    <w:p w:rsidR="00BD208A" w:rsidRDefault="00BD208A" w:rsidP="004F45F2">
      <w:pPr>
        <w:pStyle w:val="NoSpacing"/>
        <w:rPr>
          <w:rFonts w:eastAsiaTheme="minorEastAsia" w:cs="Times New Roman"/>
          <w:lang w:val="en-US"/>
        </w:rPr>
      </w:pPr>
      <w:r>
        <w:rPr>
          <w:rFonts w:eastAsiaTheme="minorEastAsia" w:cs="Times New Roman"/>
          <w:lang w:val="en-US"/>
        </w:rPr>
        <w:t xml:space="preserve">It was mentioned in the beginning of this section that one of the properties that a good </w:t>
      </w:r>
      <w:r w:rsidR="00FD5DE3">
        <w:rPr>
          <w:rFonts w:eastAsiaTheme="minorEastAsia" w:cs="Times New Roman"/>
          <w:lang w:val="en-US"/>
        </w:rPr>
        <w:t>feature s</w:t>
      </w:r>
      <w:r w:rsidR="007E318F">
        <w:rPr>
          <w:rFonts w:eastAsiaTheme="minorEastAsia" w:cs="Times New Roman"/>
          <w:lang w:val="en-US"/>
        </w:rPr>
        <w:t>hould</w:t>
      </w:r>
      <w:r w:rsidR="00FD5DE3">
        <w:rPr>
          <w:rFonts w:eastAsiaTheme="minorEastAsia" w:cs="Times New Roman"/>
          <w:lang w:val="en-US"/>
        </w:rPr>
        <w:t xml:space="preserve"> have</w:t>
      </w:r>
      <w:r>
        <w:rPr>
          <w:rFonts w:eastAsiaTheme="minorEastAsia" w:cs="Times New Roman"/>
          <w:lang w:val="en-US"/>
        </w:rPr>
        <w:t xml:space="preserve"> </w:t>
      </w:r>
      <w:r w:rsidR="00FD5DE3">
        <w:rPr>
          <w:rFonts w:eastAsiaTheme="minorEastAsia" w:cs="Times New Roman"/>
          <w:lang w:val="en-US"/>
        </w:rPr>
        <w:t xml:space="preserve">is </w:t>
      </w:r>
      <w:r>
        <w:rPr>
          <w:rFonts w:eastAsiaTheme="minorEastAsia" w:cs="Times New Roman"/>
          <w:lang w:val="en-US"/>
        </w:rPr>
        <w:t xml:space="preserve">invariance to image transformations. Dealing with this problem is very important nowadays, in particular, in projects that involve rapid camera movements </w:t>
      </w:r>
      <w:r w:rsidR="00FD5DE3">
        <w:rPr>
          <w:rFonts w:eastAsiaTheme="minorEastAsia" w:cs="Times New Roman"/>
          <w:lang w:val="en-US"/>
        </w:rPr>
        <w:t xml:space="preserve">such as in </w:t>
      </w:r>
      <w:r>
        <w:rPr>
          <w:rFonts w:eastAsiaTheme="minorEastAsia" w:cs="Times New Roman"/>
          <w:lang w:val="en-US"/>
        </w:rPr>
        <w:t>aerial surveying projects</w:t>
      </w:r>
      <w:r w:rsidR="005A3F7C">
        <w:rPr>
          <w:rFonts w:eastAsiaTheme="minorEastAsia" w:cs="Times New Roman"/>
          <w:lang w:val="en-US"/>
        </w:rPr>
        <w:t xml:space="preserve"> of non-plan</w:t>
      </w:r>
      <w:r w:rsidR="00FC7A7B">
        <w:rPr>
          <w:rFonts w:eastAsiaTheme="minorEastAsia" w:cs="Times New Roman"/>
          <w:lang w:val="en-US"/>
        </w:rPr>
        <w:t>ar surfaces</w:t>
      </w:r>
      <w:r>
        <w:rPr>
          <w:rFonts w:eastAsiaTheme="minorEastAsia" w:cs="Times New Roman"/>
          <w:lang w:val="en-US"/>
        </w:rPr>
        <w:t xml:space="preserve">, where not just affinity transformations but also </w:t>
      </w:r>
      <w:r w:rsidR="00521673">
        <w:rPr>
          <w:rFonts w:eastAsiaTheme="minorEastAsia" w:cs="Times New Roman"/>
          <w:lang w:val="en-US"/>
        </w:rPr>
        <w:t xml:space="preserve">illumination, </w:t>
      </w:r>
      <w:r w:rsidR="007E318F">
        <w:rPr>
          <w:rFonts w:eastAsiaTheme="minorEastAsia" w:cs="Times New Roman"/>
          <w:lang w:val="en-US"/>
        </w:rPr>
        <w:t xml:space="preserve">scale and </w:t>
      </w:r>
      <w:r>
        <w:rPr>
          <w:rFonts w:eastAsiaTheme="minorEastAsia" w:cs="Times New Roman"/>
          <w:lang w:val="en-US"/>
        </w:rPr>
        <w:t xml:space="preserve">rotation </w:t>
      </w:r>
      <w:r w:rsidR="00FD5DE3">
        <w:rPr>
          <w:rFonts w:eastAsiaTheme="minorEastAsia" w:cs="Times New Roman"/>
          <w:lang w:val="en-US"/>
        </w:rPr>
        <w:t>transformations between consecutive images are very common.</w:t>
      </w:r>
      <w:r w:rsidR="007E318F">
        <w:rPr>
          <w:rFonts w:eastAsiaTheme="minorEastAsia" w:cs="Times New Roman"/>
          <w:lang w:val="en-US"/>
        </w:rPr>
        <w:t xml:space="preserve"> In fact, recently a lot of effort is being </w:t>
      </w:r>
      <w:r w:rsidR="007E318F">
        <w:rPr>
          <w:rFonts w:eastAsiaTheme="minorEastAsia" w:cs="Times New Roman"/>
          <w:lang w:val="en-US"/>
        </w:rPr>
        <w:lastRenderedPageBreak/>
        <w:t>channeled to improving the available main matching methods to withstand transformation</w:t>
      </w:r>
      <w:r w:rsidR="002E4C02">
        <w:rPr>
          <w:rFonts w:eastAsiaTheme="minorEastAsia" w:cs="Times New Roman"/>
          <w:lang w:val="en-US"/>
        </w:rPr>
        <w:t>,</w:t>
      </w:r>
      <w:r w:rsidR="007E318F">
        <w:rPr>
          <w:rFonts w:eastAsiaTheme="minorEastAsia" w:cs="Times New Roman"/>
          <w:lang w:val="en-US"/>
        </w:rPr>
        <w:t xml:space="preserve"> making them even more robust and invariant</w:t>
      </w:r>
      <w:r w:rsidR="002E4C02">
        <w:rPr>
          <w:rFonts w:eastAsiaTheme="minorEastAsia" w:cs="Times New Roman"/>
          <w:lang w:val="en-US"/>
        </w:rPr>
        <w:t>.</w:t>
      </w:r>
      <w:r w:rsidR="007E318F">
        <w:rPr>
          <w:rFonts w:eastAsiaTheme="minorEastAsia" w:cs="Times New Roman"/>
          <w:lang w:val="en-US"/>
        </w:rPr>
        <w:t xml:space="preserve"> </w:t>
      </w:r>
    </w:p>
    <w:p w:rsidR="00DA379B" w:rsidRDefault="005A3F7C" w:rsidP="002941AD">
      <w:pPr>
        <w:pStyle w:val="NoSpacing"/>
        <w:rPr>
          <w:rFonts w:cs="Times New Roman"/>
          <w:lang w:val="en-US"/>
        </w:rPr>
      </w:pPr>
      <w:r>
        <w:rPr>
          <w:rFonts w:cs="Times New Roman"/>
          <w:lang w:val="en-US"/>
        </w:rPr>
        <w:t>Scale transformations</w:t>
      </w:r>
      <w:r w:rsidR="0094616B">
        <w:rPr>
          <w:rFonts w:cs="Times New Roman"/>
          <w:lang w:val="en-US"/>
        </w:rPr>
        <w:t>, in particular,</w:t>
      </w:r>
      <w:r w:rsidR="00B17968">
        <w:rPr>
          <w:rFonts w:cs="Times New Roman"/>
          <w:lang w:val="en-US"/>
        </w:rPr>
        <w:t xml:space="preserve"> can have a big influence on the number of feature that can be identified in an image, depending on the scale that the detector in use works. Many </w:t>
      </w:r>
      <w:r w:rsidR="001E6A45">
        <w:rPr>
          <w:rFonts w:cs="Times New Roman"/>
          <w:lang w:val="en-US"/>
        </w:rPr>
        <w:t xml:space="preserve">algorithms in computer vision assume that the scale of interpretation of an image has been decided a priori. Besides, </w:t>
      </w:r>
      <w:r w:rsidR="00A00067">
        <w:rPr>
          <w:rFonts w:cs="Times New Roman"/>
          <w:lang w:val="en-US"/>
        </w:rPr>
        <w:t>that fact is that real-world objects’ characteristics can only be perceived at certain levels of scale. For example</w:t>
      </w:r>
      <w:r w:rsidR="004C3553">
        <w:rPr>
          <w:rFonts w:cs="Times New Roman"/>
          <w:lang w:val="en-US"/>
        </w:rPr>
        <w:t xml:space="preserve">, a flower can be seen as such at a scale range in the orders of centimeters; it doesn’t make sense to discuss the concept of flower at scales levels of nanometers or kilometers. Furthermore, </w:t>
      </w:r>
      <w:r w:rsidR="00821748">
        <w:rPr>
          <w:rFonts w:cs="Times New Roman"/>
          <w:lang w:val="en-US"/>
        </w:rPr>
        <w:t xml:space="preserve">the viewpoint at which a scene is observed can also produce scale problems due to perspective effects: an object closer to the camera appears bigger that other </w:t>
      </w:r>
      <w:proofErr w:type="gramStart"/>
      <w:r w:rsidR="00821748">
        <w:rPr>
          <w:rFonts w:cs="Times New Roman"/>
          <w:lang w:val="en-US"/>
        </w:rPr>
        <w:t>object</w:t>
      </w:r>
      <w:proofErr w:type="gramEnd"/>
      <w:r w:rsidR="00821748">
        <w:rPr>
          <w:rFonts w:cs="Times New Roman"/>
          <w:lang w:val="en-US"/>
        </w:rPr>
        <w:t xml:space="preserve"> further away, with the same size. </w:t>
      </w:r>
      <w:r w:rsidR="00DA379B">
        <w:rPr>
          <w:rFonts w:cs="Times New Roman"/>
          <w:lang w:val="en-US"/>
        </w:rPr>
        <w:t xml:space="preserve">This means that some characterizing structures of real-world objects are only visible at the adequate scale ranges. </w:t>
      </w:r>
      <w:r w:rsidR="00821748">
        <w:rPr>
          <w:rFonts w:cs="Times New Roman"/>
          <w:lang w:val="en-US"/>
        </w:rPr>
        <w:t>In other words, in computer vision and image analysis, the concept of scale is fundamental</w:t>
      </w:r>
      <w:r w:rsidR="00DA379B">
        <w:rPr>
          <w:rFonts w:cs="Times New Roman"/>
          <w:lang w:val="en-US"/>
        </w:rPr>
        <w:t xml:space="preserve"> for conceiving methods to</w:t>
      </w:r>
      <w:r w:rsidR="00821748">
        <w:rPr>
          <w:rFonts w:cs="Times New Roman"/>
          <w:lang w:val="en-US"/>
        </w:rPr>
        <w:t xml:space="preserve"> retrieving </w:t>
      </w:r>
      <w:r w:rsidR="00DA379B">
        <w:rPr>
          <w:rFonts w:cs="Times New Roman"/>
          <w:lang w:val="en-US"/>
        </w:rPr>
        <w:t xml:space="preserve">abundant and more precise </w:t>
      </w:r>
      <w:r w:rsidR="00821748">
        <w:rPr>
          <w:rFonts w:cs="Times New Roman"/>
          <w:lang w:val="en-US"/>
        </w:rPr>
        <w:t>information from images, in the form of interest points</w:t>
      </w:r>
      <w:r w:rsidR="00DA379B">
        <w:rPr>
          <w:rFonts w:cs="Times New Roman"/>
          <w:lang w:val="en-US"/>
        </w:rPr>
        <w:t xml:space="preserve"> </w:t>
      </w:r>
      <w:sdt>
        <w:sdtPr>
          <w:rPr>
            <w:rFonts w:cs="Times New Roman"/>
            <w:lang w:val="en-US"/>
          </w:rPr>
          <w:id w:val="-1118215873"/>
          <w:citation/>
        </w:sdtPr>
        <w:sdtContent>
          <w:r w:rsidR="00DA379B">
            <w:rPr>
              <w:rFonts w:cs="Times New Roman"/>
              <w:lang w:val="en-US"/>
            </w:rPr>
            <w:fldChar w:fldCharType="begin"/>
          </w:r>
          <w:r w:rsidR="00DA379B" w:rsidRPr="00DA379B">
            <w:rPr>
              <w:rFonts w:cs="Times New Roman"/>
              <w:lang w:val="en-US"/>
            </w:rPr>
            <w:instrText xml:space="preserve"> CITATION Lin08 \l 2070 </w:instrText>
          </w:r>
          <w:r w:rsidR="00DA379B">
            <w:rPr>
              <w:rFonts w:cs="Times New Roman"/>
              <w:lang w:val="en-US"/>
            </w:rPr>
            <w:fldChar w:fldCharType="separate"/>
          </w:r>
          <w:r w:rsidR="003A4969" w:rsidRPr="003A4969">
            <w:rPr>
              <w:rFonts w:cs="Times New Roman"/>
              <w:noProof/>
              <w:lang w:val="en-US"/>
            </w:rPr>
            <w:t>[13]</w:t>
          </w:r>
          <w:r w:rsidR="00DA379B">
            <w:rPr>
              <w:rFonts w:cs="Times New Roman"/>
              <w:lang w:val="en-US"/>
            </w:rPr>
            <w:fldChar w:fldCharType="end"/>
          </w:r>
        </w:sdtContent>
      </w:sdt>
      <w:r w:rsidR="00821748">
        <w:rPr>
          <w:rFonts w:cs="Times New Roman"/>
          <w:lang w:val="en-US"/>
        </w:rPr>
        <w:t>.</w:t>
      </w:r>
    </w:p>
    <w:p w:rsidR="00DA379B" w:rsidRDefault="00002B31" w:rsidP="002941AD">
      <w:pPr>
        <w:pStyle w:val="NoSpacing"/>
        <w:rPr>
          <w:rFonts w:cs="Times New Roman"/>
          <w:lang w:val="en-US"/>
        </w:rPr>
      </w:pPr>
      <w:r>
        <w:rPr>
          <w:rFonts w:cs="Times New Roman"/>
          <w:lang w:val="en-US"/>
        </w:rPr>
        <w:t>One of the most reasonable approaches to this problem, i.e., to achieve scale invariance, is to construct a multi-scale representation of an image</w:t>
      </w:r>
      <w:r w:rsidR="00CE6D6E">
        <w:rPr>
          <w:rFonts w:cs="Times New Roman"/>
          <w:lang w:val="en-US"/>
        </w:rPr>
        <w:t>,</w:t>
      </w:r>
      <w:r>
        <w:rPr>
          <w:rFonts w:cs="Times New Roman"/>
          <w:lang w:val="en-US"/>
        </w:rPr>
        <w:t xml:space="preserve"> </w:t>
      </w:r>
      <w:r w:rsidR="00CE6D6E">
        <w:rPr>
          <w:rFonts w:cs="Times New Roman"/>
          <w:lang w:val="en-US"/>
        </w:rPr>
        <w:t>b</w:t>
      </w:r>
      <w:r w:rsidR="00BB07EA">
        <w:rPr>
          <w:rFonts w:cs="Times New Roman"/>
          <w:lang w:val="en-US"/>
        </w:rPr>
        <w:t xml:space="preserve">y generating a family of images </w:t>
      </w:r>
      <w:r w:rsidR="00CE6D6E">
        <w:rPr>
          <w:rFonts w:cs="Times New Roman"/>
          <w:lang w:val="en-US"/>
        </w:rPr>
        <w:t xml:space="preserve">where fine-scale structures are successfully </w:t>
      </w:r>
      <w:r w:rsidR="00C6513F">
        <w:rPr>
          <w:rFonts w:cs="Times New Roman"/>
          <w:lang w:val="en-US"/>
        </w:rPr>
        <w:t>suppressed</w:t>
      </w:r>
      <w:r w:rsidR="00CE6D6E">
        <w:rPr>
          <w:rFonts w:cs="Times New Roman"/>
          <w:lang w:val="en-US"/>
        </w:rPr>
        <w:t xml:space="preserve">. This representation </w:t>
      </w:r>
      <w:r w:rsidR="00BB07EA">
        <w:rPr>
          <w:rFonts w:cs="Times New Roman"/>
          <w:lang w:val="en-US"/>
        </w:rPr>
        <w:t xml:space="preserve">of successively “blurred” images by convolution with a Gaussian </w:t>
      </w:r>
      <w:proofErr w:type="gramStart"/>
      <w:r w:rsidR="00BB07EA">
        <w:rPr>
          <w:rFonts w:cs="Times New Roman"/>
          <w:lang w:val="en-US"/>
        </w:rPr>
        <w:t>kernel,</w:t>
      </w:r>
      <w:proofErr w:type="gramEnd"/>
      <w:r w:rsidR="00BB07EA">
        <w:rPr>
          <w:rFonts w:cs="Times New Roman"/>
          <w:lang w:val="en-US"/>
        </w:rPr>
        <w:t xml:space="preserve"> </w:t>
      </w:r>
      <w:r w:rsidR="00CE6D6E">
        <w:rPr>
          <w:rFonts w:cs="Times New Roman"/>
          <w:lang w:val="en-US"/>
        </w:rPr>
        <w:t>is</w:t>
      </w:r>
      <w:r>
        <w:rPr>
          <w:rFonts w:cs="Times New Roman"/>
          <w:lang w:val="en-US"/>
        </w:rPr>
        <w:t xml:space="preserve"> know</w:t>
      </w:r>
      <w:r w:rsidR="00CE6D6E">
        <w:rPr>
          <w:rFonts w:cs="Times New Roman"/>
          <w:lang w:val="en-US"/>
        </w:rPr>
        <w:t>n as space-scale representation</w:t>
      </w:r>
      <w:r w:rsidR="00CC27CF">
        <w:rPr>
          <w:rFonts w:cs="Times New Roman"/>
          <w:lang w:val="en-US"/>
        </w:rPr>
        <w:t xml:space="preserve"> </w:t>
      </w:r>
      <w:r w:rsidR="004403D0">
        <w:rPr>
          <w:rFonts w:cs="Times New Roman"/>
          <w:lang w:val="en-US"/>
        </w:rPr>
        <w:t>(</w:t>
      </w:r>
      <w:r w:rsidR="004403D0">
        <w:rPr>
          <w:rFonts w:cs="Times New Roman"/>
          <w:lang w:val="en-US"/>
        </w:rPr>
        <w:fldChar w:fldCharType="begin"/>
      </w:r>
      <w:r w:rsidR="004403D0">
        <w:rPr>
          <w:rFonts w:cs="Times New Roman"/>
          <w:lang w:val="en-US"/>
        </w:rPr>
        <w:instrText xml:space="preserve"> REF _Ref367202098 \h </w:instrText>
      </w:r>
      <w:r w:rsidR="004403D0">
        <w:rPr>
          <w:rFonts w:cs="Times New Roman"/>
          <w:lang w:val="en-US"/>
        </w:rPr>
      </w:r>
      <w:r w:rsidR="004403D0">
        <w:rPr>
          <w:rFonts w:cs="Times New Roman"/>
          <w:lang w:val="en-US"/>
        </w:rPr>
        <w:fldChar w:fldCharType="separate"/>
      </w:r>
      <w:r w:rsidR="009E0AF9" w:rsidRPr="00BB07EA">
        <w:rPr>
          <w:lang w:val="en-US"/>
        </w:rPr>
        <w:t xml:space="preserve">Figure </w:t>
      </w:r>
      <w:r w:rsidR="009E0AF9">
        <w:rPr>
          <w:noProof/>
          <w:lang w:val="en-US"/>
        </w:rPr>
        <w:t>8</w:t>
      </w:r>
      <w:r w:rsidR="004403D0">
        <w:rPr>
          <w:rFonts w:cs="Times New Roman"/>
          <w:lang w:val="en-US"/>
        </w:rPr>
        <w:fldChar w:fldCharType="end"/>
      </w:r>
      <w:r w:rsidR="004403D0">
        <w:rPr>
          <w:rFonts w:cs="Times New Roman"/>
          <w:lang w:val="en-US"/>
        </w:rPr>
        <w:t xml:space="preserve">) </w:t>
      </w:r>
      <w:r w:rsidR="00CC27CF">
        <w:rPr>
          <w:rFonts w:cs="Times New Roman"/>
          <w:lang w:val="en-US"/>
        </w:rPr>
        <w:t>and enables the detection of the scale at which certain kinds of features only express themselves.</w:t>
      </w:r>
      <w:r w:rsidR="00CE6D6E">
        <w:rPr>
          <w:rFonts w:cs="Times New Roman"/>
          <w:lang w:val="en-US"/>
        </w:rPr>
        <w:t xml:space="preserve"> </w:t>
      </w:r>
      <w:r w:rsidR="00BB07EA">
        <w:rPr>
          <w:rFonts w:cs="Times New Roman"/>
          <w:lang w:val="en-US"/>
        </w:rPr>
        <w:t>T</w:t>
      </w:r>
      <w:r w:rsidR="00C6513F">
        <w:rPr>
          <w:rFonts w:cs="Times New Roman"/>
          <w:lang w:val="en-US"/>
        </w:rPr>
        <w:t>his approach is adequate when the images do not suffer a large scale change</w:t>
      </w:r>
      <w:r w:rsidR="00CC27CF">
        <w:rPr>
          <w:rFonts w:cs="Times New Roman"/>
          <w:lang w:val="en-US"/>
        </w:rPr>
        <w:t>, so is a good</w:t>
      </w:r>
      <w:r w:rsidR="00C6513F">
        <w:rPr>
          <w:rFonts w:cs="Times New Roman"/>
          <w:lang w:val="en-US"/>
        </w:rPr>
        <w:t xml:space="preserve"> option for aerial imagery or panorama image sets taken with a fixed-focal-length camera.  </w:t>
      </w:r>
      <w:r>
        <w:rPr>
          <w:rFonts w:cs="Times New Roman"/>
          <w:lang w:val="en-US"/>
        </w:rPr>
        <w:t xml:space="preserve"> </w:t>
      </w:r>
    </w:p>
    <w:p w:rsidR="00DA379B" w:rsidRDefault="00EF67C5" w:rsidP="002941AD">
      <w:pPr>
        <w:pStyle w:val="NoSpacing"/>
        <w:rPr>
          <w:rFonts w:cs="Times New Roman"/>
          <w:lang w:val="en-US"/>
        </w:rPr>
      </w:pPr>
      <w:r>
        <w:rPr>
          <w:rFonts w:cs="Times New Roman"/>
          <w:lang w:val="en-US"/>
        </w:rPr>
        <w:t xml:space="preserve">The selection of the scales to be part of the space-scale can be done using extrema in the Laplacian of Gaussian (LoG) function as interest point locations </w:t>
      </w:r>
      <w:sdt>
        <w:sdtPr>
          <w:rPr>
            <w:rFonts w:cs="Times New Roman"/>
            <w:lang w:val="en-US"/>
          </w:rPr>
          <w:id w:val="-1653902995"/>
          <w:citation/>
        </w:sdtPr>
        <w:sdtContent>
          <w:r>
            <w:rPr>
              <w:rFonts w:cs="Times New Roman"/>
              <w:lang w:val="en-US"/>
            </w:rPr>
            <w:fldChar w:fldCharType="begin"/>
          </w:r>
          <w:r w:rsidRPr="00EF67C5">
            <w:rPr>
              <w:rFonts w:cs="Times New Roman"/>
              <w:lang w:val="en-US"/>
            </w:rPr>
            <w:instrText xml:space="preserve"> CITATION Lin98 \l 2070 </w:instrText>
          </w:r>
          <w:r>
            <w:rPr>
              <w:rFonts w:cs="Times New Roman"/>
              <w:lang w:val="en-US"/>
            </w:rPr>
            <w:fldChar w:fldCharType="separate"/>
          </w:r>
          <w:r w:rsidR="003A4969" w:rsidRPr="003A4969">
            <w:rPr>
              <w:rFonts w:cs="Times New Roman"/>
              <w:noProof/>
              <w:lang w:val="en-US"/>
            </w:rPr>
            <w:t>[9]</w:t>
          </w:r>
          <w:r>
            <w:rPr>
              <w:rFonts w:cs="Times New Roman"/>
              <w:lang w:val="en-US"/>
            </w:rPr>
            <w:fldChar w:fldCharType="end"/>
          </w:r>
        </w:sdtContent>
      </w:sdt>
      <w:r w:rsidR="00F95FC1">
        <w:rPr>
          <w:rFonts w:cs="Times New Roman"/>
          <w:lang w:val="en-US"/>
        </w:rPr>
        <w:t xml:space="preserve"> </w:t>
      </w:r>
      <w:sdt>
        <w:sdtPr>
          <w:rPr>
            <w:rFonts w:cs="Times New Roman"/>
            <w:lang w:val="en-US"/>
          </w:rPr>
          <w:id w:val="2000691998"/>
          <w:citation/>
        </w:sdtPr>
        <w:sdtContent>
          <w:r w:rsidR="00F95FC1">
            <w:rPr>
              <w:rFonts w:cs="Times New Roman"/>
              <w:lang w:val="en-US"/>
            </w:rPr>
            <w:fldChar w:fldCharType="begin"/>
          </w:r>
          <w:r w:rsidR="00F95FC1" w:rsidRPr="00EF67C5">
            <w:rPr>
              <w:rFonts w:cs="Times New Roman"/>
              <w:lang w:val="en-US"/>
            </w:rPr>
            <w:instrText xml:space="preserve"> CITATION Lin93 \l 2070 </w:instrText>
          </w:r>
          <w:r w:rsidR="00F95FC1">
            <w:rPr>
              <w:rFonts w:cs="Times New Roman"/>
              <w:lang w:val="en-US"/>
            </w:rPr>
            <w:fldChar w:fldCharType="separate"/>
          </w:r>
          <w:r w:rsidR="003A4969" w:rsidRPr="003A4969">
            <w:rPr>
              <w:rFonts w:cs="Times New Roman"/>
              <w:noProof/>
              <w:lang w:val="en-US"/>
            </w:rPr>
            <w:t>[12]</w:t>
          </w:r>
          <w:r w:rsidR="00F95FC1">
            <w:rPr>
              <w:rFonts w:cs="Times New Roman"/>
              <w:lang w:val="en-US"/>
            </w:rPr>
            <w:fldChar w:fldCharType="end"/>
          </w:r>
        </w:sdtContent>
      </w:sdt>
      <w:r w:rsidR="00F95FC1">
        <w:rPr>
          <w:rFonts w:cs="Times New Roman"/>
          <w:lang w:val="en-US"/>
        </w:rPr>
        <w:t xml:space="preserve"> </w:t>
      </w:r>
      <w:r w:rsidR="00AC369B">
        <w:rPr>
          <w:rFonts w:cs="Times New Roman"/>
          <w:lang w:val="en-US"/>
        </w:rPr>
        <w:t>or by</w:t>
      </w:r>
      <w:r>
        <w:rPr>
          <w:rFonts w:cs="Times New Roman"/>
          <w:lang w:val="en-US"/>
        </w:rPr>
        <w:t xml:space="preserve"> sub-octave Difference of Gaussian filters</w:t>
      </w:r>
      <w:r w:rsidR="00F95FC1">
        <w:rPr>
          <w:rFonts w:cs="Times New Roman"/>
          <w:lang w:val="en-US"/>
        </w:rPr>
        <w:t xml:space="preserve"> to search for </w:t>
      </w:r>
      <w:r w:rsidR="00FC7A7B">
        <w:rPr>
          <w:rFonts w:cs="Times New Roman"/>
          <w:lang w:val="en-US"/>
        </w:rPr>
        <w:t>3</w:t>
      </w:r>
      <w:r w:rsidR="00F95FC1">
        <w:rPr>
          <w:rFonts w:cs="Times New Roman"/>
          <w:lang w:val="en-US"/>
        </w:rPr>
        <w:t xml:space="preserve">D maxima so that it can be determined a sub-pixel space and scale location by quadratic fitting.  </w:t>
      </w:r>
    </w:p>
    <w:p w:rsidR="00875067" w:rsidRDefault="005923A5" w:rsidP="00875067">
      <w:pPr>
        <w:pStyle w:val="NoSpacing"/>
        <w:rPr>
          <w:rFonts w:cs="Times New Roman"/>
          <w:lang w:val="en-US"/>
        </w:rPr>
      </w:pPr>
      <w:r>
        <w:rPr>
          <w:rFonts w:cs="Times New Roman"/>
          <w:lang w:val="en-US"/>
        </w:rPr>
        <w:t>In-plane image rotations are another common image transformation, especially in UAV missions. There are descriptors specialized in rotation invariance</w:t>
      </w:r>
      <w:r w:rsidR="00D5195A">
        <w:rPr>
          <w:rFonts w:cs="Times New Roman"/>
          <w:lang w:val="en-US"/>
        </w:rPr>
        <w:t xml:space="preserve"> based in local gray value invariants but suffer from poor discriminality, this means that they map different patches to the same descriptor</w:t>
      </w:r>
      <w:r w:rsidR="00E26F3A">
        <w:rPr>
          <w:rFonts w:cs="Times New Roman"/>
          <w:lang w:val="en-US"/>
        </w:rPr>
        <w:t xml:space="preserve">. A more efficient alternative is to assign to each keypoint an estimated dominant orientation. </w:t>
      </w:r>
      <w:r w:rsidR="00875067">
        <w:rPr>
          <w:rFonts w:cs="Times New Roman"/>
          <w:lang w:val="en-US"/>
        </w:rPr>
        <w:t>After estimating</w:t>
      </w:r>
      <w:r w:rsidR="00C56AA2">
        <w:rPr>
          <w:rFonts w:cs="Times New Roman"/>
          <w:lang w:val="en-US"/>
        </w:rPr>
        <w:t xml:space="preserve"> both the dominant orientation </w:t>
      </w:r>
      <w:r w:rsidR="00875067">
        <w:rPr>
          <w:rFonts w:cs="Times New Roman"/>
          <w:lang w:val="en-US"/>
        </w:rPr>
        <w:t>and the scale it is possible to extract a scaled and oriented keypoint-centered patch used as an invariant feature extractor.</w:t>
      </w:r>
    </w:p>
    <w:p w:rsidR="00BB07EA" w:rsidRDefault="00E26F3A" w:rsidP="00BB07EA">
      <w:pPr>
        <w:pStyle w:val="NoSpacing"/>
        <w:rPr>
          <w:rFonts w:cs="Times New Roman"/>
          <w:lang w:val="en-US"/>
        </w:rPr>
      </w:pPr>
      <w:r>
        <w:rPr>
          <w:rFonts w:cs="Times New Roman"/>
          <w:lang w:val="en-US"/>
        </w:rPr>
        <w:t xml:space="preserve">One simple strategy to estimate </w:t>
      </w:r>
      <w:r w:rsidR="007A6CB8">
        <w:rPr>
          <w:rFonts w:cs="Times New Roman"/>
          <w:lang w:val="en-US"/>
        </w:rPr>
        <w:t xml:space="preserve">an orientation of a keypoint is to calculate the average gradient in a region around it, although frequently the averaged gradient is small and consequently may be a dubious indicator.   </w:t>
      </w:r>
      <w:r w:rsidR="00A44FF0">
        <w:rPr>
          <w:rFonts w:cs="Times New Roman"/>
          <w:lang w:val="en-US"/>
        </w:rPr>
        <w:t xml:space="preserve">One of the latest and most </w:t>
      </w:r>
      <w:r w:rsidR="00A44FF0">
        <w:rPr>
          <w:rFonts w:cs="Times New Roman"/>
          <w:lang w:val="en-US"/>
        </w:rPr>
        <w:lastRenderedPageBreak/>
        <w:t>reliable techniques is the orientation histogram of a grid of pixels around a keypoint in order to estimate the most frequent gradient orientation of that patch</w:t>
      </w:r>
      <w:sdt>
        <w:sdtPr>
          <w:rPr>
            <w:rFonts w:cs="Times New Roman"/>
            <w:lang w:val="en-US"/>
          </w:rPr>
          <w:id w:val="1388069462"/>
          <w:citation/>
        </w:sdtPr>
        <w:sdtContent>
          <w:r w:rsidR="004648EB">
            <w:rPr>
              <w:rFonts w:cs="Times New Roman"/>
              <w:lang w:val="en-US"/>
            </w:rPr>
            <w:fldChar w:fldCharType="begin"/>
          </w:r>
          <w:r w:rsidR="004648EB" w:rsidRPr="004648EB">
            <w:rPr>
              <w:rFonts w:cs="Times New Roman"/>
              <w:lang w:val="en-US"/>
            </w:rPr>
            <w:instrText xml:space="preserve"> CITATION Sze11 \l 2070 </w:instrText>
          </w:r>
          <w:r w:rsidR="004648EB">
            <w:rPr>
              <w:rFonts w:cs="Times New Roman"/>
              <w:lang w:val="en-US"/>
            </w:rPr>
            <w:fldChar w:fldCharType="separate"/>
          </w:r>
          <w:r w:rsidR="003A4969">
            <w:rPr>
              <w:rFonts w:cs="Times New Roman"/>
              <w:noProof/>
              <w:lang w:val="en-US"/>
            </w:rPr>
            <w:t xml:space="preserve"> </w:t>
          </w:r>
          <w:r w:rsidR="003A4969" w:rsidRPr="003A4969">
            <w:rPr>
              <w:rFonts w:cs="Times New Roman"/>
              <w:noProof/>
              <w:lang w:val="en-US"/>
            </w:rPr>
            <w:t>[7]</w:t>
          </w:r>
          <w:r w:rsidR="004648EB">
            <w:rPr>
              <w:rFonts w:cs="Times New Roman"/>
              <w:lang w:val="en-US"/>
            </w:rPr>
            <w:fldChar w:fldCharType="end"/>
          </w:r>
        </w:sdtContent>
      </w:sdt>
      <w:r w:rsidR="00A44FF0">
        <w:rPr>
          <w:rFonts w:cs="Times New Roman"/>
          <w:lang w:val="en-US"/>
        </w:rPr>
        <w:t>.</w:t>
      </w:r>
      <w:r w:rsidR="00F16D73">
        <w:rPr>
          <w:rFonts w:cs="Times New Roman"/>
          <w:lang w:val="en-US"/>
        </w:rPr>
        <w:t xml:space="preserve"> </w:t>
      </w:r>
      <w:r w:rsidR="00A44FF0">
        <w:rPr>
          <w:rFonts w:cs="Times New Roman"/>
          <w:lang w:val="en-US"/>
        </w:rPr>
        <w:t xml:space="preserve"> </w:t>
      </w:r>
    </w:p>
    <w:p w:rsidR="00BB07EA" w:rsidRDefault="00BB07EA" w:rsidP="00BB07EA">
      <w:pPr>
        <w:pStyle w:val="NoSpacing"/>
        <w:keepNext/>
      </w:pPr>
      <w:r>
        <w:rPr>
          <w:rFonts w:cs="Times New Roman"/>
          <w:noProof/>
          <w:lang w:eastAsia="pt-PT"/>
        </w:rPr>
        <w:drawing>
          <wp:inline distT="0" distB="0" distL="0" distR="0" wp14:anchorId="28DA3417" wp14:editId="560D0EDA">
            <wp:extent cx="3999506" cy="3004713"/>
            <wp:effectExtent l="0" t="0" r="127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001210" cy="3005993"/>
                    </a:xfrm>
                    <a:prstGeom prst="rect">
                      <a:avLst/>
                    </a:prstGeom>
                    <a:noFill/>
                    <a:ln>
                      <a:noFill/>
                    </a:ln>
                  </pic:spPr>
                </pic:pic>
              </a:graphicData>
            </a:graphic>
          </wp:inline>
        </w:drawing>
      </w:r>
    </w:p>
    <w:p w:rsidR="00BB07EA" w:rsidRPr="00BB07EA" w:rsidRDefault="00BB07EA" w:rsidP="00BB07EA">
      <w:pPr>
        <w:pStyle w:val="Caption"/>
        <w:jc w:val="both"/>
        <w:rPr>
          <w:rFonts w:cs="Times New Roman"/>
          <w:lang w:val="en-US"/>
        </w:rPr>
      </w:pPr>
      <w:bookmarkStart w:id="29" w:name="_Ref367202098"/>
      <w:bookmarkStart w:id="30" w:name="_Toc368008809"/>
      <w:bookmarkStart w:id="31" w:name="_Toc375257838"/>
      <w:r w:rsidRPr="00BB07EA">
        <w:rPr>
          <w:lang w:val="en-US"/>
        </w:rPr>
        <w:t xml:space="preserve">Figure </w:t>
      </w:r>
      <w:r>
        <w:fldChar w:fldCharType="begin"/>
      </w:r>
      <w:r w:rsidRPr="00BB07EA">
        <w:rPr>
          <w:lang w:val="en-US"/>
        </w:rPr>
        <w:instrText xml:space="preserve"> SEQ Figure \* ARABIC </w:instrText>
      </w:r>
      <w:r>
        <w:fldChar w:fldCharType="separate"/>
      </w:r>
      <w:r w:rsidR="009E0AF9">
        <w:rPr>
          <w:noProof/>
          <w:lang w:val="en-US"/>
        </w:rPr>
        <w:t>8</w:t>
      </w:r>
      <w:r>
        <w:fldChar w:fldCharType="end"/>
      </w:r>
      <w:bookmarkEnd w:id="29"/>
      <w:r w:rsidRPr="00BB07EA">
        <w:rPr>
          <w:lang w:val="en-US"/>
        </w:rPr>
        <w:t xml:space="preserve"> - Scale-space representation of an image. Original gray-scale image and computed family of images at scale levels t = 1, 8 and 64 (pixels)</w:t>
      </w:r>
      <w:r w:rsidR="004403D0">
        <w:rPr>
          <w:lang w:val="en-US"/>
        </w:rPr>
        <w:t xml:space="preserve"> </w:t>
      </w:r>
      <w:sdt>
        <w:sdtPr>
          <w:rPr>
            <w:lang w:val="en-US"/>
          </w:rPr>
          <w:id w:val="971099855"/>
          <w:citation/>
        </w:sdtPr>
        <w:sdtContent>
          <w:r w:rsidR="004403D0">
            <w:rPr>
              <w:lang w:val="en-US"/>
            </w:rPr>
            <w:fldChar w:fldCharType="begin"/>
          </w:r>
          <w:r w:rsidR="004403D0" w:rsidRPr="004403D0">
            <w:rPr>
              <w:lang w:val="en-US"/>
            </w:rPr>
            <w:instrText xml:space="preserve"> CITATION Lin08 \l 2070 </w:instrText>
          </w:r>
          <w:r w:rsidR="004403D0">
            <w:rPr>
              <w:lang w:val="en-US"/>
            </w:rPr>
            <w:fldChar w:fldCharType="separate"/>
          </w:r>
          <w:r w:rsidR="003A4969" w:rsidRPr="003A4969">
            <w:rPr>
              <w:noProof/>
              <w:lang w:val="en-US"/>
            </w:rPr>
            <w:t>[13]</w:t>
          </w:r>
          <w:r w:rsidR="004403D0">
            <w:rPr>
              <w:lang w:val="en-US"/>
            </w:rPr>
            <w:fldChar w:fldCharType="end"/>
          </w:r>
        </w:sdtContent>
      </w:sdt>
      <w:r w:rsidR="004403D0">
        <w:rPr>
          <w:lang w:val="en-US"/>
        </w:rPr>
        <w:t>.</w:t>
      </w:r>
      <w:bookmarkEnd w:id="30"/>
      <w:bookmarkEnd w:id="31"/>
    </w:p>
    <w:p w:rsidR="00BB07EA" w:rsidRDefault="00800BD4" w:rsidP="002941AD">
      <w:pPr>
        <w:pStyle w:val="NoSpacing"/>
        <w:rPr>
          <w:rFonts w:cs="Times New Roman"/>
          <w:lang w:val="en-US"/>
        </w:rPr>
      </w:pPr>
      <w:r>
        <w:rPr>
          <w:rFonts w:cs="Times New Roman"/>
          <w:lang w:val="en-US"/>
        </w:rPr>
        <w:t>Different applications are subjected to different transformations. For example, wide baseline ster</w:t>
      </w:r>
      <w:r w:rsidR="00184788">
        <w:rPr>
          <w:rFonts w:cs="Times New Roman"/>
          <w:lang w:val="en-US"/>
        </w:rPr>
        <w:t>e</w:t>
      </w:r>
      <w:r>
        <w:rPr>
          <w:rFonts w:cs="Times New Roman"/>
          <w:lang w:val="en-US"/>
        </w:rPr>
        <w:t xml:space="preserve">o matching </w:t>
      </w:r>
      <w:r w:rsidR="004648EB">
        <w:rPr>
          <w:rFonts w:cs="Times New Roman"/>
          <w:lang w:val="en-US"/>
        </w:rPr>
        <w:t>and</w:t>
      </w:r>
      <w:r>
        <w:rPr>
          <w:rFonts w:cs="Times New Roman"/>
          <w:lang w:val="en-US"/>
        </w:rPr>
        <w:t xml:space="preserve"> location recognition </w:t>
      </w:r>
      <w:r w:rsidR="004648EB">
        <w:rPr>
          <w:rFonts w:cs="Times New Roman"/>
          <w:lang w:val="en-US"/>
        </w:rPr>
        <w:t>projects despite</w:t>
      </w:r>
      <w:r>
        <w:rPr>
          <w:rFonts w:cs="Times New Roman"/>
          <w:lang w:val="en-US"/>
        </w:rPr>
        <w:t xml:space="preserve"> </w:t>
      </w:r>
      <w:r w:rsidR="004648EB">
        <w:rPr>
          <w:rFonts w:cs="Times New Roman"/>
          <w:lang w:val="en-US"/>
        </w:rPr>
        <w:t xml:space="preserve">usually </w:t>
      </w:r>
      <w:r>
        <w:rPr>
          <w:rFonts w:cs="Times New Roman"/>
          <w:lang w:val="en-US"/>
        </w:rPr>
        <w:t>benefit</w:t>
      </w:r>
      <w:r w:rsidR="004648EB">
        <w:rPr>
          <w:rFonts w:cs="Times New Roman"/>
          <w:lang w:val="en-US"/>
        </w:rPr>
        <w:t>ing</w:t>
      </w:r>
      <w:r>
        <w:rPr>
          <w:rFonts w:cs="Times New Roman"/>
          <w:lang w:val="en-US"/>
        </w:rPr>
        <w:t xml:space="preserve"> from scale and rotation invariance methods, full affine invariance </w:t>
      </w:r>
      <w:r w:rsidR="004648EB">
        <w:rPr>
          <w:rFonts w:cs="Times New Roman"/>
          <w:lang w:val="en-US"/>
        </w:rPr>
        <w:t>is particularly</w:t>
      </w:r>
      <w:r>
        <w:rPr>
          <w:rFonts w:cs="Times New Roman"/>
          <w:lang w:val="en-US"/>
        </w:rPr>
        <w:t xml:space="preserve"> useful. </w:t>
      </w:r>
      <w:r w:rsidR="00184788">
        <w:rPr>
          <w:rFonts w:cs="Times New Roman"/>
          <w:lang w:val="en-US"/>
        </w:rPr>
        <w:t xml:space="preserve">Affine-invariant detectors are equally effective to consistent locations affected by both scale and orientation </w:t>
      </w:r>
      <w:r w:rsidR="00AE2264">
        <w:rPr>
          <w:rFonts w:cs="Times New Roman"/>
          <w:lang w:val="en-US"/>
        </w:rPr>
        <w:t>shifts</w:t>
      </w:r>
      <w:r w:rsidR="00184788">
        <w:rPr>
          <w:rFonts w:cs="Times New Roman"/>
          <w:lang w:val="en-US"/>
        </w:rPr>
        <w:t xml:space="preserve"> but also </w:t>
      </w:r>
      <w:r w:rsidR="00AE2264">
        <w:rPr>
          <w:rFonts w:cs="Times New Roman"/>
          <w:lang w:val="en-US"/>
        </w:rPr>
        <w:t>react steadily to deformations in affinity, like significant viewpoints changes Affine invariance can be achieved by applying an ellipse to the auto-correlation</w:t>
      </w:r>
      <w:r w:rsidR="00F16D73">
        <w:rPr>
          <w:rFonts w:cs="Times New Roman"/>
          <w:lang w:val="en-US"/>
        </w:rPr>
        <w:t xml:space="preserve"> </w:t>
      </w:r>
      <w:r w:rsidR="00AE2264">
        <w:rPr>
          <w:rFonts w:cs="Times New Roman"/>
          <w:lang w:val="en-US"/>
        </w:rPr>
        <w:t>matrix, followed by the use of the principal axis and ratios of this application as the affine coordinate frame.</w:t>
      </w:r>
      <w:r w:rsidR="00184788">
        <w:rPr>
          <w:rFonts w:cs="Times New Roman"/>
          <w:lang w:val="en-US"/>
        </w:rPr>
        <w:t xml:space="preserve"> </w:t>
      </w:r>
      <w:r w:rsidR="005F38E8">
        <w:rPr>
          <w:rFonts w:cs="Times New Roman"/>
          <w:lang w:val="en-US"/>
        </w:rPr>
        <w:t>Another alternative possibility is to detect maximally stable extremal regions (MSERs) through the generation of binary regions by thresholding the image at all possible gray levels. Unfortunately this detector is obviously only s</w:t>
      </w:r>
      <w:r w:rsidR="00931285">
        <w:rPr>
          <w:rFonts w:cs="Times New Roman"/>
          <w:lang w:val="en-US"/>
        </w:rPr>
        <w:t>uitable for</w:t>
      </w:r>
      <w:r w:rsidR="005F38E8">
        <w:rPr>
          <w:rFonts w:cs="Times New Roman"/>
          <w:lang w:val="en-US"/>
        </w:rPr>
        <w:t xml:space="preserve"> grayscale</w:t>
      </w:r>
      <w:r w:rsidR="00931285">
        <w:rPr>
          <w:rFonts w:cs="Times New Roman"/>
          <w:lang w:val="en-US"/>
        </w:rPr>
        <w:t xml:space="preserve"> images.</w:t>
      </w:r>
      <w:r w:rsidR="005F38E8">
        <w:rPr>
          <w:rFonts w:cs="Times New Roman"/>
          <w:lang w:val="en-US"/>
        </w:rPr>
        <w:t xml:space="preserve">    </w:t>
      </w:r>
      <w:r w:rsidR="00AE2264">
        <w:rPr>
          <w:rFonts w:cs="Times New Roman"/>
          <w:lang w:val="en-US"/>
        </w:rPr>
        <w:t xml:space="preserve"> </w:t>
      </w:r>
    </w:p>
    <w:p w:rsidR="00BB07EA" w:rsidRDefault="00BB07EA" w:rsidP="007F6546">
      <w:pPr>
        <w:pStyle w:val="NoSpacing"/>
        <w:ind w:firstLine="0"/>
        <w:rPr>
          <w:rFonts w:cs="Times New Roman"/>
          <w:lang w:val="en-US"/>
        </w:rPr>
      </w:pPr>
    </w:p>
    <w:p w:rsidR="00BE210D" w:rsidRDefault="00BE210D" w:rsidP="004F45F2">
      <w:pPr>
        <w:pStyle w:val="NoSpacing"/>
        <w:rPr>
          <w:rFonts w:cs="Times New Roman"/>
          <w:lang w:val="en-US"/>
        </w:rPr>
      </w:pPr>
    </w:p>
    <w:p w:rsidR="00914A4F" w:rsidRDefault="00914A4F" w:rsidP="004F45F2">
      <w:pPr>
        <w:pStyle w:val="NoSpacing"/>
        <w:rPr>
          <w:rFonts w:cs="Times New Roman"/>
          <w:lang w:val="en-US"/>
        </w:rPr>
      </w:pPr>
    </w:p>
    <w:p w:rsidR="00914A4F" w:rsidRDefault="00914A4F" w:rsidP="00914A4F">
      <w:pPr>
        <w:pStyle w:val="Heading3"/>
        <w:rPr>
          <w:lang w:val="en-US"/>
        </w:rPr>
      </w:pPr>
      <w:bookmarkStart w:id="32" w:name="_Toc375256437"/>
      <w:r>
        <w:rPr>
          <w:lang w:val="en-US"/>
        </w:rPr>
        <w:t>Feature Description</w:t>
      </w:r>
      <w:bookmarkEnd w:id="32"/>
    </w:p>
    <w:p w:rsidR="00946EA7" w:rsidRDefault="00D9354C" w:rsidP="004F45F2">
      <w:pPr>
        <w:pStyle w:val="NoSpacing"/>
        <w:rPr>
          <w:rFonts w:cs="Times New Roman"/>
          <w:lang w:val="en-US"/>
        </w:rPr>
      </w:pPr>
      <w:r>
        <w:rPr>
          <w:rFonts w:cs="Times New Roman"/>
          <w:lang w:val="en-US"/>
        </w:rPr>
        <w:t>Once a set of features</w:t>
      </w:r>
      <w:r w:rsidR="00C402AA">
        <w:rPr>
          <w:rFonts w:cs="Times New Roman"/>
          <w:lang w:val="en-US"/>
        </w:rPr>
        <w:t xml:space="preserve"> or keypoints</w:t>
      </w:r>
      <w:r>
        <w:rPr>
          <w:rFonts w:cs="Times New Roman"/>
          <w:lang w:val="en-US"/>
        </w:rPr>
        <w:t xml:space="preserve"> </w:t>
      </w:r>
      <w:r w:rsidR="00C402AA">
        <w:rPr>
          <w:rFonts w:cs="Times New Roman"/>
          <w:lang w:val="en-US"/>
        </w:rPr>
        <w:t>is</w:t>
      </w:r>
      <w:r>
        <w:rPr>
          <w:rFonts w:cs="Times New Roman"/>
          <w:lang w:val="en-US"/>
        </w:rPr>
        <w:t xml:space="preserve"> identified</w:t>
      </w:r>
      <w:r w:rsidR="00C402AA">
        <w:rPr>
          <w:rFonts w:cs="Times New Roman"/>
          <w:lang w:val="en-US"/>
        </w:rPr>
        <w:t xml:space="preserve">, </w:t>
      </w:r>
      <w:r w:rsidR="00256578">
        <w:rPr>
          <w:rFonts w:cs="Times New Roman"/>
          <w:lang w:val="en-US"/>
        </w:rPr>
        <w:t xml:space="preserve">the immediate logical step is the matching phase, where the corresponding keypoints from different images are connected. </w:t>
      </w:r>
      <w:r w:rsidR="0034588A">
        <w:rPr>
          <w:rFonts w:cs="Times New Roman"/>
          <w:lang w:val="en-US"/>
        </w:rPr>
        <w:t xml:space="preserve">Just like the ideal keypoint detector should identify salient features such that they are </w:t>
      </w:r>
      <w:r w:rsidR="002E4C02">
        <w:rPr>
          <w:rFonts w:cs="Times New Roman"/>
          <w:lang w:val="en-US"/>
        </w:rPr>
        <w:t>repeatedly</w:t>
      </w:r>
      <w:r w:rsidR="0034588A">
        <w:rPr>
          <w:rFonts w:cs="Times New Roman"/>
          <w:lang w:val="en-US"/>
        </w:rPr>
        <w:t xml:space="preserve"> detected despite being affected by transformations, likewise should the ideal descriptor be able to acquire their intrinsic fundamental and characteristic information content, so that the same structure can be recognized if </w:t>
      </w:r>
      <w:r w:rsidR="0034588A">
        <w:rPr>
          <w:rFonts w:cs="Times New Roman"/>
          <w:lang w:val="en-US"/>
        </w:rPr>
        <w:lastRenderedPageBreak/>
        <w:t xml:space="preserve">encountered.  </w:t>
      </w:r>
      <w:r w:rsidR="00256578">
        <w:rPr>
          <w:rFonts w:cs="Times New Roman"/>
          <w:lang w:val="en-US"/>
        </w:rPr>
        <w:t xml:space="preserve">Depending on the type of situations that is at </w:t>
      </w:r>
      <w:r w:rsidR="0034588A">
        <w:rPr>
          <w:rFonts w:cs="Times New Roman"/>
          <w:lang w:val="en-US"/>
        </w:rPr>
        <w:t>work, different methods are more efficiently applied</w:t>
      </w:r>
      <w:r w:rsidR="00256578">
        <w:rPr>
          <w:rFonts w:cs="Times New Roman"/>
          <w:lang w:val="en-US"/>
        </w:rPr>
        <w:t xml:space="preserve">. The sum of squared differences (normalized cross-correlation) method is adequate for comparing intensities in small patches </w:t>
      </w:r>
      <w:r w:rsidR="0034588A">
        <w:rPr>
          <w:rFonts w:cs="Times New Roman"/>
          <w:lang w:val="en-US"/>
        </w:rPr>
        <w:t>surrounding</w:t>
      </w:r>
      <w:r w:rsidR="00256578">
        <w:rPr>
          <w:rFonts w:cs="Times New Roman"/>
          <w:lang w:val="en-US"/>
        </w:rPr>
        <w:t xml:space="preserve"> </w:t>
      </w:r>
      <w:r w:rsidR="0034588A">
        <w:rPr>
          <w:rFonts w:cs="Times New Roman"/>
          <w:lang w:val="en-US"/>
        </w:rPr>
        <w:t>a feature point</w:t>
      </w:r>
      <w:r w:rsidR="00256578">
        <w:rPr>
          <w:rFonts w:cs="Times New Roman"/>
          <w:lang w:val="en-US"/>
        </w:rPr>
        <w:t xml:space="preserve">, in </w:t>
      </w:r>
      <w:r w:rsidR="007D04D3">
        <w:rPr>
          <w:rFonts w:cs="Times New Roman"/>
          <w:lang w:val="en-US"/>
        </w:rPr>
        <w:t>video sequences and rectified stereo pairs image data. Nevertheless, for the majority of the other possible cases, the local appearance of features suffer</w:t>
      </w:r>
      <w:r w:rsidR="004648EB">
        <w:rPr>
          <w:rFonts w:cs="Times New Roman"/>
          <w:lang w:val="en-US"/>
        </w:rPr>
        <w:t>s</w:t>
      </w:r>
      <w:r w:rsidR="007D04D3">
        <w:rPr>
          <w:rFonts w:cs="Times New Roman"/>
          <w:lang w:val="en-US"/>
        </w:rPr>
        <w:t xml:space="preserve"> orientation and scale changes, as well as affine deformations. For</w:t>
      </w:r>
      <w:r w:rsidR="007E3592">
        <w:rPr>
          <w:rFonts w:cs="Times New Roman"/>
          <w:lang w:val="en-US"/>
        </w:rPr>
        <w:t xml:space="preserve"> this reason, before proceeding for the of constructing the feature descriptor, it is advisable to make an additional step comprising of extracting a local scale, orientation or affine frame estimate in order to resample the patch. This </w:t>
      </w:r>
      <w:r w:rsidR="00F87B03">
        <w:rPr>
          <w:rFonts w:cs="Times New Roman"/>
          <w:lang w:val="en-US"/>
        </w:rPr>
        <w:t xml:space="preserve">provides some </w:t>
      </w:r>
      <w:r w:rsidR="007E3592">
        <w:rPr>
          <w:rFonts w:cs="Times New Roman"/>
          <w:lang w:val="en-US"/>
        </w:rPr>
        <w:t>com</w:t>
      </w:r>
      <w:r w:rsidR="00F87B03">
        <w:rPr>
          <w:rFonts w:cs="Times New Roman"/>
          <w:lang w:val="en-US"/>
        </w:rPr>
        <w:t>pensation for these changes, yet the local appearance will still differ between images, in most cases.</w:t>
      </w:r>
      <w:r w:rsidR="00DA2709">
        <w:rPr>
          <w:rFonts w:cs="Times New Roman"/>
          <w:lang w:val="en-US"/>
        </w:rPr>
        <w:t xml:space="preserve"> For this reason some recent efforts have been made to improve invariability to the keypoint descriptors. The main methods, detailed in </w:t>
      </w:r>
      <w:sdt>
        <w:sdtPr>
          <w:rPr>
            <w:rFonts w:cs="Times New Roman"/>
            <w:lang w:val="en-US"/>
          </w:rPr>
          <w:id w:val="-150997286"/>
          <w:citation/>
        </w:sdtPr>
        <w:sdtContent>
          <w:r w:rsidR="00DA2709">
            <w:rPr>
              <w:rFonts w:cs="Times New Roman"/>
              <w:lang w:val="en-US"/>
            </w:rPr>
            <w:fldChar w:fldCharType="begin"/>
          </w:r>
          <w:r w:rsidR="00DA2709" w:rsidRPr="00A12092">
            <w:rPr>
              <w:rFonts w:cs="Times New Roman"/>
              <w:lang w:val="en-US"/>
            </w:rPr>
            <w:instrText xml:space="preserve"> CITATION Sze11 \l 2070 </w:instrText>
          </w:r>
          <w:r w:rsidR="00DA2709">
            <w:rPr>
              <w:rFonts w:cs="Times New Roman"/>
              <w:lang w:val="en-US"/>
            </w:rPr>
            <w:fldChar w:fldCharType="separate"/>
          </w:r>
          <w:r w:rsidR="003A4969" w:rsidRPr="003A4969">
            <w:rPr>
              <w:rFonts w:cs="Times New Roman"/>
              <w:noProof/>
              <w:lang w:val="en-US"/>
            </w:rPr>
            <w:t>[7]</w:t>
          </w:r>
          <w:r w:rsidR="00DA2709">
            <w:rPr>
              <w:rFonts w:cs="Times New Roman"/>
              <w:lang w:val="en-US"/>
            </w:rPr>
            <w:fldChar w:fldCharType="end"/>
          </w:r>
        </w:sdtContent>
      </w:sdt>
      <w:r w:rsidR="00DA2709">
        <w:rPr>
          <w:rFonts w:cs="Times New Roman"/>
          <w:lang w:val="en-US"/>
        </w:rPr>
        <w:t xml:space="preserve"> are the following: Bias and gain normalization</w:t>
      </w:r>
      <w:r w:rsidR="00FB2C83">
        <w:rPr>
          <w:rFonts w:cs="Times New Roman"/>
          <w:lang w:val="en-US"/>
        </w:rPr>
        <w:t xml:space="preserve"> (MOPS), Scale-</w:t>
      </w:r>
      <w:r w:rsidR="00A12092">
        <w:rPr>
          <w:rFonts w:cs="Times New Roman"/>
          <w:lang w:val="en-US"/>
        </w:rPr>
        <w:t>invariant feature transform (SIFT), Gradient location-orientation histogram (GLOH)</w:t>
      </w:r>
      <w:r w:rsidR="00946EA7">
        <w:rPr>
          <w:rFonts w:cs="Times New Roman"/>
          <w:lang w:val="en-US"/>
        </w:rPr>
        <w:t xml:space="preserve"> and</w:t>
      </w:r>
      <w:r w:rsidR="00A12092">
        <w:rPr>
          <w:rFonts w:cs="Times New Roman"/>
          <w:lang w:val="en-US"/>
        </w:rPr>
        <w:t xml:space="preserve"> </w:t>
      </w:r>
      <w:r w:rsidR="004403D0">
        <w:rPr>
          <w:rFonts w:cs="Times New Roman"/>
          <w:lang w:val="en-US"/>
        </w:rPr>
        <w:t>Steerable</w:t>
      </w:r>
      <w:r w:rsidR="00A12092">
        <w:rPr>
          <w:rFonts w:cs="Times New Roman"/>
          <w:lang w:val="en-US"/>
        </w:rPr>
        <w:t xml:space="preserve"> filters</w:t>
      </w:r>
      <w:r w:rsidR="00946EA7">
        <w:rPr>
          <w:rFonts w:cs="Times New Roman"/>
          <w:lang w:val="en-US"/>
        </w:rPr>
        <w:t>.</w:t>
      </w:r>
    </w:p>
    <w:p w:rsidR="000F40C5" w:rsidRDefault="000F40C5" w:rsidP="004F45F2">
      <w:pPr>
        <w:pStyle w:val="NoSpacing"/>
        <w:rPr>
          <w:rFonts w:cs="Times New Roman"/>
          <w:lang w:val="en-US"/>
        </w:rPr>
      </w:pPr>
      <w:r>
        <w:rPr>
          <w:rFonts w:cs="Times New Roman"/>
          <w:lang w:val="en-US"/>
        </w:rPr>
        <w:t xml:space="preserve">With this in mind a descriptor can be defined as a structure (usually in the form of vector) to store </w:t>
      </w:r>
      <w:r w:rsidR="005F08CF">
        <w:rPr>
          <w:rFonts w:cs="Times New Roman"/>
          <w:lang w:val="en-US"/>
        </w:rPr>
        <w:t xml:space="preserve">characteristic </w:t>
      </w:r>
      <w:r>
        <w:rPr>
          <w:rFonts w:cs="Times New Roman"/>
          <w:lang w:val="en-US"/>
        </w:rPr>
        <w:t>information used to classify the detected features</w:t>
      </w:r>
      <w:r w:rsidR="005F08CF">
        <w:rPr>
          <w:rFonts w:cs="Times New Roman"/>
          <w:lang w:val="en-US"/>
        </w:rPr>
        <w:t xml:space="preserve"> in the feature detection phase</w:t>
      </w:r>
      <w:r w:rsidR="004A65A2">
        <w:rPr>
          <w:rFonts w:cs="Times New Roman"/>
          <w:lang w:val="en-US"/>
        </w:rPr>
        <w:t xml:space="preserve"> </w:t>
      </w:r>
      <w:sdt>
        <w:sdtPr>
          <w:rPr>
            <w:rFonts w:cs="Times New Roman"/>
            <w:lang w:val="en-US"/>
          </w:rPr>
          <w:id w:val="-616379365"/>
          <w:citation/>
        </w:sdtPr>
        <w:sdtContent>
          <w:r w:rsidR="004A65A2">
            <w:rPr>
              <w:rFonts w:cs="Times New Roman"/>
              <w:lang w:val="en-US"/>
            </w:rPr>
            <w:fldChar w:fldCharType="begin"/>
          </w:r>
          <w:r w:rsidR="004A65A2" w:rsidRPr="004A65A2">
            <w:rPr>
              <w:rFonts w:cs="Times New Roman"/>
              <w:lang w:val="en-US"/>
            </w:rPr>
            <w:instrText xml:space="preserve"> CITATION Rem05 \l 2070 </w:instrText>
          </w:r>
          <w:r w:rsidR="004A65A2">
            <w:rPr>
              <w:rFonts w:cs="Times New Roman"/>
              <w:lang w:val="en-US"/>
            </w:rPr>
            <w:fldChar w:fldCharType="separate"/>
          </w:r>
          <w:r w:rsidR="003A4969" w:rsidRPr="003A4969">
            <w:rPr>
              <w:rFonts w:cs="Times New Roman"/>
              <w:noProof/>
              <w:lang w:val="en-US"/>
            </w:rPr>
            <w:t>[6]</w:t>
          </w:r>
          <w:r w:rsidR="004A65A2">
            <w:rPr>
              <w:rFonts w:cs="Times New Roman"/>
              <w:lang w:val="en-US"/>
            </w:rPr>
            <w:fldChar w:fldCharType="end"/>
          </w:r>
        </w:sdtContent>
      </w:sdt>
      <w:r w:rsidR="005F08CF">
        <w:rPr>
          <w:rFonts w:cs="Times New Roman"/>
          <w:lang w:val="en-US"/>
        </w:rPr>
        <w:t xml:space="preserve">. Nowadays, a good feature descriptor is one that not only classifies sufficiently well a feature but also distinguishes a </w:t>
      </w:r>
      <w:r w:rsidR="004A65A2">
        <w:rPr>
          <w:rFonts w:cs="Times New Roman"/>
          <w:lang w:val="en-US"/>
        </w:rPr>
        <w:t>robust</w:t>
      </w:r>
      <w:r w:rsidR="005F08CF">
        <w:rPr>
          <w:rFonts w:cs="Times New Roman"/>
          <w:lang w:val="en-US"/>
        </w:rPr>
        <w:t xml:space="preserve"> </w:t>
      </w:r>
      <w:r w:rsidR="00056495">
        <w:rPr>
          <w:rFonts w:cs="Times New Roman"/>
          <w:lang w:val="en-US"/>
        </w:rPr>
        <w:t xml:space="preserve">and reliable </w:t>
      </w:r>
      <w:r w:rsidR="005F08CF">
        <w:rPr>
          <w:rFonts w:cs="Times New Roman"/>
          <w:lang w:val="en-US"/>
        </w:rPr>
        <w:t>feature</w:t>
      </w:r>
      <w:r w:rsidR="004A65A2">
        <w:rPr>
          <w:rFonts w:cs="Times New Roman"/>
          <w:lang w:val="en-US"/>
        </w:rPr>
        <w:t xml:space="preserve">, invariant to distortions, from a weaker feature </w:t>
      </w:r>
      <w:r w:rsidR="00BB66F6">
        <w:rPr>
          <w:rFonts w:cs="Times New Roman"/>
          <w:lang w:val="en-US"/>
        </w:rPr>
        <w:t>that might originate a dubious match.</w:t>
      </w:r>
      <w:r>
        <w:rPr>
          <w:rFonts w:cs="Times New Roman"/>
          <w:lang w:val="en-US"/>
        </w:rPr>
        <w:t xml:space="preserve"> </w:t>
      </w:r>
    </w:p>
    <w:p w:rsidR="0063449D" w:rsidRDefault="00946EA7" w:rsidP="004F45F2">
      <w:pPr>
        <w:pStyle w:val="NoSpacing"/>
        <w:rPr>
          <w:rFonts w:cs="Times New Roman"/>
          <w:lang w:val="en-US"/>
        </w:rPr>
      </w:pPr>
      <w:r>
        <w:rPr>
          <w:rFonts w:cs="Times New Roman"/>
          <w:lang w:val="en-US"/>
        </w:rPr>
        <w:t>This world of feature descriptors is very dynamic continuing to grow very rapidly with newer techniques being proposed</w:t>
      </w:r>
      <w:r w:rsidR="003B2E6B">
        <w:rPr>
          <w:rFonts w:cs="Times New Roman"/>
          <w:lang w:val="en-US"/>
        </w:rPr>
        <w:t xml:space="preserve"> regularly, with some of the latest based on local color information analysis. </w:t>
      </w:r>
      <w:r w:rsidR="00827B27">
        <w:rPr>
          <w:rFonts w:cs="Times New Roman"/>
          <w:lang w:val="en-US"/>
        </w:rPr>
        <w:t>Also, most of them tend to optimize for repeatability across all object classes. Nevertheless, a new approach is arising towards the development of class- or instance-specific feature detectors focused on maximizing</w:t>
      </w:r>
      <w:r w:rsidR="00827B27" w:rsidRPr="00931285">
        <w:rPr>
          <w:rFonts w:cs="Times New Roman"/>
          <w:lang w:val="en-US"/>
        </w:rPr>
        <w:t xml:space="preserve"> discrimina</w:t>
      </w:r>
      <w:r w:rsidR="007409A3" w:rsidRPr="00931285">
        <w:rPr>
          <w:rFonts w:cs="Times New Roman"/>
          <w:lang w:val="en-US"/>
        </w:rPr>
        <w:t>bi</w:t>
      </w:r>
      <w:r w:rsidR="00827B27" w:rsidRPr="00931285">
        <w:rPr>
          <w:rFonts w:cs="Times New Roman"/>
          <w:lang w:val="en-US"/>
        </w:rPr>
        <w:t xml:space="preserve">lity </w:t>
      </w:r>
      <w:r w:rsidR="00827B27">
        <w:rPr>
          <w:rFonts w:cs="Times New Roman"/>
          <w:lang w:val="en-US"/>
        </w:rPr>
        <w:t xml:space="preserve">from other classes </w:t>
      </w:r>
      <w:sdt>
        <w:sdtPr>
          <w:rPr>
            <w:rFonts w:cs="Times New Roman"/>
            <w:lang w:val="en-US"/>
          </w:rPr>
          <w:id w:val="-1684584168"/>
          <w:citation/>
        </w:sdtPr>
        <w:sdtContent>
          <w:r w:rsidR="00827B27">
            <w:rPr>
              <w:rFonts w:cs="Times New Roman"/>
              <w:lang w:val="en-US"/>
            </w:rPr>
            <w:fldChar w:fldCharType="begin"/>
          </w:r>
          <w:r w:rsidR="00827B27" w:rsidRPr="00827B27">
            <w:rPr>
              <w:rFonts w:cs="Times New Roman"/>
              <w:lang w:val="en-US"/>
            </w:rPr>
            <w:instrText xml:space="preserve"> CITATION Sze11 \l 2070 </w:instrText>
          </w:r>
          <w:r w:rsidR="00827B27">
            <w:rPr>
              <w:rFonts w:cs="Times New Roman"/>
              <w:lang w:val="en-US"/>
            </w:rPr>
            <w:fldChar w:fldCharType="separate"/>
          </w:r>
          <w:r w:rsidR="003A4969" w:rsidRPr="003A4969">
            <w:rPr>
              <w:rFonts w:cs="Times New Roman"/>
              <w:noProof/>
              <w:lang w:val="en-US"/>
            </w:rPr>
            <w:t>[7]</w:t>
          </w:r>
          <w:r w:rsidR="00827B27">
            <w:rPr>
              <w:rFonts w:cs="Times New Roman"/>
              <w:lang w:val="en-US"/>
            </w:rPr>
            <w:fldChar w:fldCharType="end"/>
          </w:r>
        </w:sdtContent>
      </w:sdt>
      <w:r w:rsidR="00827B27">
        <w:rPr>
          <w:rFonts w:cs="Times New Roman"/>
          <w:lang w:val="en-US"/>
        </w:rPr>
        <w:t>.</w:t>
      </w:r>
      <w:r w:rsidR="00C402AA">
        <w:rPr>
          <w:rFonts w:cs="Times New Roman"/>
          <w:lang w:val="en-US"/>
        </w:rPr>
        <w:t xml:space="preserve"> </w:t>
      </w:r>
      <w:r w:rsidR="00D9354C">
        <w:rPr>
          <w:rFonts w:cs="Times New Roman"/>
          <w:lang w:val="en-US"/>
        </w:rPr>
        <w:t xml:space="preserve"> </w:t>
      </w:r>
    </w:p>
    <w:p w:rsidR="0063449D" w:rsidRDefault="0063449D" w:rsidP="004F45F2">
      <w:pPr>
        <w:pStyle w:val="NoSpacing"/>
        <w:rPr>
          <w:rFonts w:cs="Times New Roman"/>
          <w:lang w:val="en-US"/>
        </w:rPr>
      </w:pPr>
    </w:p>
    <w:p w:rsidR="0063449D" w:rsidRPr="002A04A9" w:rsidRDefault="0063449D" w:rsidP="00CD4B2A">
      <w:pPr>
        <w:pStyle w:val="Heading3"/>
        <w:rPr>
          <w:lang w:val="en-US"/>
        </w:rPr>
      </w:pPr>
      <w:bookmarkStart w:id="33" w:name="_Toc375256438"/>
      <w:r>
        <w:rPr>
          <w:lang w:val="en-US"/>
        </w:rPr>
        <w:t xml:space="preserve">Feature </w:t>
      </w:r>
      <w:r w:rsidR="001F1D5A">
        <w:rPr>
          <w:lang w:val="en-US"/>
        </w:rPr>
        <w:t>Matching</w:t>
      </w:r>
      <w:bookmarkEnd w:id="33"/>
    </w:p>
    <w:p w:rsidR="002C6DEC" w:rsidRDefault="002C4F54" w:rsidP="004F45F2">
      <w:pPr>
        <w:pStyle w:val="NoSpacing"/>
        <w:rPr>
          <w:rFonts w:cs="Times New Roman"/>
          <w:lang w:val="en-US"/>
        </w:rPr>
      </w:pPr>
      <w:r>
        <w:rPr>
          <w:rFonts w:cs="Times New Roman"/>
          <w:lang w:val="en-US"/>
        </w:rPr>
        <w:t>Having extracted both the features and their descriptors</w:t>
      </w:r>
      <w:r w:rsidR="007409A3">
        <w:rPr>
          <w:rFonts w:cs="Times New Roman"/>
          <w:lang w:val="en-US"/>
        </w:rPr>
        <w:t xml:space="preserve"> from at least two images, it’s possible to connect the corresponding features in those images</w:t>
      </w:r>
      <w:r w:rsidR="007F6013">
        <w:rPr>
          <w:rFonts w:cs="Times New Roman"/>
          <w:lang w:val="en-US"/>
        </w:rPr>
        <w:t xml:space="preserve"> (</w:t>
      </w:r>
      <w:r w:rsidR="007F6013">
        <w:rPr>
          <w:rFonts w:cs="Times New Roman"/>
          <w:lang w:val="en-US"/>
        </w:rPr>
        <w:fldChar w:fldCharType="begin"/>
      </w:r>
      <w:r w:rsidR="007F6013">
        <w:rPr>
          <w:rFonts w:cs="Times New Roman"/>
          <w:lang w:val="en-US"/>
        </w:rPr>
        <w:instrText xml:space="preserve"> REF _Ref366325798 \h </w:instrText>
      </w:r>
      <w:r w:rsidR="007F6013">
        <w:rPr>
          <w:rFonts w:cs="Times New Roman"/>
          <w:lang w:val="en-US"/>
        </w:rPr>
      </w:r>
      <w:r w:rsidR="007F6013">
        <w:rPr>
          <w:rFonts w:cs="Times New Roman"/>
          <w:lang w:val="en-US"/>
        </w:rPr>
        <w:fldChar w:fldCharType="separate"/>
      </w:r>
      <w:r w:rsidR="009E0AF9" w:rsidRPr="007F6013">
        <w:rPr>
          <w:lang w:val="en-US"/>
        </w:rPr>
        <w:t xml:space="preserve">Figure </w:t>
      </w:r>
      <w:r w:rsidR="009E0AF9">
        <w:rPr>
          <w:noProof/>
          <w:lang w:val="en-US"/>
        </w:rPr>
        <w:t>9</w:t>
      </w:r>
      <w:r w:rsidR="007F6013">
        <w:rPr>
          <w:rFonts w:cs="Times New Roman"/>
          <w:lang w:val="en-US"/>
        </w:rPr>
        <w:fldChar w:fldCharType="end"/>
      </w:r>
      <w:r w:rsidR="007F6013">
        <w:rPr>
          <w:rFonts w:cs="Times New Roman"/>
          <w:lang w:val="en-US"/>
        </w:rPr>
        <w:t>)</w:t>
      </w:r>
      <w:r w:rsidR="007409A3">
        <w:rPr>
          <w:rFonts w:cs="Times New Roman"/>
          <w:lang w:val="en-US"/>
        </w:rPr>
        <w:t>. This</w:t>
      </w:r>
      <w:r w:rsidR="003E7A6A">
        <w:rPr>
          <w:rFonts w:cs="Times New Roman"/>
          <w:lang w:val="en-US"/>
        </w:rPr>
        <w:t xml:space="preserve"> </w:t>
      </w:r>
      <w:r w:rsidR="007409A3">
        <w:rPr>
          <w:rFonts w:cs="Times New Roman"/>
          <w:lang w:val="en-US"/>
        </w:rPr>
        <w:t>process can be divided into two independent components: matching strategy selection, and the creation of efficient data structures with fast matching algorithms</w:t>
      </w:r>
      <w:r w:rsidR="002C6DEC">
        <w:rPr>
          <w:rFonts w:cs="Times New Roman"/>
          <w:lang w:val="en-US"/>
        </w:rPr>
        <w:t>.</w:t>
      </w:r>
    </w:p>
    <w:p w:rsidR="00313124" w:rsidRDefault="00313124" w:rsidP="004F45F2">
      <w:pPr>
        <w:pStyle w:val="NoSpacing"/>
        <w:rPr>
          <w:rFonts w:cs="Times New Roman"/>
          <w:lang w:val="en-US"/>
        </w:rPr>
      </w:pPr>
      <w:r>
        <w:rPr>
          <w:rFonts w:cs="Times New Roman"/>
          <w:lang w:val="en-US"/>
        </w:rPr>
        <w:t xml:space="preserve">In the matching strategy is determined which feature matches are appropriate to process depending on the context the matching is made. Considering a situation where </w:t>
      </w:r>
      <w:r w:rsidR="008B1DAF">
        <w:rPr>
          <w:rFonts w:cs="Times New Roman"/>
          <w:lang w:val="en-US"/>
        </w:rPr>
        <w:t xml:space="preserve">two images have considerable superposition, the majority of the features of one of the images has a high probability of having a match in the other, but due to the change in of the camera viewpoint, with the resulting distortions mentioned earlier, some features may not have a match since they can now be occluded or their appearance changed </w:t>
      </w:r>
      <w:r w:rsidR="008B1DAF">
        <w:rPr>
          <w:rFonts w:cs="Times New Roman"/>
          <w:lang w:val="en-US"/>
        </w:rPr>
        <w:lastRenderedPageBreak/>
        <w:t>significantly. The same might happen in another situation where there are many</w:t>
      </w:r>
      <w:r w:rsidR="00D64AA9">
        <w:rPr>
          <w:rFonts w:cs="Times New Roman"/>
          <w:lang w:val="en-US"/>
        </w:rPr>
        <w:t xml:space="preserve"> known objects but piled confusingly in a small area, originating also false matches besides the correct ones.  </w:t>
      </w:r>
      <w:r w:rsidR="00056495">
        <w:rPr>
          <w:rFonts w:cs="Times New Roman"/>
          <w:lang w:val="en-US"/>
        </w:rPr>
        <w:t>To overtake this issue efficient matching strategies are required.</w:t>
      </w:r>
    </w:p>
    <w:p w:rsidR="002C4F54" w:rsidRDefault="007409A3" w:rsidP="004F45F2">
      <w:pPr>
        <w:pStyle w:val="NoSpacing"/>
        <w:rPr>
          <w:rFonts w:cs="Times New Roman"/>
          <w:lang w:val="en-US"/>
        </w:rPr>
      </w:pPr>
      <w:r>
        <w:rPr>
          <w:rFonts w:cs="Times New Roman"/>
          <w:lang w:val="en-US"/>
        </w:rPr>
        <w:t xml:space="preserve"> </w:t>
      </w:r>
      <w:r w:rsidR="00AF6327">
        <w:rPr>
          <w:rFonts w:cs="Times New Roman"/>
          <w:lang w:val="en-US"/>
        </w:rPr>
        <w:t xml:space="preserve">As it is expected, several approaches for efficient matching strategies exist, although most of them </w:t>
      </w:r>
      <w:r w:rsidR="00B56341">
        <w:rPr>
          <w:rFonts w:cs="Times New Roman"/>
          <w:lang w:val="en-US"/>
        </w:rPr>
        <w:t xml:space="preserve">are based on the assumption that the descriptors use Euclidian (vector magnitude) distances in feature space to facilitate the ranking of potential matches.  Since some descriptor parameters (axes) a more reliable than others is usually preferable to re-scale them </w:t>
      </w:r>
      <w:r w:rsidR="00A53E2D">
        <w:rPr>
          <w:rFonts w:cs="Times New Roman"/>
          <w:lang w:val="en-US"/>
        </w:rPr>
        <w:t xml:space="preserve">by computing their variation range against other known good matches, for example. </w:t>
      </w:r>
      <w:r w:rsidR="00A53E2D" w:rsidRPr="00C56AA2">
        <w:rPr>
          <w:rFonts w:cs="Times New Roman"/>
          <w:lang w:val="en-US"/>
        </w:rPr>
        <w:t xml:space="preserve">The whitening process is a broader alternative approach, although much more complex, implicating the transformation of the feature vectors into new scale basis </w:t>
      </w:r>
      <w:sdt>
        <w:sdtPr>
          <w:rPr>
            <w:rFonts w:cs="Times New Roman"/>
            <w:lang w:val="en-US"/>
          </w:rPr>
          <w:id w:val="-1416542853"/>
          <w:citation/>
        </w:sdtPr>
        <w:sdtContent>
          <w:r w:rsidR="00A53E2D" w:rsidRPr="00C56AA2">
            <w:rPr>
              <w:rFonts w:cs="Times New Roman"/>
              <w:lang w:val="en-US"/>
            </w:rPr>
            <w:fldChar w:fldCharType="begin"/>
          </w:r>
          <w:r w:rsidR="00A53E2D" w:rsidRPr="00C56AA2">
            <w:rPr>
              <w:rFonts w:cs="Times New Roman"/>
              <w:lang w:val="en-US"/>
            </w:rPr>
            <w:instrText xml:space="preserve"> CITATION Sze11 \l 2070 </w:instrText>
          </w:r>
          <w:r w:rsidR="00A53E2D" w:rsidRPr="00C56AA2">
            <w:rPr>
              <w:rFonts w:cs="Times New Roman"/>
              <w:lang w:val="en-US"/>
            </w:rPr>
            <w:fldChar w:fldCharType="separate"/>
          </w:r>
          <w:r w:rsidR="003A4969" w:rsidRPr="003A4969">
            <w:rPr>
              <w:rFonts w:cs="Times New Roman"/>
              <w:noProof/>
              <w:lang w:val="en-US"/>
            </w:rPr>
            <w:t>[7]</w:t>
          </w:r>
          <w:r w:rsidR="00A53E2D" w:rsidRPr="00C56AA2">
            <w:rPr>
              <w:rFonts w:cs="Times New Roman"/>
              <w:lang w:val="en-US"/>
            </w:rPr>
            <w:fldChar w:fldCharType="end"/>
          </w:r>
        </w:sdtContent>
      </w:sdt>
      <w:r w:rsidR="00A53E2D" w:rsidRPr="00C56AA2">
        <w:rPr>
          <w:rFonts w:cs="Times New Roman"/>
          <w:lang w:val="en-US"/>
        </w:rPr>
        <w:t>.</w:t>
      </w:r>
    </w:p>
    <w:p w:rsidR="002C4F54" w:rsidRDefault="00C56AA2" w:rsidP="004F45F2">
      <w:pPr>
        <w:pStyle w:val="NoSpacing"/>
        <w:rPr>
          <w:rFonts w:cs="Times New Roman"/>
          <w:lang w:val="en-US"/>
        </w:rPr>
      </w:pPr>
      <w:r w:rsidRPr="00C56AA2">
        <w:rPr>
          <w:rFonts w:cs="Times New Roman"/>
          <w:lang w:val="en-US"/>
        </w:rPr>
        <w:t xml:space="preserve">In the context of </w:t>
      </w:r>
      <w:proofErr w:type="gramStart"/>
      <w:r w:rsidRPr="00C56AA2">
        <w:rPr>
          <w:rFonts w:cs="Times New Roman"/>
          <w:lang w:val="en-US"/>
        </w:rPr>
        <w:t>an</w:t>
      </w:r>
      <w:proofErr w:type="gramEnd"/>
      <w:r w:rsidRPr="00C56AA2">
        <w:rPr>
          <w:rFonts w:cs="Times New Roman"/>
          <w:lang w:val="en-US"/>
        </w:rPr>
        <w:t xml:space="preserve"> Euclidian parameterization, the most elementary matching strategy is to define an adequate threshold above which the matches are rejected. This threshold should be very carefully chosen to avoid, as much as possible, either false positives – wrong matches accepted, resulting from a too high threshold – , or false negatives – true matches rejected due to a too low threshold. In opposition there are also true positives and negatives, which can also be converted to rates in order to compute accuracy measurements and the so-called receiver operating characteristic (ROC) curves to evaluate eventual good matches [7].</w:t>
      </w:r>
    </w:p>
    <w:p w:rsidR="00C56AA2" w:rsidRDefault="00C56AA2" w:rsidP="00C56AA2">
      <w:pPr>
        <w:pStyle w:val="NoSpacing"/>
        <w:rPr>
          <w:rFonts w:cs="Times New Roman"/>
          <w:lang w:val="en-US"/>
        </w:rPr>
      </w:pPr>
      <w:r>
        <w:rPr>
          <w:rFonts w:cs="Times New Roman"/>
          <w:lang w:val="en-US"/>
        </w:rPr>
        <w:t>These matching strategies are most common in object recognition where there is a training set of images of known objects that are intended to be found. However, it</w:t>
      </w:r>
      <w:r w:rsidR="00BF2766">
        <w:rPr>
          <w:rFonts w:cs="Times New Roman"/>
          <w:lang w:val="en-US"/>
        </w:rPr>
        <w:t xml:space="preserve"> i</w:t>
      </w:r>
      <w:r>
        <w:rPr>
          <w:rFonts w:cs="Times New Roman"/>
          <w:lang w:val="en-US"/>
        </w:rPr>
        <w:t xml:space="preserve">s not unusual to simply be given a set of images to match, for instance in image stitching tasks or 3D modeling from unordered photo collections. In these situations, the best simple solution is to compare the nearest neighbor distance to that of the second nearest neighbor.   </w:t>
      </w:r>
    </w:p>
    <w:p w:rsidR="00D069AA" w:rsidRDefault="00A53E2D" w:rsidP="007F6013">
      <w:pPr>
        <w:pStyle w:val="NoSpacing"/>
        <w:keepNext/>
        <w:jc w:val="center"/>
      </w:pPr>
      <w:r w:rsidRPr="00A53E2D">
        <w:rPr>
          <w:rFonts w:cs="Times New Roman"/>
          <w:noProof/>
          <w:lang w:eastAsia="pt-PT"/>
        </w:rPr>
        <w:drawing>
          <wp:inline distT="0" distB="0" distL="0" distR="0" wp14:anchorId="3C9FBB5E" wp14:editId="56E3C98F">
            <wp:extent cx="4715124" cy="2472545"/>
            <wp:effectExtent l="0" t="0" r="0" b="4445"/>
            <wp:docPr id="20486" name="Picture 2" descr="C:\Users\SS\Documents\IDEG\ColorMap_Img\IMG_13022013_132026_BRISC_match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 name="Picture 2" descr="C:\Users\SS\Documents\IDEG\ColorMap_Img\IMG_13022013_132026_BRISC_matching.pn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3404" b="3402"/>
                    <a:stretch/>
                  </pic:blipFill>
                  <pic:spPr bwMode="auto">
                    <a:xfrm>
                      <a:off x="0" y="0"/>
                      <a:ext cx="4716856" cy="2473453"/>
                    </a:xfrm>
                    <a:prstGeom prst="rect">
                      <a:avLst/>
                    </a:prstGeom>
                    <a:noFill/>
                    <a:ln>
                      <a:noFill/>
                    </a:ln>
                    <a:extLst>
                      <a:ext uri="{53640926-AAD7-44D8-BBD7-CCE9431645EC}">
                        <a14:shadowObscured xmlns:a14="http://schemas.microsoft.com/office/drawing/2010/main"/>
                      </a:ext>
                    </a:extLst>
                  </pic:spPr>
                </pic:pic>
              </a:graphicData>
            </a:graphic>
          </wp:inline>
        </w:drawing>
      </w:r>
    </w:p>
    <w:p w:rsidR="00A53E2D" w:rsidRPr="007F6013" w:rsidRDefault="00D069AA" w:rsidP="007F6013">
      <w:pPr>
        <w:pStyle w:val="Caption"/>
        <w:jc w:val="center"/>
        <w:rPr>
          <w:rFonts w:cs="Times New Roman"/>
          <w:lang w:val="en-US"/>
        </w:rPr>
      </w:pPr>
      <w:bookmarkStart w:id="34" w:name="_Ref366325798"/>
      <w:bookmarkStart w:id="35" w:name="_Ref366325783"/>
      <w:bookmarkStart w:id="36" w:name="_Toc368008810"/>
      <w:bookmarkStart w:id="37" w:name="_Toc375257839"/>
      <w:r w:rsidRPr="007F6013">
        <w:rPr>
          <w:lang w:val="en-US"/>
        </w:rPr>
        <w:t xml:space="preserve">Figure </w:t>
      </w:r>
      <w:r>
        <w:fldChar w:fldCharType="begin"/>
      </w:r>
      <w:r w:rsidRPr="007F6013">
        <w:rPr>
          <w:lang w:val="en-US"/>
        </w:rPr>
        <w:instrText xml:space="preserve"> SEQ Figure \* ARABIC </w:instrText>
      </w:r>
      <w:r>
        <w:fldChar w:fldCharType="separate"/>
      </w:r>
      <w:r w:rsidR="009E0AF9">
        <w:rPr>
          <w:noProof/>
          <w:lang w:val="en-US"/>
        </w:rPr>
        <w:t>9</w:t>
      </w:r>
      <w:r>
        <w:fldChar w:fldCharType="end"/>
      </w:r>
      <w:bookmarkEnd w:id="34"/>
      <w:r w:rsidR="007F6013" w:rsidRPr="007F6013">
        <w:rPr>
          <w:lang w:val="en-US"/>
        </w:rPr>
        <w:t xml:space="preserve"> – Feature matching in two consecutive t</w:t>
      </w:r>
      <w:r w:rsidR="007F6013">
        <w:rPr>
          <w:lang w:val="en-US"/>
        </w:rPr>
        <w:t>h</w:t>
      </w:r>
      <w:r w:rsidR="007F6013" w:rsidRPr="007F6013">
        <w:rPr>
          <w:lang w:val="en-US"/>
        </w:rPr>
        <w:t>ermal images</w:t>
      </w:r>
      <w:r w:rsidR="007F6013">
        <w:rPr>
          <w:lang w:val="en-US"/>
        </w:rPr>
        <w:t>.</w:t>
      </w:r>
      <w:bookmarkEnd w:id="35"/>
      <w:bookmarkEnd w:id="36"/>
      <w:bookmarkEnd w:id="37"/>
    </w:p>
    <w:p w:rsidR="00BE4152" w:rsidRPr="00C10A60" w:rsidRDefault="00C70AD5" w:rsidP="00C10A60">
      <w:pPr>
        <w:pStyle w:val="NoSpacing"/>
        <w:rPr>
          <w:rFonts w:cs="Times New Roman"/>
          <w:lang w:val="en-US"/>
        </w:rPr>
      </w:pPr>
      <w:r>
        <w:rPr>
          <w:rFonts w:cs="Times New Roman"/>
          <w:lang w:val="en-US"/>
        </w:rPr>
        <w:lastRenderedPageBreak/>
        <w:t xml:space="preserve">Chosen the matching strategy, it still has to be </w:t>
      </w:r>
      <w:r w:rsidR="00511D4A">
        <w:rPr>
          <w:rFonts w:cs="Times New Roman"/>
          <w:lang w:val="en-US"/>
        </w:rPr>
        <w:t>defined an efficient search process for the potential candidates found in other images. C</w:t>
      </w:r>
      <w:r w:rsidR="009F2A73">
        <w:rPr>
          <w:rFonts w:cs="Times New Roman"/>
          <w:lang w:val="en-US"/>
        </w:rPr>
        <w:t>omparing each and every keypoint of every</w:t>
      </w:r>
      <w:r w:rsidR="0052742D">
        <w:rPr>
          <w:rFonts w:cs="Times New Roman"/>
          <w:lang w:val="en-US"/>
        </w:rPr>
        <w:t xml:space="preserve"> image</w:t>
      </w:r>
      <w:r w:rsidR="009F2A73">
        <w:rPr>
          <w:rFonts w:cs="Times New Roman"/>
          <w:lang w:val="en-US"/>
        </w:rPr>
        <w:t xml:space="preserve"> would be extremely inefficient</w:t>
      </w:r>
      <w:r w:rsidR="0052742D">
        <w:rPr>
          <w:rFonts w:cs="Times New Roman"/>
          <w:lang w:val="en-US"/>
        </w:rPr>
        <w:t xml:space="preserve">, since typically for the majority of projects it results in a quadratic function process. </w:t>
      </w:r>
      <w:r w:rsidR="0030627F">
        <w:rPr>
          <w:rFonts w:cs="Times New Roman"/>
          <w:lang w:val="en-US"/>
        </w:rPr>
        <w:t>Therefore, applying</w:t>
      </w:r>
      <w:r w:rsidR="009A47A9">
        <w:rPr>
          <w:rFonts w:cs="Times New Roman"/>
          <w:lang w:val="en-US"/>
        </w:rPr>
        <w:t xml:space="preserve"> an indexing structure such as a multi-dimentional search tree or a hash table to quickly search for features near a certain feature is usually a better option. Some popular examples of these approaches are the Haar wavelets hashing, locality sensitive hashing, k-d trees</w:t>
      </w:r>
      <w:r w:rsidR="00C10A60">
        <w:rPr>
          <w:rFonts w:cs="Times New Roman"/>
          <w:lang w:val="en-US"/>
        </w:rPr>
        <w:t>, metric trees and Best Bin First (BBF) search, among others.</w:t>
      </w:r>
    </w:p>
    <w:p w:rsidR="00F848D4" w:rsidRDefault="00F848D4" w:rsidP="00F848D4">
      <w:pPr>
        <w:pStyle w:val="NoSpacing"/>
        <w:rPr>
          <w:lang w:val="en-US"/>
        </w:rPr>
      </w:pPr>
    </w:p>
    <w:p w:rsidR="00F848D4" w:rsidRPr="00F848D4" w:rsidRDefault="00F848D4" w:rsidP="00F848D4">
      <w:pPr>
        <w:pStyle w:val="NoSpacing"/>
        <w:rPr>
          <w:lang w:val="en-US"/>
        </w:rPr>
      </w:pPr>
    </w:p>
    <w:p w:rsidR="0063449D" w:rsidRPr="00C13E13" w:rsidRDefault="00FA6E0C" w:rsidP="00234D16">
      <w:pPr>
        <w:pStyle w:val="Heading2"/>
        <w:rPr>
          <w:lang w:val="en-US"/>
        </w:rPr>
      </w:pPr>
      <w:bookmarkStart w:id="38" w:name="_Toc375256439"/>
      <w:r w:rsidRPr="00C13E13">
        <w:rPr>
          <w:lang w:val="en-US"/>
        </w:rPr>
        <w:t>Matching Algorithms</w:t>
      </w:r>
      <w:bookmarkEnd w:id="38"/>
      <w:r w:rsidRPr="00C13E13">
        <w:rPr>
          <w:lang w:val="en-US"/>
        </w:rPr>
        <w:t xml:space="preserve"> </w:t>
      </w:r>
    </w:p>
    <w:p w:rsidR="00BE4152" w:rsidRDefault="00465341" w:rsidP="009565B0">
      <w:pPr>
        <w:pStyle w:val="NoSpacing"/>
        <w:rPr>
          <w:rFonts w:cs="Times New Roman"/>
          <w:lang w:val="en-US"/>
        </w:rPr>
      </w:pPr>
      <w:r>
        <w:rPr>
          <w:rFonts w:cs="Times New Roman"/>
          <w:lang w:val="en-US"/>
        </w:rPr>
        <w:t>A</w:t>
      </w:r>
      <w:r w:rsidR="009565B0">
        <w:rPr>
          <w:rFonts w:cs="Times New Roman"/>
          <w:lang w:val="en-US"/>
        </w:rPr>
        <w:t xml:space="preserve">s we seen in chapter 3 there are many options of methods and techniques </w:t>
      </w:r>
      <w:r w:rsidR="009565B0" w:rsidRPr="001814C2">
        <w:rPr>
          <w:rFonts w:cs="Times New Roman"/>
          <w:lang w:val="en-US"/>
        </w:rPr>
        <w:t xml:space="preserve">available, and even more are being proposed, whether they be new or improved versions. </w:t>
      </w:r>
      <w:r w:rsidR="001814C2">
        <w:rPr>
          <w:rFonts w:cs="Times New Roman"/>
          <w:lang w:val="en-US"/>
        </w:rPr>
        <w:t xml:space="preserve">The intrinsic idea behind the </w:t>
      </w:r>
      <w:r w:rsidR="002E66E7">
        <w:rPr>
          <w:rFonts w:cs="Times New Roman"/>
          <w:lang w:val="en-US"/>
        </w:rPr>
        <w:t xml:space="preserve">latest </w:t>
      </w:r>
      <w:r w:rsidR="001814C2">
        <w:rPr>
          <w:rFonts w:cs="Times New Roman"/>
          <w:lang w:val="en-US"/>
        </w:rPr>
        <w:t>algorithms is to focus on applications with either strong precision requirements or alternatively computation speed.</w:t>
      </w:r>
      <w:r w:rsidR="003D2C48">
        <w:rPr>
          <w:rFonts w:cs="Times New Roman"/>
          <w:lang w:val="en-US"/>
        </w:rPr>
        <w:t xml:space="preserve"> Besides SIFT approach, which is regarded as one of the highest quality algorithms presently available although with considerable computational cost, other algorithms with a more time efficient architecture have recently been proposed. For example, by combining </w:t>
      </w:r>
      <w:r w:rsidR="002F6E9A">
        <w:rPr>
          <w:rFonts w:cs="Times New Roman"/>
          <w:lang w:val="en-US"/>
        </w:rPr>
        <w:t xml:space="preserve">the FAST keypoint detector with the BRIEF approach to description it is obtained a much quicker option for real-time applications, although is less reliable and robust to image distortions and transformations. Another similar algorithm </w:t>
      </w:r>
      <w:proofErr w:type="gramStart"/>
      <w:r w:rsidR="002F6E9A">
        <w:rPr>
          <w:rFonts w:cs="Times New Roman"/>
          <w:lang w:val="en-US"/>
        </w:rPr>
        <w:t>SLAM</w:t>
      </w:r>
      <w:proofErr w:type="gramEnd"/>
      <w:r w:rsidR="002F6E9A">
        <w:rPr>
          <w:rFonts w:cs="Times New Roman"/>
          <w:lang w:val="en-US"/>
        </w:rPr>
        <w:t xml:space="preserve">, with focus on real-time applications </w:t>
      </w:r>
      <w:r w:rsidR="00E85CD9">
        <w:rPr>
          <w:rFonts w:cs="Times New Roman"/>
          <w:lang w:val="en-US"/>
        </w:rPr>
        <w:t>that need to employ probabilistic methods for data association to match feature</w:t>
      </w:r>
      <w:r w:rsidR="00C61ECD">
        <w:rPr>
          <w:rFonts w:cs="Times New Roman"/>
          <w:lang w:val="en-US"/>
        </w:rPr>
        <w:t>.</w:t>
      </w:r>
      <w:r w:rsidR="002F6E9A">
        <w:rPr>
          <w:rFonts w:cs="Times New Roman"/>
          <w:lang w:val="en-US"/>
        </w:rPr>
        <w:t xml:space="preserve"> </w:t>
      </w:r>
    </w:p>
    <w:p w:rsidR="006E141E" w:rsidRDefault="002E66E7" w:rsidP="009565B0">
      <w:pPr>
        <w:pStyle w:val="NoSpacing"/>
        <w:rPr>
          <w:rFonts w:cs="Times New Roman"/>
          <w:lang w:val="en-US"/>
        </w:rPr>
      </w:pPr>
      <w:r>
        <w:rPr>
          <w:rFonts w:cs="Times New Roman"/>
          <w:lang w:val="en-US"/>
        </w:rPr>
        <w:t xml:space="preserve">Taking advantage of SIFT’s robustness, it was built an improvement based on a </w:t>
      </w:r>
      <w:r w:rsidR="00E96FC9">
        <w:rPr>
          <w:rFonts w:cs="Times New Roman"/>
          <w:lang w:val="en-US"/>
        </w:rPr>
        <w:t xml:space="preserve">reduction of dimensionality, from a 128 dimensions to a 36 dimensions, called PCA-SIFT descriptor. This in fact resulted in a speedier performance but at a cost of distinctiveness and slowing, on the other hand, the description </w:t>
      </w:r>
      <w:r w:rsidR="000B3372">
        <w:rPr>
          <w:rFonts w:cs="Times New Roman"/>
          <w:lang w:val="en-US"/>
        </w:rPr>
        <w:t>formation, which overall almost eliminates the increased speed by the reduction on the dimensionally. Another descriptor from the family of SIFT-like methods, GLOH also primes for its distinctiveness but is even heavier than SIFT itself, in terms of computation.</w:t>
      </w:r>
      <w:r w:rsidR="006B25B9">
        <w:rPr>
          <w:rFonts w:cs="Times New Roman"/>
          <w:lang w:val="en-US"/>
        </w:rPr>
        <w:t xml:space="preserve"> The Binary Robust Independent Elementary Features (BRIEF) is a recent descriptor conceived to perform very fast because is constituted by binary</w:t>
      </w:r>
      <w:r w:rsidR="000B3372">
        <w:rPr>
          <w:rFonts w:cs="Times New Roman"/>
          <w:lang w:val="en-US"/>
        </w:rPr>
        <w:t xml:space="preserve"> </w:t>
      </w:r>
      <w:r w:rsidR="006B25B9">
        <w:rPr>
          <w:rFonts w:cs="Times New Roman"/>
          <w:lang w:val="en-US"/>
        </w:rPr>
        <w:t>a string</w:t>
      </w:r>
      <w:r w:rsidR="006D37E6">
        <w:rPr>
          <w:rFonts w:cs="Times New Roman"/>
          <w:lang w:val="en-US"/>
        </w:rPr>
        <w:t xml:space="preserve"> that stores the outcomes of simple comparisons of image intensity at random pre-determined pixels. But like PCA-SIFT and GLOH, it suffers from shortcomings regarding image rotation and scale changes, limiting its use to general tasks, even though its simple and efficien</w:t>
      </w:r>
      <w:r w:rsidR="006E141E">
        <w:rPr>
          <w:rFonts w:cs="Times New Roman"/>
          <w:lang w:val="en-US"/>
        </w:rPr>
        <w:t>t design</w:t>
      </w:r>
      <w:r w:rsidR="006D37E6">
        <w:rPr>
          <w:rFonts w:cs="Times New Roman"/>
          <w:lang w:val="en-US"/>
        </w:rPr>
        <w:t>.</w:t>
      </w:r>
    </w:p>
    <w:p w:rsidR="00595181" w:rsidRDefault="006E141E" w:rsidP="009565B0">
      <w:pPr>
        <w:pStyle w:val="NoSpacing"/>
        <w:rPr>
          <w:rFonts w:cs="Times New Roman"/>
          <w:lang w:val="en-US"/>
        </w:rPr>
      </w:pPr>
      <w:r>
        <w:rPr>
          <w:rFonts w:cs="Times New Roman"/>
          <w:lang w:val="en-US"/>
        </w:rPr>
        <w:lastRenderedPageBreak/>
        <w:t xml:space="preserve">A recent speed-focused matching descriptor that has been attracting a </w:t>
      </w:r>
      <w:r w:rsidR="00AF384A">
        <w:rPr>
          <w:rFonts w:cs="Times New Roman"/>
          <w:lang w:val="en-US"/>
        </w:rPr>
        <w:t>lot of attention is the Speeded-</w:t>
      </w:r>
      <w:r>
        <w:rPr>
          <w:rFonts w:cs="Times New Roman"/>
          <w:lang w:val="en-US"/>
        </w:rPr>
        <w:t>Up</w:t>
      </w:r>
      <w:r w:rsidR="00AF384A">
        <w:rPr>
          <w:rFonts w:cs="Times New Roman"/>
          <w:lang w:val="en-US"/>
        </w:rPr>
        <w:t xml:space="preserve"> </w:t>
      </w:r>
      <w:r>
        <w:rPr>
          <w:rFonts w:cs="Times New Roman"/>
          <w:lang w:val="en-US"/>
        </w:rPr>
        <w:t>Robust Features (SURF) algorithm. I</w:t>
      </w:r>
      <w:r w:rsidR="00B90692">
        <w:rPr>
          <w:rFonts w:cs="Times New Roman"/>
          <w:lang w:val="en-US"/>
        </w:rPr>
        <w:t>ts detector built on the determinant of the Hessian matrix (blob detector) and a descriptor based in the summing Haar wavelet responses at the region of interest yields both proven robustness and speed.</w:t>
      </w:r>
      <w:r w:rsidR="006D37E6">
        <w:rPr>
          <w:rFonts w:cs="Times New Roman"/>
          <w:lang w:val="en-US"/>
        </w:rPr>
        <w:t xml:space="preserve"> </w:t>
      </w:r>
      <w:r w:rsidR="00E96FC9">
        <w:rPr>
          <w:rFonts w:cs="Times New Roman"/>
          <w:lang w:val="en-US"/>
        </w:rPr>
        <w:t xml:space="preserve"> </w:t>
      </w:r>
    </w:p>
    <w:p w:rsidR="00E6702C" w:rsidRDefault="00595181" w:rsidP="009565B0">
      <w:pPr>
        <w:pStyle w:val="NoSpacing"/>
        <w:rPr>
          <w:rFonts w:cs="Times New Roman"/>
          <w:lang w:val="en-US"/>
        </w:rPr>
      </w:pPr>
      <w:r>
        <w:rPr>
          <w:rFonts w:cs="Times New Roman"/>
          <w:lang w:val="en-US"/>
        </w:rPr>
        <w:t>One</w:t>
      </w:r>
      <w:r w:rsidR="00B72783">
        <w:rPr>
          <w:rFonts w:cs="Times New Roman"/>
          <w:lang w:val="en-US"/>
        </w:rPr>
        <w:t xml:space="preserve"> of the newest methods dev</w:t>
      </w:r>
      <w:r w:rsidR="00CB1BA3">
        <w:rPr>
          <w:rFonts w:cs="Times New Roman"/>
          <w:lang w:val="en-US"/>
        </w:rPr>
        <w:t>eloped has been demonstrated to have a comparable performance, to the established leaders in this field such as SIFT and SURF with less computational costs. The Binary Robust Invariant Scalable Keypoints is inspired in the FAST detector in association with the assembly of a bit-string descriptor from intensity comparisons</w:t>
      </w:r>
      <w:r w:rsidR="003E1E2F">
        <w:rPr>
          <w:rFonts w:cs="Times New Roman"/>
          <w:lang w:val="en-US"/>
        </w:rPr>
        <w:t xml:space="preserve"> retrieved by dedicated sampling of each keypoint neighborhood. In addition, as its name indicates, scale and rotation transformations are very well tolerated</w:t>
      </w:r>
      <w:r w:rsidR="00E6702C">
        <w:rPr>
          <w:rFonts w:cs="Times New Roman"/>
          <w:lang w:val="en-US"/>
        </w:rPr>
        <w:t xml:space="preserve"> by its algorithm </w:t>
      </w:r>
      <w:sdt>
        <w:sdtPr>
          <w:rPr>
            <w:rFonts w:cs="Times New Roman"/>
            <w:lang w:val="en-US"/>
          </w:rPr>
          <w:id w:val="2010483013"/>
          <w:citation/>
        </w:sdtPr>
        <w:sdtContent>
          <w:r w:rsidR="00E6702C">
            <w:rPr>
              <w:rFonts w:cs="Times New Roman"/>
              <w:lang w:val="en-US"/>
            </w:rPr>
            <w:fldChar w:fldCharType="begin"/>
          </w:r>
          <w:r w:rsidR="00E6702C" w:rsidRPr="00E6702C">
            <w:rPr>
              <w:rFonts w:cs="Times New Roman"/>
              <w:lang w:val="en-US"/>
            </w:rPr>
            <w:instrText xml:space="preserve"> CITATION Leu11 \l 2070 </w:instrText>
          </w:r>
          <w:r w:rsidR="00E6702C">
            <w:rPr>
              <w:rFonts w:cs="Times New Roman"/>
              <w:lang w:val="en-US"/>
            </w:rPr>
            <w:fldChar w:fldCharType="separate"/>
          </w:r>
          <w:r w:rsidR="003A4969" w:rsidRPr="003A4969">
            <w:rPr>
              <w:rFonts w:cs="Times New Roman"/>
              <w:noProof/>
              <w:lang w:val="en-US"/>
            </w:rPr>
            <w:t>[14]</w:t>
          </w:r>
          <w:r w:rsidR="00E6702C">
            <w:rPr>
              <w:rFonts w:cs="Times New Roman"/>
              <w:lang w:val="en-US"/>
            </w:rPr>
            <w:fldChar w:fldCharType="end"/>
          </w:r>
        </w:sdtContent>
      </w:sdt>
      <w:r w:rsidR="003E1E2F">
        <w:rPr>
          <w:rFonts w:cs="Times New Roman"/>
          <w:lang w:val="en-US"/>
        </w:rPr>
        <w:t>.</w:t>
      </w:r>
      <w:r w:rsidR="00E6702C">
        <w:rPr>
          <w:rFonts w:cs="Times New Roman"/>
          <w:lang w:val="en-US"/>
        </w:rPr>
        <w:t xml:space="preserve"> In a certain way, it can be said that BRISK combines efficiently the best characteristics of some of the most distinct tools and methods available in the field (FAST, SIFT, BRIEF) into a robust extraction and matching algorithm. </w:t>
      </w:r>
    </w:p>
    <w:p w:rsidR="00C56AA2" w:rsidRDefault="00C56AA2" w:rsidP="00C56AA2">
      <w:pPr>
        <w:pStyle w:val="NoSpacing"/>
        <w:rPr>
          <w:rFonts w:cs="Times New Roman"/>
          <w:lang w:val="en-US"/>
        </w:rPr>
      </w:pPr>
      <w:r w:rsidRPr="001814C2">
        <w:rPr>
          <w:rFonts w:cs="Times New Roman"/>
          <w:lang w:val="en-US"/>
        </w:rPr>
        <w:t xml:space="preserve">In parallel with the research of these matching methods, some comparison work is also being done to evaluate </w:t>
      </w:r>
      <w:r>
        <w:rPr>
          <w:rFonts w:cs="Times New Roman"/>
          <w:lang w:val="en-US"/>
        </w:rPr>
        <w:t>the performance of the various algorithms. But most of the mentioned detectors and descriptors are originated from the Computer Vision community that, although seeking the best performance over all applications, tend to be more frequently tested in close-range ph</w:t>
      </w:r>
      <w:r w:rsidR="0030627F">
        <w:rPr>
          <w:rFonts w:cs="Times New Roman"/>
          <w:lang w:val="en-US"/>
        </w:rPr>
        <w:t>otogrammetry projects. There is</w:t>
      </w:r>
      <w:r>
        <w:rPr>
          <w:rFonts w:cs="Times New Roman"/>
          <w:lang w:val="en-US"/>
        </w:rPr>
        <w:t xml:space="preserve"> still plenty of room for experimenting these algorithms with more medium-range</w:t>
      </w:r>
      <w:r w:rsidR="009006E9">
        <w:rPr>
          <w:rFonts w:cs="Times New Roman"/>
          <w:lang w:val="en-US"/>
        </w:rPr>
        <w:t xml:space="preserve"> or</w:t>
      </w:r>
      <w:r>
        <w:rPr>
          <w:rFonts w:cs="Times New Roman"/>
          <w:lang w:val="en-US"/>
        </w:rPr>
        <w:t xml:space="preserve"> long-range imagery set such as aerial photogrammetric missions (either in conventional or UAV platforms)</w:t>
      </w:r>
      <w:r w:rsidR="009006E9">
        <w:rPr>
          <w:rFonts w:cs="Times New Roman"/>
          <w:lang w:val="en-US"/>
        </w:rPr>
        <w:t xml:space="preserve"> or even satellites, although some work as already been made </w:t>
      </w:r>
      <w:sdt>
        <w:sdtPr>
          <w:rPr>
            <w:rFonts w:cs="Times New Roman"/>
            <w:lang w:val="en-US"/>
          </w:rPr>
          <w:id w:val="-953631276"/>
          <w:citation/>
        </w:sdtPr>
        <w:sdtContent>
          <w:r w:rsidR="009006E9">
            <w:rPr>
              <w:rFonts w:cs="Times New Roman"/>
              <w:lang w:val="en-US"/>
            </w:rPr>
            <w:fldChar w:fldCharType="begin"/>
          </w:r>
          <w:r w:rsidR="009006E9" w:rsidRPr="009006E9">
            <w:rPr>
              <w:rFonts w:cs="Times New Roman"/>
              <w:lang w:val="en-US"/>
            </w:rPr>
            <w:instrText xml:space="preserve"> CITATION Gon11 \l 2070 </w:instrText>
          </w:r>
          <w:r w:rsidR="009006E9">
            <w:rPr>
              <w:rFonts w:cs="Times New Roman"/>
              <w:lang w:val="en-US"/>
            </w:rPr>
            <w:fldChar w:fldCharType="separate"/>
          </w:r>
          <w:r w:rsidR="003A4969" w:rsidRPr="003A4969">
            <w:rPr>
              <w:rFonts w:cs="Times New Roman"/>
              <w:noProof/>
              <w:lang w:val="en-US"/>
            </w:rPr>
            <w:t>[15]</w:t>
          </w:r>
          <w:r w:rsidR="009006E9">
            <w:rPr>
              <w:rFonts w:cs="Times New Roman"/>
              <w:lang w:val="en-US"/>
            </w:rPr>
            <w:fldChar w:fldCharType="end"/>
          </w:r>
        </w:sdtContent>
      </w:sdt>
      <w:r>
        <w:rPr>
          <w:rFonts w:cs="Times New Roman"/>
          <w:lang w:val="en-US"/>
        </w:rPr>
        <w:t>.</w:t>
      </w:r>
    </w:p>
    <w:p w:rsidR="00AF384A" w:rsidRDefault="00AF384A" w:rsidP="009565B0">
      <w:pPr>
        <w:pStyle w:val="NoSpacing"/>
        <w:rPr>
          <w:rFonts w:cs="Times New Roman"/>
          <w:lang w:val="en-US"/>
        </w:rPr>
      </w:pPr>
    </w:p>
    <w:p w:rsidR="00AF384A" w:rsidRDefault="00E6702C" w:rsidP="00AF384A">
      <w:pPr>
        <w:pStyle w:val="NoSpacing"/>
        <w:keepNext/>
        <w:ind w:firstLine="0"/>
        <w:jc w:val="center"/>
      </w:pPr>
      <w:r>
        <w:rPr>
          <w:rFonts w:cs="Times New Roman"/>
          <w:noProof/>
          <w:lang w:eastAsia="pt-PT"/>
        </w:rPr>
        <w:drawing>
          <wp:inline distT="0" distB="0" distL="0" distR="0" wp14:anchorId="7DDD08FC" wp14:editId="23AEB292">
            <wp:extent cx="4945711" cy="2878215"/>
            <wp:effectExtent l="0" t="0" r="7620" b="0"/>
            <wp:docPr id="4096" name="Picture 4096" descr="C:\Users\sergio\Desktop\tese\report images\matching methods 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io\Desktop\tese\report images\matching methods graph.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48778" cy="2880000"/>
                    </a:xfrm>
                    <a:prstGeom prst="rect">
                      <a:avLst/>
                    </a:prstGeom>
                    <a:noFill/>
                    <a:ln>
                      <a:noFill/>
                    </a:ln>
                  </pic:spPr>
                </pic:pic>
              </a:graphicData>
            </a:graphic>
          </wp:inline>
        </w:drawing>
      </w:r>
    </w:p>
    <w:p w:rsidR="00AF384A" w:rsidRPr="00AF384A" w:rsidRDefault="00AF384A" w:rsidP="00AF384A">
      <w:pPr>
        <w:pStyle w:val="Caption"/>
        <w:jc w:val="center"/>
        <w:rPr>
          <w:lang w:val="en-US"/>
        </w:rPr>
      </w:pPr>
      <w:bookmarkStart w:id="39" w:name="_Toc368008811"/>
      <w:bookmarkStart w:id="40" w:name="_Toc375257840"/>
      <w:r w:rsidRPr="00AF384A">
        <w:rPr>
          <w:lang w:val="en-US"/>
        </w:rPr>
        <w:t xml:space="preserve">Figure </w:t>
      </w:r>
      <w:r>
        <w:fldChar w:fldCharType="begin"/>
      </w:r>
      <w:r w:rsidRPr="00AF384A">
        <w:rPr>
          <w:lang w:val="en-US"/>
        </w:rPr>
        <w:instrText xml:space="preserve"> SEQ Figure \* ARABIC </w:instrText>
      </w:r>
      <w:r>
        <w:fldChar w:fldCharType="separate"/>
      </w:r>
      <w:r w:rsidR="009E0AF9">
        <w:rPr>
          <w:noProof/>
          <w:lang w:val="en-US"/>
        </w:rPr>
        <w:t>10</w:t>
      </w:r>
      <w:r>
        <w:fldChar w:fldCharType="end"/>
      </w:r>
      <w:r w:rsidRPr="00AF384A">
        <w:rPr>
          <w:lang w:val="en-US"/>
        </w:rPr>
        <w:t xml:space="preserve"> - Map of some of the most well-known</w:t>
      </w:r>
      <w:r w:rsidR="00BF2766">
        <w:rPr>
          <w:lang w:val="en-US"/>
        </w:rPr>
        <w:t xml:space="preserve"> </w:t>
      </w:r>
      <w:r w:rsidRPr="00AF384A">
        <w:rPr>
          <w:lang w:val="en-US"/>
        </w:rPr>
        <w:t>matching algorithms a</w:t>
      </w:r>
      <w:r w:rsidR="00BF2766">
        <w:rPr>
          <w:lang w:val="en-US"/>
        </w:rPr>
        <w:t>ccording to their speed, featu</w:t>
      </w:r>
      <w:r w:rsidRPr="00AF384A">
        <w:rPr>
          <w:lang w:val="en-US"/>
        </w:rPr>
        <w:t>r</w:t>
      </w:r>
      <w:r w:rsidR="00BF2766">
        <w:rPr>
          <w:lang w:val="en-US"/>
        </w:rPr>
        <w:t>e</w:t>
      </w:r>
      <w:r w:rsidRPr="00AF384A">
        <w:rPr>
          <w:lang w:val="en-US"/>
        </w:rPr>
        <w:t xml:space="preserve"> extraction and robustness.</w:t>
      </w:r>
      <w:bookmarkEnd w:id="39"/>
      <w:bookmarkEnd w:id="40"/>
    </w:p>
    <w:p w:rsidR="00AF384A" w:rsidRDefault="00E6702C" w:rsidP="00AF384A">
      <w:pPr>
        <w:pStyle w:val="NoSpacing"/>
        <w:ind w:firstLine="0"/>
        <w:rPr>
          <w:rFonts w:cs="Times New Roman"/>
          <w:lang w:val="en-US"/>
        </w:rPr>
      </w:pPr>
      <w:r>
        <w:rPr>
          <w:rFonts w:cs="Times New Roman"/>
          <w:lang w:val="en-US"/>
        </w:rPr>
        <w:lastRenderedPageBreak/>
        <w:t xml:space="preserve"> </w:t>
      </w:r>
      <w:r w:rsidR="00CB1BA3">
        <w:rPr>
          <w:rFonts w:cs="Times New Roman"/>
          <w:lang w:val="en-US"/>
        </w:rPr>
        <w:t xml:space="preserve"> </w:t>
      </w:r>
      <w:r w:rsidR="00E96FC9">
        <w:rPr>
          <w:rFonts w:cs="Times New Roman"/>
          <w:lang w:val="en-US"/>
        </w:rPr>
        <w:t xml:space="preserve"> </w:t>
      </w:r>
    </w:p>
    <w:p w:rsidR="00AF384A" w:rsidRPr="00465341" w:rsidRDefault="00AF384A" w:rsidP="00AF384A">
      <w:pPr>
        <w:pStyle w:val="NoSpacing"/>
        <w:rPr>
          <w:lang w:val="en-US"/>
        </w:rPr>
      </w:pPr>
      <w:r>
        <w:rPr>
          <w:lang w:val="en-US"/>
        </w:rPr>
        <w:t>Given the previously exposed about some of the main matching algorithms in the field and their availability as open source routines were chosen three of them to make a brief comparison: SIF</w:t>
      </w:r>
      <w:r w:rsidR="00E116FD">
        <w:rPr>
          <w:lang w:val="en-US"/>
        </w:rPr>
        <w:t>T</w:t>
      </w:r>
      <w:r>
        <w:rPr>
          <w:lang w:val="en-US"/>
        </w:rPr>
        <w:t xml:space="preserve">, SURF and BRISK. </w:t>
      </w:r>
    </w:p>
    <w:p w:rsidR="00AF384A" w:rsidRDefault="004A7F71" w:rsidP="00CC5F96">
      <w:pPr>
        <w:pStyle w:val="NoSpacing"/>
        <w:rPr>
          <w:rFonts w:cs="Times New Roman"/>
          <w:lang w:val="en-US"/>
        </w:rPr>
      </w:pPr>
      <w:r>
        <w:rPr>
          <w:rFonts w:cs="Times New Roman"/>
          <w:lang w:val="en-US"/>
        </w:rPr>
        <w:t>In the context of this document</w:t>
      </w:r>
      <w:r w:rsidR="009565B0">
        <w:rPr>
          <w:rFonts w:cs="Times New Roman"/>
          <w:lang w:val="en-US"/>
        </w:rPr>
        <w:t xml:space="preserve">, </w:t>
      </w:r>
      <w:r w:rsidR="00BF2766">
        <w:rPr>
          <w:rFonts w:cs="Times New Roman"/>
          <w:lang w:val="en-US"/>
        </w:rPr>
        <w:t>the</w:t>
      </w:r>
      <w:r w:rsidR="006A552B">
        <w:rPr>
          <w:rFonts w:cs="Times New Roman"/>
          <w:lang w:val="en-US"/>
        </w:rPr>
        <w:t>s</w:t>
      </w:r>
      <w:r w:rsidR="00BF2766">
        <w:rPr>
          <w:rFonts w:cs="Times New Roman"/>
          <w:lang w:val="en-US"/>
        </w:rPr>
        <w:t>e</w:t>
      </w:r>
      <w:r w:rsidR="006A552B">
        <w:rPr>
          <w:rFonts w:cs="Times New Roman"/>
          <w:lang w:val="en-US"/>
        </w:rPr>
        <w:t xml:space="preserve"> popular </w:t>
      </w:r>
      <w:r w:rsidR="009565B0">
        <w:rPr>
          <w:rFonts w:cs="Times New Roman"/>
          <w:lang w:val="en-US"/>
        </w:rPr>
        <w:t xml:space="preserve">algorithms will be described with a bit more </w:t>
      </w:r>
      <w:proofErr w:type="gramStart"/>
      <w:r w:rsidR="009565B0">
        <w:rPr>
          <w:rFonts w:cs="Times New Roman"/>
          <w:lang w:val="en-US"/>
        </w:rPr>
        <w:t>detail,</w:t>
      </w:r>
      <w:proofErr w:type="gramEnd"/>
      <w:r w:rsidR="009565B0">
        <w:rPr>
          <w:rFonts w:cs="Times New Roman"/>
          <w:lang w:val="en-US"/>
        </w:rPr>
        <w:t xml:space="preserve"> in order to make a comparison</w:t>
      </w:r>
      <w:r>
        <w:rPr>
          <w:rFonts w:cs="Times New Roman"/>
          <w:lang w:val="en-US"/>
        </w:rPr>
        <w:t xml:space="preserve"> betw</w:t>
      </w:r>
      <w:r w:rsidRPr="00E21E7E">
        <w:rPr>
          <w:rFonts w:cs="Times New Roman"/>
          <w:lang w:val="en-US"/>
        </w:rPr>
        <w:t>een them</w:t>
      </w:r>
      <w:r w:rsidR="00CC5F96" w:rsidRPr="00E21E7E">
        <w:rPr>
          <w:rFonts w:cs="Times New Roman"/>
          <w:lang w:val="en-US"/>
        </w:rPr>
        <w:t xml:space="preserve"> with a UAV obtained photogrammetric data</w:t>
      </w:r>
      <w:r w:rsidRPr="00E21E7E">
        <w:rPr>
          <w:rFonts w:cs="Times New Roman"/>
          <w:lang w:val="en-US"/>
        </w:rPr>
        <w:t>.</w:t>
      </w:r>
      <w:r w:rsidR="009565B0" w:rsidRPr="00E21E7E">
        <w:rPr>
          <w:rFonts w:cs="Times New Roman"/>
          <w:lang w:val="en-US"/>
        </w:rPr>
        <w:t xml:space="preserve"> </w:t>
      </w:r>
      <w:r w:rsidRPr="00E21E7E">
        <w:rPr>
          <w:rFonts w:cs="Times New Roman"/>
          <w:lang w:val="en-US"/>
        </w:rPr>
        <w:t xml:space="preserve">This brief analysis will be based on </w:t>
      </w:r>
      <w:r w:rsidR="009565B0" w:rsidRPr="00E21E7E">
        <w:rPr>
          <w:rFonts w:cs="Times New Roman"/>
          <w:lang w:val="en-US"/>
        </w:rPr>
        <w:t xml:space="preserve">their </w:t>
      </w:r>
      <w:r w:rsidR="00E21E7E" w:rsidRPr="00E21E7E">
        <w:rPr>
          <w:rFonts w:cs="Times New Roman"/>
          <w:lang w:val="en-US"/>
        </w:rPr>
        <w:t>open source implemented</w:t>
      </w:r>
      <w:r w:rsidR="009565B0" w:rsidRPr="00E21E7E">
        <w:rPr>
          <w:rFonts w:cs="Times New Roman"/>
          <w:lang w:val="en-US"/>
        </w:rPr>
        <w:t xml:space="preserve"> </w:t>
      </w:r>
      <w:r w:rsidR="00E21E7E" w:rsidRPr="00E21E7E">
        <w:rPr>
          <w:rFonts w:cs="Times New Roman"/>
          <w:lang w:val="en-US"/>
        </w:rPr>
        <w:t>routines available from</w:t>
      </w:r>
      <w:r w:rsidRPr="00E21E7E">
        <w:rPr>
          <w:rFonts w:cs="Times New Roman"/>
          <w:lang w:val="en-US"/>
        </w:rPr>
        <w:t xml:space="preserve"> </w:t>
      </w:r>
      <w:r w:rsidR="009565B0" w:rsidRPr="00E21E7E">
        <w:rPr>
          <w:rFonts w:cs="Times New Roman"/>
          <w:lang w:val="en-US"/>
        </w:rPr>
        <w:t>OpenCV</w:t>
      </w:r>
      <w:r w:rsidR="00AF384A">
        <w:rPr>
          <w:rFonts w:cs="Times New Roman"/>
          <w:lang w:val="en-US"/>
        </w:rPr>
        <w:t xml:space="preserve"> community</w:t>
      </w:r>
      <w:r w:rsidRPr="00E21E7E">
        <w:rPr>
          <w:rFonts w:cs="Times New Roman"/>
          <w:lang w:val="en-US"/>
        </w:rPr>
        <w:t>, written in C++</w:t>
      </w:r>
      <w:r w:rsidR="00E21E7E" w:rsidRPr="00E21E7E">
        <w:rPr>
          <w:rFonts w:cs="Times New Roman"/>
          <w:lang w:val="en-US"/>
        </w:rPr>
        <w:t>.</w:t>
      </w:r>
    </w:p>
    <w:p w:rsidR="009565B0" w:rsidRPr="00E21E7E" w:rsidRDefault="004A7F71" w:rsidP="00CC5F96">
      <w:pPr>
        <w:pStyle w:val="NoSpacing"/>
        <w:rPr>
          <w:rFonts w:cs="Times New Roman"/>
          <w:lang w:val="en-US"/>
        </w:rPr>
      </w:pPr>
      <w:r w:rsidRPr="00E21E7E">
        <w:rPr>
          <w:rFonts w:cs="Times New Roman"/>
          <w:lang w:val="en-US"/>
        </w:rPr>
        <w:t xml:space="preserve"> </w:t>
      </w:r>
    </w:p>
    <w:p w:rsidR="0063449D" w:rsidRDefault="0063449D" w:rsidP="004F45F2">
      <w:pPr>
        <w:pStyle w:val="NoSpacing"/>
        <w:rPr>
          <w:rFonts w:cs="Times New Roman"/>
          <w:lang w:val="en-US"/>
        </w:rPr>
      </w:pPr>
    </w:p>
    <w:p w:rsidR="0063449D" w:rsidRPr="00FA6E0C" w:rsidRDefault="00FA6E0C" w:rsidP="00535847">
      <w:pPr>
        <w:pStyle w:val="Heading3"/>
        <w:rPr>
          <w:lang w:val="en-US"/>
        </w:rPr>
      </w:pPr>
      <w:bookmarkStart w:id="41" w:name="_Toc375256440"/>
      <w:r w:rsidRPr="00FA6E0C">
        <w:rPr>
          <w:lang w:val="en-US"/>
        </w:rPr>
        <w:t>Scale-Invariant Feature Transform</w:t>
      </w:r>
      <w:bookmarkEnd w:id="41"/>
    </w:p>
    <w:p w:rsidR="002433A8" w:rsidRDefault="004C46FE" w:rsidP="004F45F2">
      <w:pPr>
        <w:pStyle w:val="NoSpacing"/>
        <w:rPr>
          <w:rFonts w:cs="Times New Roman"/>
          <w:lang w:val="en-US"/>
        </w:rPr>
      </w:pPr>
      <w:r>
        <w:rPr>
          <w:rFonts w:cs="Times New Roman"/>
          <w:lang w:val="en-US"/>
        </w:rPr>
        <w:t xml:space="preserve">The name of this approach derives from the base idea behind it which is that it converts image data into coordinates invariant to scale of local features. Its computational workflow </w:t>
      </w:r>
      <w:r w:rsidR="002433A8">
        <w:rPr>
          <w:rFonts w:cs="Times New Roman"/>
          <w:lang w:val="en-US"/>
        </w:rPr>
        <w:t>is composed of four main phases.</w:t>
      </w:r>
    </w:p>
    <w:p w:rsidR="00D86A92" w:rsidRDefault="002433A8" w:rsidP="006243CC">
      <w:pPr>
        <w:pStyle w:val="NoSpacing"/>
        <w:rPr>
          <w:rFonts w:cs="Times New Roman"/>
          <w:lang w:val="en-US"/>
        </w:rPr>
      </w:pPr>
      <w:r>
        <w:rPr>
          <w:rFonts w:cs="Times New Roman"/>
          <w:lang w:val="en-US"/>
        </w:rPr>
        <w:t xml:space="preserve">The first step is the scale-space extrema detection where a search </w:t>
      </w:r>
      <w:r w:rsidR="005F6DC2">
        <w:rPr>
          <w:rFonts w:cs="Times New Roman"/>
          <w:lang w:val="en-US"/>
        </w:rPr>
        <w:t xml:space="preserve">for keypoints </w:t>
      </w:r>
      <w:r>
        <w:rPr>
          <w:rFonts w:cs="Times New Roman"/>
          <w:lang w:val="en-US"/>
        </w:rPr>
        <w:t>is perform</w:t>
      </w:r>
      <w:r w:rsidR="005F6DC2">
        <w:rPr>
          <w:rFonts w:cs="Times New Roman"/>
          <w:lang w:val="en-US"/>
        </w:rPr>
        <w:t>ed</w:t>
      </w:r>
      <w:r>
        <w:rPr>
          <w:rFonts w:cs="Times New Roman"/>
          <w:lang w:val="en-US"/>
        </w:rPr>
        <w:t xml:space="preserve"> at all scale levels and image locations</w:t>
      </w:r>
      <w:r w:rsidR="005F6DC2">
        <w:rPr>
          <w:rFonts w:cs="Times New Roman"/>
          <w:lang w:val="en-US"/>
        </w:rPr>
        <w:t xml:space="preserve"> that can be </w:t>
      </w:r>
      <w:r w:rsidR="00BF2766">
        <w:rPr>
          <w:rFonts w:cs="Times New Roman"/>
          <w:lang w:val="en-US"/>
        </w:rPr>
        <w:t>repeatedly</w:t>
      </w:r>
      <w:r w:rsidR="005F6DC2">
        <w:rPr>
          <w:rFonts w:cs="Times New Roman"/>
          <w:lang w:val="en-US"/>
        </w:rPr>
        <w:t xml:space="preserve"> assigned under differing views of the same object. </w:t>
      </w:r>
      <w:r w:rsidR="004C46FE">
        <w:rPr>
          <w:rFonts w:cs="Times New Roman"/>
          <w:lang w:val="en-US"/>
        </w:rPr>
        <w:t xml:space="preserve"> </w:t>
      </w:r>
      <w:r w:rsidR="005F6DC2">
        <w:rPr>
          <w:rFonts w:cs="Times New Roman"/>
          <w:lang w:val="en-US"/>
        </w:rPr>
        <w:t>One of the most efficient implem</w:t>
      </w:r>
      <w:r w:rsidR="00440B2D">
        <w:rPr>
          <w:rFonts w:cs="Times New Roman"/>
          <w:lang w:val="en-US"/>
        </w:rPr>
        <w:t>entations is using a difference-of-</w:t>
      </w:r>
      <w:r w:rsidR="005F6DC2">
        <w:rPr>
          <w:rFonts w:cs="Times New Roman"/>
          <w:lang w:val="en-US"/>
        </w:rPr>
        <w:t xml:space="preserve">Gaussian functions </w:t>
      </w:r>
      <w:r w:rsidR="00440B2D">
        <w:rPr>
          <w:rFonts w:cs="Times New Roman"/>
          <w:lang w:val="en-US"/>
        </w:rPr>
        <w:t xml:space="preserve">(DoG) </w:t>
      </w:r>
      <w:r w:rsidR="005F6DC2">
        <w:rPr>
          <w:rFonts w:cs="Times New Roman"/>
          <w:lang w:val="en-US"/>
        </w:rPr>
        <w:t>convolved with the image</w:t>
      </w:r>
      <w:r w:rsidR="00D86A92">
        <w:rPr>
          <w:rFonts w:cs="Times New Roman"/>
          <w:lang w:val="en-US"/>
        </w:rPr>
        <w:t>.</w:t>
      </w:r>
    </w:p>
    <w:p w:rsidR="006E24F2" w:rsidRDefault="00226044" w:rsidP="004F45F2">
      <w:pPr>
        <w:pStyle w:val="NoSpacing"/>
        <w:rPr>
          <w:rFonts w:cs="Times New Roman"/>
          <w:lang w:val="en-US"/>
        </w:rPr>
      </w:pPr>
      <w:r>
        <w:rPr>
          <w:rFonts w:cs="Times New Roman"/>
          <w:lang w:val="en-US"/>
        </w:rPr>
        <w:fldChar w:fldCharType="begin"/>
      </w:r>
      <w:r>
        <w:rPr>
          <w:rFonts w:cs="Times New Roman"/>
          <w:lang w:val="en-US"/>
        </w:rPr>
        <w:instrText xml:space="preserve"> REF _Ref367312113 \h </w:instrText>
      </w:r>
      <w:r>
        <w:rPr>
          <w:rFonts w:cs="Times New Roman"/>
          <w:lang w:val="en-US"/>
        </w:rPr>
      </w:r>
      <w:r>
        <w:rPr>
          <w:rFonts w:cs="Times New Roman"/>
          <w:lang w:val="en-US"/>
        </w:rPr>
        <w:fldChar w:fldCharType="separate"/>
      </w:r>
      <w:r w:rsidR="009E0AF9" w:rsidRPr="00A60D92">
        <w:rPr>
          <w:lang w:val="en-US"/>
        </w:rPr>
        <w:t xml:space="preserve">Figure </w:t>
      </w:r>
      <w:r w:rsidR="009E0AF9">
        <w:rPr>
          <w:noProof/>
          <w:lang w:val="en-US"/>
        </w:rPr>
        <w:t>11</w:t>
      </w:r>
      <w:r>
        <w:rPr>
          <w:rFonts w:cs="Times New Roman"/>
          <w:lang w:val="en-US"/>
        </w:rPr>
        <w:fldChar w:fldCharType="end"/>
      </w:r>
      <w:r>
        <w:rPr>
          <w:rFonts w:cs="Times New Roman"/>
          <w:lang w:val="en-US"/>
        </w:rPr>
        <w:t xml:space="preserve"> depicts one efficient approach to build the </w:t>
      </w:r>
      <w:r w:rsidR="006243CC">
        <w:rPr>
          <w:rFonts w:cs="Times New Roman"/>
          <w:lang w:val="en-US"/>
        </w:rPr>
        <w:t>DoG</w:t>
      </w:r>
      <w:r>
        <w:rPr>
          <w:rFonts w:cs="Times New Roman"/>
          <w:lang w:val="en-US"/>
        </w:rPr>
        <w:t xml:space="preserve">. </w:t>
      </w:r>
      <w:r w:rsidR="008235A4">
        <w:rPr>
          <w:rFonts w:cs="Times New Roman"/>
          <w:lang w:val="en-US"/>
        </w:rPr>
        <w:t>The original image is progressively</w:t>
      </w:r>
      <w:r w:rsidR="00A36DB0">
        <w:rPr>
          <w:rFonts w:cs="Times New Roman"/>
          <w:lang w:val="en-US"/>
        </w:rPr>
        <w:t xml:space="preserve"> smoothed by convolution using Gaussian functions t</w:t>
      </w:r>
      <w:r w:rsidR="00440B2D">
        <w:rPr>
          <w:rFonts w:cs="Times New Roman"/>
          <w:lang w:val="en-US"/>
        </w:rPr>
        <w:t>o generate images set apart</w:t>
      </w:r>
      <w:r w:rsidR="00A36DB0">
        <w:rPr>
          <w:rFonts w:cs="Times New Roman"/>
          <w:lang w:val="en-US"/>
        </w:rPr>
        <w:t xml:space="preserve"> by a co</w:t>
      </w:r>
      <w:r w:rsidR="00440B2D">
        <w:rPr>
          <w:rFonts w:cs="Times New Roman"/>
          <w:lang w:val="en-US"/>
        </w:rPr>
        <w:t xml:space="preserve">nstant factor k in each octave </w:t>
      </w:r>
      <w:r w:rsidR="00A36DB0">
        <w:rPr>
          <w:rFonts w:cs="Times New Roman"/>
          <w:lang w:val="en-US"/>
        </w:rPr>
        <w:t xml:space="preserve">of the scale space. An octave is family of smoothed images with the same resampling dimension, half of the precious octave. Each pair of adjacent images of the same scale level </w:t>
      </w:r>
      <w:proofErr w:type="gramStart"/>
      <w:r w:rsidR="00A36DB0">
        <w:rPr>
          <w:rFonts w:cs="Times New Roman"/>
          <w:lang w:val="en-US"/>
        </w:rPr>
        <w:t>are</w:t>
      </w:r>
      <w:proofErr w:type="gramEnd"/>
      <w:r w:rsidR="00A36DB0">
        <w:rPr>
          <w:rFonts w:cs="Times New Roman"/>
          <w:lang w:val="en-US"/>
        </w:rPr>
        <w:t xml:space="preserve"> the</w:t>
      </w:r>
      <w:r w:rsidR="00440B2D">
        <w:rPr>
          <w:rFonts w:cs="Times New Roman"/>
          <w:lang w:val="en-US"/>
        </w:rPr>
        <w:t>n subtracted to originated the DoG</w:t>
      </w:r>
      <w:r w:rsidR="00A36DB0">
        <w:rPr>
          <w:rFonts w:cs="Times New Roman"/>
          <w:lang w:val="en-US"/>
        </w:rPr>
        <w:t xml:space="preserve"> images. </w:t>
      </w:r>
      <w:r w:rsidR="00004C03">
        <w:rPr>
          <w:rFonts w:cs="Times New Roman"/>
          <w:lang w:val="en-US"/>
        </w:rPr>
        <w:t>When this process is done in the first octave, the next octave of half-sampled Gaussian family of images, by taking every second pixel of each row and column, is then processed</w:t>
      </w:r>
      <w:r w:rsidR="00440B2D">
        <w:rPr>
          <w:rFonts w:cs="Times New Roman"/>
          <w:lang w:val="en-US"/>
        </w:rPr>
        <w:t xml:space="preserve"> until the last level of the scale space</w:t>
      </w:r>
      <w:r w:rsidR="00004C03">
        <w:rPr>
          <w:rFonts w:cs="Times New Roman"/>
          <w:lang w:val="en-US"/>
        </w:rPr>
        <w:t>.</w:t>
      </w:r>
      <w:r w:rsidR="00440B2D">
        <w:rPr>
          <w:rFonts w:cs="Times New Roman"/>
          <w:lang w:val="en-US"/>
        </w:rPr>
        <w:t xml:space="preserve"> The detection of local extrema (maxima and minima) of the DoG is done by </w:t>
      </w:r>
      <w:r w:rsidR="00C949C4">
        <w:rPr>
          <w:rFonts w:cs="Times New Roman"/>
          <w:lang w:val="en-US"/>
        </w:rPr>
        <w:t>comparing each sample pixel to its immediate neighbors</w:t>
      </w:r>
      <w:r w:rsidR="005211B8">
        <w:rPr>
          <w:rFonts w:cs="Times New Roman"/>
          <w:lang w:val="en-US"/>
        </w:rPr>
        <w:t>,</w:t>
      </w:r>
      <w:r w:rsidR="00C949C4">
        <w:rPr>
          <w:rFonts w:cs="Times New Roman"/>
          <w:lang w:val="en-US"/>
        </w:rPr>
        <w:t xml:space="preserve"> of its own image and also the ones from the adjacent scale, above and below, that amount for 26 neighbors in three  3x3 regions.</w:t>
      </w:r>
      <w:r w:rsidR="006E24F2">
        <w:rPr>
          <w:rFonts w:cs="Times New Roman"/>
          <w:lang w:val="en-US"/>
        </w:rPr>
        <w:t xml:space="preserve"> This way the keypoint candidates are identified.</w:t>
      </w:r>
      <w:r w:rsidR="005211B8">
        <w:rPr>
          <w:rFonts w:cs="Times New Roman"/>
          <w:lang w:val="en-US"/>
        </w:rPr>
        <w:t xml:space="preserve"> </w:t>
      </w:r>
    </w:p>
    <w:p w:rsidR="0032723B" w:rsidRDefault="006E24F2" w:rsidP="004F45F2">
      <w:pPr>
        <w:pStyle w:val="NoSpacing"/>
        <w:rPr>
          <w:rFonts w:cs="Times New Roman"/>
          <w:lang w:val="en-US"/>
        </w:rPr>
      </w:pPr>
      <w:r>
        <w:rPr>
          <w:rFonts w:cs="Times New Roman"/>
          <w:lang w:val="en-US"/>
        </w:rPr>
        <w:t>The next stage is the keypoint localization where each keypoint location, scale and ratio of principal curvatures is analyzed.</w:t>
      </w:r>
      <w:r w:rsidR="005211B8">
        <w:rPr>
          <w:rFonts w:cs="Times New Roman"/>
          <w:lang w:val="en-US"/>
        </w:rPr>
        <w:t xml:space="preserve"> </w:t>
      </w:r>
      <w:r>
        <w:rPr>
          <w:rFonts w:cs="Times New Roman"/>
          <w:lang w:val="en-US"/>
        </w:rPr>
        <w:t>I</w:t>
      </w:r>
      <w:r w:rsidR="005211B8">
        <w:rPr>
          <w:rFonts w:cs="Times New Roman"/>
          <w:lang w:val="en-US"/>
        </w:rPr>
        <w:t xml:space="preserve">f </w:t>
      </w:r>
      <w:r>
        <w:rPr>
          <w:rFonts w:cs="Times New Roman"/>
          <w:lang w:val="en-US"/>
        </w:rPr>
        <w:t xml:space="preserve">the keypoint candidates </w:t>
      </w:r>
      <w:r w:rsidR="005211B8">
        <w:rPr>
          <w:rFonts w:cs="Times New Roman"/>
          <w:lang w:val="en-US"/>
        </w:rPr>
        <w:t>present low contrast (meaning that are sensitive to noise) or poor localization along an edge they are discarded</w:t>
      </w:r>
      <w:r>
        <w:rPr>
          <w:rFonts w:cs="Times New Roman"/>
          <w:lang w:val="en-US"/>
        </w:rPr>
        <w:t xml:space="preserve">, leaving only the most stable </w:t>
      </w:r>
      <w:r w:rsidR="0032723B">
        <w:rPr>
          <w:rFonts w:cs="Times New Roman"/>
          <w:lang w:val="en-US"/>
        </w:rPr>
        <w:t xml:space="preserve">and distinctive </w:t>
      </w:r>
      <w:r>
        <w:rPr>
          <w:rFonts w:cs="Times New Roman"/>
          <w:lang w:val="en-US"/>
        </w:rPr>
        <w:t>candidates.</w:t>
      </w:r>
    </w:p>
    <w:p w:rsidR="00882616" w:rsidRDefault="0032723B" w:rsidP="00103C9A">
      <w:pPr>
        <w:pStyle w:val="NoSpacing"/>
        <w:rPr>
          <w:rFonts w:cs="Times New Roman"/>
          <w:lang w:val="en-US"/>
        </w:rPr>
      </w:pPr>
      <w:r>
        <w:rPr>
          <w:rFonts w:cs="Times New Roman"/>
          <w:lang w:val="en-US"/>
        </w:rPr>
        <w:t>Orientation assignment is the third phase. This task is fundamental to achieve rotation invariance</w:t>
      </w:r>
      <w:r w:rsidR="00BF6117">
        <w:rPr>
          <w:rFonts w:cs="Times New Roman"/>
          <w:lang w:val="en-US"/>
        </w:rPr>
        <w:t>. T</w:t>
      </w:r>
      <w:r w:rsidR="00103C9A">
        <w:rPr>
          <w:rFonts w:cs="Times New Roman"/>
          <w:lang w:val="en-US"/>
        </w:rPr>
        <w:t>he first s</w:t>
      </w:r>
      <w:r w:rsidR="00BF6117">
        <w:rPr>
          <w:rFonts w:cs="Times New Roman"/>
          <w:lang w:val="en-US"/>
        </w:rPr>
        <w:t>t</w:t>
      </w:r>
      <w:r w:rsidR="00103C9A">
        <w:rPr>
          <w:rFonts w:cs="Times New Roman"/>
          <w:lang w:val="en-US"/>
        </w:rPr>
        <w:t>e</w:t>
      </w:r>
      <w:r w:rsidR="00BF6117">
        <w:rPr>
          <w:rFonts w:cs="Times New Roman"/>
          <w:lang w:val="en-US"/>
        </w:rPr>
        <w:t>p is to</w:t>
      </w:r>
      <w:r w:rsidR="00103C9A">
        <w:rPr>
          <w:rFonts w:cs="Times New Roman"/>
          <w:lang w:val="en-US"/>
        </w:rPr>
        <w:t xml:space="preserve"> use the scale of the corresponding keypoint to choose the Gaussian smoothed image with the closest scale to guarantee that the </w:t>
      </w:r>
      <w:r w:rsidR="00103C9A">
        <w:rPr>
          <w:rFonts w:cs="Times New Roman"/>
          <w:lang w:val="en-US"/>
        </w:rPr>
        <w:lastRenderedPageBreak/>
        <w:t>computations are made in scale-invariant manner. Then for each image sample, at the adequate scale, are calculated the gradient magnitude and orientation using pixel differences. With this information at each pixel</w:t>
      </w:r>
      <w:r w:rsidR="0030258B">
        <w:rPr>
          <w:rFonts w:cs="Times New Roman"/>
          <w:lang w:val="en-US"/>
        </w:rPr>
        <w:t xml:space="preserve"> around the keypoint</w:t>
      </w:r>
      <w:r w:rsidR="00103C9A">
        <w:rPr>
          <w:rFonts w:cs="Times New Roman"/>
          <w:lang w:val="en-US"/>
        </w:rPr>
        <w:t>,</w:t>
      </w:r>
      <w:r w:rsidR="0030258B">
        <w:rPr>
          <w:rFonts w:cs="Times New Roman"/>
          <w:lang w:val="en-US"/>
        </w:rPr>
        <w:t xml:space="preserve"> a 36 bins orientation histogram is constructed, to cover the 360 degrees range of possible </w:t>
      </w:r>
      <w:r w:rsidR="00103C9A">
        <w:rPr>
          <w:rFonts w:cs="Times New Roman"/>
          <w:lang w:val="en-US"/>
        </w:rPr>
        <w:t>orientation</w:t>
      </w:r>
      <w:r w:rsidR="0030258B">
        <w:rPr>
          <w:rFonts w:cs="Times New Roman"/>
          <w:lang w:val="en-US"/>
        </w:rPr>
        <w:t xml:space="preserve"> values.</w:t>
      </w:r>
      <w:r w:rsidR="00103C9A">
        <w:rPr>
          <w:rFonts w:cs="Times New Roman"/>
          <w:lang w:val="en-US"/>
        </w:rPr>
        <w:t xml:space="preserve"> </w:t>
      </w:r>
      <w:r w:rsidR="0030258B">
        <w:rPr>
          <w:rFonts w:cs="Times New Roman"/>
          <w:lang w:val="en-US"/>
        </w:rPr>
        <w:t xml:space="preserve"> Additionally, each sample of points used in computation of the histogram is weighted by its gradient magnitude and by a Gaussian-weighted circular window. The highest bins</w:t>
      </w:r>
      <w:r w:rsidR="00AC0CDA">
        <w:rPr>
          <w:rFonts w:cs="Times New Roman"/>
          <w:lang w:val="en-US"/>
        </w:rPr>
        <w:t xml:space="preserve"> of</w:t>
      </w:r>
      <w:r w:rsidR="0030258B">
        <w:rPr>
          <w:rFonts w:cs="Times New Roman"/>
          <w:lang w:val="en-US"/>
        </w:rPr>
        <w:t xml:space="preserve"> this histogram are </w:t>
      </w:r>
      <w:r w:rsidR="0030627F">
        <w:rPr>
          <w:rFonts w:cs="Times New Roman"/>
          <w:lang w:val="en-US"/>
        </w:rPr>
        <w:t xml:space="preserve">then </w:t>
      </w:r>
      <w:r w:rsidR="0030258B">
        <w:rPr>
          <w:rFonts w:cs="Times New Roman"/>
          <w:lang w:val="en-US"/>
        </w:rPr>
        <w:t>select</w:t>
      </w:r>
      <w:r w:rsidR="005C7B3F">
        <w:rPr>
          <w:rFonts w:cs="Times New Roman"/>
          <w:lang w:val="en-US"/>
        </w:rPr>
        <w:t xml:space="preserve">ed as the dominant orientation </w:t>
      </w:r>
      <w:r w:rsidR="0030258B">
        <w:rPr>
          <w:rFonts w:cs="Times New Roman"/>
          <w:lang w:val="en-US"/>
        </w:rPr>
        <w:t>of the local gradients</w:t>
      </w:r>
      <w:r w:rsidR="0030627F">
        <w:rPr>
          <w:rFonts w:cs="Times New Roman"/>
          <w:lang w:val="en-US"/>
        </w:rPr>
        <w:t>.</w:t>
      </w:r>
      <w:r w:rsidR="005C7B3F">
        <w:rPr>
          <w:rFonts w:cs="Times New Roman"/>
          <w:lang w:val="en-US"/>
        </w:rPr>
        <w:t xml:space="preserve"> </w:t>
      </w:r>
    </w:p>
    <w:p w:rsidR="00103C9A" w:rsidRDefault="00882616" w:rsidP="00103C9A">
      <w:pPr>
        <w:pStyle w:val="NoSpacing"/>
        <w:rPr>
          <w:rFonts w:cs="Times New Roman"/>
          <w:lang w:val="en-US"/>
        </w:rPr>
      </w:pPr>
      <w:r>
        <w:rPr>
          <w:rFonts w:cs="Times New Roman"/>
          <w:lang w:val="en-US"/>
        </w:rPr>
        <w:t>At this point</w:t>
      </w:r>
      <w:r w:rsidR="00DA2B0F">
        <w:rPr>
          <w:rFonts w:cs="Times New Roman"/>
          <w:lang w:val="en-US"/>
        </w:rPr>
        <w:t>,</w:t>
      </w:r>
      <w:r>
        <w:rPr>
          <w:rFonts w:cs="Times New Roman"/>
          <w:lang w:val="en-US"/>
        </w:rPr>
        <w:t xml:space="preserve"> every keypoint have already been described in terms of location, scale and orientation. The fourth and final main stage is the construction of the keypoint descriptor</w:t>
      </w:r>
      <w:r w:rsidR="00AC0CDA">
        <w:rPr>
          <w:rFonts w:cs="Times New Roman"/>
          <w:lang w:val="en-US"/>
        </w:rPr>
        <w:t xml:space="preserve">. </w:t>
      </w:r>
      <w:r w:rsidR="00801EA7">
        <w:rPr>
          <w:rFonts w:cs="Times New Roman"/>
          <w:lang w:val="en-US"/>
        </w:rPr>
        <w:t xml:space="preserve">The descriptor </w:t>
      </w:r>
      <w:r w:rsidR="001E7616">
        <w:rPr>
          <w:rFonts w:cs="Times New Roman"/>
          <w:lang w:val="en-US"/>
        </w:rPr>
        <w:t xml:space="preserve">vector </w:t>
      </w:r>
      <w:r w:rsidR="00801EA7">
        <w:rPr>
          <w:rFonts w:cs="Times New Roman"/>
          <w:lang w:val="en-US"/>
        </w:rPr>
        <w:t>summarizes the previous computed information over the 4x4 sub-regions into a 2x2 descriptor array where the size of the arrows represent the sum of the gradient magnitudes near t</w:t>
      </w:r>
      <w:r w:rsidR="001E7616">
        <w:rPr>
          <w:rFonts w:cs="Times New Roman"/>
          <w:lang w:val="en-US"/>
        </w:rPr>
        <w:t>hat direction within the region (</w:t>
      </w:r>
      <w:r w:rsidR="001E7616">
        <w:rPr>
          <w:rFonts w:cs="Times New Roman"/>
          <w:lang w:val="en-US"/>
        </w:rPr>
        <w:fldChar w:fldCharType="begin"/>
      </w:r>
      <w:r w:rsidR="001E7616">
        <w:rPr>
          <w:rFonts w:cs="Times New Roman"/>
          <w:lang w:val="en-US"/>
        </w:rPr>
        <w:instrText xml:space="preserve"> REF _Ref367377412 \h </w:instrText>
      </w:r>
      <w:r w:rsidR="001E7616">
        <w:rPr>
          <w:rFonts w:cs="Times New Roman"/>
          <w:lang w:val="en-US"/>
        </w:rPr>
      </w:r>
      <w:r w:rsidR="001E7616">
        <w:rPr>
          <w:rFonts w:cs="Times New Roman"/>
          <w:lang w:val="en-US"/>
        </w:rPr>
        <w:fldChar w:fldCharType="separate"/>
      </w:r>
      <w:r w:rsidR="009E0AF9" w:rsidRPr="005C7B3F">
        <w:rPr>
          <w:lang w:val="en-US"/>
        </w:rPr>
        <w:t xml:space="preserve">Figure </w:t>
      </w:r>
      <w:r w:rsidR="009E0AF9">
        <w:rPr>
          <w:noProof/>
          <w:lang w:val="en-US"/>
        </w:rPr>
        <w:t>12</w:t>
      </w:r>
      <w:r w:rsidR="001E7616">
        <w:rPr>
          <w:rFonts w:cs="Times New Roman"/>
          <w:lang w:val="en-US"/>
        </w:rPr>
        <w:fldChar w:fldCharType="end"/>
      </w:r>
      <w:r w:rsidR="001E7616">
        <w:rPr>
          <w:rFonts w:cs="Times New Roman"/>
          <w:lang w:val="en-US"/>
        </w:rPr>
        <w:t>).</w:t>
      </w:r>
      <w:r w:rsidR="00801EA7">
        <w:rPr>
          <w:rFonts w:cs="Times New Roman"/>
          <w:lang w:val="en-US"/>
        </w:rPr>
        <w:t xml:space="preserve"> The descriptor is constructed from a vector that stores the values of all the orientation histograms entries</w:t>
      </w:r>
      <w:r w:rsidR="001E7616">
        <w:rPr>
          <w:rFonts w:cs="Times New Roman"/>
          <w:lang w:val="en-US"/>
        </w:rPr>
        <w:t xml:space="preserve">. Finally the feature vector is tweaked to partially resist the effects of illumination change, by normalizing the vector to unit length and also by thresholding its gradient values to be smaller than 0.2 and </w:t>
      </w:r>
      <w:r w:rsidR="00C03E54">
        <w:rPr>
          <w:rFonts w:cs="Times New Roman"/>
          <w:lang w:val="en-US"/>
        </w:rPr>
        <w:t>renormalizing again</w:t>
      </w:r>
      <w:r w:rsidR="001E7616">
        <w:rPr>
          <w:rFonts w:cs="Times New Roman"/>
          <w:lang w:val="en-US"/>
        </w:rPr>
        <w:t xml:space="preserve"> to unit length. </w:t>
      </w:r>
    </w:p>
    <w:p w:rsidR="00C03E54" w:rsidRDefault="00C03E54" w:rsidP="00103C9A">
      <w:pPr>
        <w:pStyle w:val="NoSpacing"/>
        <w:rPr>
          <w:rFonts w:cs="Times New Roman"/>
          <w:lang w:val="en-US"/>
        </w:rPr>
      </w:pPr>
      <w:r>
        <w:rPr>
          <w:rFonts w:cs="Times New Roman"/>
          <w:lang w:val="en-US"/>
        </w:rPr>
        <w:t>To sear</w:t>
      </w:r>
      <w:r w:rsidR="00C645BC">
        <w:rPr>
          <w:rFonts w:cs="Times New Roman"/>
          <w:lang w:val="en-US"/>
        </w:rPr>
        <w:t>c</w:t>
      </w:r>
      <w:r>
        <w:rPr>
          <w:rFonts w:cs="Times New Roman"/>
          <w:lang w:val="en-US"/>
        </w:rPr>
        <w:t>h for a matching keypoint from the other images SIFT uses a modified k-d tree algorithm known as Best-bin-first search method</w:t>
      </w:r>
      <w:r w:rsidR="00C645BC">
        <w:rPr>
          <w:rFonts w:cs="Times New Roman"/>
          <w:lang w:val="en-US"/>
        </w:rPr>
        <w:t xml:space="preserve"> that </w:t>
      </w:r>
      <w:r>
        <w:rPr>
          <w:rFonts w:cs="Times New Roman"/>
          <w:lang w:val="en-US"/>
        </w:rPr>
        <w:t xml:space="preserve">identifies the nearest neighbors </w:t>
      </w:r>
      <w:r w:rsidR="00C645BC">
        <w:rPr>
          <w:rFonts w:cs="Times New Roman"/>
          <w:lang w:val="en-US"/>
        </w:rPr>
        <w:t xml:space="preserve">with high probability. This probability of a correct match is calculated by the ratio of distance from the closest neighbor and the second closest. The matches that have a distance ratio greater than 0.8 are discarded, removing 90% of the false matches but only rejects 5 % of correct matches. </w:t>
      </w:r>
      <w:r w:rsidR="00721932">
        <w:rPr>
          <w:rFonts w:cs="Times New Roman"/>
          <w:lang w:val="en-US"/>
        </w:rPr>
        <w:t xml:space="preserve">But since this search method can be somewhat computationally slow, this rejection step is limited to the first 200 nearest neighbor </w:t>
      </w:r>
      <w:proofErr w:type="gramStart"/>
      <w:r w:rsidR="00721932">
        <w:rPr>
          <w:rFonts w:cs="Times New Roman"/>
          <w:lang w:val="en-US"/>
        </w:rPr>
        <w:t>candidates</w:t>
      </w:r>
      <w:proofErr w:type="gramEnd"/>
      <w:r w:rsidR="00721932">
        <w:rPr>
          <w:rFonts w:cs="Times New Roman"/>
          <w:lang w:val="en-US"/>
        </w:rPr>
        <w:t xml:space="preserve"> verification.</w:t>
      </w:r>
    </w:p>
    <w:p w:rsidR="00C004EE" w:rsidRDefault="00721932" w:rsidP="00103C9A">
      <w:pPr>
        <w:pStyle w:val="NoSpacing"/>
        <w:rPr>
          <w:rFonts w:cs="Times New Roman"/>
          <w:lang w:val="en-US"/>
        </w:rPr>
      </w:pPr>
      <w:r>
        <w:rPr>
          <w:rFonts w:cs="Times New Roman"/>
          <w:lang w:val="en-US"/>
        </w:rPr>
        <w:t xml:space="preserve">SIFT also searches for common clusters </w:t>
      </w:r>
      <w:r w:rsidR="000B3A84">
        <w:rPr>
          <w:rFonts w:cs="Times New Roman"/>
          <w:lang w:val="en-US"/>
        </w:rPr>
        <w:t>of features</w:t>
      </w:r>
      <w:r w:rsidR="005F6A36">
        <w:rPr>
          <w:rFonts w:cs="Times New Roman"/>
          <w:lang w:val="en-US"/>
        </w:rPr>
        <w:t xml:space="preserve"> that can </w:t>
      </w:r>
      <w:r w:rsidR="00D305D7">
        <w:rPr>
          <w:rFonts w:cs="Times New Roman"/>
          <w:lang w:val="en-US"/>
        </w:rPr>
        <w:t xml:space="preserve">be very hard to obtain a reliable keypoint because it originates many false matches. This problem can be surpassed using </w:t>
      </w:r>
      <w:r w:rsidR="00C004EE">
        <w:rPr>
          <w:rFonts w:cs="Times New Roman"/>
          <w:lang w:val="en-US"/>
        </w:rPr>
        <w:t>a</w:t>
      </w:r>
      <w:r w:rsidR="00D305D7">
        <w:rPr>
          <w:rFonts w:cs="Times New Roman"/>
          <w:lang w:val="en-US"/>
        </w:rPr>
        <w:t xml:space="preserve"> hash table implementation of the generalized Hough transform</w:t>
      </w:r>
      <w:r w:rsidR="00C004EE">
        <w:rPr>
          <w:rFonts w:cs="Times New Roman"/>
          <w:lang w:val="en-US"/>
        </w:rPr>
        <w:t>.</w:t>
      </w:r>
      <w:r w:rsidR="00D305D7">
        <w:rPr>
          <w:rFonts w:cs="Times New Roman"/>
          <w:lang w:val="en-US"/>
        </w:rPr>
        <w:t xml:space="preserve"> </w:t>
      </w:r>
      <w:r w:rsidR="00C004EE">
        <w:rPr>
          <w:rFonts w:cs="Times New Roman"/>
          <w:lang w:val="en-US"/>
        </w:rPr>
        <w:t>This technique</w:t>
      </w:r>
      <w:r w:rsidR="00D305D7">
        <w:rPr>
          <w:rFonts w:cs="Times New Roman"/>
          <w:lang w:val="en-US"/>
        </w:rPr>
        <w:t xml:space="preserve"> filters the correct matches from the entire set of matches by identifying subsets of keypoints that agree on the object and its location, scale and orientation in the new image. </w:t>
      </w:r>
      <w:r w:rsidR="00C004EE">
        <w:rPr>
          <w:rFonts w:cs="Times New Roman"/>
          <w:lang w:val="en-US"/>
        </w:rPr>
        <w:t>This way is much more probable that any individual feature</w:t>
      </w:r>
      <w:r w:rsidR="00670B94">
        <w:rPr>
          <w:rFonts w:cs="Times New Roman"/>
          <w:lang w:val="en-US"/>
        </w:rPr>
        <w:t xml:space="preserve"> </w:t>
      </w:r>
      <w:r w:rsidR="00C004EE">
        <w:rPr>
          <w:rFonts w:cs="Times New Roman"/>
          <w:lang w:val="en-US"/>
        </w:rPr>
        <w:t>match will be in error than several features will agree on the referred parameters.</w:t>
      </w:r>
    </w:p>
    <w:p w:rsidR="00721932" w:rsidRPr="00103C9A" w:rsidRDefault="00C004EE" w:rsidP="00103C9A">
      <w:pPr>
        <w:pStyle w:val="NoSpacing"/>
        <w:rPr>
          <w:rFonts w:cs="Times New Roman"/>
          <w:lang w:val="en-US"/>
        </w:rPr>
      </w:pPr>
      <w:r>
        <w:rPr>
          <w:rFonts w:cs="Times New Roman"/>
          <w:lang w:val="en-US"/>
        </w:rPr>
        <w:t xml:space="preserve">For every cluster with a minimum of 3 features that agree on an object and its pose is the further analyzed by </w:t>
      </w:r>
      <w:proofErr w:type="gramStart"/>
      <w:r>
        <w:rPr>
          <w:rFonts w:cs="Times New Roman"/>
          <w:lang w:val="en-US"/>
        </w:rPr>
        <w:t>a two</w:t>
      </w:r>
      <w:proofErr w:type="gramEnd"/>
      <w:r>
        <w:rPr>
          <w:rFonts w:cs="Times New Roman"/>
          <w:lang w:val="en-US"/>
        </w:rPr>
        <w:t xml:space="preserve">-step verification. Initially a least-squares estimate is made for an affine approximation of the object pose, where any other image feature consistent with this pose is identified while the outliers are rejected. Finally, a detailed </w:t>
      </w:r>
      <w:r w:rsidR="00657A5D">
        <w:rPr>
          <w:rFonts w:cs="Times New Roman"/>
          <w:lang w:val="en-US"/>
        </w:rPr>
        <w:t xml:space="preserve">computation is performed to evaluate the probability that a certain set of features </w:t>
      </w:r>
      <w:r w:rsidR="00657A5D">
        <w:rPr>
          <w:rFonts w:cs="Times New Roman"/>
          <w:lang w:val="en-US"/>
        </w:rPr>
        <w:lastRenderedPageBreak/>
        <w:t xml:space="preserve">pinpoints the presence of an object according to the number of probable false matches and the accuracy of fit. </w:t>
      </w:r>
      <w:r>
        <w:rPr>
          <w:rFonts w:cs="Times New Roman"/>
          <w:lang w:val="en-US"/>
        </w:rPr>
        <w:t xml:space="preserve"> </w:t>
      </w:r>
      <w:r w:rsidR="00657A5D">
        <w:rPr>
          <w:rFonts w:cs="Times New Roman"/>
          <w:lang w:val="en-US"/>
        </w:rPr>
        <w:t>The object matches that successfully pass all these trials are then identified as correct with high confidence</w:t>
      </w:r>
      <w:r w:rsidR="00670B94">
        <w:rPr>
          <w:rFonts w:cs="Times New Roman"/>
          <w:lang w:val="en-US"/>
        </w:rPr>
        <w:t xml:space="preserve"> </w:t>
      </w:r>
      <w:sdt>
        <w:sdtPr>
          <w:rPr>
            <w:rFonts w:cs="Times New Roman"/>
            <w:lang w:val="en-US"/>
          </w:rPr>
          <w:id w:val="1903639628"/>
          <w:citation/>
        </w:sdtPr>
        <w:sdtContent>
          <w:r w:rsidR="00670B94">
            <w:rPr>
              <w:rFonts w:cs="Times New Roman"/>
              <w:lang w:val="en-US"/>
            </w:rPr>
            <w:fldChar w:fldCharType="begin"/>
          </w:r>
          <w:r w:rsidR="00670B94" w:rsidRPr="00670B94">
            <w:rPr>
              <w:rFonts w:cs="Times New Roman"/>
              <w:lang w:val="en-US"/>
            </w:rPr>
            <w:instrText xml:space="preserve"> CITATION Low04 \l 2070 </w:instrText>
          </w:r>
          <w:r w:rsidR="00670B94">
            <w:rPr>
              <w:rFonts w:cs="Times New Roman"/>
              <w:lang w:val="en-US"/>
            </w:rPr>
            <w:fldChar w:fldCharType="separate"/>
          </w:r>
          <w:r w:rsidR="003A4969" w:rsidRPr="003A4969">
            <w:rPr>
              <w:rFonts w:cs="Times New Roman"/>
              <w:noProof/>
              <w:lang w:val="en-US"/>
            </w:rPr>
            <w:t>[16]</w:t>
          </w:r>
          <w:r w:rsidR="00670B94">
            <w:rPr>
              <w:rFonts w:cs="Times New Roman"/>
              <w:lang w:val="en-US"/>
            </w:rPr>
            <w:fldChar w:fldCharType="end"/>
          </w:r>
        </w:sdtContent>
      </w:sdt>
      <w:r w:rsidR="00657A5D">
        <w:rPr>
          <w:rFonts w:cs="Times New Roman"/>
          <w:lang w:val="en-US"/>
        </w:rPr>
        <w:t xml:space="preserve">. </w:t>
      </w:r>
    </w:p>
    <w:p w:rsidR="00D86A92" w:rsidRDefault="00103C9A" w:rsidP="004F45F2">
      <w:pPr>
        <w:pStyle w:val="NoSpacing"/>
        <w:rPr>
          <w:rFonts w:cs="Times New Roman"/>
          <w:lang w:val="en-US"/>
        </w:rPr>
      </w:pPr>
      <w:r>
        <w:rPr>
          <w:rFonts w:cs="Times New Roman"/>
          <w:lang w:val="en-US"/>
        </w:rPr>
        <w:t xml:space="preserve">  </w:t>
      </w:r>
      <w:r w:rsidR="00BF6117">
        <w:rPr>
          <w:rFonts w:cs="Times New Roman"/>
          <w:lang w:val="en-US"/>
        </w:rPr>
        <w:t xml:space="preserve"> </w:t>
      </w:r>
      <w:r w:rsidR="005211B8">
        <w:rPr>
          <w:rFonts w:cs="Times New Roman"/>
          <w:lang w:val="en-US"/>
        </w:rPr>
        <w:t xml:space="preserve"> </w:t>
      </w:r>
      <w:r w:rsidR="00C949C4">
        <w:rPr>
          <w:rFonts w:cs="Times New Roman"/>
          <w:lang w:val="en-US"/>
        </w:rPr>
        <w:t xml:space="preserve"> </w:t>
      </w:r>
      <w:r w:rsidR="00440B2D">
        <w:rPr>
          <w:rFonts w:cs="Times New Roman"/>
          <w:lang w:val="en-US"/>
        </w:rPr>
        <w:t xml:space="preserve"> </w:t>
      </w:r>
      <w:r w:rsidR="00004C03">
        <w:rPr>
          <w:rFonts w:cs="Times New Roman"/>
          <w:lang w:val="en-US"/>
        </w:rPr>
        <w:t xml:space="preserve"> </w:t>
      </w:r>
      <w:r w:rsidR="00A36DB0">
        <w:rPr>
          <w:rFonts w:cs="Times New Roman"/>
          <w:lang w:val="en-US"/>
        </w:rPr>
        <w:t xml:space="preserve">  </w:t>
      </w:r>
    </w:p>
    <w:p w:rsidR="00D86A92" w:rsidRDefault="00D86A92" w:rsidP="004F45F2">
      <w:pPr>
        <w:pStyle w:val="NoSpacing"/>
        <w:rPr>
          <w:rFonts w:cs="Times New Roman"/>
          <w:lang w:val="en-US"/>
        </w:rPr>
      </w:pPr>
    </w:p>
    <w:p w:rsidR="00D86A92" w:rsidRPr="0032723B" w:rsidRDefault="00D86A92" w:rsidP="00226044">
      <w:pPr>
        <w:pStyle w:val="NoSpacing"/>
        <w:keepNext/>
        <w:ind w:firstLine="0"/>
        <w:jc w:val="center"/>
        <w:rPr>
          <w:lang w:val="en-US"/>
        </w:rPr>
      </w:pPr>
      <w:r>
        <w:rPr>
          <w:rFonts w:cs="Times New Roman"/>
          <w:noProof/>
          <w:lang w:eastAsia="pt-PT"/>
        </w:rPr>
        <w:drawing>
          <wp:inline distT="0" distB="0" distL="0" distR="0" wp14:anchorId="1A6525B5" wp14:editId="35644355">
            <wp:extent cx="5400040" cy="2743008"/>
            <wp:effectExtent l="0" t="0" r="0" b="635"/>
            <wp:docPr id="4097" name="Picture 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00040" cy="2743008"/>
                    </a:xfrm>
                    <a:prstGeom prst="rect">
                      <a:avLst/>
                    </a:prstGeom>
                    <a:noFill/>
                    <a:ln>
                      <a:noFill/>
                    </a:ln>
                  </pic:spPr>
                </pic:pic>
              </a:graphicData>
            </a:graphic>
          </wp:inline>
        </w:drawing>
      </w:r>
    </w:p>
    <w:p w:rsidR="00D86A92" w:rsidRPr="00A60D92" w:rsidRDefault="00D86A92" w:rsidP="00226044">
      <w:pPr>
        <w:pStyle w:val="Caption"/>
        <w:jc w:val="center"/>
        <w:rPr>
          <w:rFonts w:cs="Times New Roman"/>
          <w:lang w:val="en-US"/>
        </w:rPr>
      </w:pPr>
      <w:bookmarkStart w:id="42" w:name="_Ref367312113"/>
      <w:bookmarkStart w:id="43" w:name="_Toc368008812"/>
      <w:bookmarkStart w:id="44" w:name="_Toc375257841"/>
      <w:r w:rsidRPr="00A60D92">
        <w:rPr>
          <w:lang w:val="en-US"/>
        </w:rPr>
        <w:t xml:space="preserve">Figure </w:t>
      </w:r>
      <w:r>
        <w:fldChar w:fldCharType="begin"/>
      </w:r>
      <w:r w:rsidRPr="00A60D92">
        <w:rPr>
          <w:lang w:val="en-US"/>
        </w:rPr>
        <w:instrText xml:space="preserve"> SEQ Figure \* ARABIC </w:instrText>
      </w:r>
      <w:r>
        <w:fldChar w:fldCharType="separate"/>
      </w:r>
      <w:r w:rsidR="009E0AF9">
        <w:rPr>
          <w:noProof/>
          <w:lang w:val="en-US"/>
        </w:rPr>
        <w:t>11</w:t>
      </w:r>
      <w:r>
        <w:fldChar w:fldCharType="end"/>
      </w:r>
      <w:bookmarkEnd w:id="42"/>
      <w:r w:rsidRPr="00A60D92">
        <w:rPr>
          <w:lang w:val="en-US"/>
        </w:rPr>
        <w:t xml:space="preserve"> </w:t>
      </w:r>
      <w:r w:rsidR="00A60D92" w:rsidRPr="00A60D92">
        <w:rPr>
          <w:lang w:val="en-US"/>
        </w:rPr>
        <w:t xml:space="preserve">– Feature </w:t>
      </w:r>
      <w:r w:rsidR="00A60D92">
        <w:rPr>
          <w:lang w:val="en-US"/>
        </w:rPr>
        <w:t xml:space="preserve">detection using </w:t>
      </w:r>
      <w:r w:rsidR="00226044">
        <w:rPr>
          <w:lang w:val="en-US"/>
        </w:rPr>
        <w:t>Difference-of-</w:t>
      </w:r>
      <w:r w:rsidR="00A60D92">
        <w:rPr>
          <w:lang w:val="en-US"/>
        </w:rPr>
        <w:t>Gaussian</w:t>
      </w:r>
      <w:r w:rsidR="00226044">
        <w:rPr>
          <w:lang w:val="en-US"/>
        </w:rPr>
        <w:t>s</w:t>
      </w:r>
      <w:r w:rsidR="00A60D92">
        <w:rPr>
          <w:lang w:val="en-US"/>
        </w:rPr>
        <w:t xml:space="preserve"> in </w:t>
      </w:r>
      <w:r w:rsidR="00226044">
        <w:rPr>
          <w:lang w:val="en-US"/>
        </w:rPr>
        <w:t xml:space="preserve">each octave of the scale-space: a) adjacent levels of a sub-octave Gaussian pyramid are subtracted, generating a difference-of-Gaussian images; b) extrema in the </w:t>
      </w:r>
      <w:r w:rsidR="008235A4">
        <w:rPr>
          <w:lang w:val="en-US"/>
        </w:rPr>
        <w:t>consequent</w:t>
      </w:r>
      <w:r w:rsidR="00226044">
        <w:rPr>
          <w:lang w:val="en-US"/>
        </w:rPr>
        <w:t xml:space="preserve"> 3D volume </w:t>
      </w:r>
      <w:r w:rsidR="008235A4">
        <w:rPr>
          <w:lang w:val="en-US"/>
        </w:rPr>
        <w:t>are identified by comparison a given pixel and its 26 neighbors</w:t>
      </w:r>
      <w:r w:rsidR="0032723B">
        <w:rPr>
          <w:lang w:val="en-US"/>
        </w:rPr>
        <w:t xml:space="preserve"> </w:t>
      </w:r>
      <w:sdt>
        <w:sdtPr>
          <w:rPr>
            <w:lang w:val="en-US"/>
          </w:rPr>
          <w:id w:val="-1249884029"/>
          <w:citation/>
        </w:sdtPr>
        <w:sdtContent>
          <w:r w:rsidR="0032723B">
            <w:rPr>
              <w:lang w:val="en-US"/>
            </w:rPr>
            <w:fldChar w:fldCharType="begin"/>
          </w:r>
          <w:r w:rsidR="0032723B" w:rsidRPr="0032723B">
            <w:rPr>
              <w:lang w:val="en-US"/>
            </w:rPr>
            <w:instrText xml:space="preserve"> CITATION Low04 \l 2070 </w:instrText>
          </w:r>
          <w:r w:rsidR="0032723B">
            <w:rPr>
              <w:lang w:val="en-US"/>
            </w:rPr>
            <w:fldChar w:fldCharType="separate"/>
          </w:r>
          <w:r w:rsidR="003A4969" w:rsidRPr="003A4969">
            <w:rPr>
              <w:noProof/>
              <w:lang w:val="en-US"/>
            </w:rPr>
            <w:t>[16]</w:t>
          </w:r>
          <w:r w:rsidR="0032723B">
            <w:rPr>
              <w:lang w:val="en-US"/>
            </w:rPr>
            <w:fldChar w:fldCharType="end"/>
          </w:r>
        </w:sdtContent>
      </w:sdt>
      <w:r w:rsidR="0032723B">
        <w:rPr>
          <w:lang w:val="en-US"/>
        </w:rPr>
        <w:t>.</w:t>
      </w:r>
      <w:bookmarkEnd w:id="43"/>
      <w:bookmarkEnd w:id="44"/>
    </w:p>
    <w:p w:rsidR="00882616" w:rsidRDefault="00882616" w:rsidP="004F45F2">
      <w:pPr>
        <w:pStyle w:val="NoSpacing"/>
        <w:rPr>
          <w:rFonts w:cs="Times New Roman"/>
          <w:lang w:val="en-US"/>
        </w:rPr>
      </w:pPr>
    </w:p>
    <w:p w:rsidR="0063449D" w:rsidRDefault="00882616" w:rsidP="004F45F2">
      <w:pPr>
        <w:pStyle w:val="NoSpacing"/>
        <w:rPr>
          <w:rFonts w:cs="Times New Roman"/>
          <w:lang w:val="en-US"/>
        </w:rPr>
      </w:pPr>
      <w:r>
        <w:rPr>
          <w:rFonts w:cs="Times New Roman"/>
          <w:noProof/>
          <w:lang w:eastAsia="pt-PT"/>
        </w:rPr>
        <w:drawing>
          <wp:anchor distT="0" distB="0" distL="114300" distR="114300" simplePos="0" relativeHeight="251669504" behindDoc="0" locked="0" layoutInCell="1" allowOverlap="1" wp14:anchorId="581217C7" wp14:editId="49271BF6">
            <wp:simplePos x="0" y="0"/>
            <wp:positionH relativeFrom="column">
              <wp:posOffset>2283267</wp:posOffset>
            </wp:positionH>
            <wp:positionV relativeFrom="paragraph">
              <wp:posOffset>97072</wp:posOffset>
            </wp:positionV>
            <wp:extent cx="1192695" cy="866692"/>
            <wp:effectExtent l="0" t="0" r="7620" b="0"/>
            <wp:wrapNone/>
            <wp:docPr id="4100" name="Picture 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92356" cy="86644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A6E0C" w:rsidRDefault="00FA6E0C" w:rsidP="004F45F2">
      <w:pPr>
        <w:pStyle w:val="NoSpacing"/>
        <w:rPr>
          <w:rFonts w:cs="Times New Roman"/>
          <w:lang w:val="en-US"/>
        </w:rPr>
      </w:pPr>
    </w:p>
    <w:p w:rsidR="005C7B3F" w:rsidRDefault="00882616" w:rsidP="005C7B3F">
      <w:pPr>
        <w:pStyle w:val="NoSpacing"/>
        <w:keepNext/>
        <w:ind w:firstLine="0"/>
      </w:pPr>
      <w:r>
        <w:rPr>
          <w:rFonts w:cs="Times New Roman"/>
          <w:noProof/>
          <w:lang w:eastAsia="pt-PT"/>
        </w:rPr>
        <w:drawing>
          <wp:anchor distT="0" distB="0" distL="114300" distR="114300" simplePos="0" relativeHeight="251668480" behindDoc="0" locked="0" layoutInCell="1" allowOverlap="1" wp14:anchorId="7C689111" wp14:editId="52923E2C">
            <wp:simplePos x="0" y="0"/>
            <wp:positionH relativeFrom="column">
              <wp:posOffset>3515718</wp:posOffset>
            </wp:positionH>
            <wp:positionV relativeFrom="paragraph">
              <wp:posOffset>993</wp:posOffset>
            </wp:positionV>
            <wp:extent cx="2027583" cy="2383469"/>
            <wp:effectExtent l="0" t="0" r="0" b="0"/>
            <wp:wrapNone/>
            <wp:docPr id="4099" name="Picture 4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29735" cy="2385999"/>
                    </a:xfrm>
                    <a:prstGeom prst="rect">
                      <a:avLst/>
                    </a:prstGeom>
                    <a:noFill/>
                    <a:ln>
                      <a:noFill/>
                    </a:ln>
                  </pic:spPr>
                </pic:pic>
              </a:graphicData>
            </a:graphic>
            <wp14:sizeRelH relativeFrom="page">
              <wp14:pctWidth>0</wp14:pctWidth>
            </wp14:sizeRelH>
            <wp14:sizeRelV relativeFrom="page">
              <wp14:pctHeight>0</wp14:pctHeight>
            </wp14:sizeRelV>
          </wp:anchor>
        </w:drawing>
      </w:r>
      <w:r w:rsidR="005C7B3F">
        <w:rPr>
          <w:rFonts w:cs="Times New Roman"/>
          <w:noProof/>
          <w:lang w:eastAsia="pt-PT"/>
        </w:rPr>
        <w:drawing>
          <wp:inline distT="0" distB="0" distL="0" distR="0" wp14:anchorId="4F6807B5" wp14:editId="64FC8FE8">
            <wp:extent cx="5400040" cy="2554290"/>
            <wp:effectExtent l="0" t="0" r="0" b="0"/>
            <wp:docPr id="4098" name="Picture 4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00040" cy="2554290"/>
                    </a:xfrm>
                    <a:prstGeom prst="rect">
                      <a:avLst/>
                    </a:prstGeom>
                    <a:noFill/>
                    <a:ln>
                      <a:noFill/>
                    </a:ln>
                  </pic:spPr>
                </pic:pic>
              </a:graphicData>
            </a:graphic>
          </wp:inline>
        </w:drawing>
      </w:r>
    </w:p>
    <w:p w:rsidR="00FA6E0C" w:rsidRPr="005C7B3F" w:rsidRDefault="005C7B3F" w:rsidP="005C7B3F">
      <w:pPr>
        <w:pStyle w:val="Caption"/>
        <w:jc w:val="both"/>
        <w:rPr>
          <w:rFonts w:cs="Times New Roman"/>
          <w:lang w:val="en-US"/>
        </w:rPr>
      </w:pPr>
      <w:bookmarkStart w:id="45" w:name="_Ref367377412"/>
      <w:bookmarkStart w:id="46" w:name="_Toc368008813"/>
      <w:bookmarkStart w:id="47" w:name="_Toc375257842"/>
      <w:r w:rsidRPr="005C7B3F">
        <w:rPr>
          <w:lang w:val="en-US"/>
        </w:rPr>
        <w:t xml:space="preserve">Figure </w:t>
      </w:r>
      <w:r>
        <w:fldChar w:fldCharType="begin"/>
      </w:r>
      <w:r w:rsidRPr="005C7B3F">
        <w:rPr>
          <w:lang w:val="en-US"/>
        </w:rPr>
        <w:instrText xml:space="preserve"> SEQ Figure \* ARABIC </w:instrText>
      </w:r>
      <w:r>
        <w:fldChar w:fldCharType="separate"/>
      </w:r>
      <w:r w:rsidR="009E0AF9">
        <w:rPr>
          <w:noProof/>
          <w:lang w:val="en-US"/>
        </w:rPr>
        <w:t>12</w:t>
      </w:r>
      <w:r>
        <w:fldChar w:fldCharType="end"/>
      </w:r>
      <w:bookmarkEnd w:id="45"/>
      <w:r w:rsidRPr="005C7B3F">
        <w:rPr>
          <w:lang w:val="en-US"/>
        </w:rPr>
        <w:t xml:space="preserve"> - Computation of the dominant local orientation of a sample of points around a key</w:t>
      </w:r>
      <w:r w:rsidR="00AC0CDA">
        <w:rPr>
          <w:lang w:val="en-US"/>
        </w:rPr>
        <w:t>p</w:t>
      </w:r>
      <w:r w:rsidRPr="005C7B3F">
        <w:rPr>
          <w:lang w:val="en-US"/>
        </w:rPr>
        <w:t>oint, with a</w:t>
      </w:r>
      <w:r w:rsidR="00882616">
        <w:rPr>
          <w:lang w:val="en-US"/>
        </w:rPr>
        <w:t>n</w:t>
      </w:r>
      <w:r w:rsidRPr="005C7B3F">
        <w:rPr>
          <w:lang w:val="en-US"/>
        </w:rPr>
        <w:t xml:space="preserve"> orientation histogram</w:t>
      </w:r>
      <w:r w:rsidR="00AC0CDA">
        <w:rPr>
          <w:lang w:val="en-US"/>
        </w:rPr>
        <w:t xml:space="preserve"> and </w:t>
      </w:r>
      <w:r w:rsidR="00670B94">
        <w:rPr>
          <w:lang w:val="en-US"/>
        </w:rPr>
        <w:t xml:space="preserve">the 2x2 </w:t>
      </w:r>
      <w:r w:rsidR="00AC0CDA">
        <w:rPr>
          <w:lang w:val="en-US"/>
        </w:rPr>
        <w:t>keypoint descriptor</w:t>
      </w:r>
      <w:r w:rsidR="00670B94">
        <w:rPr>
          <w:lang w:val="en-US"/>
        </w:rPr>
        <w:t xml:space="preserve"> </w:t>
      </w:r>
      <w:sdt>
        <w:sdtPr>
          <w:rPr>
            <w:lang w:val="en-US"/>
          </w:rPr>
          <w:id w:val="864868383"/>
          <w:citation/>
        </w:sdtPr>
        <w:sdtContent>
          <w:r w:rsidR="00670B94">
            <w:rPr>
              <w:lang w:val="en-US"/>
            </w:rPr>
            <w:fldChar w:fldCharType="begin"/>
          </w:r>
          <w:r w:rsidR="00670B94" w:rsidRPr="00670B94">
            <w:rPr>
              <w:lang w:val="en-US"/>
            </w:rPr>
            <w:instrText xml:space="preserve"> CITATION Low04 \l 2070 </w:instrText>
          </w:r>
          <w:r w:rsidR="00670B94">
            <w:rPr>
              <w:lang w:val="en-US"/>
            </w:rPr>
            <w:fldChar w:fldCharType="separate"/>
          </w:r>
          <w:r w:rsidR="003A4969" w:rsidRPr="003A4969">
            <w:rPr>
              <w:noProof/>
              <w:lang w:val="en-US"/>
            </w:rPr>
            <w:t>[16]</w:t>
          </w:r>
          <w:r w:rsidR="00670B94">
            <w:rPr>
              <w:lang w:val="en-US"/>
            </w:rPr>
            <w:fldChar w:fldCharType="end"/>
          </w:r>
        </w:sdtContent>
      </w:sdt>
      <w:r w:rsidR="00670B94">
        <w:rPr>
          <w:lang w:val="en-US"/>
        </w:rPr>
        <w:t>.</w:t>
      </w:r>
      <w:bookmarkEnd w:id="46"/>
      <w:bookmarkEnd w:id="47"/>
      <w:r w:rsidR="00AC0CDA">
        <w:rPr>
          <w:lang w:val="en-US"/>
        </w:rPr>
        <w:t xml:space="preserve"> </w:t>
      </w:r>
    </w:p>
    <w:p w:rsidR="005C7B3F" w:rsidRDefault="005C7B3F" w:rsidP="004F45F2">
      <w:pPr>
        <w:pStyle w:val="NoSpacing"/>
        <w:rPr>
          <w:rFonts w:cs="Times New Roman"/>
          <w:lang w:val="en-US"/>
        </w:rPr>
      </w:pPr>
    </w:p>
    <w:p w:rsidR="005C7B3F" w:rsidRDefault="005C7B3F" w:rsidP="004F45F2">
      <w:pPr>
        <w:pStyle w:val="NoSpacing"/>
        <w:rPr>
          <w:rFonts w:cs="Times New Roman"/>
          <w:lang w:val="en-US"/>
        </w:rPr>
      </w:pPr>
    </w:p>
    <w:p w:rsidR="00FA6E0C" w:rsidRDefault="00FA6E0C" w:rsidP="00657A5D">
      <w:pPr>
        <w:pStyle w:val="NoSpacing"/>
        <w:ind w:firstLine="0"/>
        <w:rPr>
          <w:rFonts w:cs="Times New Roman"/>
          <w:lang w:val="en-US"/>
        </w:rPr>
      </w:pPr>
    </w:p>
    <w:p w:rsidR="00FA6E0C" w:rsidRDefault="00FA6E0C" w:rsidP="00535847">
      <w:pPr>
        <w:pStyle w:val="Heading3"/>
        <w:rPr>
          <w:lang w:val="en-US"/>
        </w:rPr>
      </w:pPr>
      <w:bookmarkStart w:id="48" w:name="_Toc375256441"/>
      <w:r>
        <w:rPr>
          <w:lang w:val="en-US"/>
        </w:rPr>
        <w:lastRenderedPageBreak/>
        <w:t>Speeded-Up Robust Features</w:t>
      </w:r>
      <w:bookmarkEnd w:id="48"/>
      <w:r>
        <w:rPr>
          <w:lang w:val="en-US"/>
        </w:rPr>
        <w:t xml:space="preserve"> </w:t>
      </w:r>
    </w:p>
    <w:p w:rsidR="00FA6E0C" w:rsidRDefault="00E116FD" w:rsidP="004F45F2">
      <w:pPr>
        <w:pStyle w:val="NoSpacing"/>
        <w:rPr>
          <w:rFonts w:cs="Times New Roman"/>
          <w:lang w:val="en-US"/>
        </w:rPr>
      </w:pPr>
      <w:r>
        <w:rPr>
          <w:rFonts w:cs="Times New Roman"/>
          <w:lang w:val="en-US"/>
        </w:rPr>
        <w:t xml:space="preserve">This detection and description algorithm is focused in superior computational speed, while at the same time maintaining a robust and distinctive performance </w:t>
      </w:r>
      <w:r w:rsidR="008732E8">
        <w:rPr>
          <w:rFonts w:cs="Times New Roman"/>
          <w:lang w:val="en-US"/>
        </w:rPr>
        <w:t>in the task of interest point</w:t>
      </w:r>
      <w:r>
        <w:rPr>
          <w:rFonts w:cs="Times New Roman"/>
          <w:lang w:val="en-US"/>
        </w:rPr>
        <w:t xml:space="preserve"> extraction, comparable to the best methods available currently.</w:t>
      </w:r>
      <w:r w:rsidR="008732E8">
        <w:rPr>
          <w:rFonts w:cs="Times New Roman"/>
          <w:lang w:val="en-US"/>
        </w:rPr>
        <w:t xml:space="preserve"> This algorithm can be seen as a SIFT variant that uses box filters to approximate the derivatives and integrals from SIFT</w:t>
      </w:r>
      <w:r w:rsidR="00670B94">
        <w:rPr>
          <w:rFonts w:cs="Times New Roman"/>
          <w:lang w:val="en-US"/>
        </w:rPr>
        <w:t xml:space="preserve"> </w:t>
      </w:r>
      <w:sdt>
        <w:sdtPr>
          <w:rPr>
            <w:rFonts w:cs="Times New Roman"/>
            <w:lang w:val="en-US"/>
          </w:rPr>
          <w:id w:val="-1689135537"/>
          <w:citation/>
        </w:sdtPr>
        <w:sdtContent>
          <w:r w:rsidR="00670B94">
            <w:rPr>
              <w:rFonts w:cs="Times New Roman"/>
              <w:lang w:val="en-US"/>
            </w:rPr>
            <w:fldChar w:fldCharType="begin"/>
          </w:r>
          <w:r w:rsidR="00670B94" w:rsidRPr="00670B94">
            <w:rPr>
              <w:rFonts w:cs="Times New Roman"/>
              <w:lang w:val="en-US"/>
            </w:rPr>
            <w:instrText xml:space="preserve"> CITATION Sze11 \l 2070 </w:instrText>
          </w:r>
          <w:r w:rsidR="00670B94">
            <w:rPr>
              <w:rFonts w:cs="Times New Roman"/>
              <w:lang w:val="en-US"/>
            </w:rPr>
            <w:fldChar w:fldCharType="separate"/>
          </w:r>
          <w:r w:rsidR="003A4969" w:rsidRPr="003A4969">
            <w:rPr>
              <w:rFonts w:cs="Times New Roman"/>
              <w:noProof/>
              <w:lang w:val="en-US"/>
            </w:rPr>
            <w:t>[7]</w:t>
          </w:r>
          <w:r w:rsidR="00670B94">
            <w:rPr>
              <w:rFonts w:cs="Times New Roman"/>
              <w:lang w:val="en-US"/>
            </w:rPr>
            <w:fldChar w:fldCharType="end"/>
          </w:r>
        </w:sdtContent>
      </w:sdt>
      <w:r w:rsidR="008732E8">
        <w:rPr>
          <w:rFonts w:cs="Times New Roman"/>
          <w:lang w:val="en-US"/>
        </w:rPr>
        <w:t xml:space="preserve">. </w:t>
      </w:r>
    </w:p>
    <w:p w:rsidR="0092071B" w:rsidRDefault="00E116FD" w:rsidP="004F45F2">
      <w:pPr>
        <w:pStyle w:val="NoSpacing"/>
        <w:rPr>
          <w:rFonts w:cs="Times New Roman"/>
          <w:lang w:val="en-US"/>
        </w:rPr>
      </w:pPr>
      <w:r>
        <w:rPr>
          <w:rFonts w:cs="Times New Roman"/>
          <w:lang w:val="en-US"/>
        </w:rPr>
        <w:t>SURF</w:t>
      </w:r>
      <w:r w:rsidR="00791345">
        <w:rPr>
          <w:rFonts w:cs="Times New Roman"/>
          <w:lang w:val="en-US"/>
        </w:rPr>
        <w:t xml:space="preserve">’s significant gains in speed are due to the use of a very simple Hessian-matrix approximation combined with the innovative inclusion of integral images for image convolutions. </w:t>
      </w:r>
      <w:proofErr w:type="gramStart"/>
      <w:r w:rsidR="008732E8">
        <w:rPr>
          <w:rFonts w:cs="Times New Roman"/>
          <w:lang w:val="en-US"/>
        </w:rPr>
        <w:t>Integral images</w:t>
      </w:r>
      <w:r w:rsidR="00670B94">
        <w:rPr>
          <w:rFonts w:cs="Times New Roman"/>
          <w:lang w:val="en-US"/>
        </w:rPr>
        <w:t xml:space="preserve"> is</w:t>
      </w:r>
      <w:proofErr w:type="gramEnd"/>
      <w:r w:rsidR="00670B94">
        <w:rPr>
          <w:rFonts w:cs="Times New Roman"/>
          <w:lang w:val="en-US"/>
        </w:rPr>
        <w:t xml:space="preserve"> a concept that computes very quickly box type convolution filters. An integral image </w:t>
      </w:r>
      <m:oMath>
        <m:sSub>
          <m:sSubPr>
            <m:ctrlPr>
              <w:rPr>
                <w:rFonts w:ascii="Cambria Math" w:hAnsi="Cambria Math" w:cs="Times New Roman"/>
                <w:i/>
                <w:lang w:val="en-US"/>
              </w:rPr>
            </m:ctrlPr>
          </m:sSubPr>
          <m:e>
            <m:r>
              <w:rPr>
                <w:rFonts w:ascii="Cambria Math" w:hAnsi="Cambria Math" w:cs="Times New Roman"/>
                <w:lang w:val="en-US"/>
              </w:rPr>
              <m:t>I</m:t>
            </m:r>
          </m:e>
          <m:sub>
            <m:r>
              <m:rPr>
                <m:sty m:val="p"/>
              </m:rPr>
              <w:rPr>
                <w:rFonts w:ascii="Cambria Math" w:hAnsi="Cambria Math" w:cs="Times New Roman"/>
                <w:lang w:val="en-US"/>
              </w:rPr>
              <m:t>Σ</m:t>
            </m:r>
          </m:sub>
        </m:sSub>
        <m:d>
          <m:dPr>
            <m:ctrlPr>
              <w:rPr>
                <w:rFonts w:ascii="Cambria Math" w:hAnsi="Cambria Math" w:cs="Times New Roman"/>
                <w:i/>
                <w:lang w:val="en-US"/>
              </w:rPr>
            </m:ctrlPr>
          </m:dPr>
          <m:e>
            <m:r>
              <w:rPr>
                <w:rFonts w:ascii="Cambria Math" w:hAnsi="Cambria Math" w:cs="Times New Roman"/>
                <w:lang w:val="en-US"/>
              </w:rPr>
              <m:t>X</m:t>
            </m:r>
          </m:e>
        </m:d>
      </m:oMath>
      <w:r w:rsidR="00670B94">
        <w:rPr>
          <w:rFonts w:eastAsiaTheme="minorEastAsia" w:cs="Times New Roman"/>
          <w:lang w:val="en-US"/>
        </w:rPr>
        <w:t xml:space="preserve"> </w:t>
      </w:r>
      <w:r w:rsidR="00670B94">
        <w:rPr>
          <w:rFonts w:cs="Times New Roman"/>
          <w:lang w:val="en-US"/>
        </w:rPr>
        <w:t xml:space="preserve">in a location </w:t>
      </w:r>
      <m:oMath>
        <m:r>
          <w:rPr>
            <w:rFonts w:ascii="Cambria Math" w:hAnsi="Cambria Math" w:cs="Times New Roman"/>
            <w:lang w:val="en-US"/>
          </w:rPr>
          <m:t>X=</m:t>
        </m:r>
        <m:sSup>
          <m:sSupPr>
            <m:ctrlPr>
              <w:rPr>
                <w:rFonts w:ascii="Cambria Math" w:hAnsi="Cambria Math" w:cs="Times New Roman"/>
                <w:i/>
                <w:lang w:val="en-US"/>
              </w:rPr>
            </m:ctrlPr>
          </m:sSupPr>
          <m:e>
            <m:r>
              <w:rPr>
                <w:rFonts w:ascii="Cambria Math" w:hAnsi="Cambria Math" w:cs="Times New Roman"/>
                <w:lang w:val="en-US"/>
              </w:rPr>
              <m:t>(x,y)</m:t>
            </m:r>
          </m:e>
          <m:sup>
            <m:r>
              <w:rPr>
                <w:rFonts w:ascii="Cambria Math" w:hAnsi="Cambria Math" w:cs="Times New Roman"/>
                <w:lang w:val="en-US"/>
              </w:rPr>
              <m:t>T</m:t>
            </m:r>
          </m:sup>
        </m:sSup>
      </m:oMath>
      <w:r w:rsidR="00670B94">
        <w:rPr>
          <w:rFonts w:eastAsiaTheme="minorEastAsia" w:cs="Times New Roman"/>
          <w:lang w:val="en-US"/>
        </w:rPr>
        <w:t xml:space="preserve"> </w:t>
      </w:r>
      <w:r w:rsidR="00670B94">
        <w:rPr>
          <w:rFonts w:cs="Times New Roman"/>
          <w:lang w:val="en-US"/>
        </w:rPr>
        <w:t xml:space="preserve">represents the sum of all pixels in the input image </w:t>
      </w:r>
      <w:r w:rsidR="00670B94" w:rsidRPr="00670B94">
        <w:rPr>
          <w:rFonts w:cs="Times New Roman"/>
          <w:i/>
          <w:lang w:val="en-US"/>
        </w:rPr>
        <w:t>I</w:t>
      </w:r>
      <w:r w:rsidR="00670B94">
        <w:rPr>
          <w:rFonts w:cs="Times New Roman"/>
          <w:lang w:val="en-US"/>
        </w:rPr>
        <w:t xml:space="preserve"> inside a rectangular region constituted by the or</w:t>
      </w:r>
      <w:r w:rsidR="0092071B">
        <w:rPr>
          <w:rFonts w:cs="Times New Roman"/>
          <w:lang w:val="en-US"/>
        </w:rPr>
        <w:t xml:space="preserve">igin and </w:t>
      </w:r>
      <w:r w:rsidR="0092071B" w:rsidRPr="0092071B">
        <w:rPr>
          <w:rFonts w:cs="Times New Roman"/>
          <w:i/>
          <w:lang w:val="en-US"/>
        </w:rPr>
        <w:t>x</w:t>
      </w:r>
      <w:r w:rsidR="0092071B">
        <w:rPr>
          <w:rFonts w:cs="Times New Roman"/>
          <w:lang w:val="en-US"/>
        </w:rPr>
        <w:t xml:space="preserve">: </w:t>
      </w:r>
    </w:p>
    <w:p w:rsidR="00FA6E0C" w:rsidRDefault="00080F46" w:rsidP="004F45F2">
      <w:pPr>
        <w:pStyle w:val="NoSpacing"/>
        <w:rPr>
          <w:rFonts w:cs="Times New Roman"/>
          <w:lang w:val="en-US"/>
        </w:rPr>
      </w:pPr>
      <m:oMathPara>
        <m:oMath>
          <m:sSub>
            <m:sSubPr>
              <m:ctrlPr>
                <w:rPr>
                  <w:rFonts w:ascii="Cambria Math" w:hAnsi="Cambria Math" w:cs="Times New Roman"/>
                  <w:i/>
                  <w:lang w:val="en-US"/>
                </w:rPr>
              </m:ctrlPr>
            </m:sSubPr>
            <m:e>
              <m:r>
                <w:rPr>
                  <w:rFonts w:ascii="Cambria Math" w:hAnsi="Cambria Math" w:cs="Times New Roman"/>
                  <w:lang w:val="en-US"/>
                </w:rPr>
                <m:t>I</m:t>
              </m:r>
            </m:e>
            <m:sub>
              <m:r>
                <m:rPr>
                  <m:sty m:val="p"/>
                </m:rPr>
                <w:rPr>
                  <w:rFonts w:ascii="Cambria Math" w:hAnsi="Cambria Math" w:cs="Times New Roman"/>
                  <w:lang w:val="en-US"/>
                </w:rPr>
                <m:t>Σ</m:t>
              </m:r>
            </m:sub>
          </m:sSub>
          <m:d>
            <m:dPr>
              <m:ctrlPr>
                <w:rPr>
                  <w:rFonts w:ascii="Cambria Math" w:hAnsi="Cambria Math" w:cs="Times New Roman"/>
                  <w:i/>
                  <w:lang w:val="en-US"/>
                </w:rPr>
              </m:ctrlPr>
            </m:dPr>
            <m:e>
              <m:r>
                <w:rPr>
                  <w:rFonts w:ascii="Cambria Math" w:hAnsi="Cambria Math" w:cs="Times New Roman"/>
                  <w:lang w:val="en-US"/>
                </w:rPr>
                <m:t>X</m:t>
              </m:r>
            </m:e>
          </m:d>
          <m:r>
            <w:rPr>
              <w:rFonts w:ascii="Cambria Math" w:hAnsi="Cambria Math" w:cs="Times New Roman"/>
              <w:lang w:val="en-US"/>
            </w:rPr>
            <m:t>=</m:t>
          </m:r>
          <m:nary>
            <m:naryPr>
              <m:chr m:val="∑"/>
              <m:limLoc m:val="undOvr"/>
              <m:ctrlPr>
                <w:rPr>
                  <w:rFonts w:ascii="Cambria Math" w:hAnsi="Cambria Math" w:cs="Times New Roman"/>
                  <w:i/>
                  <w:lang w:val="en-US"/>
                </w:rPr>
              </m:ctrlPr>
            </m:naryPr>
            <m:sub>
              <m:r>
                <w:rPr>
                  <w:rFonts w:ascii="Cambria Math" w:hAnsi="Cambria Math" w:cs="Times New Roman"/>
                  <w:lang w:val="en-US"/>
                </w:rPr>
                <m:t>i=0</m:t>
              </m:r>
            </m:sub>
            <m:sup>
              <m:r>
                <w:rPr>
                  <w:rFonts w:ascii="Cambria Math" w:hAnsi="Cambria Math" w:cs="Times New Roman"/>
                  <w:lang w:val="en-US"/>
                </w:rPr>
                <m:t>i≤x</m:t>
              </m:r>
            </m:sup>
            <m:e>
              <m:nary>
                <m:naryPr>
                  <m:chr m:val="∑"/>
                  <m:limLoc m:val="undOvr"/>
                  <m:ctrlPr>
                    <w:rPr>
                      <w:rFonts w:ascii="Cambria Math" w:hAnsi="Cambria Math" w:cs="Times New Roman"/>
                      <w:i/>
                      <w:lang w:val="en-US"/>
                    </w:rPr>
                  </m:ctrlPr>
                </m:naryPr>
                <m:sub>
                  <m:r>
                    <w:rPr>
                      <w:rFonts w:ascii="Cambria Math" w:hAnsi="Cambria Math" w:cs="Times New Roman"/>
                      <w:lang w:val="en-US"/>
                    </w:rPr>
                    <m:t>j=0</m:t>
                  </m:r>
                </m:sub>
                <m:sup>
                  <m:r>
                    <w:rPr>
                      <w:rFonts w:ascii="Cambria Math" w:hAnsi="Cambria Math" w:cs="Times New Roman"/>
                      <w:lang w:val="en-US"/>
                    </w:rPr>
                    <m:t>j≤y</m:t>
                  </m:r>
                </m:sup>
                <m:e>
                  <m:r>
                    <w:rPr>
                      <w:rFonts w:ascii="Cambria Math" w:hAnsi="Cambria Math" w:cs="Times New Roman"/>
                      <w:lang w:val="en-US"/>
                    </w:rPr>
                    <m:t>I(x,y)</m:t>
                  </m:r>
                </m:e>
              </m:nary>
            </m:e>
          </m:nary>
        </m:oMath>
      </m:oMathPara>
    </w:p>
    <w:p w:rsidR="00FA6E0C" w:rsidRDefault="00FA6E0C" w:rsidP="004F45F2">
      <w:pPr>
        <w:pStyle w:val="NoSpacing"/>
        <w:rPr>
          <w:rFonts w:cs="Times New Roman"/>
          <w:lang w:val="en-US"/>
        </w:rPr>
      </w:pPr>
    </w:p>
    <w:p w:rsidR="00E17700" w:rsidRDefault="00247B6D" w:rsidP="004F45F2">
      <w:pPr>
        <w:pStyle w:val="NoSpacing"/>
        <w:rPr>
          <w:rFonts w:cs="Times New Roman"/>
          <w:lang w:val="en-US"/>
        </w:rPr>
      </w:pPr>
      <w:r>
        <w:rPr>
          <w:rFonts w:cs="Times New Roman"/>
          <w:lang w:val="en-US"/>
        </w:rPr>
        <w:t>With the integral image, the calculation of the total intensities of a rectangular area is only three additions away</w:t>
      </w:r>
      <w:r w:rsidR="008F7A31">
        <w:rPr>
          <w:rFonts w:cs="Times New Roman"/>
          <w:lang w:val="en-US"/>
        </w:rPr>
        <w:t xml:space="preserve"> (</w:t>
      </w:r>
      <w:r w:rsidR="008F7A31">
        <w:rPr>
          <w:rFonts w:cs="Times New Roman"/>
          <w:lang w:val="en-US"/>
        </w:rPr>
        <w:fldChar w:fldCharType="begin"/>
      </w:r>
      <w:r w:rsidR="008F7A31">
        <w:rPr>
          <w:rFonts w:cs="Times New Roman"/>
          <w:lang w:val="en-US"/>
        </w:rPr>
        <w:instrText xml:space="preserve"> REF _Ref367467631 \h </w:instrText>
      </w:r>
      <w:r w:rsidR="008F7A31">
        <w:rPr>
          <w:rFonts w:cs="Times New Roman"/>
          <w:lang w:val="en-US"/>
        </w:rPr>
      </w:r>
      <w:r w:rsidR="008F7A31">
        <w:rPr>
          <w:rFonts w:cs="Times New Roman"/>
          <w:lang w:val="en-US"/>
        </w:rPr>
        <w:fldChar w:fldCharType="separate"/>
      </w:r>
      <w:r w:rsidR="009E0AF9" w:rsidRPr="00E9075C">
        <w:rPr>
          <w:lang w:val="en-US"/>
        </w:rPr>
        <w:t xml:space="preserve">Figure </w:t>
      </w:r>
      <w:r w:rsidR="009E0AF9">
        <w:rPr>
          <w:noProof/>
          <w:lang w:val="en-US"/>
        </w:rPr>
        <w:t>13</w:t>
      </w:r>
      <w:r w:rsidR="008F7A31">
        <w:rPr>
          <w:rFonts w:cs="Times New Roman"/>
          <w:lang w:val="en-US"/>
        </w:rPr>
        <w:fldChar w:fldCharType="end"/>
      </w:r>
      <w:r w:rsidR="008F7A31">
        <w:rPr>
          <w:rFonts w:cs="Times New Roman"/>
          <w:lang w:val="en-US"/>
        </w:rPr>
        <w:t>)</w:t>
      </w:r>
      <w:r>
        <w:rPr>
          <w:rFonts w:cs="Times New Roman"/>
          <w:lang w:val="en-US"/>
        </w:rPr>
        <w:t>; therefore the computation time is not dependent on its dimension. Since there will be used big filter sizes, this is extremely convenient.</w:t>
      </w:r>
      <w:r w:rsidR="00E17700">
        <w:rPr>
          <w:rFonts w:cs="Times New Roman"/>
          <w:lang w:val="en-US"/>
        </w:rPr>
        <w:t xml:space="preserve"> The Hessian matrix, in X at scale </w:t>
      </w:r>
      <w:r w:rsidR="00E17700" w:rsidRPr="00E17700">
        <w:rPr>
          <w:rFonts w:cs="Times New Roman"/>
          <w:i/>
          <w:lang w:val="en-US"/>
        </w:rPr>
        <w:t>σ</w:t>
      </w:r>
      <w:r w:rsidR="00E17700">
        <w:rPr>
          <w:rFonts w:cs="Times New Roman"/>
          <w:lang w:val="en-US"/>
        </w:rPr>
        <w:t xml:space="preserve"> is can be represented as follows</w:t>
      </w:r>
      <w:r w:rsidR="00573E11">
        <w:rPr>
          <w:rFonts w:cs="Times New Roman"/>
          <w:lang w:val="en-US"/>
        </w:rPr>
        <w:t xml:space="preserve"> </w:t>
      </w:r>
      <w:sdt>
        <w:sdtPr>
          <w:rPr>
            <w:rFonts w:cs="Times New Roman"/>
            <w:lang w:val="en-US"/>
          </w:rPr>
          <w:id w:val="1728721664"/>
          <w:citation/>
        </w:sdtPr>
        <w:sdtContent>
          <w:r w:rsidR="00573E11">
            <w:rPr>
              <w:rFonts w:cs="Times New Roman"/>
              <w:lang w:val="en-US"/>
            </w:rPr>
            <w:fldChar w:fldCharType="begin"/>
          </w:r>
          <w:r w:rsidR="00573E11" w:rsidRPr="00573E11">
            <w:rPr>
              <w:rFonts w:cs="Times New Roman"/>
              <w:lang w:val="en-US"/>
            </w:rPr>
            <w:instrText xml:space="preserve"> CITATION Bay08 \l 2070 </w:instrText>
          </w:r>
          <w:r w:rsidR="00573E11">
            <w:rPr>
              <w:rFonts w:cs="Times New Roman"/>
              <w:lang w:val="en-US"/>
            </w:rPr>
            <w:fldChar w:fldCharType="separate"/>
          </w:r>
          <w:r w:rsidR="003A4969" w:rsidRPr="003A4969">
            <w:rPr>
              <w:rFonts w:cs="Times New Roman"/>
              <w:noProof/>
              <w:lang w:val="en-US"/>
            </w:rPr>
            <w:t>[17]</w:t>
          </w:r>
          <w:r w:rsidR="00573E11">
            <w:rPr>
              <w:rFonts w:cs="Times New Roman"/>
              <w:lang w:val="en-US"/>
            </w:rPr>
            <w:fldChar w:fldCharType="end"/>
          </w:r>
        </w:sdtContent>
      </w:sdt>
      <w:r w:rsidR="00E17700">
        <w:rPr>
          <w:rFonts w:cs="Times New Roman"/>
          <w:lang w:val="en-US"/>
        </w:rPr>
        <w:t>:</w:t>
      </w:r>
    </w:p>
    <w:p w:rsidR="00E9075C" w:rsidRDefault="00E9075C" w:rsidP="004F45F2">
      <w:pPr>
        <w:pStyle w:val="NoSpacing"/>
        <w:rPr>
          <w:rFonts w:cs="Times New Roman"/>
          <w:lang w:val="en-US"/>
        </w:rPr>
      </w:pPr>
    </w:p>
    <w:p w:rsidR="00FA6E0C" w:rsidRPr="00E9075C" w:rsidRDefault="00E17700" w:rsidP="004F45F2">
      <w:pPr>
        <w:pStyle w:val="NoSpacing"/>
        <w:rPr>
          <w:rFonts w:eastAsiaTheme="minorEastAsia" w:cs="Times New Roman"/>
          <w:lang w:val="en-US"/>
        </w:rPr>
      </w:pPr>
      <m:oMathPara>
        <m:oMath>
          <m:r>
            <w:rPr>
              <w:rFonts w:ascii="Cambria Math" w:hAnsi="Cambria Math" w:cs="Times New Roman"/>
              <w:lang w:val="en-US"/>
            </w:rPr>
            <m:t>H</m:t>
          </m:r>
          <m:d>
            <m:dPr>
              <m:ctrlPr>
                <w:rPr>
                  <w:rFonts w:ascii="Cambria Math" w:hAnsi="Cambria Math" w:cs="Times New Roman"/>
                  <w:i/>
                  <w:lang w:val="en-US"/>
                </w:rPr>
              </m:ctrlPr>
            </m:dPr>
            <m:e>
              <m:r>
                <w:rPr>
                  <w:rFonts w:ascii="Cambria Math" w:hAnsi="Cambria Math" w:cs="Times New Roman"/>
                  <w:lang w:val="en-US"/>
                </w:rPr>
                <m:t>X,σ</m:t>
              </m:r>
            </m:e>
          </m:d>
          <m:r>
            <w:rPr>
              <w:rFonts w:ascii="Cambria Math" w:hAnsi="Cambria Math" w:cs="Times New Roman"/>
              <w:lang w:val="en-US"/>
            </w:rPr>
            <m:t>=</m:t>
          </m:r>
          <m:d>
            <m:dPr>
              <m:begChr m:val="["/>
              <m:endChr m:val="]"/>
              <m:ctrlPr>
                <w:rPr>
                  <w:rFonts w:ascii="Cambria Math" w:hAnsi="Cambria Math" w:cs="Times New Roman"/>
                  <w:i/>
                  <w:lang w:val="en-US"/>
                </w:rPr>
              </m:ctrlPr>
            </m:dPr>
            <m:e>
              <m:m>
                <m:mPr>
                  <m:mcs>
                    <m:mc>
                      <m:mcPr>
                        <m:count m:val="2"/>
                        <m:mcJc m:val="center"/>
                      </m:mcPr>
                    </m:mc>
                  </m:mcs>
                  <m:ctrlPr>
                    <w:rPr>
                      <w:rFonts w:ascii="Cambria Math" w:hAnsi="Cambria Math" w:cs="Times New Roman"/>
                      <w:i/>
                      <w:lang w:val="en-US"/>
                    </w:rPr>
                  </m:ctrlPr>
                </m:mPr>
                <m:mr>
                  <m:e>
                    <m:sSub>
                      <m:sSubPr>
                        <m:ctrlPr>
                          <w:rPr>
                            <w:rFonts w:ascii="Cambria Math" w:hAnsi="Cambria Math" w:cs="Times New Roman"/>
                            <w:i/>
                            <w:lang w:val="en-US"/>
                          </w:rPr>
                        </m:ctrlPr>
                      </m:sSubPr>
                      <m:e>
                        <m:r>
                          <w:rPr>
                            <w:rFonts w:ascii="Cambria Math" w:hAnsi="Cambria Math" w:cs="Times New Roman"/>
                            <w:lang w:val="en-US"/>
                          </w:rPr>
                          <m:t>L</m:t>
                        </m:r>
                      </m:e>
                      <m:sub>
                        <m:r>
                          <w:rPr>
                            <w:rFonts w:ascii="Cambria Math" w:hAnsi="Cambria Math" w:cs="Times New Roman"/>
                            <w:lang w:val="en-US"/>
                          </w:rPr>
                          <m:t>xx</m:t>
                        </m:r>
                      </m:sub>
                    </m:sSub>
                    <m:r>
                      <w:rPr>
                        <w:rFonts w:ascii="Cambria Math" w:hAnsi="Cambria Math" w:cs="Times New Roman"/>
                        <w:lang w:val="en-US"/>
                      </w:rPr>
                      <m:t>(X,σ)</m:t>
                    </m:r>
                  </m:e>
                  <m:e>
                    <m:sSub>
                      <m:sSubPr>
                        <m:ctrlPr>
                          <w:rPr>
                            <w:rFonts w:ascii="Cambria Math" w:hAnsi="Cambria Math" w:cs="Times New Roman"/>
                            <w:i/>
                            <w:lang w:val="en-US"/>
                          </w:rPr>
                        </m:ctrlPr>
                      </m:sSubPr>
                      <m:e>
                        <m:r>
                          <w:rPr>
                            <w:rFonts w:ascii="Cambria Math" w:hAnsi="Cambria Math" w:cs="Times New Roman"/>
                            <w:lang w:val="en-US"/>
                          </w:rPr>
                          <m:t>L</m:t>
                        </m:r>
                      </m:e>
                      <m:sub>
                        <m:r>
                          <w:rPr>
                            <w:rFonts w:ascii="Cambria Math" w:hAnsi="Cambria Math" w:cs="Times New Roman"/>
                            <w:lang w:val="en-US"/>
                          </w:rPr>
                          <m:t>xy</m:t>
                        </m:r>
                      </m:sub>
                    </m:sSub>
                    <m:r>
                      <w:rPr>
                        <w:rFonts w:ascii="Cambria Math" w:hAnsi="Cambria Math" w:cs="Times New Roman"/>
                        <w:lang w:val="en-US"/>
                      </w:rPr>
                      <m:t>(X,σ)</m:t>
                    </m:r>
                  </m:e>
                </m:mr>
                <m:mr>
                  <m:e>
                    <m:sSub>
                      <m:sSubPr>
                        <m:ctrlPr>
                          <w:rPr>
                            <w:rFonts w:ascii="Cambria Math" w:hAnsi="Cambria Math" w:cs="Times New Roman"/>
                            <w:i/>
                            <w:lang w:val="en-US"/>
                          </w:rPr>
                        </m:ctrlPr>
                      </m:sSubPr>
                      <m:e>
                        <m:r>
                          <w:rPr>
                            <w:rFonts w:ascii="Cambria Math" w:hAnsi="Cambria Math" w:cs="Times New Roman"/>
                            <w:lang w:val="en-US"/>
                          </w:rPr>
                          <m:t>L</m:t>
                        </m:r>
                      </m:e>
                      <m:sub>
                        <m:r>
                          <w:rPr>
                            <w:rFonts w:ascii="Cambria Math" w:hAnsi="Cambria Math" w:cs="Times New Roman"/>
                            <w:lang w:val="en-US"/>
                          </w:rPr>
                          <m:t>xy</m:t>
                        </m:r>
                      </m:sub>
                    </m:sSub>
                    <m:r>
                      <w:rPr>
                        <w:rFonts w:ascii="Cambria Math" w:hAnsi="Cambria Math" w:cs="Times New Roman"/>
                        <w:lang w:val="en-US"/>
                      </w:rPr>
                      <m:t>(X,σ)</m:t>
                    </m:r>
                  </m:e>
                  <m:e>
                    <m:sSub>
                      <m:sSubPr>
                        <m:ctrlPr>
                          <w:rPr>
                            <w:rFonts w:ascii="Cambria Math" w:hAnsi="Cambria Math" w:cs="Times New Roman"/>
                            <w:i/>
                            <w:lang w:val="en-US"/>
                          </w:rPr>
                        </m:ctrlPr>
                      </m:sSubPr>
                      <m:e>
                        <m:r>
                          <w:rPr>
                            <w:rFonts w:ascii="Cambria Math" w:hAnsi="Cambria Math" w:cs="Times New Roman"/>
                            <w:lang w:val="en-US"/>
                          </w:rPr>
                          <m:t>L</m:t>
                        </m:r>
                      </m:e>
                      <m:sub>
                        <m:r>
                          <w:rPr>
                            <w:rFonts w:ascii="Cambria Math" w:hAnsi="Cambria Math" w:cs="Times New Roman"/>
                            <w:lang w:val="en-US"/>
                          </w:rPr>
                          <m:t>yy</m:t>
                        </m:r>
                      </m:sub>
                    </m:sSub>
                    <m:r>
                      <w:rPr>
                        <w:rFonts w:ascii="Cambria Math" w:hAnsi="Cambria Math" w:cs="Times New Roman"/>
                        <w:lang w:val="en-US"/>
                      </w:rPr>
                      <m:t>(X,σ)</m:t>
                    </m:r>
                  </m:e>
                </m:mr>
              </m:m>
            </m:e>
          </m:d>
        </m:oMath>
      </m:oMathPara>
    </w:p>
    <w:p w:rsidR="00E9075C" w:rsidRDefault="00E9075C" w:rsidP="004F45F2">
      <w:pPr>
        <w:pStyle w:val="NoSpacing"/>
        <w:rPr>
          <w:rFonts w:cs="Times New Roman"/>
          <w:lang w:val="en-US"/>
        </w:rPr>
      </w:pPr>
    </w:p>
    <w:p w:rsidR="00722D2D" w:rsidRDefault="00722D2D" w:rsidP="00722D2D">
      <w:pPr>
        <w:pStyle w:val="NoSpacing"/>
        <w:ind w:firstLine="0"/>
        <w:rPr>
          <w:rFonts w:cs="Times New Roman"/>
          <w:lang w:val="en-US"/>
        </w:rPr>
      </w:pPr>
      <w:proofErr w:type="gramStart"/>
      <w:r>
        <w:rPr>
          <w:rFonts w:cs="Times New Roman"/>
          <w:lang w:val="en-US"/>
        </w:rPr>
        <w:t>where</w:t>
      </w:r>
      <w:proofErr w:type="gramEnd"/>
      <w:r>
        <w:rPr>
          <w:rFonts w:cs="Times New Roman"/>
          <w:lang w:val="en-US"/>
        </w:rPr>
        <w:t xml:space="preserve"> </w:t>
      </w:r>
      <m:oMath>
        <m:sSub>
          <m:sSubPr>
            <m:ctrlPr>
              <w:rPr>
                <w:rFonts w:ascii="Cambria Math" w:hAnsi="Cambria Math" w:cs="Times New Roman"/>
                <w:i/>
                <w:lang w:val="en-US"/>
              </w:rPr>
            </m:ctrlPr>
          </m:sSubPr>
          <m:e>
            <m:r>
              <w:rPr>
                <w:rFonts w:ascii="Cambria Math" w:hAnsi="Cambria Math" w:cs="Times New Roman"/>
                <w:lang w:val="en-US"/>
              </w:rPr>
              <m:t>L</m:t>
            </m:r>
          </m:e>
          <m:sub>
            <m:r>
              <w:rPr>
                <w:rFonts w:ascii="Cambria Math" w:hAnsi="Cambria Math" w:cs="Times New Roman"/>
                <w:lang w:val="en-US"/>
              </w:rPr>
              <m:t>ij</m:t>
            </m:r>
          </m:sub>
        </m:sSub>
        <m:r>
          <w:rPr>
            <w:rFonts w:ascii="Cambria Math" w:hAnsi="Cambria Math" w:cs="Times New Roman"/>
            <w:lang w:val="en-US"/>
          </w:rPr>
          <m:t>(X,σ)</m:t>
        </m:r>
      </m:oMath>
      <w:r>
        <w:rPr>
          <w:rFonts w:eastAsiaTheme="minorEastAsia" w:cs="Times New Roman"/>
          <w:lang w:val="en-US"/>
        </w:rPr>
        <w:t xml:space="preserve"> is the convolution of the Gaussian second order derivative with the image </w:t>
      </w:r>
      <w:r w:rsidRPr="00722D2D">
        <w:rPr>
          <w:rFonts w:eastAsiaTheme="minorEastAsia" w:cs="Times New Roman"/>
          <w:i/>
          <w:lang w:val="en-US"/>
        </w:rPr>
        <w:t>I</w:t>
      </w:r>
      <w:r>
        <w:rPr>
          <w:rFonts w:eastAsiaTheme="minorEastAsia" w:cs="Times New Roman"/>
          <w:lang w:val="en-US"/>
        </w:rPr>
        <w:t xml:space="preserve"> in point X.</w:t>
      </w:r>
    </w:p>
    <w:p w:rsidR="00E9075C" w:rsidRDefault="00722D2D" w:rsidP="00E9075C">
      <w:pPr>
        <w:pStyle w:val="NoSpacing"/>
        <w:keepNext/>
        <w:jc w:val="center"/>
      </w:pPr>
      <w:r>
        <w:rPr>
          <w:rFonts w:cs="Times New Roman"/>
          <w:noProof/>
          <w:lang w:eastAsia="pt-PT"/>
        </w:rPr>
        <w:drawing>
          <wp:inline distT="0" distB="0" distL="0" distR="0" wp14:anchorId="4007EA1C" wp14:editId="0AACFE0E">
            <wp:extent cx="2043485" cy="1522723"/>
            <wp:effectExtent l="0" t="0" r="0" b="1905"/>
            <wp:docPr id="4107" name="Picture 4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43902" cy="1523034"/>
                    </a:xfrm>
                    <a:prstGeom prst="rect">
                      <a:avLst/>
                    </a:prstGeom>
                    <a:noFill/>
                    <a:ln>
                      <a:noFill/>
                    </a:ln>
                  </pic:spPr>
                </pic:pic>
              </a:graphicData>
            </a:graphic>
          </wp:inline>
        </w:drawing>
      </w:r>
    </w:p>
    <w:p w:rsidR="00E17700" w:rsidRPr="00E9075C" w:rsidRDefault="00E9075C" w:rsidP="00E9075C">
      <w:pPr>
        <w:pStyle w:val="Caption"/>
        <w:jc w:val="center"/>
        <w:rPr>
          <w:rFonts w:cs="Times New Roman"/>
          <w:lang w:val="en-US"/>
        </w:rPr>
      </w:pPr>
      <w:bookmarkStart w:id="49" w:name="_Ref367467631"/>
      <w:bookmarkStart w:id="50" w:name="_Ref367467565"/>
      <w:bookmarkStart w:id="51" w:name="_Toc368008814"/>
      <w:bookmarkStart w:id="52" w:name="_Toc375257843"/>
      <w:r w:rsidRPr="00E9075C">
        <w:rPr>
          <w:lang w:val="en-US"/>
        </w:rPr>
        <w:t xml:space="preserve">Figure </w:t>
      </w:r>
      <w:r>
        <w:fldChar w:fldCharType="begin"/>
      </w:r>
      <w:r w:rsidRPr="00E9075C">
        <w:rPr>
          <w:lang w:val="en-US"/>
        </w:rPr>
        <w:instrText xml:space="preserve"> SEQ Figure \* ARABIC </w:instrText>
      </w:r>
      <w:r>
        <w:fldChar w:fldCharType="separate"/>
      </w:r>
      <w:r w:rsidR="009E0AF9">
        <w:rPr>
          <w:noProof/>
          <w:lang w:val="en-US"/>
        </w:rPr>
        <w:t>13</w:t>
      </w:r>
      <w:r>
        <w:fldChar w:fldCharType="end"/>
      </w:r>
      <w:bookmarkEnd w:id="49"/>
      <w:r w:rsidRPr="00E9075C">
        <w:rPr>
          <w:lang w:val="en-US"/>
        </w:rPr>
        <w:t xml:space="preserve"> - Integral images make possible to calculate the sum of intensities within a rectangular area of any dimension with only three additions and four memory accesses</w:t>
      </w:r>
      <w:r>
        <w:rPr>
          <w:lang w:val="en-US"/>
        </w:rPr>
        <w:t xml:space="preserve"> </w:t>
      </w:r>
      <w:sdt>
        <w:sdtPr>
          <w:rPr>
            <w:lang w:val="en-US"/>
          </w:rPr>
          <w:id w:val="850996629"/>
          <w:citation/>
        </w:sdtPr>
        <w:sdtContent>
          <w:r>
            <w:rPr>
              <w:lang w:val="en-US"/>
            </w:rPr>
            <w:fldChar w:fldCharType="begin"/>
          </w:r>
          <w:r w:rsidRPr="00E9075C">
            <w:rPr>
              <w:lang w:val="en-US"/>
            </w:rPr>
            <w:instrText xml:space="preserve"> CITATION Bay08 \l 2070 </w:instrText>
          </w:r>
          <w:r>
            <w:rPr>
              <w:lang w:val="en-US"/>
            </w:rPr>
            <w:fldChar w:fldCharType="separate"/>
          </w:r>
          <w:r w:rsidR="003A4969" w:rsidRPr="003A4969">
            <w:rPr>
              <w:noProof/>
              <w:lang w:val="en-US"/>
            </w:rPr>
            <w:t>[17]</w:t>
          </w:r>
          <w:r>
            <w:rPr>
              <w:lang w:val="en-US"/>
            </w:rPr>
            <w:fldChar w:fldCharType="end"/>
          </w:r>
        </w:sdtContent>
      </w:sdt>
      <w:r w:rsidRPr="00E9075C">
        <w:rPr>
          <w:lang w:val="en-US"/>
        </w:rPr>
        <w:t>.</w:t>
      </w:r>
      <w:bookmarkEnd w:id="50"/>
      <w:bookmarkEnd w:id="51"/>
      <w:bookmarkEnd w:id="52"/>
    </w:p>
    <w:p w:rsidR="00DA2EAC" w:rsidRDefault="00E9075C" w:rsidP="00E9075C">
      <w:pPr>
        <w:pStyle w:val="NoSpacing"/>
        <w:rPr>
          <w:rFonts w:cs="Times New Roman"/>
          <w:lang w:val="en-US"/>
        </w:rPr>
      </w:pPr>
      <w:r>
        <w:rPr>
          <w:rFonts w:cs="Times New Roman"/>
          <w:lang w:val="en-US"/>
        </w:rPr>
        <w:t xml:space="preserve">The feature detection technique used is inspired on the Hessian matrix due to its good accuracy. This detector searches for blobs features in locations where the determinant is </w:t>
      </w:r>
      <w:proofErr w:type="gramStart"/>
      <w:r>
        <w:rPr>
          <w:rFonts w:cs="Times New Roman"/>
          <w:lang w:val="en-US"/>
        </w:rPr>
        <w:t>maximum</w:t>
      </w:r>
      <w:proofErr w:type="gramEnd"/>
      <w:r>
        <w:rPr>
          <w:rFonts w:cs="Times New Roman"/>
          <w:lang w:val="en-US"/>
        </w:rPr>
        <w:t>. The reason to use Gaussian functions is that they are known to be optimal for scale-space analysis. Although</w:t>
      </w:r>
      <w:r w:rsidR="006F7640">
        <w:rPr>
          <w:rFonts w:cs="Times New Roman"/>
          <w:lang w:val="en-US"/>
        </w:rPr>
        <w:t>,</w:t>
      </w:r>
      <w:r>
        <w:rPr>
          <w:rFonts w:cs="Times New Roman"/>
          <w:lang w:val="en-US"/>
        </w:rPr>
        <w:t xml:space="preserve"> in practice</w:t>
      </w:r>
      <w:r w:rsidR="006F7640">
        <w:rPr>
          <w:rFonts w:cs="Times New Roman"/>
          <w:lang w:val="en-US"/>
        </w:rPr>
        <w:t xml:space="preserve"> they need to be discretized </w:t>
      </w:r>
      <w:r w:rsidR="006F7640">
        <w:rPr>
          <w:rFonts w:cs="Times New Roman"/>
          <w:lang w:val="en-US"/>
        </w:rPr>
        <w:lastRenderedPageBreak/>
        <w:t>and cropped which results in reduced repeatability under image rotations around odd multiples of π/4</w:t>
      </w:r>
      <w:r w:rsidR="005323CE">
        <w:rPr>
          <w:rFonts w:cs="Times New Roman"/>
          <w:lang w:val="en-US"/>
        </w:rPr>
        <w:t xml:space="preserve">. In fact this is a general vulnerability </w:t>
      </w:r>
      <w:r w:rsidR="00C64EF6">
        <w:rPr>
          <w:rFonts w:cs="Times New Roman"/>
          <w:lang w:val="en-US"/>
        </w:rPr>
        <w:t>of Hessian-based detectors. However, the advantage of fast convolution due to the discretization and cropping still compensates largely the small performance</w:t>
      </w:r>
      <w:r>
        <w:rPr>
          <w:rFonts w:cs="Times New Roman"/>
          <w:lang w:val="en-US"/>
        </w:rPr>
        <w:t xml:space="preserve"> </w:t>
      </w:r>
      <w:r w:rsidR="007E3248">
        <w:rPr>
          <w:rFonts w:cs="Times New Roman"/>
          <w:lang w:val="en-US"/>
        </w:rPr>
        <w:t xml:space="preserve">decline. The Hessian matrix is approximated </w:t>
      </w:r>
      <w:r w:rsidR="008F7A31">
        <w:rPr>
          <w:rFonts w:cs="Times New Roman"/>
          <w:lang w:val="en-US"/>
        </w:rPr>
        <w:t xml:space="preserve">with box filters </w:t>
      </w:r>
      <w:r w:rsidR="007E3248">
        <w:rPr>
          <w:rFonts w:cs="Times New Roman"/>
          <w:lang w:val="en-US"/>
        </w:rPr>
        <w:t>because the evaluation of such approximation responds particularly efficiently with an integral image evaluation.   The resulting approximated determinant represents the blob response in the image at location X</w:t>
      </w:r>
      <w:r w:rsidR="002E462B">
        <w:rPr>
          <w:rFonts w:cs="Times New Roman"/>
          <w:lang w:val="en-US"/>
        </w:rPr>
        <w:t xml:space="preserve">, whose responses are mapped along different scales </w:t>
      </w:r>
      <w:r w:rsidR="00DA2EAC">
        <w:rPr>
          <w:rFonts w:cs="Times New Roman"/>
          <w:lang w:val="en-US"/>
        </w:rPr>
        <w:t xml:space="preserve">so that maxima can be </w:t>
      </w:r>
      <w:r w:rsidR="002E462B">
        <w:rPr>
          <w:rFonts w:cs="Times New Roman"/>
          <w:lang w:val="en-US"/>
        </w:rPr>
        <w:t>identified</w:t>
      </w:r>
      <w:r w:rsidR="00DA2EAC">
        <w:rPr>
          <w:rFonts w:cs="Times New Roman"/>
          <w:lang w:val="en-US"/>
        </w:rPr>
        <w:t xml:space="preserve">. </w:t>
      </w:r>
    </w:p>
    <w:p w:rsidR="00E9075C" w:rsidRDefault="00DA2EAC" w:rsidP="00E9075C">
      <w:pPr>
        <w:pStyle w:val="NoSpacing"/>
        <w:rPr>
          <w:rFonts w:cs="Times New Roman"/>
          <w:lang w:val="en-US"/>
        </w:rPr>
      </w:pPr>
      <w:r>
        <w:rPr>
          <w:rFonts w:cs="Times New Roman"/>
          <w:lang w:val="en-US"/>
        </w:rPr>
        <w:t>Scale-spaces are usually implemented as an image pyramid like SIFT does. B</w:t>
      </w:r>
      <w:r w:rsidR="008F7A31">
        <w:rPr>
          <w:rFonts w:cs="Times New Roman"/>
          <w:lang w:val="en-US"/>
        </w:rPr>
        <w:t>ut taking advantage of its integral images and box filters approach, the scale-space is inspected by up-scaling the filter size rather than iteratively reducing the image size.</w:t>
      </w:r>
      <w:r w:rsidR="00BA68F5">
        <w:rPr>
          <w:rFonts w:cs="Times New Roman"/>
          <w:lang w:val="en-US"/>
        </w:rPr>
        <w:t xml:space="preserve"> This implementation avoids aliasing but, on the other had box filters preserve high-frequencies components that can vanish in zoomed-out scenes, which can limit invariance to scale.</w:t>
      </w:r>
    </w:p>
    <w:p w:rsidR="000F3D5A" w:rsidRDefault="00BA68F5" w:rsidP="000F3D5A">
      <w:pPr>
        <w:pStyle w:val="NoSpacing"/>
        <w:keepNext/>
      </w:pPr>
      <w:r>
        <w:rPr>
          <w:rFonts w:cs="Times New Roman"/>
          <w:noProof/>
          <w:lang w:eastAsia="pt-PT"/>
        </w:rPr>
        <w:drawing>
          <wp:inline distT="0" distB="0" distL="0" distR="0" wp14:anchorId="0DB95344" wp14:editId="19BC2315">
            <wp:extent cx="3872285" cy="1486367"/>
            <wp:effectExtent l="0" t="0" r="0" b="0"/>
            <wp:docPr id="4108" name="Picture 4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872915" cy="1486609"/>
                    </a:xfrm>
                    <a:prstGeom prst="rect">
                      <a:avLst/>
                    </a:prstGeom>
                    <a:noFill/>
                    <a:ln>
                      <a:noFill/>
                    </a:ln>
                  </pic:spPr>
                </pic:pic>
              </a:graphicData>
            </a:graphic>
          </wp:inline>
        </w:drawing>
      </w:r>
    </w:p>
    <w:p w:rsidR="00BA68F5" w:rsidRDefault="000F3D5A" w:rsidP="000F3D5A">
      <w:pPr>
        <w:pStyle w:val="Caption"/>
        <w:jc w:val="both"/>
        <w:rPr>
          <w:rFonts w:cs="Times New Roman"/>
          <w:lang w:val="en-US"/>
        </w:rPr>
      </w:pPr>
      <w:bookmarkStart w:id="53" w:name="_Toc368008815"/>
      <w:bookmarkStart w:id="54" w:name="_Toc375257844"/>
      <w:r w:rsidRPr="000F3D5A">
        <w:rPr>
          <w:lang w:val="en-US"/>
        </w:rPr>
        <w:t xml:space="preserve">Figure </w:t>
      </w:r>
      <w:r>
        <w:fldChar w:fldCharType="begin"/>
      </w:r>
      <w:r w:rsidRPr="000F3D5A">
        <w:rPr>
          <w:lang w:val="en-US"/>
        </w:rPr>
        <w:instrText xml:space="preserve"> SEQ Figure \* ARABIC </w:instrText>
      </w:r>
      <w:r>
        <w:fldChar w:fldCharType="separate"/>
      </w:r>
      <w:r w:rsidR="009E0AF9">
        <w:rPr>
          <w:noProof/>
          <w:lang w:val="en-US"/>
        </w:rPr>
        <w:t>14</w:t>
      </w:r>
      <w:r>
        <w:fldChar w:fldCharType="end"/>
      </w:r>
      <w:r w:rsidRPr="000F3D5A">
        <w:rPr>
          <w:lang w:val="en-US"/>
        </w:rPr>
        <w:t xml:space="preserve"> - Integral images enables the up-scaling of the filter at constant cost (right), contrary to the most common approach of smoothing and sub-sampli</w:t>
      </w:r>
      <w:r>
        <w:rPr>
          <w:lang w:val="en-US"/>
        </w:rPr>
        <w:t>n</w:t>
      </w:r>
      <w:r w:rsidRPr="000F3D5A">
        <w:rPr>
          <w:lang w:val="en-US"/>
        </w:rPr>
        <w:t xml:space="preserve">g images </w:t>
      </w:r>
      <w:r>
        <w:rPr>
          <w:lang w:val="en-US"/>
        </w:rPr>
        <w:t>in the (left)</w:t>
      </w:r>
      <w:r w:rsidRPr="000F3D5A">
        <w:rPr>
          <w:lang w:val="en-US"/>
        </w:rPr>
        <w:t xml:space="preserve"> </w:t>
      </w:r>
      <w:sdt>
        <w:sdtPr>
          <w:id w:val="397709297"/>
          <w:citation/>
        </w:sdtPr>
        <w:sdtContent>
          <w:r>
            <w:fldChar w:fldCharType="begin"/>
          </w:r>
          <w:r w:rsidRPr="000F3D5A">
            <w:rPr>
              <w:lang w:val="en-US"/>
            </w:rPr>
            <w:instrText xml:space="preserve"> CITATION Bay08 \l 2070 </w:instrText>
          </w:r>
          <w:r>
            <w:fldChar w:fldCharType="separate"/>
          </w:r>
          <w:r w:rsidR="003A4969" w:rsidRPr="003A4969">
            <w:rPr>
              <w:noProof/>
              <w:lang w:val="en-US"/>
            </w:rPr>
            <w:t>[17]</w:t>
          </w:r>
          <w:r>
            <w:fldChar w:fldCharType="end"/>
          </w:r>
        </w:sdtContent>
      </w:sdt>
      <w:r w:rsidRPr="000F3D5A">
        <w:rPr>
          <w:lang w:val="en-US"/>
        </w:rPr>
        <w:t>.</w:t>
      </w:r>
      <w:bookmarkEnd w:id="53"/>
      <w:bookmarkEnd w:id="54"/>
    </w:p>
    <w:p w:rsidR="00E17700" w:rsidRDefault="00DA2B0F" w:rsidP="00E17700">
      <w:pPr>
        <w:pStyle w:val="NoSpacing"/>
        <w:rPr>
          <w:rFonts w:cs="Times New Roman"/>
          <w:lang w:val="en-US"/>
        </w:rPr>
      </w:pPr>
      <w:r>
        <w:rPr>
          <w:rFonts w:cs="Times New Roman"/>
          <w:lang w:val="en-US"/>
        </w:rPr>
        <w:t>Like SIFT, the scale-space is divided into octaves</w:t>
      </w:r>
      <w:r w:rsidR="000603E3">
        <w:rPr>
          <w:rFonts w:cs="Times New Roman"/>
          <w:lang w:val="en-US"/>
        </w:rPr>
        <w:t xml:space="preserve">, but in the case of SURF the images are kept at the same size; the filters are the elements that vary, increasing in size. Each successive level </w:t>
      </w:r>
      <w:r w:rsidR="00A126F2">
        <w:rPr>
          <w:rFonts w:cs="Times New Roman"/>
          <w:lang w:val="en-US"/>
        </w:rPr>
        <w:t>implies</w:t>
      </w:r>
      <w:r w:rsidR="000603E3">
        <w:rPr>
          <w:rFonts w:cs="Times New Roman"/>
          <w:lang w:val="en-US"/>
        </w:rPr>
        <w:t xml:space="preserve"> an increase of the filter size by a minimum of 2 pixels to guarantee an uneven size so that it maintains the existence of a central pixel.  </w:t>
      </w:r>
      <w:r w:rsidR="00F26EE0">
        <w:rPr>
          <w:rFonts w:cs="Times New Roman"/>
          <w:lang w:val="en-US"/>
        </w:rPr>
        <w:t>In consequence, the total increase of the mask size is 6 pixels</w:t>
      </w:r>
      <w:r w:rsidR="00A126F2">
        <w:rPr>
          <w:rFonts w:cs="Times New Roman"/>
          <w:lang w:val="en-US"/>
        </w:rPr>
        <w:t xml:space="preserve">, as it is represented in </w:t>
      </w:r>
      <w:r w:rsidR="00A126F2">
        <w:rPr>
          <w:rFonts w:cs="Times New Roman"/>
          <w:lang w:val="en-US"/>
        </w:rPr>
        <w:fldChar w:fldCharType="begin"/>
      </w:r>
      <w:r w:rsidR="00A126F2">
        <w:rPr>
          <w:rFonts w:cs="Times New Roman"/>
          <w:lang w:val="en-US"/>
        </w:rPr>
        <w:instrText xml:space="preserve"> REF _Ref367478552 \h </w:instrText>
      </w:r>
      <w:r w:rsidR="00A126F2">
        <w:rPr>
          <w:rFonts w:cs="Times New Roman"/>
          <w:lang w:val="en-US"/>
        </w:rPr>
      </w:r>
      <w:r w:rsidR="00A126F2">
        <w:rPr>
          <w:rFonts w:cs="Times New Roman"/>
          <w:lang w:val="en-US"/>
        </w:rPr>
        <w:fldChar w:fldCharType="separate"/>
      </w:r>
      <w:r w:rsidR="009E0AF9" w:rsidRPr="005F3E3A">
        <w:rPr>
          <w:lang w:val="en-US"/>
        </w:rPr>
        <w:t xml:space="preserve">Figure </w:t>
      </w:r>
      <w:r w:rsidR="009E0AF9">
        <w:rPr>
          <w:noProof/>
          <w:lang w:val="en-US"/>
        </w:rPr>
        <w:t>15</w:t>
      </w:r>
      <w:r w:rsidR="00A126F2">
        <w:rPr>
          <w:rFonts w:cs="Times New Roman"/>
          <w:lang w:val="en-US"/>
        </w:rPr>
        <w:fldChar w:fldCharType="end"/>
      </w:r>
      <w:r w:rsidR="00F26EE0">
        <w:rPr>
          <w:rFonts w:cs="Times New Roman"/>
          <w:lang w:val="en-US"/>
        </w:rPr>
        <w:t>.</w:t>
      </w:r>
      <w:r w:rsidR="00A126F2">
        <w:rPr>
          <w:rFonts w:cs="Times New Roman"/>
          <w:lang w:val="en-US"/>
        </w:rPr>
        <w:t xml:space="preserve"> The first level (smallest scale) uses a 9x9 filter, where blob responses of the image’s smallest scale are calculated. For each new octave, the size </w:t>
      </w:r>
      <w:r w:rsidR="00A838F9">
        <w:rPr>
          <w:rFonts w:cs="Times New Roman"/>
          <w:lang w:val="en-US"/>
        </w:rPr>
        <w:t xml:space="preserve">increase </w:t>
      </w:r>
      <w:r w:rsidR="00A126F2">
        <w:rPr>
          <w:rFonts w:cs="Times New Roman"/>
          <w:lang w:val="en-US"/>
        </w:rPr>
        <w:t>of the filter</w:t>
      </w:r>
      <w:r w:rsidR="00A838F9">
        <w:rPr>
          <w:rFonts w:cs="Times New Roman"/>
          <w:lang w:val="en-US"/>
        </w:rPr>
        <w:t xml:space="preserve"> is doubled, 6 to 12</w:t>
      </w:r>
      <w:r w:rsidR="00A126F2">
        <w:rPr>
          <w:rFonts w:cs="Times New Roman"/>
          <w:lang w:val="en-US"/>
        </w:rPr>
        <w:t xml:space="preserve"> </w:t>
      </w:r>
      <w:r w:rsidR="00A838F9">
        <w:rPr>
          <w:rFonts w:cs="Times New Roman"/>
          <w:lang w:val="en-US"/>
        </w:rPr>
        <w:t xml:space="preserve">to 24 and so on. Simultaneously, the sampling intervals for the extraction of interest points can be doubled also to reduce the computation cost. The resultant loss in accuracy is similar to the traditional image sub-sampling approaches. </w:t>
      </w:r>
    </w:p>
    <w:p w:rsidR="005667B7" w:rsidRDefault="005667B7" w:rsidP="005667B7">
      <w:pPr>
        <w:pStyle w:val="NoSpacing"/>
        <w:rPr>
          <w:rFonts w:cs="Times New Roman"/>
          <w:lang w:val="en-US"/>
        </w:rPr>
      </w:pPr>
      <w:r>
        <w:rPr>
          <w:rFonts w:cs="Times New Roman"/>
          <w:lang w:val="en-US"/>
        </w:rPr>
        <w:t>Usually is enough to analyze just the first three octaves because the number of detected interest points per octave diminishes very quickly.</w:t>
      </w:r>
    </w:p>
    <w:p w:rsidR="005667B7" w:rsidRDefault="005667B7" w:rsidP="005667B7">
      <w:pPr>
        <w:pStyle w:val="NoSpacing"/>
        <w:rPr>
          <w:rFonts w:cs="Times New Roman"/>
          <w:lang w:val="en-US"/>
        </w:rPr>
      </w:pPr>
      <w:r>
        <w:rPr>
          <w:rFonts w:cs="Times New Roman"/>
          <w:lang w:val="en-US"/>
        </w:rPr>
        <w:t xml:space="preserve">The localization of interest points in the image and throughout scales is made applying non-maximum suppression in a 3x3x3 neighborhood. The maxima of the determinant of the Hessian matrix are afterwards interpolated in scale and image space with the invariant features from interest point </w:t>
      </w:r>
      <w:proofErr w:type="gramStart"/>
      <w:r>
        <w:rPr>
          <w:rFonts w:cs="Times New Roman"/>
          <w:lang w:val="en-US"/>
        </w:rPr>
        <w:t>groups</w:t>
      </w:r>
      <w:proofErr w:type="gramEnd"/>
      <w:r>
        <w:rPr>
          <w:rFonts w:cs="Times New Roman"/>
          <w:lang w:val="en-US"/>
        </w:rPr>
        <w:t xml:space="preserve"> method </w:t>
      </w:r>
      <w:sdt>
        <w:sdtPr>
          <w:rPr>
            <w:rFonts w:cs="Times New Roman"/>
            <w:lang w:val="en-US"/>
          </w:rPr>
          <w:id w:val="-1378853097"/>
          <w:citation/>
        </w:sdtPr>
        <w:sdtContent>
          <w:r>
            <w:rPr>
              <w:rFonts w:cs="Times New Roman"/>
              <w:lang w:val="en-US"/>
            </w:rPr>
            <w:fldChar w:fldCharType="begin"/>
          </w:r>
          <w:r w:rsidRPr="00C83822">
            <w:rPr>
              <w:rFonts w:cs="Times New Roman"/>
              <w:lang w:val="en-US"/>
            </w:rPr>
            <w:instrText xml:space="preserve"> CITATION Bro02 \l 2070 </w:instrText>
          </w:r>
          <w:r>
            <w:rPr>
              <w:rFonts w:cs="Times New Roman"/>
              <w:lang w:val="en-US"/>
            </w:rPr>
            <w:fldChar w:fldCharType="separate"/>
          </w:r>
          <w:r w:rsidR="003A4969" w:rsidRPr="003A4969">
            <w:rPr>
              <w:rFonts w:cs="Times New Roman"/>
              <w:noProof/>
              <w:lang w:val="en-US"/>
            </w:rPr>
            <w:t>[18]</w:t>
          </w:r>
          <w:r>
            <w:rPr>
              <w:rFonts w:cs="Times New Roman"/>
              <w:lang w:val="en-US"/>
            </w:rPr>
            <w:fldChar w:fldCharType="end"/>
          </w:r>
        </w:sdtContent>
      </w:sdt>
      <w:r>
        <w:rPr>
          <w:rFonts w:cs="Times New Roman"/>
          <w:lang w:val="en-US"/>
        </w:rPr>
        <w:t xml:space="preserve">.  The </w:t>
      </w:r>
      <w:r>
        <w:rPr>
          <w:rFonts w:cs="Times New Roman"/>
          <w:lang w:val="en-US"/>
        </w:rPr>
        <w:lastRenderedPageBreak/>
        <w:t xml:space="preserve">interpolation procedure of the scale-space is crucial because the scale difference between the first layers at every octave is moderately large. </w:t>
      </w:r>
    </w:p>
    <w:p w:rsidR="005F3E3A" w:rsidRDefault="005F3E3A" w:rsidP="005F3E3A">
      <w:pPr>
        <w:pStyle w:val="NoSpacing"/>
        <w:ind w:firstLine="0"/>
        <w:rPr>
          <w:rFonts w:cs="Times New Roman"/>
          <w:lang w:val="en-US"/>
        </w:rPr>
      </w:pPr>
    </w:p>
    <w:p w:rsidR="005F3E3A" w:rsidRPr="00FB1694" w:rsidRDefault="005F3E3A" w:rsidP="005F3E3A">
      <w:pPr>
        <w:pStyle w:val="NoSpacing"/>
        <w:keepNext/>
        <w:ind w:firstLine="0"/>
        <w:rPr>
          <w:lang w:val="en-US"/>
        </w:rPr>
      </w:pPr>
      <w:r>
        <w:rPr>
          <w:rFonts w:cs="Times New Roman"/>
          <w:noProof/>
          <w:lang w:eastAsia="pt-PT"/>
        </w:rPr>
        <w:drawing>
          <wp:inline distT="0" distB="0" distL="0" distR="0" wp14:anchorId="177CF5DD" wp14:editId="2FF0E5CB">
            <wp:extent cx="2623931" cy="1449957"/>
            <wp:effectExtent l="0" t="0" r="5080" b="0"/>
            <wp:docPr id="4109" name="Picture 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631178" cy="1453962"/>
                    </a:xfrm>
                    <a:prstGeom prst="rect">
                      <a:avLst/>
                    </a:prstGeom>
                    <a:noFill/>
                    <a:ln>
                      <a:noFill/>
                    </a:ln>
                  </pic:spPr>
                </pic:pic>
              </a:graphicData>
            </a:graphic>
          </wp:inline>
        </w:drawing>
      </w:r>
      <w:r>
        <w:rPr>
          <w:rFonts w:cs="Times New Roman"/>
          <w:lang w:val="en-US"/>
        </w:rPr>
        <w:t xml:space="preserve">  </w:t>
      </w:r>
      <w:r>
        <w:rPr>
          <w:rFonts w:cs="Times New Roman"/>
          <w:noProof/>
          <w:lang w:eastAsia="pt-PT"/>
        </w:rPr>
        <w:drawing>
          <wp:inline distT="0" distB="0" distL="0" distR="0" wp14:anchorId="47AC73AA" wp14:editId="3DDE0F35">
            <wp:extent cx="2560320" cy="1414805"/>
            <wp:effectExtent l="0" t="0" r="0" b="0"/>
            <wp:docPr id="4110" name="Picture 4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60320" cy="1414805"/>
                    </a:xfrm>
                    <a:prstGeom prst="rect">
                      <a:avLst/>
                    </a:prstGeom>
                    <a:noFill/>
                    <a:ln>
                      <a:noFill/>
                    </a:ln>
                  </pic:spPr>
                </pic:pic>
              </a:graphicData>
            </a:graphic>
          </wp:inline>
        </w:drawing>
      </w:r>
    </w:p>
    <w:p w:rsidR="005F3E3A" w:rsidRDefault="005F3E3A" w:rsidP="005F3E3A">
      <w:pPr>
        <w:pStyle w:val="Caption"/>
        <w:jc w:val="both"/>
        <w:rPr>
          <w:rFonts w:cs="Times New Roman"/>
          <w:lang w:val="en-US"/>
        </w:rPr>
      </w:pPr>
      <w:bookmarkStart w:id="55" w:name="_Ref367478552"/>
      <w:bookmarkStart w:id="56" w:name="_Toc368008816"/>
      <w:bookmarkStart w:id="57" w:name="_Toc375257845"/>
      <w:r w:rsidRPr="005F3E3A">
        <w:rPr>
          <w:lang w:val="en-US"/>
        </w:rPr>
        <w:t xml:space="preserve">Figure </w:t>
      </w:r>
      <w:r>
        <w:fldChar w:fldCharType="begin"/>
      </w:r>
      <w:r w:rsidRPr="005F3E3A">
        <w:rPr>
          <w:lang w:val="en-US"/>
        </w:rPr>
        <w:instrText xml:space="preserve"> SEQ Figure \* ARABIC </w:instrText>
      </w:r>
      <w:r>
        <w:fldChar w:fldCharType="separate"/>
      </w:r>
      <w:r w:rsidR="009E0AF9">
        <w:rPr>
          <w:noProof/>
          <w:lang w:val="en-US"/>
        </w:rPr>
        <w:t>15</w:t>
      </w:r>
      <w:r>
        <w:fldChar w:fldCharType="end"/>
      </w:r>
      <w:bookmarkEnd w:id="55"/>
      <w:r w:rsidRPr="005F3E3A">
        <w:rPr>
          <w:lang w:val="en-US"/>
        </w:rPr>
        <w:t xml:space="preserve"> – </w:t>
      </w:r>
      <w:r>
        <w:rPr>
          <w:lang w:val="en-US"/>
        </w:rPr>
        <w:t>Approx</w:t>
      </w:r>
      <w:r w:rsidRPr="005F3E3A">
        <w:rPr>
          <w:lang w:val="en-US"/>
        </w:rPr>
        <w:t xml:space="preserve">imations </w:t>
      </w:r>
      <w:r>
        <w:rPr>
          <w:lang w:val="en-US"/>
        </w:rPr>
        <w:t>of the d</w:t>
      </w:r>
      <w:r w:rsidRPr="005F3E3A">
        <w:rPr>
          <w:lang w:val="en-US"/>
        </w:rPr>
        <w:t>iscretized and cropped Gaussian</w:t>
      </w:r>
      <w:r>
        <w:rPr>
          <w:lang w:val="en-US"/>
        </w:rPr>
        <w:t xml:space="preserve"> second order derivatives (filters) in yy- and xy-directions, respectively (smaller grid), in two successive scale levels (larger grids): 9x9 and 15x15 </w:t>
      </w:r>
      <w:sdt>
        <w:sdtPr>
          <w:rPr>
            <w:lang w:val="en-US"/>
          </w:rPr>
          <w:id w:val="392158580"/>
          <w:citation/>
        </w:sdtPr>
        <w:sdtContent>
          <w:r>
            <w:rPr>
              <w:lang w:val="en-US"/>
            </w:rPr>
            <w:fldChar w:fldCharType="begin"/>
          </w:r>
          <w:r w:rsidRPr="005F3E3A">
            <w:rPr>
              <w:lang w:val="en-US"/>
            </w:rPr>
            <w:instrText xml:space="preserve"> CITATION Bay08 \l 2070 </w:instrText>
          </w:r>
          <w:r>
            <w:rPr>
              <w:lang w:val="en-US"/>
            </w:rPr>
            <w:fldChar w:fldCharType="separate"/>
          </w:r>
          <w:r w:rsidR="003A4969" w:rsidRPr="003A4969">
            <w:rPr>
              <w:noProof/>
              <w:lang w:val="en-US"/>
            </w:rPr>
            <w:t>[17]</w:t>
          </w:r>
          <w:r>
            <w:rPr>
              <w:lang w:val="en-US"/>
            </w:rPr>
            <w:fldChar w:fldCharType="end"/>
          </w:r>
        </w:sdtContent>
      </w:sdt>
      <w:r>
        <w:rPr>
          <w:lang w:val="en-US"/>
        </w:rPr>
        <w:t>.</w:t>
      </w:r>
      <w:bookmarkEnd w:id="56"/>
      <w:bookmarkEnd w:id="57"/>
      <w:r>
        <w:rPr>
          <w:lang w:val="en-US"/>
        </w:rPr>
        <w:t xml:space="preserve"> </w:t>
      </w:r>
      <w:r w:rsidRPr="005F3E3A">
        <w:rPr>
          <w:lang w:val="en-US"/>
        </w:rPr>
        <w:t xml:space="preserve"> </w:t>
      </w:r>
    </w:p>
    <w:p w:rsidR="00826CC9" w:rsidRDefault="00573E11" w:rsidP="00E17700">
      <w:pPr>
        <w:pStyle w:val="NoSpacing"/>
        <w:rPr>
          <w:rFonts w:cs="Times New Roman"/>
          <w:lang w:val="en-US"/>
        </w:rPr>
      </w:pPr>
      <w:r>
        <w:rPr>
          <w:rFonts w:cs="Times New Roman"/>
          <w:lang w:val="en-US"/>
        </w:rPr>
        <w:t xml:space="preserve">SURF’s descriptor is inspired in </w:t>
      </w:r>
      <w:r w:rsidR="00473088">
        <w:rPr>
          <w:rFonts w:cs="Times New Roman"/>
          <w:lang w:val="en-US"/>
        </w:rPr>
        <w:t xml:space="preserve">gradient information extraction of </w:t>
      </w:r>
      <w:r>
        <w:rPr>
          <w:rFonts w:cs="Times New Roman"/>
          <w:lang w:val="en-US"/>
        </w:rPr>
        <w:t>SIFT</w:t>
      </w:r>
      <w:r w:rsidR="00473088">
        <w:rPr>
          <w:rFonts w:cs="Times New Roman"/>
          <w:lang w:val="en-US"/>
        </w:rPr>
        <w:t xml:space="preserve"> approach describing</w:t>
      </w:r>
      <w:r>
        <w:rPr>
          <w:rFonts w:cs="Times New Roman"/>
          <w:lang w:val="en-US"/>
        </w:rPr>
        <w:t xml:space="preserve"> the </w:t>
      </w:r>
      <w:r w:rsidR="00473088">
        <w:rPr>
          <w:rFonts w:cs="Times New Roman"/>
          <w:lang w:val="en-US"/>
        </w:rPr>
        <w:t xml:space="preserve">distribution of the intensity content in the neighborhood of the interest points. But instead of the gradient </w:t>
      </w:r>
      <w:r w:rsidR="00826CC9">
        <w:rPr>
          <w:rFonts w:cs="Times New Roman"/>
          <w:lang w:val="en-US"/>
        </w:rPr>
        <w:t>the distribution is built on first order Haar wavelet responses in x and y direction</w:t>
      </w:r>
      <w:r w:rsidR="00450580">
        <w:rPr>
          <w:rFonts w:cs="Times New Roman"/>
          <w:lang w:val="en-US"/>
        </w:rPr>
        <w:t xml:space="preserve"> (</w:t>
      </w:r>
      <w:r w:rsidR="00450580" w:rsidRPr="00C6418A">
        <w:rPr>
          <w:rFonts w:cs="Times New Roman"/>
          <w:i/>
          <w:lang w:val="en-US"/>
        </w:rPr>
        <w:t>dx</w:t>
      </w:r>
      <w:r w:rsidR="00450580">
        <w:rPr>
          <w:rFonts w:cs="Times New Roman"/>
          <w:lang w:val="en-US"/>
        </w:rPr>
        <w:t xml:space="preserve">, </w:t>
      </w:r>
      <w:proofErr w:type="gramStart"/>
      <w:r w:rsidR="00450580" w:rsidRPr="00C6418A">
        <w:rPr>
          <w:rFonts w:cs="Times New Roman"/>
          <w:i/>
          <w:lang w:val="en-US"/>
        </w:rPr>
        <w:t>dy</w:t>
      </w:r>
      <w:proofErr w:type="gramEnd"/>
      <w:r w:rsidR="00450580">
        <w:rPr>
          <w:rFonts w:cs="Times New Roman"/>
          <w:lang w:val="en-US"/>
        </w:rPr>
        <w:t>)</w:t>
      </w:r>
      <w:r w:rsidR="00826CC9">
        <w:rPr>
          <w:rFonts w:cs="Times New Roman"/>
          <w:lang w:val="en-US"/>
        </w:rPr>
        <w:t xml:space="preserve"> taking advantage of integral images speed, with just 64 dimensions. </w:t>
      </w:r>
      <w:r w:rsidR="00FB1694">
        <w:rPr>
          <w:rFonts w:cs="Times New Roman"/>
          <w:lang w:val="en-US"/>
        </w:rPr>
        <w:t xml:space="preserve">The Haar wavelets responses are also weighted with a Gaussian function. </w:t>
      </w:r>
      <w:r w:rsidR="00826CC9">
        <w:rPr>
          <w:rFonts w:cs="Times New Roman"/>
          <w:lang w:val="en-US"/>
        </w:rPr>
        <w:t xml:space="preserve">This plan permits to </w:t>
      </w:r>
      <w:r w:rsidR="00704A6C">
        <w:rPr>
          <w:rFonts w:cs="Times New Roman"/>
          <w:lang w:val="en-US"/>
        </w:rPr>
        <w:t xml:space="preserve">attribute an estimated dominant orientation, to achieve rotation invariance, by computing the sum of all responses within a sliding orientation window of size π/3. Both vertical and horizontal responses are summed to obtain a local orientation vector and the longest one is assign as the prevalent orientation of the interest point. </w:t>
      </w:r>
      <w:r w:rsidR="00365F51">
        <w:rPr>
          <w:rFonts w:cs="Times New Roman"/>
          <w:lang w:val="en-US"/>
        </w:rPr>
        <w:t xml:space="preserve">This step is followed by the construction of an oriented </w:t>
      </w:r>
      <w:r w:rsidR="002F5C23">
        <w:rPr>
          <w:rFonts w:cs="Times New Roman"/>
          <w:lang w:val="en-US"/>
        </w:rPr>
        <w:t>quadratic</w:t>
      </w:r>
      <w:r w:rsidR="00365F51">
        <w:rPr>
          <w:rFonts w:cs="Times New Roman"/>
          <w:lang w:val="en-US"/>
        </w:rPr>
        <w:t xml:space="preserve"> region centered in the interest point. </w:t>
      </w:r>
      <w:r w:rsidR="00B8415C">
        <w:rPr>
          <w:rFonts w:cs="Times New Roman"/>
          <w:lang w:val="en-US"/>
        </w:rPr>
        <w:t xml:space="preserve">The descriptor is formed by </w:t>
      </w:r>
      <w:r w:rsidR="00365F51">
        <w:rPr>
          <w:rFonts w:cs="Times New Roman"/>
          <w:lang w:val="en-US"/>
        </w:rPr>
        <w:t xml:space="preserve">a </w:t>
      </w:r>
      <w:r w:rsidR="00B8415C">
        <w:rPr>
          <w:rFonts w:cs="Times New Roman"/>
          <w:lang w:val="en-US"/>
        </w:rPr>
        <w:t>2x2 regions grid, each of them sub-divided into 4x4 sub-regions, preserving spatial information.</w:t>
      </w:r>
      <w:r w:rsidR="00365F51">
        <w:rPr>
          <w:rFonts w:cs="Times New Roman"/>
          <w:lang w:val="en-US"/>
        </w:rPr>
        <w:t xml:space="preserve"> </w:t>
      </w:r>
      <w:r w:rsidR="00B8415C">
        <w:rPr>
          <w:rFonts w:cs="Times New Roman"/>
          <w:lang w:val="en-US"/>
        </w:rPr>
        <w:t xml:space="preserve">Every sub-region is then </w:t>
      </w:r>
      <w:r w:rsidR="00365F51">
        <w:rPr>
          <w:rFonts w:cs="Times New Roman"/>
          <w:lang w:val="en-US"/>
        </w:rPr>
        <w:t>subject</w:t>
      </w:r>
      <w:r w:rsidR="00B8415C">
        <w:rPr>
          <w:rFonts w:cs="Times New Roman"/>
          <w:lang w:val="en-US"/>
        </w:rPr>
        <w:t>ed</w:t>
      </w:r>
      <w:r w:rsidR="00365F51">
        <w:rPr>
          <w:rFonts w:cs="Times New Roman"/>
          <w:lang w:val="en-US"/>
        </w:rPr>
        <w:t xml:space="preserve"> to a calculation of the Haar wavelet responses at 5x5 regularly spaced sa</w:t>
      </w:r>
      <w:r w:rsidR="00B8415C">
        <w:rPr>
          <w:rFonts w:cs="Times New Roman"/>
          <w:lang w:val="en-US"/>
        </w:rPr>
        <w:t>mple points</w:t>
      </w:r>
      <w:r w:rsidR="00365F51">
        <w:rPr>
          <w:rFonts w:cs="Times New Roman"/>
          <w:lang w:val="en-US"/>
        </w:rPr>
        <w:t xml:space="preserve">. </w:t>
      </w:r>
      <w:r w:rsidR="00B8415C">
        <w:rPr>
          <w:rFonts w:cs="Times New Roman"/>
          <w:lang w:val="en-US"/>
        </w:rPr>
        <w:t xml:space="preserve">Afterwards, the wavelet responses </w:t>
      </w:r>
      <w:r w:rsidR="00B8415C" w:rsidRPr="00C6418A">
        <w:rPr>
          <w:rFonts w:cs="Times New Roman"/>
          <w:i/>
          <w:lang w:val="en-US"/>
        </w:rPr>
        <w:t>dx</w:t>
      </w:r>
      <w:r w:rsidR="00B8415C">
        <w:rPr>
          <w:rFonts w:cs="Times New Roman"/>
          <w:lang w:val="en-US"/>
        </w:rPr>
        <w:t xml:space="preserve"> and </w:t>
      </w:r>
      <w:proofErr w:type="gramStart"/>
      <w:r w:rsidR="00B8415C" w:rsidRPr="00C6418A">
        <w:rPr>
          <w:rFonts w:cs="Times New Roman"/>
          <w:i/>
          <w:lang w:val="en-US"/>
        </w:rPr>
        <w:t>dy</w:t>
      </w:r>
      <w:proofErr w:type="gramEnd"/>
      <w:r w:rsidR="00B8415C">
        <w:rPr>
          <w:rFonts w:cs="Times New Roman"/>
          <w:lang w:val="en-US"/>
        </w:rPr>
        <w:t xml:space="preserve"> are summed </w:t>
      </w:r>
      <w:r w:rsidR="00740F07">
        <w:rPr>
          <w:rFonts w:cs="Times New Roman"/>
          <w:lang w:val="en-US"/>
        </w:rPr>
        <w:t xml:space="preserve">in each sub-region </w:t>
      </w:r>
      <w:r w:rsidR="00C6418A">
        <w:rPr>
          <w:rFonts w:cs="Times New Roman"/>
          <w:lang w:val="en-US"/>
        </w:rPr>
        <w:t xml:space="preserve">to form the first elements of the descriptor vector </w:t>
      </w:r>
      <w:r w:rsidR="00C6418A" w:rsidRPr="00C6418A">
        <w:rPr>
          <w:rFonts w:cs="Times New Roman"/>
          <w:i/>
          <w:lang w:val="en-US"/>
        </w:rPr>
        <w:t>v</w:t>
      </w:r>
      <w:r w:rsidR="00C6418A">
        <w:rPr>
          <w:rFonts w:cs="Times New Roman"/>
          <w:lang w:val="en-US"/>
        </w:rPr>
        <w:t>. Additionally, the absolute values of the responses are also summed to increment in the descriptor vector the information of the polarity of the intensity changes. Consequently,</w:t>
      </w:r>
      <w:r w:rsidR="00B2160C">
        <w:rPr>
          <w:rFonts w:cs="Times New Roman"/>
          <w:lang w:val="en-US"/>
        </w:rPr>
        <w:t xml:space="preserve"> each 2x2 sub-regions have a four dimensional vector </w:t>
      </w:r>
      <w:r w:rsidR="00B2160C" w:rsidRPr="00B2160C">
        <w:rPr>
          <w:rFonts w:cs="Times New Roman"/>
          <w:i/>
          <w:lang w:val="en-US"/>
        </w:rPr>
        <w:t>v</w:t>
      </w:r>
      <w:r w:rsidR="00B2160C">
        <w:rPr>
          <w:rFonts w:cs="Times New Roman"/>
          <w:lang w:val="en-US"/>
        </w:rPr>
        <w:t xml:space="preserve"> to represent its respective intensity structure of the </w:t>
      </w:r>
      <w:proofErr w:type="gramStart"/>
      <w:r w:rsidR="00B2160C">
        <w:rPr>
          <w:rFonts w:cs="Times New Roman"/>
          <w:lang w:val="en-US"/>
        </w:rPr>
        <w:t xml:space="preserve">form </w:t>
      </w:r>
      <w:proofErr w:type="gramEnd"/>
      <m:oMath>
        <m:r>
          <w:rPr>
            <w:rFonts w:ascii="Cambria Math" w:hAnsi="Cambria Math" w:cs="Times New Roman"/>
            <w:lang w:val="en-US"/>
          </w:rPr>
          <m:t>v=</m:t>
        </m:r>
        <m:d>
          <m:dPr>
            <m:ctrlPr>
              <w:rPr>
                <w:rFonts w:ascii="Cambria Math" w:hAnsi="Cambria Math" w:cs="Times New Roman"/>
                <w:i/>
                <w:lang w:val="en-US"/>
              </w:rPr>
            </m:ctrlPr>
          </m:dPr>
          <m:e>
            <m:nary>
              <m:naryPr>
                <m:chr m:val="∑"/>
                <m:limLoc m:val="undOvr"/>
                <m:subHide m:val="1"/>
                <m:supHide m:val="1"/>
                <m:ctrlPr>
                  <w:rPr>
                    <w:rFonts w:ascii="Cambria Math" w:hAnsi="Cambria Math" w:cs="Times New Roman"/>
                    <w:i/>
                    <w:lang w:val="en-US"/>
                  </w:rPr>
                </m:ctrlPr>
              </m:naryPr>
              <m:sub/>
              <m:sup/>
              <m:e>
                <m:r>
                  <w:rPr>
                    <w:rFonts w:ascii="Cambria Math" w:hAnsi="Cambria Math" w:cs="Times New Roman"/>
                    <w:lang w:val="en-US"/>
                  </w:rPr>
                  <m:t>dx</m:t>
                </m:r>
              </m:e>
            </m:nary>
            <m:r>
              <w:rPr>
                <w:rFonts w:ascii="Cambria Math" w:hAnsi="Cambria Math" w:cs="Times New Roman"/>
                <w:lang w:val="en-US"/>
              </w:rPr>
              <m:t xml:space="preserve">, </m:t>
            </m:r>
            <m:nary>
              <m:naryPr>
                <m:chr m:val="∑"/>
                <m:limLoc m:val="undOvr"/>
                <m:subHide m:val="1"/>
                <m:supHide m:val="1"/>
                <m:ctrlPr>
                  <w:rPr>
                    <w:rFonts w:ascii="Cambria Math" w:hAnsi="Cambria Math" w:cs="Times New Roman"/>
                    <w:i/>
                    <w:lang w:val="en-US"/>
                  </w:rPr>
                </m:ctrlPr>
              </m:naryPr>
              <m:sub/>
              <m:sup/>
              <m:e>
                <m:r>
                  <w:rPr>
                    <w:rFonts w:ascii="Cambria Math" w:hAnsi="Cambria Math" w:cs="Times New Roman"/>
                    <w:lang w:val="en-US"/>
                  </w:rPr>
                  <m:t>dx</m:t>
                </m:r>
              </m:e>
            </m:nary>
            <m:r>
              <w:rPr>
                <w:rFonts w:ascii="Cambria Math" w:hAnsi="Cambria Math" w:cs="Times New Roman"/>
                <w:lang w:val="en-US"/>
              </w:rPr>
              <m:t>,</m:t>
            </m:r>
            <m:nary>
              <m:naryPr>
                <m:chr m:val="∑"/>
                <m:limLoc m:val="undOvr"/>
                <m:subHide m:val="1"/>
                <m:supHide m:val="1"/>
                <m:ctrlPr>
                  <w:rPr>
                    <w:rFonts w:ascii="Cambria Math" w:hAnsi="Cambria Math" w:cs="Times New Roman"/>
                    <w:i/>
                    <w:lang w:val="en-US"/>
                  </w:rPr>
                </m:ctrlPr>
              </m:naryPr>
              <m:sub/>
              <m:sup/>
              <m:e>
                <m:d>
                  <m:dPr>
                    <m:begChr m:val="|"/>
                    <m:endChr m:val="|"/>
                    <m:ctrlPr>
                      <w:rPr>
                        <w:rFonts w:ascii="Cambria Math" w:hAnsi="Cambria Math" w:cs="Times New Roman"/>
                        <w:i/>
                        <w:lang w:val="en-US"/>
                      </w:rPr>
                    </m:ctrlPr>
                  </m:dPr>
                  <m:e>
                    <m:r>
                      <w:rPr>
                        <w:rFonts w:ascii="Cambria Math" w:hAnsi="Cambria Math" w:cs="Times New Roman"/>
                        <w:lang w:val="en-US"/>
                      </w:rPr>
                      <m:t>dx</m:t>
                    </m:r>
                  </m:e>
                </m:d>
              </m:e>
            </m:nary>
            <m:nary>
              <m:naryPr>
                <m:chr m:val="∑"/>
                <m:limLoc m:val="undOvr"/>
                <m:subHide m:val="1"/>
                <m:supHide m:val="1"/>
                <m:ctrlPr>
                  <w:rPr>
                    <w:rFonts w:ascii="Cambria Math" w:hAnsi="Cambria Math" w:cs="Times New Roman"/>
                    <w:i/>
                    <w:lang w:val="en-US"/>
                  </w:rPr>
                </m:ctrlPr>
              </m:naryPr>
              <m:sub/>
              <m:sup/>
              <m:e>
                <m:d>
                  <m:dPr>
                    <m:begChr m:val="|"/>
                    <m:endChr m:val="|"/>
                    <m:ctrlPr>
                      <w:rPr>
                        <w:rFonts w:ascii="Cambria Math" w:hAnsi="Cambria Math" w:cs="Times New Roman"/>
                        <w:i/>
                        <w:lang w:val="en-US"/>
                      </w:rPr>
                    </m:ctrlPr>
                  </m:dPr>
                  <m:e>
                    <m:r>
                      <w:rPr>
                        <w:rFonts w:ascii="Cambria Math" w:hAnsi="Cambria Math" w:cs="Times New Roman"/>
                        <w:lang w:val="en-US"/>
                      </w:rPr>
                      <m:t>dy</m:t>
                    </m:r>
                  </m:e>
                </m:d>
              </m:e>
            </m:nary>
          </m:e>
        </m:d>
      </m:oMath>
      <w:r w:rsidR="00B2160C">
        <w:rPr>
          <w:rFonts w:cs="Times New Roman"/>
          <w:lang w:val="en-US"/>
        </w:rPr>
        <w:t>.</w:t>
      </w:r>
      <w:r w:rsidR="008C4CC4">
        <w:rPr>
          <w:rFonts w:cs="Times New Roman"/>
          <w:lang w:val="en-US"/>
        </w:rPr>
        <w:t xml:space="preserve"> Since there are 16 sub-regions, the descriptor vector has a length of 64.</w:t>
      </w:r>
      <w:r w:rsidR="008A7437">
        <w:rPr>
          <w:rFonts w:cs="Times New Roman"/>
          <w:lang w:val="en-US"/>
        </w:rPr>
        <w:t xml:space="preserve"> Converting this vector to a unit vector is obtained invariance to contrast (a scale factor). Furthermore, it is invariant to bias in illumination and less sensitive to noise. </w:t>
      </w:r>
      <w:r w:rsidR="00B2160C">
        <w:rPr>
          <w:rFonts w:cs="Times New Roman"/>
          <w:lang w:val="en-US"/>
        </w:rPr>
        <w:t xml:space="preserve"> </w:t>
      </w:r>
      <w:r w:rsidR="00C6418A">
        <w:rPr>
          <w:rFonts w:cs="Times New Roman"/>
          <w:lang w:val="en-US"/>
        </w:rPr>
        <w:t xml:space="preserve"> </w:t>
      </w:r>
      <w:r w:rsidR="00740F07">
        <w:rPr>
          <w:rFonts w:cs="Times New Roman"/>
          <w:lang w:val="en-US"/>
        </w:rPr>
        <w:t xml:space="preserve"> </w:t>
      </w:r>
      <w:r w:rsidR="00B8415C">
        <w:rPr>
          <w:rFonts w:cs="Times New Roman"/>
          <w:lang w:val="en-US"/>
        </w:rPr>
        <w:t xml:space="preserve"> </w:t>
      </w:r>
    </w:p>
    <w:p w:rsidR="001D5256" w:rsidRDefault="001D5256" w:rsidP="00E17700">
      <w:pPr>
        <w:pStyle w:val="NoSpacing"/>
        <w:rPr>
          <w:rFonts w:cs="Times New Roman"/>
          <w:lang w:val="en-US"/>
        </w:rPr>
      </w:pPr>
    </w:p>
    <w:p w:rsidR="001D5256" w:rsidRPr="00B2160C" w:rsidRDefault="001D5256" w:rsidP="001D5256">
      <w:pPr>
        <w:pStyle w:val="NoSpacing"/>
        <w:keepNext/>
        <w:ind w:firstLine="0"/>
        <w:rPr>
          <w:lang w:val="en-US"/>
        </w:rPr>
      </w:pPr>
      <w:r>
        <w:rPr>
          <w:rFonts w:cs="Times New Roman"/>
          <w:noProof/>
          <w:lang w:eastAsia="pt-PT"/>
        </w:rPr>
        <w:lastRenderedPageBreak/>
        <w:drawing>
          <wp:inline distT="0" distB="0" distL="0" distR="0" wp14:anchorId="43D2BCB1" wp14:editId="069DA6AD">
            <wp:extent cx="2276559" cy="2063868"/>
            <wp:effectExtent l="0" t="0" r="0" b="0"/>
            <wp:docPr id="4111" name="Picture 4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277025" cy="2064290"/>
                    </a:xfrm>
                    <a:prstGeom prst="rect">
                      <a:avLst/>
                    </a:prstGeom>
                    <a:noFill/>
                    <a:ln>
                      <a:noFill/>
                    </a:ln>
                  </pic:spPr>
                </pic:pic>
              </a:graphicData>
            </a:graphic>
          </wp:inline>
        </w:drawing>
      </w:r>
      <w:r w:rsidR="00B8415C">
        <w:rPr>
          <w:noProof/>
          <w:lang w:eastAsia="pt-PT"/>
        </w:rPr>
        <w:drawing>
          <wp:inline distT="0" distB="0" distL="0" distR="0" wp14:anchorId="690FDC30" wp14:editId="207F1720">
            <wp:extent cx="3037205" cy="1677670"/>
            <wp:effectExtent l="0" t="0" r="0" b="0"/>
            <wp:docPr id="4113" name="Picture 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37205" cy="1677670"/>
                    </a:xfrm>
                    <a:prstGeom prst="rect">
                      <a:avLst/>
                    </a:prstGeom>
                    <a:noFill/>
                    <a:ln>
                      <a:noFill/>
                    </a:ln>
                  </pic:spPr>
                </pic:pic>
              </a:graphicData>
            </a:graphic>
          </wp:inline>
        </w:drawing>
      </w:r>
    </w:p>
    <w:p w:rsidR="001D5256" w:rsidRPr="00FB1694" w:rsidRDefault="001D5256" w:rsidP="001D5256">
      <w:pPr>
        <w:pStyle w:val="Caption"/>
        <w:jc w:val="both"/>
        <w:rPr>
          <w:rFonts w:cs="Times New Roman"/>
          <w:lang w:val="en-US"/>
        </w:rPr>
      </w:pPr>
      <w:bookmarkStart w:id="58" w:name="_Toc368008817"/>
      <w:bookmarkStart w:id="59" w:name="_Toc375257846"/>
      <w:r w:rsidRPr="00FB1694">
        <w:rPr>
          <w:lang w:val="en-US"/>
        </w:rPr>
        <w:t xml:space="preserve">Figure </w:t>
      </w:r>
      <w:r>
        <w:fldChar w:fldCharType="begin"/>
      </w:r>
      <w:r w:rsidRPr="00FB1694">
        <w:rPr>
          <w:lang w:val="en-US"/>
        </w:rPr>
        <w:instrText xml:space="preserve"> SEQ Figure \* ARABIC </w:instrText>
      </w:r>
      <w:r>
        <w:fldChar w:fldCharType="separate"/>
      </w:r>
      <w:r w:rsidR="009E0AF9">
        <w:rPr>
          <w:noProof/>
          <w:lang w:val="en-US"/>
        </w:rPr>
        <w:t>16</w:t>
      </w:r>
      <w:r>
        <w:fldChar w:fldCharType="end"/>
      </w:r>
      <w:r w:rsidRPr="00FB1694">
        <w:rPr>
          <w:lang w:val="en-US"/>
        </w:rPr>
        <w:t xml:space="preserve"> </w:t>
      </w:r>
      <w:r w:rsidR="00FB1694" w:rsidRPr="00FB1694">
        <w:rPr>
          <w:lang w:val="en-US"/>
        </w:rPr>
        <w:t xml:space="preserve">– Estimation of the dominant orientation of the Gaussian weighted Haar wavelets (left). </w:t>
      </w:r>
      <w:r w:rsidR="00B2160C">
        <w:rPr>
          <w:lang w:val="en-US"/>
        </w:rPr>
        <w:t xml:space="preserve">Descriptor grid and the four descriptor vector entries of every 2x2 sub-regions </w:t>
      </w:r>
      <w:sdt>
        <w:sdtPr>
          <w:rPr>
            <w:lang w:val="en-US"/>
          </w:rPr>
          <w:id w:val="1430395421"/>
          <w:citation/>
        </w:sdtPr>
        <w:sdtContent>
          <w:r w:rsidR="00B2160C">
            <w:rPr>
              <w:lang w:val="en-US"/>
            </w:rPr>
            <w:fldChar w:fldCharType="begin"/>
          </w:r>
          <w:r w:rsidR="00B2160C" w:rsidRPr="00B2160C">
            <w:rPr>
              <w:lang w:val="en-US"/>
            </w:rPr>
            <w:instrText xml:space="preserve"> CITATION Bay08 \l 2070 </w:instrText>
          </w:r>
          <w:r w:rsidR="00B2160C">
            <w:rPr>
              <w:lang w:val="en-US"/>
            </w:rPr>
            <w:fldChar w:fldCharType="separate"/>
          </w:r>
          <w:r w:rsidR="003A4969" w:rsidRPr="003A4969">
            <w:rPr>
              <w:noProof/>
              <w:lang w:val="en-US"/>
            </w:rPr>
            <w:t>[17]</w:t>
          </w:r>
          <w:r w:rsidR="00B2160C">
            <w:rPr>
              <w:lang w:val="en-US"/>
            </w:rPr>
            <w:fldChar w:fldCharType="end"/>
          </w:r>
        </w:sdtContent>
      </w:sdt>
      <w:r w:rsidR="00B2160C">
        <w:rPr>
          <w:lang w:val="en-US"/>
        </w:rPr>
        <w:t>.</w:t>
      </w:r>
      <w:bookmarkEnd w:id="58"/>
      <w:bookmarkEnd w:id="59"/>
    </w:p>
    <w:p w:rsidR="001D5256" w:rsidRDefault="001D5256" w:rsidP="008A7437">
      <w:pPr>
        <w:pStyle w:val="NoSpacing"/>
        <w:ind w:firstLine="0"/>
        <w:rPr>
          <w:rFonts w:cs="Times New Roman"/>
          <w:lang w:val="en-US"/>
        </w:rPr>
      </w:pPr>
    </w:p>
    <w:p w:rsidR="00573E11" w:rsidRDefault="00FE7BAB" w:rsidP="00E17700">
      <w:pPr>
        <w:pStyle w:val="NoSpacing"/>
        <w:rPr>
          <w:rFonts w:cs="Times New Roman"/>
          <w:lang w:val="en-US"/>
        </w:rPr>
      </w:pPr>
      <w:r>
        <w:rPr>
          <w:rFonts w:cs="Times New Roman"/>
          <w:lang w:val="en-US"/>
        </w:rPr>
        <w:t xml:space="preserve">The final step in SURF’s algorithm is the matching that uses </w:t>
      </w:r>
      <w:r w:rsidR="008A7437">
        <w:rPr>
          <w:rFonts w:cs="Times New Roman"/>
          <w:lang w:val="en-US"/>
        </w:rPr>
        <w:t xml:space="preserve">a new </w:t>
      </w:r>
      <w:r>
        <w:rPr>
          <w:rFonts w:cs="Times New Roman"/>
          <w:lang w:val="en-US"/>
        </w:rPr>
        <w:t xml:space="preserve">fast </w:t>
      </w:r>
      <w:r w:rsidR="00826CC9">
        <w:rPr>
          <w:rFonts w:cs="Times New Roman"/>
          <w:lang w:val="en-US"/>
        </w:rPr>
        <w:t xml:space="preserve">indexing </w:t>
      </w:r>
      <w:r>
        <w:rPr>
          <w:rFonts w:cs="Times New Roman"/>
          <w:lang w:val="en-US"/>
        </w:rPr>
        <w:t>method based on the sign of the Laplacian (trace of the Hessian matrix) for the underlying interest point. With it bright blobs in white backgrounds are distinguished from the reverse situation</w:t>
      </w:r>
      <w:r w:rsidR="00E0013E">
        <w:rPr>
          <w:rFonts w:cs="Times New Roman"/>
          <w:lang w:val="en-US"/>
        </w:rPr>
        <w:t>, at no additional computational cost since it was already determined in the detection stage.</w:t>
      </w:r>
      <w:r w:rsidR="000B3B5B">
        <w:rPr>
          <w:rFonts w:cs="Times New Roman"/>
          <w:lang w:val="en-US"/>
        </w:rPr>
        <w:t xml:space="preserve"> In this matching phase only is made the comparison of the features with same contrast, therefore this small operation accelerates the matching maintain the descriptor’s performance.</w:t>
      </w:r>
      <w:r>
        <w:rPr>
          <w:rFonts w:cs="Times New Roman"/>
          <w:lang w:val="en-US"/>
        </w:rPr>
        <w:t xml:space="preserve"> </w:t>
      </w:r>
      <w:r w:rsidR="00473088">
        <w:rPr>
          <w:rFonts w:cs="Times New Roman"/>
          <w:lang w:val="en-US"/>
        </w:rPr>
        <w:t xml:space="preserve"> </w:t>
      </w:r>
    </w:p>
    <w:p w:rsidR="00BA68F5" w:rsidRDefault="00BA68F5" w:rsidP="00E17700">
      <w:pPr>
        <w:pStyle w:val="NoSpacing"/>
        <w:rPr>
          <w:rFonts w:cs="Times New Roman"/>
          <w:lang w:val="en-US"/>
        </w:rPr>
      </w:pPr>
    </w:p>
    <w:p w:rsidR="00FA6E0C" w:rsidRDefault="00FA6E0C" w:rsidP="004F45F2">
      <w:pPr>
        <w:pStyle w:val="NoSpacing"/>
        <w:rPr>
          <w:rFonts w:cs="Times New Roman"/>
          <w:lang w:val="en-US"/>
        </w:rPr>
      </w:pPr>
    </w:p>
    <w:p w:rsidR="00FA6E0C" w:rsidRDefault="00FA6E0C" w:rsidP="00535847">
      <w:pPr>
        <w:pStyle w:val="Heading3"/>
        <w:rPr>
          <w:lang w:val="en-US"/>
        </w:rPr>
      </w:pPr>
      <w:bookmarkStart w:id="60" w:name="_Toc375256442"/>
      <w:r>
        <w:rPr>
          <w:lang w:val="en-US"/>
        </w:rPr>
        <w:t>Binary Robust Invariant Scalable Keypoints</w:t>
      </w:r>
      <w:bookmarkEnd w:id="60"/>
    </w:p>
    <w:p w:rsidR="00547C5A" w:rsidRDefault="0058183F" w:rsidP="004F45F2">
      <w:pPr>
        <w:pStyle w:val="NoSpacing"/>
        <w:rPr>
          <w:rFonts w:cs="Times New Roman"/>
          <w:lang w:val="en-US"/>
        </w:rPr>
      </w:pPr>
      <w:r>
        <w:rPr>
          <w:rFonts w:cs="Times New Roman"/>
          <w:lang w:val="en-US"/>
        </w:rPr>
        <w:t>The feature detection stage of this recent algorithm is inspired in the methodology of the AGAST detector</w:t>
      </w:r>
      <w:r w:rsidR="006809CD">
        <w:rPr>
          <w:rFonts w:cs="Times New Roman"/>
          <w:lang w:val="en-US"/>
        </w:rPr>
        <w:t xml:space="preserve"> </w:t>
      </w:r>
      <w:sdt>
        <w:sdtPr>
          <w:rPr>
            <w:rFonts w:cs="Times New Roman"/>
            <w:lang w:val="en-US"/>
          </w:rPr>
          <w:id w:val="836106086"/>
          <w:citation/>
        </w:sdtPr>
        <w:sdtContent>
          <w:r w:rsidR="006809CD">
            <w:rPr>
              <w:rFonts w:cs="Times New Roman"/>
              <w:lang w:val="en-US"/>
            </w:rPr>
            <w:fldChar w:fldCharType="begin"/>
          </w:r>
          <w:r w:rsidR="006809CD" w:rsidRPr="006809CD">
            <w:rPr>
              <w:rFonts w:cs="Times New Roman"/>
              <w:lang w:val="en-US"/>
            </w:rPr>
            <w:instrText xml:space="preserve"> CITATION Mai10 \l 2070 </w:instrText>
          </w:r>
          <w:r w:rsidR="006809CD">
            <w:rPr>
              <w:rFonts w:cs="Times New Roman"/>
              <w:lang w:val="en-US"/>
            </w:rPr>
            <w:fldChar w:fldCharType="separate"/>
          </w:r>
          <w:r w:rsidR="003A4969" w:rsidRPr="003A4969">
            <w:rPr>
              <w:rFonts w:cs="Times New Roman"/>
              <w:noProof/>
              <w:lang w:val="en-US"/>
            </w:rPr>
            <w:t>[19]</w:t>
          </w:r>
          <w:r w:rsidR="006809CD">
            <w:rPr>
              <w:rFonts w:cs="Times New Roman"/>
              <w:lang w:val="en-US"/>
            </w:rPr>
            <w:fldChar w:fldCharType="end"/>
          </w:r>
        </w:sdtContent>
      </w:sdt>
      <w:r w:rsidR="006809CD">
        <w:rPr>
          <w:rFonts w:cs="Times New Roman"/>
          <w:lang w:val="en-US"/>
        </w:rPr>
        <w:t>, an accelerated extension of FAST</w:t>
      </w:r>
      <w:r>
        <w:rPr>
          <w:rFonts w:cs="Times New Roman"/>
          <w:lang w:val="en-US"/>
        </w:rPr>
        <w:t>.</w:t>
      </w:r>
      <w:r w:rsidR="006809CD">
        <w:rPr>
          <w:rFonts w:cs="Times New Roman"/>
          <w:lang w:val="en-US"/>
        </w:rPr>
        <w:t xml:space="preserve"> S</w:t>
      </w:r>
      <w:r w:rsidR="00D43150">
        <w:rPr>
          <w:rFonts w:cs="Times New Roman"/>
          <w:lang w:val="en-US"/>
        </w:rPr>
        <w:t>cale invariance, which is fundamental for high-quality keypoints, is als</w:t>
      </w:r>
      <w:r w:rsidR="0088320F">
        <w:rPr>
          <w:rFonts w:cs="Times New Roman"/>
          <w:lang w:val="en-US"/>
        </w:rPr>
        <w:t>o a feature sought be BRISK. Ho</w:t>
      </w:r>
      <w:r w:rsidR="00D43150">
        <w:rPr>
          <w:rFonts w:cs="Times New Roman"/>
          <w:lang w:val="en-US"/>
        </w:rPr>
        <w:t>w</w:t>
      </w:r>
      <w:r w:rsidR="0088320F">
        <w:rPr>
          <w:rFonts w:cs="Times New Roman"/>
          <w:lang w:val="en-US"/>
        </w:rPr>
        <w:t>e</w:t>
      </w:r>
      <w:r w:rsidR="00D43150">
        <w:rPr>
          <w:rFonts w:cs="Times New Roman"/>
          <w:lang w:val="en-US"/>
        </w:rPr>
        <w:t xml:space="preserve">ver, BRISK goes even further as it searches for maxima in the image scale and, on top of that, in scale-space with the FAST </w:t>
      </w:r>
      <w:proofErr w:type="gramStart"/>
      <w:r w:rsidR="00D43150">
        <w:rPr>
          <w:rFonts w:cs="Times New Roman"/>
          <w:lang w:val="en-US"/>
        </w:rPr>
        <w:t>score</w:t>
      </w:r>
      <w:proofErr w:type="gramEnd"/>
      <w:r w:rsidR="00D43150">
        <w:rPr>
          <w:rFonts w:cs="Times New Roman"/>
          <w:lang w:val="en-US"/>
        </w:rPr>
        <w:t xml:space="preserve"> </w:t>
      </w:r>
      <w:r w:rsidR="00D43150" w:rsidRPr="00D43150">
        <w:rPr>
          <w:rFonts w:cs="Times New Roman"/>
          <w:i/>
          <w:lang w:val="en-US"/>
        </w:rPr>
        <w:t>s</w:t>
      </w:r>
      <w:r w:rsidR="00D43150">
        <w:rPr>
          <w:rFonts w:cs="Times New Roman"/>
          <w:lang w:val="en-US"/>
        </w:rPr>
        <w:t xml:space="preserve"> as a measure for saliency.</w:t>
      </w:r>
      <w:r w:rsidR="0088320F">
        <w:rPr>
          <w:rFonts w:cs="Times New Roman"/>
          <w:lang w:val="en-US"/>
        </w:rPr>
        <w:t xml:space="preserve"> The used discretization method </w:t>
      </w:r>
      <w:r w:rsidR="00547C5A">
        <w:rPr>
          <w:rFonts w:cs="Times New Roman"/>
          <w:lang w:val="en-US"/>
        </w:rPr>
        <w:t xml:space="preserve">at coarser intervals </w:t>
      </w:r>
      <w:r w:rsidR="0088320F">
        <w:rPr>
          <w:rFonts w:cs="Times New Roman"/>
          <w:lang w:val="en-US"/>
        </w:rPr>
        <w:t>of the scale axis</w:t>
      </w:r>
      <w:r w:rsidR="00547C5A">
        <w:rPr>
          <w:rFonts w:cs="Times New Roman"/>
          <w:lang w:val="en-US"/>
        </w:rPr>
        <w:t>, compared to other leading detectors, doesn’t diminish BRISK’s efficient execution since it estimates the true scale of each keypoint in the continuous scale-space.</w:t>
      </w:r>
    </w:p>
    <w:p w:rsidR="00FA6E0C" w:rsidRDefault="00547C5A" w:rsidP="004F45F2">
      <w:pPr>
        <w:pStyle w:val="NoSpacing"/>
        <w:rPr>
          <w:rFonts w:cs="Times New Roman"/>
          <w:lang w:val="en-US"/>
        </w:rPr>
      </w:pPr>
      <w:r>
        <w:rPr>
          <w:rFonts w:cs="Times New Roman"/>
          <w:lang w:val="en-US"/>
        </w:rPr>
        <w:t xml:space="preserve">The scale-space framework is designed as a pyramid of </w:t>
      </w:r>
      <w:r w:rsidR="00E43BBA" w:rsidRPr="00E43BBA">
        <w:rPr>
          <w:rFonts w:cs="Times New Roman"/>
          <w:i/>
          <w:lang w:val="en-US"/>
        </w:rPr>
        <w:t>n</w:t>
      </w:r>
      <w:r w:rsidR="00E43BBA">
        <w:rPr>
          <w:rFonts w:cs="Times New Roman"/>
          <w:lang w:val="en-US"/>
        </w:rPr>
        <w:t xml:space="preserve"> </w:t>
      </w:r>
      <w:r>
        <w:rPr>
          <w:rFonts w:cs="Times New Roman"/>
          <w:lang w:val="en-US"/>
        </w:rPr>
        <w:t>octaves</w:t>
      </w:r>
      <w:r w:rsidR="00E43BBA">
        <w:rPr>
          <w:rFonts w:cs="Times New Roman"/>
          <w:lang w:val="en-US"/>
        </w:rPr>
        <w:t xml:space="preserve"> </w:t>
      </w:r>
      <w:r w:rsidR="00E43BBA" w:rsidRPr="00E43BBA">
        <w:rPr>
          <w:rFonts w:cs="Times New Roman"/>
          <w:i/>
          <w:lang w:val="en-US"/>
        </w:rPr>
        <w:t>c</w:t>
      </w:r>
      <w:r w:rsidR="00E43BBA" w:rsidRPr="00E43BBA">
        <w:rPr>
          <w:rFonts w:cs="Times New Roman"/>
          <w:i/>
          <w:vertAlign w:val="subscript"/>
          <w:lang w:val="en-US"/>
        </w:rPr>
        <w:t>i</w:t>
      </w:r>
      <w:r>
        <w:rPr>
          <w:rFonts w:cs="Times New Roman"/>
          <w:lang w:val="en-US"/>
        </w:rPr>
        <w:t>, formed</w:t>
      </w:r>
      <w:r w:rsidR="00E43BBA">
        <w:rPr>
          <w:rFonts w:cs="Times New Roman"/>
          <w:lang w:val="en-US"/>
        </w:rPr>
        <w:t xml:space="preserve"> by successively half-sampled</w:t>
      </w:r>
      <w:r>
        <w:rPr>
          <w:rFonts w:cs="Times New Roman"/>
          <w:lang w:val="en-US"/>
        </w:rPr>
        <w:t xml:space="preserve"> </w:t>
      </w:r>
      <w:r w:rsidR="00E43BBA">
        <w:rPr>
          <w:rFonts w:cs="Times New Roman"/>
          <w:lang w:val="en-US"/>
        </w:rPr>
        <w:t>images of the original one (</w:t>
      </w:r>
      <w:r w:rsidR="00E43BBA" w:rsidRPr="00E43BBA">
        <w:rPr>
          <w:rFonts w:cs="Times New Roman"/>
          <w:i/>
          <w:lang w:val="en-US"/>
        </w:rPr>
        <w:t>c</w:t>
      </w:r>
      <w:r w:rsidR="00E43BBA" w:rsidRPr="00E43BBA">
        <w:rPr>
          <w:rFonts w:cs="Times New Roman"/>
          <w:i/>
          <w:vertAlign w:val="subscript"/>
          <w:lang w:val="en-US"/>
        </w:rPr>
        <w:t>0</w:t>
      </w:r>
      <w:r w:rsidR="00E43BBA">
        <w:rPr>
          <w:rFonts w:cs="Times New Roman"/>
          <w:lang w:val="en-US"/>
        </w:rPr>
        <w:t xml:space="preserve">), </w:t>
      </w:r>
      <w:r>
        <w:rPr>
          <w:rFonts w:cs="Times New Roman"/>
          <w:lang w:val="en-US"/>
        </w:rPr>
        <w:t>a</w:t>
      </w:r>
      <w:r w:rsidR="00E43BBA">
        <w:rPr>
          <w:rFonts w:cs="Times New Roman"/>
          <w:lang w:val="en-US"/>
        </w:rPr>
        <w:t xml:space="preserve">s well as </w:t>
      </w:r>
      <w:r>
        <w:rPr>
          <w:rFonts w:cs="Times New Roman"/>
          <w:lang w:val="en-US"/>
        </w:rPr>
        <w:t>intra-octaves</w:t>
      </w:r>
      <w:r w:rsidR="00C86C8F">
        <w:rPr>
          <w:rFonts w:cs="Times New Roman"/>
          <w:lang w:val="en-US"/>
        </w:rPr>
        <w:t xml:space="preserve"> (</w:t>
      </w:r>
      <w:r w:rsidR="00C86C8F" w:rsidRPr="00C86C8F">
        <w:rPr>
          <w:rFonts w:cs="Times New Roman"/>
          <w:i/>
          <w:lang w:val="en-US"/>
        </w:rPr>
        <w:t>d</w:t>
      </w:r>
      <w:r w:rsidR="00C86C8F" w:rsidRPr="00C86C8F">
        <w:rPr>
          <w:rFonts w:cs="Times New Roman"/>
          <w:i/>
          <w:vertAlign w:val="subscript"/>
          <w:lang w:val="en-US"/>
        </w:rPr>
        <w:t>i</w:t>
      </w:r>
      <w:r w:rsidR="00C86C8F">
        <w:rPr>
          <w:rFonts w:cs="Times New Roman"/>
          <w:lang w:val="en-US"/>
        </w:rPr>
        <w:t>)</w:t>
      </w:r>
      <w:r w:rsidR="00E43BBA">
        <w:rPr>
          <w:rFonts w:cs="Times New Roman"/>
          <w:lang w:val="en-US"/>
        </w:rPr>
        <w:t xml:space="preserve"> between them</w:t>
      </w:r>
      <w:r>
        <w:rPr>
          <w:rFonts w:cs="Times New Roman"/>
          <w:lang w:val="en-US"/>
        </w:rPr>
        <w:t>.</w:t>
      </w:r>
      <w:r w:rsidR="00E43BBA">
        <w:rPr>
          <w:rFonts w:cs="Times New Roman"/>
          <w:lang w:val="en-US"/>
        </w:rPr>
        <w:t xml:space="preserve"> The initial intra-octave (</w:t>
      </w:r>
      <w:r w:rsidR="00E43BBA" w:rsidRPr="00C86C8F">
        <w:rPr>
          <w:rFonts w:cs="Times New Roman"/>
          <w:i/>
          <w:lang w:val="en-US"/>
        </w:rPr>
        <w:t>d</w:t>
      </w:r>
      <w:r w:rsidR="00E43BBA" w:rsidRPr="00C86C8F">
        <w:rPr>
          <w:rFonts w:cs="Times New Roman"/>
          <w:i/>
          <w:vertAlign w:val="subscript"/>
          <w:lang w:val="en-US"/>
        </w:rPr>
        <w:t>0</w:t>
      </w:r>
      <w:r w:rsidR="00E43BBA">
        <w:rPr>
          <w:rFonts w:cs="Times New Roman"/>
          <w:lang w:val="en-US"/>
        </w:rPr>
        <w:t xml:space="preserve">) </w:t>
      </w:r>
      <w:r w:rsidR="00E30995">
        <w:rPr>
          <w:rFonts w:cs="Times New Roman"/>
          <w:lang w:val="en-US"/>
        </w:rPr>
        <w:t xml:space="preserve">is acquired by </w:t>
      </w:r>
      <w:r w:rsidR="003C5B6C">
        <w:rPr>
          <w:rFonts w:cs="Times New Roman"/>
          <w:lang w:val="en-US"/>
        </w:rPr>
        <w:t xml:space="preserve">downsampling the original image with a factor of 1.5 while the rests of intra-octave layers are halfsampled. This means that if </w:t>
      </w:r>
      <w:r w:rsidR="003C5B6C" w:rsidRPr="00C86C8F">
        <w:rPr>
          <w:rFonts w:cs="Times New Roman"/>
          <w:i/>
          <w:lang w:val="en-US"/>
        </w:rPr>
        <w:t>t</w:t>
      </w:r>
      <w:r w:rsidR="003C5B6C">
        <w:rPr>
          <w:rFonts w:cs="Times New Roman"/>
          <w:lang w:val="en-US"/>
        </w:rPr>
        <w:t xml:space="preserve"> is the scale, </w:t>
      </w:r>
      <w:r w:rsidR="00C86C8F">
        <w:rPr>
          <w:rFonts w:cs="Times New Roman"/>
          <w:lang w:val="en-US"/>
        </w:rPr>
        <w:t xml:space="preserve">then </w:t>
      </w:r>
      <w:proofErr w:type="gramStart"/>
      <w:r w:rsidR="003C5B6C" w:rsidRPr="00C86C8F">
        <w:rPr>
          <w:rFonts w:cs="Times New Roman"/>
          <w:i/>
          <w:lang w:val="en-US"/>
        </w:rPr>
        <w:t>t</w:t>
      </w:r>
      <w:r w:rsidR="003C5B6C">
        <w:rPr>
          <w:rFonts w:cs="Times New Roman"/>
          <w:lang w:val="en-US"/>
        </w:rPr>
        <w:t>(</w:t>
      </w:r>
      <w:proofErr w:type="gramEnd"/>
      <w:r w:rsidR="00C86C8F" w:rsidRPr="00E43BBA">
        <w:rPr>
          <w:rFonts w:cs="Times New Roman"/>
          <w:i/>
          <w:lang w:val="en-US"/>
        </w:rPr>
        <w:t>c</w:t>
      </w:r>
      <w:r w:rsidR="00C86C8F" w:rsidRPr="00E43BBA">
        <w:rPr>
          <w:rFonts w:cs="Times New Roman"/>
          <w:i/>
          <w:vertAlign w:val="subscript"/>
          <w:lang w:val="en-US"/>
        </w:rPr>
        <w:t>i</w:t>
      </w:r>
      <w:r w:rsidR="003C5B6C">
        <w:rPr>
          <w:rFonts w:cs="Times New Roman"/>
          <w:lang w:val="en-US"/>
        </w:rPr>
        <w:t>) = 2</w:t>
      </w:r>
      <w:r w:rsidR="003C5B6C">
        <w:rPr>
          <w:rFonts w:cs="Times New Roman"/>
          <w:vertAlign w:val="superscript"/>
          <w:lang w:val="en-US"/>
        </w:rPr>
        <w:t>i</w:t>
      </w:r>
      <w:r w:rsidR="00C86C8F">
        <w:rPr>
          <w:rFonts w:cs="Times New Roman"/>
          <w:lang w:val="en-US"/>
        </w:rPr>
        <w:t xml:space="preserve"> and </w:t>
      </w:r>
      <w:r w:rsidR="00C86C8F" w:rsidRPr="00C86C8F">
        <w:rPr>
          <w:rFonts w:cs="Times New Roman"/>
          <w:i/>
          <w:lang w:val="en-US"/>
        </w:rPr>
        <w:t>t</w:t>
      </w:r>
      <w:r w:rsidR="00C86C8F">
        <w:rPr>
          <w:rFonts w:cs="Times New Roman"/>
          <w:lang w:val="en-US"/>
        </w:rPr>
        <w:t>(</w:t>
      </w:r>
      <w:r w:rsidR="00C86C8F" w:rsidRPr="00C86C8F">
        <w:rPr>
          <w:rFonts w:cs="Times New Roman"/>
          <w:i/>
          <w:lang w:val="en-US"/>
        </w:rPr>
        <w:t>d</w:t>
      </w:r>
      <w:r w:rsidR="00C86C8F" w:rsidRPr="00C86C8F">
        <w:rPr>
          <w:rFonts w:cs="Times New Roman"/>
          <w:i/>
          <w:vertAlign w:val="subscript"/>
          <w:lang w:val="en-US"/>
        </w:rPr>
        <w:t>i</w:t>
      </w:r>
      <w:r w:rsidR="00C86C8F">
        <w:rPr>
          <w:rFonts w:cs="Times New Roman"/>
          <w:lang w:val="en-US"/>
        </w:rPr>
        <w:t>) = 2</w:t>
      </w:r>
      <w:r w:rsidR="00C86C8F">
        <w:rPr>
          <w:rFonts w:cs="Times New Roman"/>
          <w:vertAlign w:val="superscript"/>
          <w:lang w:val="en-US"/>
        </w:rPr>
        <w:t>i</w:t>
      </w:r>
      <w:r w:rsidR="00C86C8F">
        <w:rPr>
          <w:rFonts w:cs="Times New Roman"/>
          <w:lang w:val="en-US"/>
        </w:rPr>
        <w:t xml:space="preserve"> * 1.5.</w:t>
      </w:r>
      <w:r w:rsidR="0088320F">
        <w:rPr>
          <w:rFonts w:cs="Times New Roman"/>
          <w:lang w:val="en-US"/>
        </w:rPr>
        <w:t xml:space="preserve"> </w:t>
      </w:r>
    </w:p>
    <w:p w:rsidR="00595257" w:rsidRDefault="00595257" w:rsidP="004F45F2">
      <w:pPr>
        <w:pStyle w:val="NoSpacing"/>
        <w:rPr>
          <w:rFonts w:cs="Times New Roman"/>
          <w:lang w:val="en-US"/>
        </w:rPr>
      </w:pPr>
      <w:r>
        <w:rPr>
          <w:rFonts w:cs="Times New Roman"/>
          <w:lang w:val="en-US"/>
        </w:rPr>
        <w:t>The detector uses a mask with a minimum of 9 consecutive pixels in the 16-pixel circle to be sufficiently darker or brighter that the central pixel, in order to satisfy the FAST criterion</w:t>
      </w:r>
      <w:r w:rsidR="00A50517">
        <w:rPr>
          <w:rFonts w:cs="Times New Roman"/>
          <w:lang w:val="en-US"/>
        </w:rPr>
        <w:t xml:space="preserve"> (</w:t>
      </w:r>
      <w:r w:rsidR="00A50517">
        <w:rPr>
          <w:rFonts w:cs="Times New Roman"/>
          <w:lang w:val="en-US"/>
        </w:rPr>
        <w:fldChar w:fldCharType="begin"/>
      </w:r>
      <w:r w:rsidR="00A50517">
        <w:rPr>
          <w:rFonts w:cs="Times New Roman"/>
          <w:lang w:val="en-US"/>
        </w:rPr>
        <w:instrText xml:space="preserve"> REF _Ref367640762 \h </w:instrText>
      </w:r>
      <w:r w:rsidR="00A50517">
        <w:rPr>
          <w:rFonts w:cs="Times New Roman"/>
          <w:lang w:val="en-US"/>
        </w:rPr>
      </w:r>
      <w:r w:rsidR="00A50517">
        <w:rPr>
          <w:rFonts w:cs="Times New Roman"/>
          <w:lang w:val="en-US"/>
        </w:rPr>
        <w:fldChar w:fldCharType="separate"/>
      </w:r>
      <w:r w:rsidR="009E0AF9" w:rsidRPr="001D7521">
        <w:rPr>
          <w:lang w:val="en-US"/>
        </w:rPr>
        <w:t xml:space="preserve">Figure </w:t>
      </w:r>
      <w:r w:rsidR="009E0AF9">
        <w:rPr>
          <w:noProof/>
          <w:lang w:val="en-US"/>
        </w:rPr>
        <w:t>17</w:t>
      </w:r>
      <w:r w:rsidR="00A50517">
        <w:rPr>
          <w:rFonts w:cs="Times New Roman"/>
          <w:lang w:val="en-US"/>
        </w:rPr>
        <w:fldChar w:fldCharType="end"/>
      </w:r>
      <w:r w:rsidR="00A50517">
        <w:rPr>
          <w:rFonts w:cs="Times New Roman"/>
          <w:lang w:val="en-US"/>
        </w:rPr>
        <w:t>)</w:t>
      </w:r>
      <w:r>
        <w:rPr>
          <w:rFonts w:cs="Times New Roman"/>
          <w:lang w:val="en-US"/>
        </w:rPr>
        <w:t>. This FAST9-16 detector is applied on each octave</w:t>
      </w:r>
      <w:r w:rsidR="00BA3056">
        <w:rPr>
          <w:rFonts w:cs="Times New Roman"/>
          <w:lang w:val="en-US"/>
        </w:rPr>
        <w:t xml:space="preserve"> and </w:t>
      </w:r>
      <w:r w:rsidR="00BA3056">
        <w:rPr>
          <w:rFonts w:cs="Times New Roman"/>
          <w:lang w:val="en-US"/>
        </w:rPr>
        <w:lastRenderedPageBreak/>
        <w:t xml:space="preserve">intra-octave independently with a threshold to identify to identify candidate regions of interest. Afterwards, the points within these regions are filtered with </w:t>
      </w:r>
      <w:proofErr w:type="gramStart"/>
      <w:r w:rsidR="00BA3056">
        <w:rPr>
          <w:rFonts w:cs="Times New Roman"/>
          <w:lang w:val="en-US"/>
        </w:rPr>
        <w:t>a non</w:t>
      </w:r>
      <w:proofErr w:type="gramEnd"/>
      <w:r w:rsidR="00BA3056">
        <w:rPr>
          <w:rFonts w:cs="Times New Roman"/>
          <w:lang w:val="en-US"/>
        </w:rPr>
        <w:t>-maxima suppression in scale-space</w:t>
      </w:r>
      <w:r w:rsidR="00C6188D">
        <w:rPr>
          <w:rFonts w:cs="Times New Roman"/>
          <w:lang w:val="en-US"/>
        </w:rPr>
        <w:t xml:space="preserve">. This is done </w:t>
      </w:r>
      <w:proofErr w:type="gramStart"/>
      <w:r w:rsidR="00C6188D">
        <w:rPr>
          <w:rFonts w:cs="Times New Roman"/>
          <w:lang w:val="en-US"/>
        </w:rPr>
        <w:t>by,</w:t>
      </w:r>
      <w:proofErr w:type="gramEnd"/>
      <w:r w:rsidR="00C6188D">
        <w:rPr>
          <w:rFonts w:cs="Times New Roman"/>
          <w:lang w:val="en-US"/>
        </w:rPr>
        <w:t xml:space="preserve"> </w:t>
      </w:r>
      <w:r w:rsidR="00C02C37">
        <w:rPr>
          <w:rFonts w:cs="Times New Roman"/>
          <w:lang w:val="en-US"/>
        </w:rPr>
        <w:t>in the first place, check if</w:t>
      </w:r>
      <w:r w:rsidR="00C6188D">
        <w:rPr>
          <w:rFonts w:cs="Times New Roman"/>
          <w:lang w:val="en-US"/>
        </w:rPr>
        <w:t xml:space="preserve"> those points </w:t>
      </w:r>
      <w:r w:rsidR="00C02C37">
        <w:rPr>
          <w:rFonts w:cs="Times New Roman"/>
          <w:lang w:val="en-US"/>
        </w:rPr>
        <w:t xml:space="preserve">are a maximum with respect to its 8 neighboring FAST scores </w:t>
      </w:r>
      <w:r w:rsidR="00C02C37" w:rsidRPr="00C02C37">
        <w:rPr>
          <w:rFonts w:cs="Times New Roman"/>
          <w:i/>
          <w:lang w:val="en-US"/>
        </w:rPr>
        <w:t>s</w:t>
      </w:r>
      <w:r w:rsidR="00C02C37" w:rsidRPr="00C02C37">
        <w:rPr>
          <w:rFonts w:cs="Times New Roman"/>
          <w:lang w:val="en-US"/>
        </w:rPr>
        <w:t>,</w:t>
      </w:r>
      <w:r w:rsidR="00C02C37">
        <w:rPr>
          <w:rFonts w:cs="Times New Roman"/>
          <w:lang w:val="en-US"/>
        </w:rPr>
        <w:t xml:space="preserve"> which is the maximum threshold that considers a point as a corner. Then, the same is done with scores in the lower and higher layers. </w:t>
      </w:r>
      <w:r w:rsidR="001D7521">
        <w:rPr>
          <w:rFonts w:cs="Times New Roman"/>
          <w:lang w:val="en-US"/>
        </w:rPr>
        <w:t xml:space="preserve">Some adjacent layers have distinct discretizations, so it might be needed to implement an interpolation to the boundaries of the patch </w:t>
      </w:r>
      <w:sdt>
        <w:sdtPr>
          <w:rPr>
            <w:rFonts w:cs="Times New Roman"/>
            <w:lang w:val="en-US"/>
          </w:rPr>
          <w:id w:val="213084646"/>
          <w:citation/>
        </w:sdtPr>
        <w:sdtContent>
          <w:r w:rsidR="00372877">
            <w:rPr>
              <w:rFonts w:cs="Times New Roman"/>
              <w:lang w:val="en-US"/>
            </w:rPr>
            <w:fldChar w:fldCharType="begin"/>
          </w:r>
          <w:r w:rsidR="00372877" w:rsidRPr="00372877">
            <w:rPr>
              <w:rFonts w:cs="Times New Roman"/>
              <w:lang w:val="en-US"/>
            </w:rPr>
            <w:instrText xml:space="preserve"> CITATION Leu11 \l 2070 </w:instrText>
          </w:r>
          <w:r w:rsidR="00372877">
            <w:rPr>
              <w:rFonts w:cs="Times New Roman"/>
              <w:lang w:val="en-US"/>
            </w:rPr>
            <w:fldChar w:fldCharType="separate"/>
          </w:r>
          <w:r w:rsidR="003A4969" w:rsidRPr="003A4969">
            <w:rPr>
              <w:rFonts w:cs="Times New Roman"/>
              <w:noProof/>
              <w:lang w:val="en-US"/>
            </w:rPr>
            <w:t>[14]</w:t>
          </w:r>
          <w:r w:rsidR="00372877">
            <w:rPr>
              <w:rFonts w:cs="Times New Roman"/>
              <w:lang w:val="en-US"/>
            </w:rPr>
            <w:fldChar w:fldCharType="end"/>
          </w:r>
        </w:sdtContent>
      </w:sdt>
      <w:r w:rsidR="001D7521">
        <w:rPr>
          <w:rFonts w:cs="Times New Roman"/>
          <w:lang w:val="en-US"/>
        </w:rPr>
        <w:t xml:space="preserve">.  </w:t>
      </w:r>
    </w:p>
    <w:p w:rsidR="006D6203" w:rsidRDefault="006D6203" w:rsidP="006D6203">
      <w:pPr>
        <w:pStyle w:val="NoSpacing"/>
        <w:rPr>
          <w:rFonts w:cs="Times New Roman"/>
          <w:lang w:val="en-US"/>
        </w:rPr>
      </w:pPr>
      <w:r>
        <w:rPr>
          <w:rFonts w:cs="Times New Roman"/>
          <w:lang w:val="en-US"/>
        </w:rPr>
        <w:t>For each maximum, a sub-pixel and continuous scale refinement is performed because image saliency is considered a continuous quantity not just along the image but in scale dimension as well. To simplify the refinement process, firstly is fitted a 2D quadratic function in the least squares sense of each of the three scores-patches culminating in three sub-pixel refined saliency maxima. The reason to use a 3x3 score patch is due to the fact that it avoids significant resampling. After this refinement of the scores, they allow to fit a 1D parabola along the scale axis to obtain the final score and scale estimate at its maximum. The last step in detection phase is to re-interpolate the image coordinates between the patches in the adjacent layers to the determined scale.</w:t>
      </w:r>
    </w:p>
    <w:p w:rsidR="00FA6E0C" w:rsidRDefault="00FA6E0C" w:rsidP="004F45F2">
      <w:pPr>
        <w:pStyle w:val="NoSpacing"/>
        <w:rPr>
          <w:rFonts w:cs="Times New Roman"/>
          <w:lang w:val="en-US"/>
        </w:rPr>
      </w:pPr>
    </w:p>
    <w:p w:rsidR="001D7521" w:rsidRDefault="001D7521" w:rsidP="001D7521">
      <w:pPr>
        <w:pStyle w:val="NoSpacing"/>
        <w:keepNext/>
      </w:pPr>
      <w:r>
        <w:rPr>
          <w:rFonts w:cs="Times New Roman"/>
          <w:noProof/>
          <w:lang w:eastAsia="pt-PT"/>
        </w:rPr>
        <w:drawing>
          <wp:inline distT="0" distB="0" distL="0" distR="0" wp14:anchorId="19BDFEEE" wp14:editId="28E9B865">
            <wp:extent cx="4627659" cy="3005593"/>
            <wp:effectExtent l="0" t="0" r="1905" b="4445"/>
            <wp:docPr id="4112" name="Picture 4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627705" cy="3005623"/>
                    </a:xfrm>
                    <a:prstGeom prst="rect">
                      <a:avLst/>
                    </a:prstGeom>
                    <a:noFill/>
                    <a:ln>
                      <a:noFill/>
                    </a:ln>
                  </pic:spPr>
                </pic:pic>
              </a:graphicData>
            </a:graphic>
          </wp:inline>
        </w:drawing>
      </w:r>
    </w:p>
    <w:p w:rsidR="00FA6E0C" w:rsidRPr="001D7521" w:rsidRDefault="001D7521" w:rsidP="001D7521">
      <w:pPr>
        <w:pStyle w:val="Caption"/>
        <w:jc w:val="both"/>
        <w:rPr>
          <w:rFonts w:cs="Times New Roman"/>
          <w:lang w:val="en-US"/>
        </w:rPr>
      </w:pPr>
      <w:bookmarkStart w:id="61" w:name="_Ref367640762"/>
      <w:bookmarkStart w:id="62" w:name="_Ref367640741"/>
      <w:bookmarkStart w:id="63" w:name="_Toc368008818"/>
      <w:bookmarkStart w:id="64" w:name="_Toc375257847"/>
      <w:r w:rsidRPr="001D7521">
        <w:rPr>
          <w:lang w:val="en-US"/>
        </w:rPr>
        <w:t xml:space="preserve">Figure </w:t>
      </w:r>
      <w:r>
        <w:fldChar w:fldCharType="begin"/>
      </w:r>
      <w:r w:rsidRPr="001D7521">
        <w:rPr>
          <w:lang w:val="en-US"/>
        </w:rPr>
        <w:instrText xml:space="preserve"> SEQ Figure \* ARABIC </w:instrText>
      </w:r>
      <w:r>
        <w:fldChar w:fldCharType="separate"/>
      </w:r>
      <w:r w:rsidR="009E0AF9">
        <w:rPr>
          <w:noProof/>
          <w:lang w:val="en-US"/>
        </w:rPr>
        <w:t>17</w:t>
      </w:r>
      <w:r>
        <w:fldChar w:fldCharType="end"/>
      </w:r>
      <w:bookmarkEnd w:id="61"/>
      <w:r w:rsidRPr="001D7521">
        <w:rPr>
          <w:lang w:val="en-US"/>
        </w:rPr>
        <w:t xml:space="preserve"> - Scale-space framework for detection of interest points:</w:t>
      </w:r>
      <w:r w:rsidR="00354D01">
        <w:rPr>
          <w:lang w:val="en-US"/>
        </w:rPr>
        <w:t xml:space="preserve"> a keypoint is a</w:t>
      </w:r>
      <w:r w:rsidRPr="001D7521">
        <w:rPr>
          <w:lang w:val="en-US"/>
        </w:rPr>
        <w:t xml:space="preserve"> maximum saliency pixel among its neighbors, in the same and</w:t>
      </w:r>
      <w:r w:rsidR="006F6C63">
        <w:rPr>
          <w:lang w:val="en-US"/>
        </w:rPr>
        <w:t xml:space="preserve"> adjacent</w:t>
      </w:r>
      <w:r w:rsidRPr="001D7521">
        <w:rPr>
          <w:noProof/>
          <w:lang w:val="en-US"/>
        </w:rPr>
        <w:t xml:space="preserve"> layers</w:t>
      </w:r>
      <w:sdt>
        <w:sdtPr>
          <w:rPr>
            <w:noProof/>
            <w:lang w:val="en-US"/>
          </w:rPr>
          <w:id w:val="1562360630"/>
          <w:citation/>
        </w:sdtPr>
        <w:sdtContent>
          <w:r w:rsidR="00372877">
            <w:rPr>
              <w:noProof/>
              <w:lang w:val="en-US"/>
            </w:rPr>
            <w:fldChar w:fldCharType="begin"/>
          </w:r>
          <w:r w:rsidR="00372877" w:rsidRPr="00372877">
            <w:rPr>
              <w:noProof/>
              <w:lang w:val="en-US"/>
            </w:rPr>
            <w:instrText xml:space="preserve"> CITATION Leu11 \l 2070 </w:instrText>
          </w:r>
          <w:r w:rsidR="00372877">
            <w:rPr>
              <w:noProof/>
              <w:lang w:val="en-US"/>
            </w:rPr>
            <w:fldChar w:fldCharType="separate"/>
          </w:r>
          <w:r w:rsidR="003A4969">
            <w:rPr>
              <w:noProof/>
              <w:lang w:val="en-US"/>
            </w:rPr>
            <w:t xml:space="preserve"> </w:t>
          </w:r>
          <w:r w:rsidR="003A4969" w:rsidRPr="003A4969">
            <w:rPr>
              <w:noProof/>
              <w:lang w:val="en-US"/>
            </w:rPr>
            <w:t>[14]</w:t>
          </w:r>
          <w:r w:rsidR="00372877">
            <w:rPr>
              <w:noProof/>
              <w:lang w:val="en-US"/>
            </w:rPr>
            <w:fldChar w:fldCharType="end"/>
          </w:r>
        </w:sdtContent>
      </w:sdt>
      <w:r w:rsidRPr="001D7521">
        <w:rPr>
          <w:noProof/>
          <w:lang w:val="en-US"/>
        </w:rPr>
        <w:t>.</w:t>
      </w:r>
      <w:bookmarkEnd w:id="62"/>
      <w:bookmarkEnd w:id="63"/>
      <w:bookmarkEnd w:id="64"/>
    </w:p>
    <w:p w:rsidR="00354D01" w:rsidRDefault="006F6C63" w:rsidP="004F45F2">
      <w:pPr>
        <w:pStyle w:val="NoSpacing"/>
        <w:rPr>
          <w:rFonts w:cs="Times New Roman"/>
          <w:lang w:val="en-US"/>
        </w:rPr>
      </w:pPr>
      <w:r>
        <w:rPr>
          <w:rFonts w:cs="Times New Roman"/>
          <w:lang w:val="en-US"/>
        </w:rPr>
        <w:t xml:space="preserve">BRISK descriptor has an efficient binary string nature, integrating the results of simple brightness comparison trials. As it is a fundamental feature in </w:t>
      </w:r>
      <w:r w:rsidR="0069568D">
        <w:rPr>
          <w:rFonts w:cs="Times New Roman"/>
          <w:lang w:val="en-US"/>
        </w:rPr>
        <w:t xml:space="preserve">every recent robust matching algorithm, rotation invariance is also taken into consideration by BRISK. Making use of </w:t>
      </w:r>
      <w:r w:rsidR="00A50517">
        <w:rPr>
          <w:rFonts w:cs="Times New Roman"/>
          <w:lang w:val="en-US"/>
        </w:rPr>
        <w:t xml:space="preserve">the </w:t>
      </w:r>
      <w:r w:rsidR="0069568D">
        <w:rPr>
          <w:rFonts w:cs="Times New Roman"/>
          <w:lang w:val="en-US"/>
        </w:rPr>
        <w:t>sampling pattern of the keypoint vicinity</w:t>
      </w:r>
      <w:r w:rsidR="00CC71E8">
        <w:rPr>
          <w:rFonts w:cs="Times New Roman"/>
          <w:lang w:val="en-US"/>
        </w:rPr>
        <w:t xml:space="preserve"> (</w:t>
      </w:r>
      <w:r w:rsidR="00CC71E8">
        <w:rPr>
          <w:rFonts w:cs="Times New Roman"/>
          <w:lang w:val="en-US"/>
        </w:rPr>
        <w:fldChar w:fldCharType="begin"/>
      </w:r>
      <w:r w:rsidR="00CC71E8">
        <w:rPr>
          <w:rFonts w:cs="Times New Roman"/>
          <w:lang w:val="en-US"/>
        </w:rPr>
        <w:instrText xml:space="preserve"> REF _Ref375173569 \h </w:instrText>
      </w:r>
      <w:r w:rsidR="00CC71E8">
        <w:rPr>
          <w:rFonts w:cs="Times New Roman"/>
          <w:lang w:val="en-US"/>
        </w:rPr>
      </w:r>
      <w:r w:rsidR="00CC71E8">
        <w:rPr>
          <w:rFonts w:cs="Times New Roman"/>
          <w:lang w:val="en-US"/>
        </w:rPr>
        <w:fldChar w:fldCharType="separate"/>
      </w:r>
      <w:r w:rsidR="00CC71E8" w:rsidRPr="006D6203">
        <w:rPr>
          <w:lang w:val="en-US"/>
        </w:rPr>
        <w:t xml:space="preserve">Figure </w:t>
      </w:r>
      <w:r w:rsidR="00CC71E8">
        <w:rPr>
          <w:noProof/>
          <w:lang w:val="en-US"/>
        </w:rPr>
        <w:t>18</w:t>
      </w:r>
      <w:r w:rsidR="00CC71E8">
        <w:rPr>
          <w:rFonts w:cs="Times New Roman"/>
          <w:lang w:val="en-US"/>
        </w:rPr>
        <w:fldChar w:fldCharType="end"/>
      </w:r>
      <w:r w:rsidR="00CC71E8">
        <w:rPr>
          <w:rFonts w:cs="Times New Roman"/>
          <w:lang w:val="en-US"/>
        </w:rPr>
        <w:t>)</w:t>
      </w:r>
      <w:r w:rsidR="00A50517">
        <w:rPr>
          <w:rFonts w:cs="Times New Roman"/>
          <w:lang w:val="en-US"/>
        </w:rPr>
        <w:t xml:space="preserve">, </w:t>
      </w:r>
      <w:r w:rsidR="00A50517" w:rsidRPr="006D6203">
        <w:rPr>
          <w:rFonts w:cs="Times New Roman"/>
          <w:i/>
          <w:lang w:val="en-US"/>
        </w:rPr>
        <w:t>N</w:t>
      </w:r>
      <w:r w:rsidR="00A50517">
        <w:rPr>
          <w:rFonts w:cs="Times New Roman"/>
          <w:lang w:val="en-US"/>
        </w:rPr>
        <w:t xml:space="preserve"> equally spaced locations on circle concentric with keypoints are defined. In this kind of procedures, aliasing effects can occur. To prevent that</w:t>
      </w:r>
      <w:r w:rsidR="006D6203">
        <w:rPr>
          <w:rFonts w:cs="Times New Roman"/>
          <w:lang w:val="en-US"/>
        </w:rPr>
        <w:t xml:space="preserve"> BRISK implements smoothing </w:t>
      </w:r>
      <w:r w:rsidR="006D6203">
        <w:rPr>
          <w:rFonts w:cs="Times New Roman"/>
          <w:lang w:val="en-US"/>
        </w:rPr>
        <w:lastRenderedPageBreak/>
        <w:t xml:space="preserve">process using Gaussian functions with standard deviation </w:t>
      </w:r>
      <w:r w:rsidR="006D6203" w:rsidRPr="006D6203">
        <w:rPr>
          <w:rFonts w:cs="Times New Roman"/>
          <w:i/>
          <w:lang w:val="en-US"/>
        </w:rPr>
        <w:t>σ</w:t>
      </w:r>
      <w:r w:rsidR="006D6203" w:rsidRPr="006D6203">
        <w:rPr>
          <w:rFonts w:cs="Times New Roman"/>
          <w:i/>
          <w:vertAlign w:val="subscript"/>
          <w:lang w:val="en-US"/>
        </w:rPr>
        <w:t>i</w:t>
      </w:r>
      <w:r w:rsidR="006D6203">
        <w:rPr>
          <w:rFonts w:cs="Times New Roman"/>
          <w:lang w:val="en-US"/>
        </w:rPr>
        <w:t xml:space="preserve">, proportional to the distance between the points on the respective circle. </w:t>
      </w:r>
      <w:r w:rsidR="0069568D">
        <w:rPr>
          <w:rFonts w:cs="Times New Roman"/>
          <w:lang w:val="en-US"/>
        </w:rPr>
        <w:t xml:space="preserve"> </w:t>
      </w:r>
      <w:r>
        <w:rPr>
          <w:rFonts w:cs="Times New Roman"/>
          <w:lang w:val="en-US"/>
        </w:rPr>
        <w:t xml:space="preserve"> </w:t>
      </w:r>
    </w:p>
    <w:p w:rsidR="006D6203" w:rsidRDefault="006D6203" w:rsidP="006D6203">
      <w:pPr>
        <w:pStyle w:val="NoSpacing"/>
        <w:keepNext/>
        <w:jc w:val="center"/>
      </w:pPr>
      <w:r>
        <w:rPr>
          <w:rFonts w:cs="Times New Roman"/>
          <w:noProof/>
          <w:lang w:eastAsia="pt-PT"/>
        </w:rPr>
        <w:drawing>
          <wp:inline distT="0" distB="0" distL="0" distR="0" wp14:anchorId="4820D583" wp14:editId="2EABECEA">
            <wp:extent cx="2289976" cy="2209607"/>
            <wp:effectExtent l="0" t="0" r="0" b="635"/>
            <wp:docPr id="4114" name="Picture 4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90072" cy="2209700"/>
                    </a:xfrm>
                    <a:prstGeom prst="rect">
                      <a:avLst/>
                    </a:prstGeom>
                    <a:noFill/>
                    <a:ln>
                      <a:noFill/>
                    </a:ln>
                  </pic:spPr>
                </pic:pic>
              </a:graphicData>
            </a:graphic>
          </wp:inline>
        </w:drawing>
      </w:r>
    </w:p>
    <w:p w:rsidR="006D6203" w:rsidRPr="006D6203" w:rsidRDefault="006D6203" w:rsidP="006D6203">
      <w:pPr>
        <w:pStyle w:val="Caption"/>
        <w:jc w:val="center"/>
        <w:rPr>
          <w:rFonts w:cs="Times New Roman"/>
          <w:lang w:val="en-US"/>
        </w:rPr>
      </w:pPr>
      <w:bookmarkStart w:id="65" w:name="_Toc368008819"/>
      <w:bookmarkStart w:id="66" w:name="_Ref375173569"/>
      <w:bookmarkStart w:id="67" w:name="_Toc375257848"/>
      <w:r w:rsidRPr="006D6203">
        <w:rPr>
          <w:lang w:val="en-US"/>
        </w:rPr>
        <w:t xml:space="preserve">Figure </w:t>
      </w:r>
      <w:r>
        <w:fldChar w:fldCharType="begin"/>
      </w:r>
      <w:r w:rsidRPr="006D6203">
        <w:rPr>
          <w:lang w:val="en-US"/>
        </w:rPr>
        <w:instrText xml:space="preserve"> SEQ Figure \* ARABIC </w:instrText>
      </w:r>
      <w:r>
        <w:fldChar w:fldCharType="separate"/>
      </w:r>
      <w:r w:rsidR="009E0AF9">
        <w:rPr>
          <w:noProof/>
          <w:lang w:val="en-US"/>
        </w:rPr>
        <w:t>18</w:t>
      </w:r>
      <w:r>
        <w:fldChar w:fldCharType="end"/>
      </w:r>
      <w:bookmarkEnd w:id="66"/>
      <w:r w:rsidRPr="006D6203">
        <w:rPr>
          <w:lang w:val="en-US"/>
        </w:rPr>
        <w:t xml:space="preserve"> - Sampling pattern with 60 locations (small blue circles) and the associated standard deviation of the Gaussian smoothing</w:t>
      </w:r>
      <w:r w:rsidR="00F8072D">
        <w:rPr>
          <w:lang w:val="en-US"/>
        </w:rPr>
        <w:t xml:space="preserve"> (red circles)</w:t>
      </w:r>
      <w:r w:rsidRPr="006D6203">
        <w:rPr>
          <w:lang w:val="en-US"/>
        </w:rPr>
        <w:t>. This pattern is t</w:t>
      </w:r>
      <w:r>
        <w:rPr>
          <w:lang w:val="en-US"/>
        </w:rPr>
        <w:t xml:space="preserve">he one with scale t = 1 </w:t>
      </w:r>
      <w:sdt>
        <w:sdtPr>
          <w:rPr>
            <w:lang w:val="en-US"/>
          </w:rPr>
          <w:id w:val="1105696614"/>
          <w:citation/>
        </w:sdtPr>
        <w:sdtContent>
          <w:r>
            <w:rPr>
              <w:lang w:val="en-US"/>
            </w:rPr>
            <w:fldChar w:fldCharType="begin"/>
          </w:r>
          <w:r w:rsidRPr="00F8072D">
            <w:rPr>
              <w:lang w:val="en-US"/>
            </w:rPr>
            <w:instrText xml:space="preserve"> CITATION Leu11 \l 2070 </w:instrText>
          </w:r>
          <w:r>
            <w:rPr>
              <w:lang w:val="en-US"/>
            </w:rPr>
            <w:fldChar w:fldCharType="separate"/>
          </w:r>
          <w:r w:rsidR="003A4969" w:rsidRPr="003A4969">
            <w:rPr>
              <w:noProof/>
              <w:lang w:val="en-US"/>
            </w:rPr>
            <w:t>[14]</w:t>
          </w:r>
          <w:r>
            <w:rPr>
              <w:lang w:val="en-US"/>
            </w:rPr>
            <w:fldChar w:fldCharType="end"/>
          </w:r>
        </w:sdtContent>
      </w:sdt>
      <w:r w:rsidR="00F8072D">
        <w:rPr>
          <w:lang w:val="en-US"/>
        </w:rPr>
        <w:t>.</w:t>
      </w:r>
      <w:bookmarkEnd w:id="65"/>
      <w:bookmarkEnd w:id="67"/>
    </w:p>
    <w:p w:rsidR="00354D01" w:rsidRDefault="00F8072D" w:rsidP="004F45F2">
      <w:pPr>
        <w:pStyle w:val="NoSpacing"/>
        <w:rPr>
          <w:rFonts w:cs="Times New Roman"/>
          <w:lang w:val="en-US"/>
        </w:rPr>
      </w:pPr>
      <w:r>
        <w:rPr>
          <w:rFonts w:cs="Times New Roman"/>
          <w:lang w:val="en-US"/>
        </w:rPr>
        <w:t xml:space="preserve">Considering one of the </w:t>
      </w:r>
      <w:r w:rsidRPr="00353EA8">
        <w:rPr>
          <w:rFonts w:cs="Times New Roman"/>
          <w:i/>
          <w:lang w:val="en-US"/>
        </w:rPr>
        <w:t>N.(N-1)/2</w:t>
      </w:r>
      <w:r>
        <w:rPr>
          <w:rFonts w:cs="Times New Roman"/>
          <w:lang w:val="en-US"/>
        </w:rPr>
        <w:t xml:space="preserve"> sampling-point pairs (</w:t>
      </w:r>
      <w:r w:rsidRPr="008A7065">
        <w:rPr>
          <w:rFonts w:cs="Times New Roman"/>
          <w:i/>
          <w:lang w:val="en-US"/>
        </w:rPr>
        <w:t>p</w:t>
      </w:r>
      <w:r w:rsidR="008A7065" w:rsidRPr="008A7065">
        <w:rPr>
          <w:rFonts w:cs="Times New Roman"/>
          <w:i/>
          <w:vertAlign w:val="subscript"/>
          <w:lang w:val="en-US"/>
        </w:rPr>
        <w:t>i</w:t>
      </w:r>
      <w:r>
        <w:rPr>
          <w:rFonts w:cs="Times New Roman"/>
          <w:lang w:val="en-US"/>
        </w:rPr>
        <w:t>,</w:t>
      </w:r>
      <w:r w:rsidRPr="008A7065">
        <w:rPr>
          <w:rFonts w:cs="Times New Roman"/>
          <w:i/>
          <w:lang w:val="en-US"/>
        </w:rPr>
        <w:t>p</w:t>
      </w:r>
      <w:r w:rsidR="008A7065" w:rsidRPr="008A7065">
        <w:rPr>
          <w:rFonts w:cs="Times New Roman"/>
          <w:i/>
          <w:vertAlign w:val="subscript"/>
          <w:lang w:val="en-US"/>
        </w:rPr>
        <w:t>j</w:t>
      </w:r>
      <w:r>
        <w:rPr>
          <w:rFonts w:cs="Times New Roman"/>
          <w:lang w:val="en-US"/>
        </w:rPr>
        <w:t xml:space="preserve">), the smoothed intensity values in these points are </w:t>
      </w:r>
      <w:r w:rsidRPr="008A7065">
        <w:rPr>
          <w:rFonts w:cs="Times New Roman"/>
          <w:i/>
          <w:lang w:val="en-US"/>
        </w:rPr>
        <w:t>I(p</w:t>
      </w:r>
      <w:r w:rsidR="008A7065" w:rsidRPr="008A7065">
        <w:rPr>
          <w:rFonts w:cs="Times New Roman"/>
          <w:i/>
          <w:vertAlign w:val="subscript"/>
          <w:lang w:val="en-US"/>
        </w:rPr>
        <w:t>i</w:t>
      </w:r>
      <w:r w:rsidRPr="008A7065">
        <w:rPr>
          <w:rFonts w:cs="Times New Roman"/>
          <w:i/>
          <w:lang w:val="en-US"/>
        </w:rPr>
        <w:t>,</w:t>
      </w:r>
      <w:r w:rsidR="008A7065" w:rsidRPr="008A7065">
        <w:rPr>
          <w:rFonts w:cs="Times New Roman"/>
          <w:i/>
          <w:lang w:val="en-US"/>
        </w:rPr>
        <w:t xml:space="preserve"> σ</w:t>
      </w:r>
      <w:r w:rsidR="008A7065" w:rsidRPr="008A7065">
        <w:rPr>
          <w:rFonts w:cs="Times New Roman"/>
          <w:i/>
          <w:vertAlign w:val="subscript"/>
          <w:lang w:val="en-US"/>
        </w:rPr>
        <w:t>i</w:t>
      </w:r>
      <w:r w:rsidR="008A7065" w:rsidRPr="008A7065">
        <w:rPr>
          <w:rFonts w:cs="Times New Roman"/>
          <w:i/>
          <w:lang w:val="en-US"/>
        </w:rPr>
        <w:t>)</w:t>
      </w:r>
      <w:r w:rsidR="008A7065">
        <w:rPr>
          <w:rFonts w:cs="Times New Roman"/>
          <w:lang w:val="en-US"/>
        </w:rPr>
        <w:t xml:space="preserve"> and </w:t>
      </w:r>
      <w:r w:rsidR="008A7065" w:rsidRPr="008A7065">
        <w:rPr>
          <w:rFonts w:cs="Times New Roman"/>
          <w:i/>
          <w:lang w:val="en-US"/>
        </w:rPr>
        <w:t>I(p</w:t>
      </w:r>
      <w:r w:rsidR="00AF0D87">
        <w:rPr>
          <w:rFonts w:cs="Times New Roman"/>
          <w:i/>
          <w:vertAlign w:val="subscript"/>
          <w:lang w:val="en-US"/>
        </w:rPr>
        <w:t>j</w:t>
      </w:r>
      <w:r w:rsidR="008A7065" w:rsidRPr="008A7065">
        <w:rPr>
          <w:rFonts w:cs="Times New Roman"/>
          <w:i/>
          <w:lang w:val="en-US"/>
        </w:rPr>
        <w:t>,σ</w:t>
      </w:r>
      <w:r w:rsidR="008A7065" w:rsidRPr="008A7065">
        <w:rPr>
          <w:rFonts w:cs="Times New Roman"/>
          <w:i/>
          <w:vertAlign w:val="subscript"/>
          <w:lang w:val="en-US"/>
        </w:rPr>
        <w:t>j</w:t>
      </w:r>
      <w:r w:rsidRPr="008A7065">
        <w:rPr>
          <w:rFonts w:cs="Times New Roman"/>
          <w:i/>
          <w:lang w:val="en-US"/>
        </w:rPr>
        <w:t>)</w:t>
      </w:r>
      <w:r>
        <w:rPr>
          <w:rFonts w:cs="Times New Roman"/>
          <w:lang w:val="en-US"/>
        </w:rPr>
        <w:t xml:space="preserve">, respectively, are used to estimate the local gradient </w:t>
      </w:r>
      <w:r w:rsidR="008A7065" w:rsidRPr="008A7065">
        <w:rPr>
          <w:rFonts w:cs="Times New Roman"/>
          <w:i/>
          <w:lang w:val="en-US"/>
        </w:rPr>
        <w:t>g</w:t>
      </w:r>
      <w:r w:rsidRPr="008A7065">
        <w:rPr>
          <w:rFonts w:cs="Times New Roman"/>
          <w:i/>
          <w:lang w:val="en-US"/>
        </w:rPr>
        <w:t>(p</w:t>
      </w:r>
      <w:r w:rsidR="008A7065" w:rsidRPr="008A7065">
        <w:rPr>
          <w:rFonts w:cs="Times New Roman"/>
          <w:i/>
          <w:vertAlign w:val="subscript"/>
          <w:lang w:val="en-US"/>
        </w:rPr>
        <w:t>i</w:t>
      </w:r>
      <w:r w:rsidRPr="008A7065">
        <w:rPr>
          <w:rFonts w:cs="Times New Roman"/>
          <w:i/>
          <w:lang w:val="en-US"/>
        </w:rPr>
        <w:t>,p</w:t>
      </w:r>
      <w:r w:rsidR="008A7065" w:rsidRPr="008A7065">
        <w:rPr>
          <w:rFonts w:cs="Times New Roman"/>
          <w:i/>
          <w:vertAlign w:val="subscript"/>
          <w:lang w:val="en-US"/>
        </w:rPr>
        <w:t>j</w:t>
      </w:r>
      <w:r w:rsidRPr="008A7065">
        <w:rPr>
          <w:rFonts w:cs="Times New Roman"/>
          <w:i/>
          <w:lang w:val="en-US"/>
        </w:rPr>
        <w:t>)</w:t>
      </w:r>
      <w:r>
        <w:rPr>
          <w:rFonts w:cs="Times New Roman"/>
          <w:lang w:val="en-US"/>
        </w:rPr>
        <w:t xml:space="preserve"> with the following equation: </w:t>
      </w:r>
    </w:p>
    <w:p w:rsidR="008D25FA" w:rsidRDefault="008D25FA" w:rsidP="004F45F2">
      <w:pPr>
        <w:pStyle w:val="NoSpacing"/>
        <w:rPr>
          <w:rFonts w:cs="Times New Roman"/>
          <w:lang w:val="en-US"/>
        </w:rPr>
      </w:pPr>
    </w:p>
    <w:p w:rsidR="008A7065" w:rsidRDefault="008A7065" w:rsidP="004F45F2">
      <w:pPr>
        <w:pStyle w:val="NoSpacing"/>
        <w:rPr>
          <w:rFonts w:cs="Times New Roman"/>
          <w:lang w:val="en-US"/>
        </w:rPr>
      </w:pPr>
      <m:oMathPara>
        <m:oMath>
          <m:r>
            <w:rPr>
              <w:rFonts w:ascii="Cambria Math" w:hAnsi="Cambria Math" w:cs="Times New Roman"/>
              <w:lang w:val="en-US"/>
            </w:rPr>
            <m:t>g</m:t>
          </m:r>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p</m:t>
                  </m:r>
                </m:e>
                <m:sub>
                  <m:r>
                    <w:rPr>
                      <w:rFonts w:ascii="Cambria Math" w:hAnsi="Cambria Math" w:cs="Times New Roman"/>
                      <w:lang w:val="en-US"/>
                    </w:rPr>
                    <m:t>i</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p</m:t>
                  </m:r>
                </m:e>
                <m:sub>
                  <m:r>
                    <w:rPr>
                      <w:rFonts w:ascii="Cambria Math" w:hAnsi="Cambria Math" w:cs="Times New Roman"/>
                      <w:lang w:val="en-US"/>
                    </w:rPr>
                    <m:t>j</m:t>
                  </m:r>
                </m:sub>
              </m:sSub>
            </m:e>
          </m:d>
          <m:r>
            <w:rPr>
              <w:rFonts w:ascii="Cambria Math" w:cs="Times New Roman"/>
              <w:lang w:val="en-US"/>
            </w:rPr>
            <m:t>=</m:t>
          </m:r>
          <m:d>
            <m:dPr>
              <m:ctrlPr>
                <w:rPr>
                  <w:rFonts w:ascii="Cambria Math" w:eastAsiaTheme="minorEastAsia"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p</m:t>
                  </m:r>
                </m:e>
                <m:sub>
                  <m:r>
                    <w:rPr>
                      <w:rFonts w:ascii="Cambria Math" w:hAnsi="Cambria Math" w:cs="Times New Roman"/>
                      <w:lang w:val="en-US"/>
                    </w:rPr>
                    <m:t>j</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p</m:t>
                  </m:r>
                </m:e>
                <m:sub>
                  <m:r>
                    <w:rPr>
                      <w:rFonts w:ascii="Cambria Math" w:hAnsi="Cambria Math" w:cs="Times New Roman"/>
                      <w:lang w:val="en-US"/>
                    </w:rPr>
                    <m:t>i</m:t>
                  </m:r>
                </m:sub>
              </m:sSub>
              <m:ctrlPr>
                <w:rPr>
                  <w:rFonts w:ascii="Cambria Math" w:hAnsi="Cambria Math" w:cs="Times New Roman"/>
                  <w:i/>
                  <w:lang w:val="en-US"/>
                </w:rPr>
              </m:ctrlPr>
            </m:e>
          </m:d>
          <m:r>
            <w:rPr>
              <w:rFonts w:ascii="Cambria Math" w:hAnsi="Cambria Math" w:cs="Times New Roman"/>
              <w:lang w:val="en-US"/>
            </w:rPr>
            <m:t>.</m:t>
          </m:r>
          <m:f>
            <m:fPr>
              <m:ctrlPr>
                <w:rPr>
                  <w:rFonts w:ascii="Cambria Math" w:hAnsi="Cambria Math" w:cs="Times New Roman"/>
                  <w:i/>
                  <w:lang w:val="en-US"/>
                </w:rPr>
              </m:ctrlPr>
            </m:fPr>
            <m:num>
              <m:r>
                <w:rPr>
                  <w:rFonts w:ascii="Cambria Math" w:hAnsi="Cambria Math" w:cs="Times New Roman"/>
                  <w:lang w:val="en-US"/>
                </w:rPr>
                <m:t>I</m:t>
              </m:r>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p</m:t>
                      </m:r>
                    </m:e>
                    <m:sub>
                      <m:r>
                        <w:rPr>
                          <w:rFonts w:ascii="Cambria Math" w:hAnsi="Cambria Math" w:cs="Times New Roman"/>
                          <w:lang w:val="en-US"/>
                        </w:rPr>
                        <m:t>j</m:t>
                      </m:r>
                    </m:sub>
                  </m:sSub>
                  <m:r>
                    <w:rPr>
                      <w:rFonts w:ascii="Cambria Math" w:hAnsi="Cambria Math" w:cs="Times New Roman"/>
                      <w:lang w:val="en-US"/>
                    </w:rPr>
                    <m:t xml:space="preserve">, </m:t>
                  </m:r>
                  <m:sSub>
                    <m:sSubPr>
                      <m:ctrlPr>
                        <w:rPr>
                          <w:rFonts w:ascii="Cambria Math" w:hAnsi="Cambria Math" w:cs="Times New Roman"/>
                          <w:i/>
                          <w:lang w:val="en-US"/>
                        </w:rPr>
                      </m:ctrlPr>
                    </m:sSubPr>
                    <m:e>
                      <m:r>
                        <w:rPr>
                          <w:rFonts w:ascii="Cambria Math" w:hAnsi="Cambria Math" w:cs="Times New Roman"/>
                          <w:lang w:val="en-US"/>
                        </w:rPr>
                        <m:t>σ</m:t>
                      </m:r>
                    </m:e>
                    <m:sub>
                      <m:r>
                        <w:rPr>
                          <w:rFonts w:ascii="Cambria Math" w:hAnsi="Cambria Math" w:cs="Times New Roman"/>
                          <w:lang w:val="en-US"/>
                        </w:rPr>
                        <m:t>j</m:t>
                      </m:r>
                    </m:sub>
                  </m:sSub>
                </m:e>
              </m:d>
              <m:r>
                <w:rPr>
                  <w:rFonts w:ascii="Cambria Math" w:hAnsi="Cambria Math" w:cs="Times New Roman"/>
                  <w:lang w:val="en-US"/>
                </w:rPr>
                <m:t>-I(</m:t>
              </m:r>
              <m:sSub>
                <m:sSubPr>
                  <m:ctrlPr>
                    <w:rPr>
                      <w:rFonts w:ascii="Cambria Math" w:hAnsi="Cambria Math" w:cs="Times New Roman"/>
                      <w:i/>
                      <w:lang w:val="en-US"/>
                    </w:rPr>
                  </m:ctrlPr>
                </m:sSubPr>
                <m:e>
                  <m:r>
                    <w:rPr>
                      <w:rFonts w:ascii="Cambria Math" w:hAnsi="Cambria Math" w:cs="Times New Roman"/>
                      <w:lang w:val="en-US"/>
                    </w:rPr>
                    <m:t>p</m:t>
                  </m:r>
                </m:e>
                <m:sub>
                  <m:r>
                    <w:rPr>
                      <w:rFonts w:ascii="Cambria Math" w:hAnsi="Cambria Math" w:cs="Times New Roman"/>
                      <w:lang w:val="en-US"/>
                    </w:rPr>
                    <m:t>i</m:t>
                  </m:r>
                </m:sub>
              </m:sSub>
              <m:r>
                <w:rPr>
                  <w:rFonts w:ascii="Cambria Math" w:hAnsi="Cambria Math" w:cs="Times New Roman"/>
                  <w:lang w:val="en-US"/>
                </w:rPr>
                <m:t xml:space="preserve">, </m:t>
              </m:r>
              <m:sSub>
                <m:sSubPr>
                  <m:ctrlPr>
                    <w:rPr>
                      <w:rFonts w:ascii="Cambria Math" w:hAnsi="Cambria Math" w:cs="Times New Roman"/>
                      <w:i/>
                      <w:lang w:val="en-US"/>
                    </w:rPr>
                  </m:ctrlPr>
                </m:sSubPr>
                <m:e>
                  <m:r>
                    <w:rPr>
                      <w:rFonts w:ascii="Cambria Math" w:hAnsi="Cambria Math" w:cs="Times New Roman"/>
                      <w:lang w:val="en-US"/>
                    </w:rPr>
                    <m:t>σ</m:t>
                  </m:r>
                </m:e>
                <m:sub>
                  <m:r>
                    <w:rPr>
                      <w:rFonts w:ascii="Cambria Math" w:hAnsi="Cambria Math" w:cs="Times New Roman"/>
                      <w:lang w:val="en-US"/>
                    </w:rPr>
                    <m:t>i</m:t>
                  </m:r>
                </m:sub>
              </m:sSub>
              <m:r>
                <w:rPr>
                  <w:rFonts w:ascii="Cambria Math" w:hAnsi="Cambria Math" w:cs="Times New Roman"/>
                  <w:lang w:val="en-US"/>
                </w:rPr>
                <m:t>)</m:t>
              </m:r>
            </m:num>
            <m:den>
              <m:sSup>
                <m:sSupPr>
                  <m:ctrlPr>
                    <w:rPr>
                      <w:rFonts w:ascii="Cambria Math" w:hAnsi="Cambria Math" w:cs="Times New Roman"/>
                      <w:i/>
                      <w:lang w:val="en-US"/>
                    </w:rPr>
                  </m:ctrlPr>
                </m:sSupPr>
                <m:e>
                  <m:d>
                    <m:dPr>
                      <m:begChr m:val="‖"/>
                      <m:endChr m:val="‖"/>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p</m:t>
                          </m:r>
                        </m:e>
                        <m:sub>
                          <m:r>
                            <w:rPr>
                              <w:rFonts w:ascii="Cambria Math" w:hAnsi="Cambria Math" w:cs="Times New Roman"/>
                              <w:lang w:val="en-US"/>
                            </w:rPr>
                            <m:t>j</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p</m:t>
                          </m:r>
                        </m:e>
                        <m:sub>
                          <m:r>
                            <w:rPr>
                              <w:rFonts w:ascii="Cambria Math" w:hAnsi="Cambria Math" w:cs="Times New Roman"/>
                              <w:lang w:val="en-US"/>
                            </w:rPr>
                            <m:t>i</m:t>
                          </m:r>
                        </m:sub>
                      </m:sSub>
                    </m:e>
                  </m:d>
                </m:e>
                <m:sup>
                  <m:r>
                    <w:rPr>
                      <w:rFonts w:ascii="Cambria Math" w:hAnsi="Cambria Math" w:cs="Times New Roman"/>
                      <w:lang w:val="en-US"/>
                    </w:rPr>
                    <m:t>2</m:t>
                  </m:r>
                </m:sup>
              </m:sSup>
            </m:den>
          </m:f>
        </m:oMath>
      </m:oMathPara>
    </w:p>
    <w:p w:rsidR="008D25FA" w:rsidRDefault="008D25FA" w:rsidP="004F45F2">
      <w:pPr>
        <w:pStyle w:val="NoSpacing"/>
        <w:rPr>
          <w:rFonts w:cs="Times New Roman"/>
          <w:lang w:val="en-US"/>
        </w:rPr>
      </w:pPr>
    </w:p>
    <w:p w:rsidR="004271A4" w:rsidRDefault="00B226EB" w:rsidP="004F45F2">
      <w:pPr>
        <w:pStyle w:val="NoSpacing"/>
        <w:rPr>
          <w:rFonts w:cs="Times New Roman"/>
          <w:lang w:val="en-US"/>
        </w:rPr>
      </w:pPr>
      <w:r>
        <w:rPr>
          <w:rFonts w:cs="Times New Roman"/>
          <w:lang w:val="en-US"/>
        </w:rPr>
        <w:t>Considering also as A the set of all sampling-point pairs,</w:t>
      </w:r>
      <w:r w:rsidR="00DA21A1">
        <w:rPr>
          <w:rFonts w:cs="Times New Roman"/>
          <w:lang w:val="en-US"/>
        </w:rPr>
        <w:t xml:space="preserve"> and the subsets </w:t>
      </w:r>
      <w:r w:rsidR="00DA21A1" w:rsidRPr="00D607C0">
        <w:rPr>
          <w:rFonts w:cs="Times New Roman"/>
          <w:i/>
          <w:lang w:val="en-US"/>
        </w:rPr>
        <w:t>S</w:t>
      </w:r>
      <w:r w:rsidR="00D607C0" w:rsidRPr="00D607C0">
        <w:rPr>
          <w:rFonts w:cs="Times New Roman"/>
          <w:i/>
          <w:lang w:val="en-US"/>
        </w:rPr>
        <w:t>’</w:t>
      </w:r>
      <w:r w:rsidR="004271A4">
        <w:rPr>
          <w:rFonts w:cs="Times New Roman"/>
          <w:lang w:val="en-US"/>
        </w:rPr>
        <w:t xml:space="preserve"> and </w:t>
      </w:r>
      <w:proofErr w:type="gramStart"/>
      <w:r w:rsidR="004271A4" w:rsidRPr="00D607C0">
        <w:rPr>
          <w:rFonts w:cs="Times New Roman"/>
          <w:i/>
          <w:lang w:val="en-US"/>
        </w:rPr>
        <w:t>L</w:t>
      </w:r>
      <w:r w:rsidR="00D607C0" w:rsidRPr="00D607C0">
        <w:rPr>
          <w:rFonts w:cs="Times New Roman"/>
          <w:i/>
          <w:lang w:val="en-US"/>
        </w:rPr>
        <w:t>’</w:t>
      </w:r>
      <w:r w:rsidR="004271A4">
        <w:rPr>
          <w:rFonts w:cs="Times New Roman"/>
          <w:lang w:val="en-US"/>
        </w:rPr>
        <w:t xml:space="preserve"> </w:t>
      </w:r>
      <w:r w:rsidR="00DA21A1">
        <w:rPr>
          <w:rFonts w:cs="Times New Roman"/>
          <w:lang w:val="en-US"/>
        </w:rPr>
        <w:t xml:space="preserve"> for</w:t>
      </w:r>
      <w:proofErr w:type="gramEnd"/>
      <w:r w:rsidR="00DA21A1">
        <w:rPr>
          <w:rFonts w:cs="Times New Roman"/>
          <w:lang w:val="en-US"/>
        </w:rPr>
        <w:t xml:space="preserve"> the pairings with distance inferior to a σ</w:t>
      </w:r>
      <w:r w:rsidR="00DA21A1">
        <w:rPr>
          <w:rFonts w:cs="Times New Roman"/>
          <w:vertAlign w:val="subscript"/>
          <w:lang w:val="en-US"/>
        </w:rPr>
        <w:t>max</w:t>
      </w:r>
      <w:r w:rsidR="00DA21A1">
        <w:rPr>
          <w:rFonts w:cs="Times New Roman"/>
          <w:lang w:val="en-US"/>
        </w:rPr>
        <w:t xml:space="preserve"> </w:t>
      </w:r>
      <w:r w:rsidR="004271A4">
        <w:rPr>
          <w:rFonts w:cs="Times New Roman"/>
          <w:lang w:val="en-US"/>
        </w:rPr>
        <w:t>(short-distance</w:t>
      </w:r>
      <w:r w:rsidR="008173B1">
        <w:rPr>
          <w:rFonts w:cs="Times New Roman"/>
          <w:lang w:val="en-US"/>
        </w:rPr>
        <w:t xml:space="preserve"> pairs</w:t>
      </w:r>
      <w:r w:rsidR="004271A4">
        <w:rPr>
          <w:rFonts w:cs="Times New Roman"/>
          <w:lang w:val="en-US"/>
        </w:rPr>
        <w:t xml:space="preserve">) </w:t>
      </w:r>
      <w:r w:rsidR="00DA21A1">
        <w:rPr>
          <w:rFonts w:cs="Times New Roman"/>
          <w:lang w:val="en-US"/>
        </w:rPr>
        <w:t>and superior to σ</w:t>
      </w:r>
      <w:r w:rsidR="00DA21A1">
        <w:rPr>
          <w:rFonts w:cs="Times New Roman"/>
          <w:vertAlign w:val="subscript"/>
          <w:lang w:val="en-US"/>
        </w:rPr>
        <w:t>min</w:t>
      </w:r>
      <w:r w:rsidR="00D607C0">
        <w:rPr>
          <w:rFonts w:cs="Times New Roman"/>
          <w:vertAlign w:val="subscript"/>
          <w:lang w:val="en-US"/>
        </w:rPr>
        <w:t xml:space="preserve"> </w:t>
      </w:r>
      <w:r w:rsidR="004271A4">
        <w:rPr>
          <w:rFonts w:cs="Times New Roman"/>
          <w:lang w:val="en-US"/>
        </w:rPr>
        <w:t>(long-distance</w:t>
      </w:r>
      <w:r w:rsidR="008173B1">
        <w:rPr>
          <w:rFonts w:cs="Times New Roman"/>
          <w:lang w:val="en-US"/>
        </w:rPr>
        <w:t xml:space="preserve"> pairs</w:t>
      </w:r>
      <w:r w:rsidR="004271A4">
        <w:rPr>
          <w:rFonts w:cs="Times New Roman"/>
          <w:lang w:val="en-US"/>
        </w:rPr>
        <w:t>),</w:t>
      </w:r>
      <w:r w:rsidR="00DA21A1">
        <w:rPr>
          <w:rFonts w:cs="Times New Roman"/>
          <w:lang w:val="en-US"/>
        </w:rPr>
        <w:t xml:space="preserve"> respectively,</w:t>
      </w:r>
      <w:r w:rsidR="004271A4">
        <w:rPr>
          <w:rFonts w:cs="Times New Roman"/>
          <w:lang w:val="en-US"/>
        </w:rPr>
        <w:t xml:space="preserve"> can be written the following equation:</w:t>
      </w:r>
    </w:p>
    <w:p w:rsidR="004271A4" w:rsidRDefault="004271A4" w:rsidP="00D607C0">
      <w:pPr>
        <w:pStyle w:val="NoSpacing"/>
        <w:ind w:firstLine="0"/>
        <w:jc w:val="center"/>
        <w:rPr>
          <w:rFonts w:cs="Times New Roman"/>
          <w:lang w:val="en-US"/>
        </w:rPr>
      </w:pPr>
      <m:oMathPara>
        <m:oMath>
          <m:r>
            <m:rPr>
              <m:sty m:val="p"/>
            </m:rPr>
            <w:rPr>
              <w:rFonts w:ascii="Cambria Math" w:hAnsi="Cambria Math" w:cs="Times New Roman"/>
              <w:lang w:val="en-US"/>
            </w:rPr>
            <w:br/>
          </m:r>
        </m:oMath>
        <m:oMath>
          <m:r>
            <w:rPr>
              <w:rFonts w:ascii="Cambria Math" w:hAnsi="Cambria Math" w:cs="Times New Roman"/>
              <w:lang w:val="en-US"/>
            </w:rPr>
            <m:t>g=</m:t>
          </m:r>
          <m:d>
            <m:dPr>
              <m:ctrlPr>
                <w:rPr>
                  <w:rFonts w:ascii="Cambria Math" w:hAnsi="Cambria Math" w:cs="Times New Roman"/>
                  <w:i/>
                  <w:lang w:val="en-US"/>
                </w:rPr>
              </m:ctrlPr>
            </m:dPr>
            <m:e>
              <m:m>
                <m:mPr>
                  <m:mcs>
                    <m:mc>
                      <m:mcPr>
                        <m:count m:val="1"/>
                        <m:mcJc m:val="center"/>
                      </m:mcPr>
                    </m:mc>
                  </m:mcs>
                  <m:ctrlPr>
                    <w:rPr>
                      <w:rFonts w:ascii="Cambria Math" w:hAnsi="Cambria Math" w:cs="Times New Roman"/>
                      <w:i/>
                      <w:lang w:val="en-US"/>
                    </w:rPr>
                  </m:ctrlPr>
                </m:mPr>
                <m:mr>
                  <m:e>
                    <m:sSub>
                      <m:sSubPr>
                        <m:ctrlPr>
                          <w:rPr>
                            <w:rFonts w:ascii="Cambria Math" w:hAnsi="Cambria Math" w:cs="Times New Roman"/>
                            <w:i/>
                            <w:lang w:val="en-US"/>
                          </w:rPr>
                        </m:ctrlPr>
                      </m:sSubPr>
                      <m:e>
                        <m:r>
                          <w:rPr>
                            <w:rFonts w:ascii="Cambria Math" w:hAnsi="Cambria Math" w:cs="Times New Roman"/>
                            <w:lang w:val="en-US"/>
                          </w:rPr>
                          <m:t>g</m:t>
                        </m:r>
                      </m:e>
                      <m:sub>
                        <m:r>
                          <w:rPr>
                            <w:rFonts w:ascii="Cambria Math" w:hAnsi="Cambria Math" w:cs="Times New Roman"/>
                            <w:lang w:val="en-US"/>
                          </w:rPr>
                          <m:t>x</m:t>
                        </m:r>
                      </m:sub>
                    </m:sSub>
                  </m:e>
                </m:mr>
                <m:mr>
                  <m:e>
                    <m:sSub>
                      <m:sSubPr>
                        <m:ctrlPr>
                          <w:rPr>
                            <w:rFonts w:ascii="Cambria Math" w:hAnsi="Cambria Math" w:cs="Times New Roman"/>
                            <w:i/>
                            <w:lang w:val="en-US"/>
                          </w:rPr>
                        </m:ctrlPr>
                      </m:sSubPr>
                      <m:e>
                        <m:r>
                          <w:rPr>
                            <w:rFonts w:ascii="Cambria Math" w:hAnsi="Cambria Math" w:cs="Times New Roman"/>
                            <w:lang w:val="en-US"/>
                          </w:rPr>
                          <m:t>g</m:t>
                        </m:r>
                      </m:e>
                      <m:sub>
                        <m:r>
                          <w:rPr>
                            <w:rFonts w:ascii="Cambria Math" w:hAnsi="Cambria Math" w:cs="Times New Roman"/>
                            <w:lang w:val="en-US"/>
                          </w:rPr>
                          <m:t>y</m:t>
                        </m:r>
                      </m:sub>
                    </m:sSub>
                  </m:e>
                </m:mr>
              </m:m>
            </m:e>
          </m:d>
          <m:r>
            <w:rPr>
              <w:rFonts w:ascii="Cambria Math" w:hAnsi="Cambria Math" w:cs="Times New Roman"/>
              <w:lang w:val="en-US"/>
            </w:rPr>
            <m:t>=</m:t>
          </m:r>
          <m:f>
            <m:fPr>
              <m:ctrlPr>
                <w:rPr>
                  <w:rFonts w:ascii="Cambria Math" w:hAnsi="Cambria Math" w:cs="Times New Roman"/>
                  <w:i/>
                  <w:lang w:val="en-US"/>
                </w:rPr>
              </m:ctrlPr>
            </m:fPr>
            <m:num>
              <m:r>
                <w:rPr>
                  <w:rFonts w:ascii="Cambria Math" w:hAnsi="Cambria Math" w:cs="Times New Roman"/>
                  <w:lang w:val="en-US"/>
                </w:rPr>
                <m:t>1</m:t>
              </m:r>
            </m:num>
            <m:den>
              <m:r>
                <w:rPr>
                  <w:rFonts w:ascii="Cambria Math" w:hAnsi="Cambria Math" w:cs="Times New Roman"/>
                  <w:lang w:val="en-US"/>
                </w:rPr>
                <m:t>L</m:t>
              </m:r>
            </m:den>
          </m:f>
          <m:r>
            <w:rPr>
              <w:rFonts w:ascii="Cambria Math" w:hAnsi="Cambria Math" w:cs="Times New Roman"/>
              <w:lang w:val="en-US"/>
            </w:rPr>
            <m:t>.</m:t>
          </m:r>
          <m:nary>
            <m:naryPr>
              <m:chr m:val="∑"/>
              <m:limLoc m:val="undOvr"/>
              <m:supHide m:val="1"/>
              <m:ctrlPr>
                <w:rPr>
                  <w:rFonts w:ascii="Cambria Math" w:hAnsi="Cambria Math" w:cs="Times New Roman"/>
                  <w:i/>
                  <w:lang w:val="en-US"/>
                </w:rPr>
              </m:ctrlPr>
            </m:naryPr>
            <m:sub>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p</m:t>
                      </m:r>
                    </m:e>
                    <m:sub>
                      <m:r>
                        <w:rPr>
                          <w:rFonts w:ascii="Cambria Math" w:hAnsi="Cambria Math" w:cs="Times New Roman"/>
                          <w:lang w:val="en-US"/>
                        </w:rPr>
                        <m:t>i</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p</m:t>
                      </m:r>
                    </m:e>
                    <m:sub>
                      <m:r>
                        <w:rPr>
                          <w:rFonts w:ascii="Cambria Math" w:hAnsi="Cambria Math" w:cs="Times New Roman"/>
                          <w:lang w:val="en-US"/>
                        </w:rPr>
                        <m:t>j</m:t>
                      </m:r>
                    </m:sub>
                  </m:sSub>
                </m:e>
              </m:d>
              <m:r>
                <w:rPr>
                  <w:rFonts w:ascii="Cambria Math" w:hAnsi="Cambria Math" w:cs="Times New Roman"/>
                  <w:lang w:val="en-US"/>
                </w:rPr>
                <m:t xml:space="preserve"> ∈ L’</m:t>
              </m:r>
            </m:sub>
            <m:sup/>
            <m:e>
              <m:r>
                <w:rPr>
                  <w:rFonts w:ascii="Cambria Math" w:hAnsi="Cambria Math" w:cs="Times New Roman"/>
                  <w:lang w:val="en-US"/>
                </w:rPr>
                <m:t>g</m:t>
              </m:r>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p</m:t>
                      </m:r>
                    </m:e>
                    <m:sub>
                      <m:r>
                        <w:rPr>
                          <w:rFonts w:ascii="Cambria Math" w:hAnsi="Cambria Math" w:cs="Times New Roman"/>
                          <w:lang w:val="en-US"/>
                        </w:rPr>
                        <m:t>i</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p</m:t>
                      </m:r>
                    </m:e>
                    <m:sub>
                      <m:r>
                        <w:rPr>
                          <w:rFonts w:ascii="Cambria Math" w:hAnsi="Cambria Math" w:cs="Times New Roman"/>
                          <w:lang w:val="en-US"/>
                        </w:rPr>
                        <m:t>j</m:t>
                      </m:r>
                    </m:sub>
                  </m:sSub>
                </m:e>
              </m:d>
            </m:e>
          </m:nary>
        </m:oMath>
      </m:oMathPara>
    </w:p>
    <w:p w:rsidR="00D607C0" w:rsidRDefault="00D607C0" w:rsidP="00D607C0">
      <w:pPr>
        <w:pStyle w:val="NoSpacing"/>
        <w:ind w:firstLine="0"/>
        <w:rPr>
          <w:rFonts w:cs="Times New Roman"/>
          <w:lang w:val="en-US"/>
        </w:rPr>
      </w:pPr>
    </w:p>
    <w:p w:rsidR="008D25FA" w:rsidRDefault="00D607C0" w:rsidP="008173B1">
      <w:pPr>
        <w:pStyle w:val="NoSpacing"/>
        <w:ind w:firstLine="0"/>
        <w:rPr>
          <w:rFonts w:cs="Times New Roman"/>
          <w:lang w:val="en-US"/>
        </w:rPr>
      </w:pPr>
      <w:proofErr w:type="gramStart"/>
      <w:r>
        <w:rPr>
          <w:rFonts w:cs="Times New Roman"/>
          <w:lang w:val="en-US"/>
        </w:rPr>
        <w:t>that</w:t>
      </w:r>
      <w:proofErr w:type="gramEnd"/>
      <w:r>
        <w:rPr>
          <w:rFonts w:cs="Times New Roman"/>
          <w:lang w:val="en-US"/>
        </w:rPr>
        <w:t xml:space="preserve"> represents the estimated </w:t>
      </w:r>
      <w:r w:rsidR="00DA21A1">
        <w:rPr>
          <w:rFonts w:cs="Times New Roman"/>
          <w:lang w:val="en-US"/>
        </w:rPr>
        <w:t>overall characteristic pattern direction</w:t>
      </w:r>
      <w:r w:rsidR="0017701C">
        <w:rPr>
          <w:rFonts w:cs="Times New Roman"/>
          <w:lang w:val="en-US"/>
        </w:rPr>
        <w:t xml:space="preserve"> of the keypoint k. The calculation is done iterating through the points pairs in L’. The threshold distance to define the subsets S’ is </w:t>
      </w:r>
      <w:r w:rsidR="008173B1">
        <w:rPr>
          <w:rFonts w:cs="Times New Roman"/>
          <w:lang w:val="en-US"/>
        </w:rPr>
        <w:t>σ</w:t>
      </w:r>
      <w:r w:rsidR="008173B1">
        <w:rPr>
          <w:rFonts w:cs="Times New Roman"/>
          <w:vertAlign w:val="subscript"/>
          <w:lang w:val="en-US"/>
        </w:rPr>
        <w:t>max</w:t>
      </w:r>
      <w:r w:rsidR="008173B1">
        <w:rPr>
          <w:rFonts w:cs="Times New Roman"/>
          <w:lang w:val="en-US"/>
        </w:rPr>
        <w:t xml:space="preserve"> = </w:t>
      </w:r>
      <w:r w:rsidR="0017701C">
        <w:rPr>
          <w:rFonts w:cs="Times New Roman"/>
          <w:lang w:val="en-US"/>
        </w:rPr>
        <w:t>9.75</w:t>
      </w:r>
      <w:r w:rsidR="0017701C" w:rsidRPr="008173B1">
        <w:rPr>
          <w:rFonts w:cs="Times New Roman"/>
          <w:i/>
          <w:lang w:val="en-US"/>
        </w:rPr>
        <w:t>t</w:t>
      </w:r>
      <w:r w:rsidR="0017701C">
        <w:rPr>
          <w:rFonts w:cs="Times New Roman"/>
          <w:lang w:val="en-US"/>
        </w:rPr>
        <w:t xml:space="preserve"> while L’</w:t>
      </w:r>
      <w:r w:rsidR="008173B1">
        <w:rPr>
          <w:rFonts w:cs="Times New Roman"/>
          <w:lang w:val="en-US"/>
        </w:rPr>
        <w:t xml:space="preserve"> is</w:t>
      </w:r>
      <w:r w:rsidR="008D25FA">
        <w:rPr>
          <w:rFonts w:cs="Times New Roman"/>
          <w:lang w:val="en-US"/>
        </w:rPr>
        <w:t xml:space="preserve"> </w:t>
      </w:r>
      <w:r w:rsidR="008173B1">
        <w:rPr>
          <w:rFonts w:cs="Times New Roman"/>
          <w:lang w:val="en-US"/>
        </w:rPr>
        <w:t>σ</w:t>
      </w:r>
      <w:r w:rsidR="008173B1">
        <w:rPr>
          <w:rFonts w:cs="Times New Roman"/>
          <w:vertAlign w:val="subscript"/>
          <w:lang w:val="en-US"/>
        </w:rPr>
        <w:t>min</w:t>
      </w:r>
      <w:r w:rsidR="008173B1">
        <w:rPr>
          <w:rFonts w:cs="Times New Roman"/>
          <w:lang w:val="en-US"/>
        </w:rPr>
        <w:t xml:space="preserve"> =</w:t>
      </w:r>
      <w:r w:rsidR="008D25FA">
        <w:rPr>
          <w:rFonts w:cs="Times New Roman"/>
          <w:lang w:val="en-US"/>
        </w:rPr>
        <w:t>13.67</w:t>
      </w:r>
      <w:r w:rsidR="008D25FA" w:rsidRPr="008173B1">
        <w:rPr>
          <w:rFonts w:cs="Times New Roman"/>
          <w:i/>
          <w:lang w:val="en-US"/>
        </w:rPr>
        <w:t>t</w:t>
      </w:r>
      <w:r w:rsidR="008173B1">
        <w:rPr>
          <w:rFonts w:cs="Times New Roman"/>
          <w:lang w:val="en-US"/>
        </w:rPr>
        <w:t xml:space="preserve">, </w:t>
      </w:r>
      <w:r w:rsidR="008D25FA">
        <w:rPr>
          <w:rFonts w:cs="Times New Roman"/>
          <w:lang w:val="en-US"/>
        </w:rPr>
        <w:t xml:space="preserve">being </w:t>
      </w:r>
      <w:r w:rsidR="00353EA8" w:rsidRPr="008173B1">
        <w:rPr>
          <w:rFonts w:cs="Times New Roman"/>
          <w:i/>
          <w:lang w:val="en-US"/>
        </w:rPr>
        <w:t>t</w:t>
      </w:r>
      <w:r w:rsidR="00353EA8">
        <w:rPr>
          <w:rFonts w:cs="Times New Roman"/>
          <w:lang w:val="en-US"/>
        </w:rPr>
        <w:t xml:space="preserve"> the scale of </w:t>
      </w:r>
      <w:r w:rsidR="00353EA8" w:rsidRPr="008173B1">
        <w:rPr>
          <w:rFonts w:cs="Times New Roman"/>
          <w:i/>
          <w:lang w:val="en-US"/>
        </w:rPr>
        <w:t>k</w:t>
      </w:r>
      <w:r w:rsidR="008173B1">
        <w:rPr>
          <w:rFonts w:cs="Times New Roman"/>
          <w:lang w:val="en-US"/>
        </w:rPr>
        <w:t>). The idea to behind the long-distance pairs is the assumption that local gradients neutralize each other and therefore are not needed in the global gradient determination.</w:t>
      </w:r>
    </w:p>
    <w:p w:rsidR="002142E0" w:rsidRDefault="004651D3" w:rsidP="00D22BC8">
      <w:pPr>
        <w:pStyle w:val="NoSpacing"/>
        <w:rPr>
          <w:rFonts w:cs="Times New Roman"/>
          <w:lang w:val="en-US"/>
        </w:rPr>
      </w:pPr>
      <w:r>
        <w:rPr>
          <w:rFonts w:cs="Times New Roman"/>
          <w:lang w:val="en-US"/>
        </w:rPr>
        <w:t xml:space="preserve">For the construction of the rotation and scale-normalized descriptor, BRISK rotates the sampling pattern by an angle </w:t>
      </w:r>
      <w:r w:rsidRPr="004651D3">
        <w:rPr>
          <w:rFonts w:cs="Times New Roman"/>
          <w:i/>
          <w:lang w:val="en-US"/>
        </w:rPr>
        <w:t xml:space="preserve">α = </w:t>
      </w:r>
      <w:proofErr w:type="gramStart"/>
      <w:r w:rsidRPr="004651D3">
        <w:rPr>
          <w:rFonts w:cs="Times New Roman"/>
          <w:i/>
          <w:lang w:val="en-US"/>
        </w:rPr>
        <w:t>arctan2(</w:t>
      </w:r>
      <w:proofErr w:type="gramEnd"/>
      <w:r w:rsidRPr="004651D3">
        <w:rPr>
          <w:rFonts w:cs="Times New Roman"/>
          <w:i/>
          <w:lang w:val="en-US"/>
        </w:rPr>
        <w:t>g</w:t>
      </w:r>
      <w:r w:rsidRPr="004651D3">
        <w:rPr>
          <w:rFonts w:cs="Times New Roman"/>
          <w:i/>
          <w:vertAlign w:val="subscript"/>
          <w:lang w:val="en-US"/>
        </w:rPr>
        <w:t>y</w:t>
      </w:r>
      <w:r w:rsidRPr="004651D3">
        <w:rPr>
          <w:rFonts w:cs="Times New Roman"/>
          <w:i/>
          <w:lang w:val="en-US"/>
        </w:rPr>
        <w:t>,g</w:t>
      </w:r>
      <w:r w:rsidRPr="004651D3">
        <w:rPr>
          <w:rFonts w:cs="Times New Roman"/>
          <w:i/>
          <w:vertAlign w:val="subscript"/>
          <w:lang w:val="en-US"/>
        </w:rPr>
        <w:t>x</w:t>
      </w:r>
      <w:r w:rsidRPr="004651D3">
        <w:rPr>
          <w:rFonts w:cs="Times New Roman"/>
          <w:i/>
          <w:lang w:val="en-US"/>
        </w:rPr>
        <w:t>)</w:t>
      </w:r>
      <w:r>
        <w:rPr>
          <w:rFonts w:cs="Times New Roman"/>
          <w:lang w:val="en-US"/>
        </w:rPr>
        <w:t xml:space="preserve"> around keypoint </w:t>
      </w:r>
      <w:r w:rsidRPr="004651D3">
        <w:rPr>
          <w:rFonts w:cs="Times New Roman"/>
          <w:i/>
          <w:lang w:val="en-US"/>
        </w:rPr>
        <w:t>k</w:t>
      </w:r>
      <w:r>
        <w:rPr>
          <w:rFonts w:cs="Times New Roman"/>
          <w:lang w:val="en-US"/>
        </w:rPr>
        <w:t xml:space="preserve">. </w:t>
      </w:r>
      <w:r w:rsidR="002142E0">
        <w:rPr>
          <w:rFonts w:cs="Times New Roman"/>
          <w:lang w:val="en-US"/>
        </w:rPr>
        <w:t xml:space="preserve">The binary vector descriptor is built by performing all the short-distance intensity </w:t>
      </w:r>
      <w:r w:rsidR="002142E0">
        <w:rPr>
          <w:rFonts w:cs="Times New Roman"/>
          <w:lang w:val="en-US"/>
        </w:rPr>
        <w:lastRenderedPageBreak/>
        <w:t xml:space="preserve">comparisons of the rotated point pairs </w:t>
      </w:r>
      <m:oMath>
        <m:d>
          <m:dPr>
            <m:ctrlPr>
              <w:rPr>
                <w:rFonts w:ascii="Cambria Math" w:hAnsi="Cambria Math" w:cs="Times New Roman"/>
                <w:i/>
                <w:lang w:val="en-US"/>
              </w:rPr>
            </m:ctrlPr>
          </m:dPr>
          <m:e>
            <m:sSubSup>
              <m:sSubSupPr>
                <m:ctrlPr>
                  <w:rPr>
                    <w:rFonts w:ascii="Cambria Math" w:hAnsi="Cambria Math" w:cs="Times New Roman"/>
                    <w:i/>
                    <w:lang w:val="en-US"/>
                  </w:rPr>
                </m:ctrlPr>
              </m:sSubSupPr>
              <m:e>
                <m:sSubSup>
                  <m:sSubSupPr>
                    <m:ctrlPr>
                      <w:rPr>
                        <w:rFonts w:ascii="Cambria Math" w:hAnsi="Cambria Math" w:cs="Times New Roman"/>
                        <w:i/>
                        <w:lang w:val="en-US"/>
                      </w:rPr>
                    </m:ctrlPr>
                  </m:sSubSupPr>
                  <m:e>
                    <m:r>
                      <w:rPr>
                        <w:rFonts w:ascii="Cambria Math" w:hAnsi="Cambria Math" w:cs="Times New Roman"/>
                        <w:lang w:val="en-US"/>
                      </w:rPr>
                      <m:t>p</m:t>
                    </m:r>
                  </m:e>
                  <m:sub>
                    <m:r>
                      <w:rPr>
                        <w:rFonts w:ascii="Cambria Math" w:hAnsi="Cambria Math" w:cs="Times New Roman"/>
                        <w:lang w:val="en-US"/>
                      </w:rPr>
                      <m:t>i</m:t>
                    </m:r>
                  </m:sub>
                  <m:sup>
                    <m:r>
                      <w:rPr>
                        <w:rFonts w:ascii="Cambria Math" w:hAnsi="Cambria Math" w:cs="Times New Roman"/>
                        <w:lang w:val="en-US"/>
                      </w:rPr>
                      <m:t>α</m:t>
                    </m:r>
                  </m:sup>
                </m:sSubSup>
                <m:r>
                  <w:rPr>
                    <w:rFonts w:ascii="Cambria Math" w:hAnsi="Cambria Math" w:cs="Times New Roman"/>
                    <w:lang w:val="en-US"/>
                  </w:rPr>
                  <m:t>,p</m:t>
                </m:r>
              </m:e>
              <m:sub>
                <m:r>
                  <w:rPr>
                    <w:rFonts w:ascii="Cambria Math" w:hAnsi="Cambria Math" w:cs="Times New Roman"/>
                    <w:lang w:val="en-US"/>
                  </w:rPr>
                  <m:t>j</m:t>
                </m:r>
              </m:sub>
              <m:sup>
                <m:r>
                  <w:rPr>
                    <w:rFonts w:ascii="Cambria Math" w:hAnsi="Cambria Math" w:cs="Times New Roman"/>
                    <w:lang w:val="en-US"/>
                  </w:rPr>
                  <m:t>α</m:t>
                </m:r>
              </m:sup>
            </m:sSubSup>
          </m:e>
        </m:d>
      </m:oMath>
      <w:r w:rsidR="00D22BC8">
        <w:rPr>
          <w:rFonts w:eastAsiaTheme="minorEastAsia" w:cs="Times New Roman"/>
          <w:lang w:val="en-US"/>
        </w:rPr>
        <w:t xml:space="preserve"> </w:t>
      </w:r>
      <w:r w:rsidR="002142E0">
        <w:rPr>
          <w:rFonts w:cs="Times New Roman"/>
          <w:lang w:val="en-US"/>
        </w:rPr>
        <w:t>from the subset S’</w:t>
      </w:r>
      <w:r w:rsidR="00D22BC8">
        <w:rPr>
          <w:rFonts w:cs="Times New Roman"/>
          <w:lang w:val="en-US"/>
        </w:rPr>
        <w:t>.</w:t>
      </w:r>
      <w:r w:rsidR="002142E0">
        <w:rPr>
          <w:rFonts w:cs="Times New Roman"/>
          <w:lang w:val="en-US"/>
        </w:rPr>
        <w:t xml:space="preserve"> This way the bit </w:t>
      </w:r>
      <w:r w:rsidR="002142E0" w:rsidRPr="00D22BC8">
        <w:rPr>
          <w:rFonts w:cs="Times New Roman"/>
          <w:i/>
          <w:lang w:val="en-US"/>
        </w:rPr>
        <w:t>b</w:t>
      </w:r>
      <w:r w:rsidR="002142E0">
        <w:rPr>
          <w:rFonts w:cs="Times New Roman"/>
          <w:lang w:val="en-US"/>
        </w:rPr>
        <w:t xml:space="preserve"> is given by:</w:t>
      </w:r>
    </w:p>
    <w:p w:rsidR="002142E0" w:rsidRDefault="002142E0" w:rsidP="00D22BC8">
      <w:pPr>
        <w:pStyle w:val="NoSpacing"/>
        <w:jc w:val="center"/>
        <w:rPr>
          <w:rFonts w:cs="Times New Roman"/>
          <w:lang w:val="en-US"/>
        </w:rPr>
      </w:pPr>
      <m:oMathPara>
        <m:oMath>
          <m:r>
            <w:rPr>
              <w:rFonts w:ascii="Cambria Math" w:hAnsi="Cambria Math" w:cs="Times New Roman"/>
              <w:lang w:val="en-US"/>
            </w:rPr>
            <m:t>b=</m:t>
          </m:r>
          <m:d>
            <m:dPr>
              <m:begChr m:val="{"/>
              <m:endChr m:val=""/>
              <m:ctrlPr>
                <w:rPr>
                  <w:rFonts w:ascii="Cambria Math" w:hAnsi="Cambria Math" w:cs="Times New Roman"/>
                  <w:i/>
                  <w:lang w:val="en-US"/>
                </w:rPr>
              </m:ctrlPr>
            </m:dPr>
            <m:e>
              <m:m>
                <m:mPr>
                  <m:mcs>
                    <m:mc>
                      <m:mcPr>
                        <m:count m:val="1"/>
                        <m:mcJc m:val="center"/>
                      </m:mcPr>
                    </m:mc>
                  </m:mcs>
                  <m:ctrlPr>
                    <w:rPr>
                      <w:rFonts w:ascii="Cambria Math" w:hAnsi="Cambria Math" w:cs="Times New Roman"/>
                      <w:i/>
                      <w:lang w:val="en-US"/>
                    </w:rPr>
                  </m:ctrlPr>
                </m:mPr>
                <m:mr>
                  <m:e>
                    <m:r>
                      <w:rPr>
                        <w:rFonts w:ascii="Cambria Math" w:hAnsi="Cambria Math" w:cs="Times New Roman"/>
                        <w:lang w:val="en-US"/>
                      </w:rPr>
                      <m:t>1,         I</m:t>
                    </m:r>
                    <m:d>
                      <m:dPr>
                        <m:ctrlPr>
                          <w:rPr>
                            <w:rFonts w:ascii="Cambria Math" w:hAnsi="Cambria Math" w:cs="Times New Roman"/>
                            <w:i/>
                            <w:lang w:val="en-US"/>
                          </w:rPr>
                        </m:ctrlPr>
                      </m:dPr>
                      <m:e>
                        <m:sSubSup>
                          <m:sSubSupPr>
                            <m:ctrlPr>
                              <w:rPr>
                                <w:rFonts w:ascii="Cambria Math" w:hAnsi="Cambria Math" w:cs="Times New Roman"/>
                                <w:i/>
                                <w:lang w:val="en-US"/>
                              </w:rPr>
                            </m:ctrlPr>
                          </m:sSubSupPr>
                          <m:e>
                            <m:r>
                              <w:rPr>
                                <w:rFonts w:ascii="Cambria Math" w:hAnsi="Cambria Math" w:cs="Times New Roman"/>
                                <w:lang w:val="en-US"/>
                              </w:rPr>
                              <m:t>p</m:t>
                            </m:r>
                          </m:e>
                          <m:sub>
                            <m:r>
                              <w:rPr>
                                <w:rFonts w:ascii="Cambria Math" w:hAnsi="Cambria Math" w:cs="Times New Roman"/>
                                <w:lang w:val="en-US"/>
                              </w:rPr>
                              <m:t>j</m:t>
                            </m:r>
                          </m:sub>
                          <m:sup>
                            <m:r>
                              <w:rPr>
                                <w:rFonts w:ascii="Cambria Math" w:hAnsi="Cambria Math" w:cs="Times New Roman"/>
                                <w:lang w:val="en-US"/>
                              </w:rPr>
                              <m:t>α</m:t>
                            </m:r>
                          </m:sup>
                        </m:sSubSup>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σ</m:t>
                            </m:r>
                          </m:e>
                          <m:sub>
                            <m:r>
                              <w:rPr>
                                <w:rFonts w:ascii="Cambria Math" w:hAnsi="Cambria Math" w:cs="Times New Roman"/>
                                <w:lang w:val="en-US"/>
                              </w:rPr>
                              <m:t>j</m:t>
                            </m:r>
                          </m:sub>
                        </m:sSub>
                      </m:e>
                    </m:d>
                    <m:r>
                      <w:rPr>
                        <w:rFonts w:ascii="Cambria Math" w:hAnsi="Cambria Math" w:cs="Times New Roman"/>
                        <w:lang w:val="en-US"/>
                      </w:rPr>
                      <m:t>&gt; I</m:t>
                    </m:r>
                    <m:d>
                      <m:dPr>
                        <m:ctrlPr>
                          <w:rPr>
                            <w:rFonts w:ascii="Cambria Math" w:hAnsi="Cambria Math" w:cs="Times New Roman"/>
                            <w:i/>
                            <w:lang w:val="en-US"/>
                          </w:rPr>
                        </m:ctrlPr>
                      </m:dPr>
                      <m:e>
                        <m:sSubSup>
                          <m:sSubSupPr>
                            <m:ctrlPr>
                              <w:rPr>
                                <w:rFonts w:ascii="Cambria Math" w:hAnsi="Cambria Math" w:cs="Times New Roman"/>
                                <w:i/>
                                <w:lang w:val="en-US"/>
                              </w:rPr>
                            </m:ctrlPr>
                          </m:sSubSupPr>
                          <m:e>
                            <m:r>
                              <w:rPr>
                                <w:rFonts w:ascii="Cambria Math" w:hAnsi="Cambria Math" w:cs="Times New Roman"/>
                                <w:lang w:val="en-US"/>
                              </w:rPr>
                              <m:t>p</m:t>
                            </m:r>
                          </m:e>
                          <m:sub>
                            <m:r>
                              <w:rPr>
                                <w:rFonts w:ascii="Cambria Math" w:hAnsi="Cambria Math" w:cs="Times New Roman"/>
                                <w:lang w:val="en-US"/>
                              </w:rPr>
                              <m:t>i</m:t>
                            </m:r>
                          </m:sub>
                          <m:sup>
                            <m:r>
                              <w:rPr>
                                <w:rFonts w:ascii="Cambria Math" w:hAnsi="Cambria Math" w:cs="Times New Roman"/>
                                <w:lang w:val="en-US"/>
                              </w:rPr>
                              <m:t>α</m:t>
                            </m:r>
                          </m:sup>
                        </m:sSubSup>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σ</m:t>
                            </m:r>
                          </m:e>
                          <m:sub>
                            <m:r>
                              <w:rPr>
                                <w:rFonts w:ascii="Cambria Math" w:hAnsi="Cambria Math" w:cs="Times New Roman"/>
                                <w:lang w:val="en-US"/>
                              </w:rPr>
                              <m:t>i</m:t>
                            </m:r>
                          </m:sub>
                        </m:sSub>
                      </m:e>
                    </m:d>
                  </m:e>
                </m:mr>
                <m:mr>
                  <m:e>
                    <m:r>
                      <w:rPr>
                        <w:rFonts w:ascii="Cambria Math" w:hAnsi="Cambria Math" w:cs="Times New Roman"/>
                        <w:lang w:val="en-US"/>
                      </w:rPr>
                      <m:t>0,  otherwise</m:t>
                    </m:r>
                  </m:e>
                </m:mr>
              </m:m>
              <m:r>
                <w:rPr>
                  <w:rFonts w:ascii="Cambria Math" w:hAnsi="Cambria Math" w:cs="Times New Roman"/>
                  <w:lang w:val="en-US"/>
                </w:rPr>
                <m:t xml:space="preserve">,     </m:t>
              </m:r>
            </m:e>
          </m:d>
          <m:r>
            <w:rPr>
              <w:rFonts w:ascii="Cambria Math" w:hAnsi="Cambria Math" w:cs="Times New Roman"/>
              <w:lang w:val="en-US"/>
            </w:rPr>
            <m:t>∀</m:t>
          </m:r>
          <m:d>
            <m:dPr>
              <m:ctrlPr>
                <w:rPr>
                  <w:rFonts w:ascii="Cambria Math" w:hAnsi="Cambria Math" w:cs="Times New Roman"/>
                  <w:i/>
                  <w:lang w:val="en-US"/>
                </w:rPr>
              </m:ctrlPr>
            </m:dPr>
            <m:e>
              <m:sSubSup>
                <m:sSubSupPr>
                  <m:ctrlPr>
                    <w:rPr>
                      <w:rFonts w:ascii="Cambria Math" w:hAnsi="Cambria Math" w:cs="Times New Roman"/>
                      <w:i/>
                      <w:lang w:val="en-US"/>
                    </w:rPr>
                  </m:ctrlPr>
                </m:sSubSupPr>
                <m:e>
                  <m:sSubSup>
                    <m:sSubSupPr>
                      <m:ctrlPr>
                        <w:rPr>
                          <w:rFonts w:ascii="Cambria Math" w:hAnsi="Cambria Math" w:cs="Times New Roman"/>
                          <w:i/>
                          <w:lang w:val="en-US"/>
                        </w:rPr>
                      </m:ctrlPr>
                    </m:sSubSupPr>
                    <m:e>
                      <m:r>
                        <w:rPr>
                          <w:rFonts w:ascii="Cambria Math" w:hAnsi="Cambria Math" w:cs="Times New Roman"/>
                          <w:lang w:val="en-US"/>
                        </w:rPr>
                        <m:t>p</m:t>
                      </m:r>
                    </m:e>
                    <m:sub>
                      <m:r>
                        <w:rPr>
                          <w:rFonts w:ascii="Cambria Math" w:hAnsi="Cambria Math" w:cs="Times New Roman"/>
                          <w:lang w:val="en-US"/>
                        </w:rPr>
                        <m:t>i</m:t>
                      </m:r>
                    </m:sub>
                    <m:sup>
                      <m:r>
                        <w:rPr>
                          <w:rFonts w:ascii="Cambria Math" w:hAnsi="Cambria Math" w:cs="Times New Roman"/>
                          <w:lang w:val="en-US"/>
                        </w:rPr>
                        <m:t>α</m:t>
                      </m:r>
                    </m:sup>
                  </m:sSubSup>
                  <m:r>
                    <w:rPr>
                      <w:rFonts w:ascii="Cambria Math" w:hAnsi="Cambria Math" w:cs="Times New Roman"/>
                      <w:lang w:val="en-US"/>
                    </w:rPr>
                    <m:t>,p</m:t>
                  </m:r>
                </m:e>
                <m:sub>
                  <m:r>
                    <w:rPr>
                      <w:rFonts w:ascii="Cambria Math" w:hAnsi="Cambria Math" w:cs="Times New Roman"/>
                      <w:lang w:val="en-US"/>
                    </w:rPr>
                    <m:t>j</m:t>
                  </m:r>
                </m:sub>
                <m:sup>
                  <m:r>
                    <w:rPr>
                      <w:rFonts w:ascii="Cambria Math" w:hAnsi="Cambria Math" w:cs="Times New Roman"/>
                      <w:lang w:val="en-US"/>
                    </w:rPr>
                    <m:t>α</m:t>
                  </m:r>
                </m:sup>
              </m:sSubSup>
            </m:e>
          </m:d>
          <m:r>
            <w:rPr>
              <w:rFonts w:ascii="Cambria Math" w:hAnsi="Cambria Math" w:cs="Times New Roman"/>
              <w:lang w:val="en-US"/>
            </w:rPr>
            <m:t xml:space="preserve"> ∈S'</m:t>
          </m:r>
        </m:oMath>
      </m:oMathPara>
    </w:p>
    <w:p w:rsidR="008173B1" w:rsidRDefault="008173B1" w:rsidP="00D22BC8">
      <w:pPr>
        <w:pStyle w:val="NoSpacing"/>
        <w:rPr>
          <w:rFonts w:cs="Times New Roman"/>
          <w:lang w:val="en-US"/>
        </w:rPr>
      </w:pPr>
    </w:p>
    <w:p w:rsidR="00D22BC8" w:rsidRDefault="00D22BC8" w:rsidP="00D22BC8">
      <w:pPr>
        <w:pStyle w:val="NoSpacing"/>
        <w:rPr>
          <w:rFonts w:cs="Times New Roman"/>
          <w:lang w:val="en-US"/>
        </w:rPr>
      </w:pPr>
      <w:r>
        <w:rPr>
          <w:rFonts w:cs="Times New Roman"/>
          <w:lang w:val="en-US"/>
        </w:rPr>
        <w:t>This sampling pattern and these sampling threshold</w:t>
      </w:r>
      <w:r w:rsidR="0030627F">
        <w:rPr>
          <w:rFonts w:cs="Times New Roman"/>
          <w:lang w:val="en-US"/>
        </w:rPr>
        <w:t>s</w:t>
      </w:r>
      <w:r>
        <w:rPr>
          <w:rFonts w:cs="Times New Roman"/>
          <w:lang w:val="en-US"/>
        </w:rPr>
        <w:t xml:space="preserve"> create a bit-string of length 512.</w:t>
      </w:r>
    </w:p>
    <w:p w:rsidR="00D22BC8" w:rsidRDefault="00D22BC8" w:rsidP="00D22BC8">
      <w:pPr>
        <w:pStyle w:val="NoSpacing"/>
        <w:rPr>
          <w:rFonts w:cs="Times New Roman"/>
          <w:lang w:val="en-US"/>
        </w:rPr>
      </w:pPr>
      <w:r>
        <w:rPr>
          <w:rFonts w:cs="Times New Roman"/>
          <w:lang w:val="en-US"/>
        </w:rPr>
        <w:t>With its binary nature, matching two BRISK descriptor</w:t>
      </w:r>
      <w:r w:rsidR="00BF2766">
        <w:rPr>
          <w:rFonts w:cs="Times New Roman"/>
          <w:lang w:val="en-US"/>
        </w:rPr>
        <w:t>s</w:t>
      </w:r>
      <w:r>
        <w:rPr>
          <w:rFonts w:cs="Times New Roman"/>
          <w:lang w:val="en-US"/>
        </w:rPr>
        <w:t xml:space="preserve"> is quite a straightforward computation of their Hamming distances: the difference of the number of bits between them is the measure of their dissimilarity.</w:t>
      </w:r>
      <w:r w:rsidR="000A3D1B">
        <w:rPr>
          <w:rFonts w:cs="Times New Roman"/>
          <w:lang w:val="en-US"/>
        </w:rPr>
        <w:t xml:space="preserve"> The inherent operations are simply a bitwise XOR followed by a bit count.</w:t>
      </w:r>
    </w:p>
    <w:p w:rsidR="00FA6E0C" w:rsidRDefault="00FA6E0C" w:rsidP="000A3D1B">
      <w:pPr>
        <w:pStyle w:val="NoSpacing"/>
        <w:ind w:firstLine="0"/>
        <w:rPr>
          <w:rFonts w:cs="Times New Roman"/>
          <w:lang w:val="en-US"/>
        </w:rPr>
      </w:pPr>
    </w:p>
    <w:p w:rsidR="00D06DD7" w:rsidRDefault="00E63A11" w:rsidP="00234D16">
      <w:pPr>
        <w:pStyle w:val="Heading2"/>
        <w:rPr>
          <w:lang w:val="en-US"/>
        </w:rPr>
      </w:pPr>
      <w:bookmarkStart w:id="68" w:name="_Toc375256443"/>
      <w:r>
        <w:rPr>
          <w:lang w:val="en-US"/>
        </w:rPr>
        <w:t>Camera calibration Process</w:t>
      </w:r>
      <w:bookmarkEnd w:id="68"/>
    </w:p>
    <w:p w:rsidR="00E63A11" w:rsidRDefault="007D731C" w:rsidP="007D731C">
      <w:pPr>
        <w:pStyle w:val="NoSpacing"/>
        <w:rPr>
          <w:lang w:val="en-US"/>
        </w:rPr>
      </w:pPr>
      <w:r>
        <w:rPr>
          <w:lang w:val="en-US"/>
        </w:rPr>
        <w:t>A camera can be defined as an optic sensor that transforms the three-dimensional world into a two-dimensional representation of it. In projects</w:t>
      </w:r>
      <w:r w:rsidR="00BF2766">
        <w:rPr>
          <w:lang w:val="en-US"/>
        </w:rPr>
        <w:t xml:space="preserve"> such as aerial photogrammetric</w:t>
      </w:r>
      <w:r>
        <w:rPr>
          <w:lang w:val="en-US"/>
        </w:rPr>
        <w:t xml:space="preserve"> missions where the two-dimensional representation of the real world is expected to be as accurate as possible, it is very important to know in detail the how the sensor makes that transformation. </w:t>
      </w:r>
      <w:r w:rsidR="001209F7">
        <w:rPr>
          <w:lang w:val="en-US"/>
        </w:rPr>
        <w:t xml:space="preserve">Inevitably there are </w:t>
      </w:r>
      <w:r>
        <w:rPr>
          <w:lang w:val="en-US"/>
        </w:rPr>
        <w:t xml:space="preserve">distortions </w:t>
      </w:r>
      <w:r w:rsidR="005D4822">
        <w:rPr>
          <w:lang w:val="en-US"/>
        </w:rPr>
        <w:t xml:space="preserve">from several sources </w:t>
      </w:r>
      <w:r>
        <w:rPr>
          <w:lang w:val="en-US"/>
        </w:rPr>
        <w:t>that occur</w:t>
      </w:r>
      <w:r w:rsidR="001209F7">
        <w:rPr>
          <w:lang w:val="en-US"/>
        </w:rPr>
        <w:t xml:space="preserve"> when a camera generates</w:t>
      </w:r>
      <w:r w:rsidR="005D4822">
        <w:rPr>
          <w:lang w:val="en-US"/>
        </w:rPr>
        <w:t xml:space="preserve"> a picture. </w:t>
      </w:r>
      <w:r w:rsidR="00253F12">
        <w:rPr>
          <w:lang w:val="en-US"/>
        </w:rPr>
        <w:t xml:space="preserve">The process that enables </w:t>
      </w:r>
      <w:r w:rsidR="00301589">
        <w:rPr>
          <w:lang w:val="en-US"/>
        </w:rPr>
        <w:t>the knowledge these distortions in a gi</w:t>
      </w:r>
      <w:r w:rsidR="009A6344">
        <w:rPr>
          <w:lang w:val="en-US"/>
        </w:rPr>
        <w:t>ven camera sensor is known as</w:t>
      </w:r>
      <w:r w:rsidR="00301589">
        <w:rPr>
          <w:lang w:val="en-US"/>
        </w:rPr>
        <w:t xml:space="preserve"> calibration. </w:t>
      </w:r>
      <w:r w:rsidR="001209F7">
        <w:rPr>
          <w:lang w:val="en-US"/>
        </w:rPr>
        <w:t xml:space="preserve"> </w:t>
      </w:r>
      <w:r>
        <w:rPr>
          <w:lang w:val="en-US"/>
        </w:rPr>
        <w:t xml:space="preserve"> </w:t>
      </w:r>
    </w:p>
    <w:p w:rsidR="008036EF" w:rsidRDefault="00B3562B" w:rsidP="007D731C">
      <w:pPr>
        <w:pStyle w:val="NoSpacing"/>
        <w:rPr>
          <w:lang w:val="en-US"/>
        </w:rPr>
      </w:pPr>
      <w:r>
        <w:rPr>
          <w:lang w:val="en-US"/>
        </w:rPr>
        <w:t>The</w:t>
      </w:r>
      <w:r w:rsidR="00124195">
        <w:rPr>
          <w:lang w:val="en-US"/>
        </w:rPr>
        <w:t xml:space="preserve"> two main </w:t>
      </w:r>
      <w:r w:rsidR="008036EF">
        <w:rPr>
          <w:lang w:val="en-US"/>
        </w:rPr>
        <w:t>types of calibration</w:t>
      </w:r>
      <w:r w:rsidR="00124195">
        <w:rPr>
          <w:lang w:val="en-US"/>
        </w:rPr>
        <w:t xml:space="preserve">:  pre-calibration and self-calibration. </w:t>
      </w:r>
      <w:r w:rsidR="00107B95">
        <w:rPr>
          <w:lang w:val="en-US"/>
        </w:rPr>
        <w:t>Pre-calibration can be d</w:t>
      </w:r>
      <w:r w:rsidR="00437372">
        <w:rPr>
          <w:lang w:val="en-US"/>
        </w:rPr>
        <w:t xml:space="preserve">efined as a separate procedure </w:t>
      </w:r>
      <w:r w:rsidR="00107B95">
        <w:rPr>
          <w:lang w:val="en-US"/>
        </w:rPr>
        <w:t>performed before and independently of any actual mapping data collection</w:t>
      </w:r>
      <w:proofErr w:type="gramStart"/>
      <w:r w:rsidR="00107B95">
        <w:rPr>
          <w:lang w:val="en-US"/>
        </w:rPr>
        <w:t>,.</w:t>
      </w:r>
      <w:proofErr w:type="gramEnd"/>
      <w:r w:rsidR="00107B95">
        <w:rPr>
          <w:lang w:val="en-US"/>
        </w:rPr>
        <w:t xml:space="preserve"> In rigor, pre-calibration can assume two forms: laboratory calibration and filed calibration. The first is performed using precise calibration, features or equipment indoors in a controlled environment a laboratory </w:t>
      </w:r>
      <w:sdt>
        <w:sdtPr>
          <w:rPr>
            <w:lang w:val="en-US"/>
          </w:rPr>
          <w:id w:val="706374453"/>
          <w:citation/>
        </w:sdtPr>
        <w:sdtContent>
          <w:r w:rsidR="00107B95">
            <w:rPr>
              <w:lang w:val="en-US"/>
            </w:rPr>
            <w:fldChar w:fldCharType="begin"/>
          </w:r>
          <w:r w:rsidR="00107B95" w:rsidRPr="00107B95">
            <w:rPr>
              <w:lang w:val="en-US"/>
            </w:rPr>
            <w:instrText xml:space="preserve"> CITATION McG04 \l 2070 </w:instrText>
          </w:r>
          <w:r w:rsidR="00107B95">
            <w:rPr>
              <w:lang w:val="en-US"/>
            </w:rPr>
            <w:fldChar w:fldCharType="separate"/>
          </w:r>
          <w:r w:rsidR="003A4969" w:rsidRPr="003A4969">
            <w:rPr>
              <w:noProof/>
              <w:lang w:val="en-US"/>
            </w:rPr>
            <w:t>[20]</w:t>
          </w:r>
          <w:r w:rsidR="00107B95">
            <w:rPr>
              <w:lang w:val="en-US"/>
            </w:rPr>
            <w:fldChar w:fldCharType="end"/>
          </w:r>
        </w:sdtContent>
      </w:sdt>
      <w:r w:rsidR="00107B95">
        <w:rPr>
          <w:lang w:val="en-US"/>
        </w:rPr>
        <w:t xml:space="preserve">. The latter </w:t>
      </w:r>
      <w:r w:rsidR="00437372">
        <w:rPr>
          <w:lang w:val="en-US"/>
        </w:rPr>
        <w:t xml:space="preserve">is </w:t>
      </w:r>
      <w:r w:rsidR="00107B95">
        <w:rPr>
          <w:lang w:val="en-US"/>
        </w:rPr>
        <w:t xml:space="preserve">when a </w:t>
      </w:r>
      <w:r w:rsidR="00437372">
        <w:rPr>
          <w:lang w:val="en-US"/>
        </w:rPr>
        <w:t xml:space="preserve">calibration procedure is performed “in the filed”, </w:t>
      </w:r>
      <w:r w:rsidR="00E83EEF">
        <w:rPr>
          <w:lang w:val="en-US"/>
        </w:rPr>
        <w:t xml:space="preserve">near the real operational environment </w:t>
      </w:r>
      <w:r w:rsidR="00437372">
        <w:rPr>
          <w:lang w:val="en-US"/>
        </w:rPr>
        <w:t xml:space="preserve">before a data collection mission </w:t>
      </w:r>
      <w:r w:rsidR="00E83EEF">
        <w:rPr>
          <w:lang w:val="en-US"/>
        </w:rPr>
        <w:t>because</w:t>
      </w:r>
      <w:r w:rsidR="00107B95">
        <w:rPr>
          <w:lang w:val="en-US"/>
        </w:rPr>
        <w:t xml:space="preserve"> </w:t>
      </w:r>
      <w:r w:rsidR="00437372">
        <w:rPr>
          <w:lang w:val="en-US"/>
        </w:rPr>
        <w:t xml:space="preserve">the parameters determined in </w:t>
      </w:r>
      <w:r w:rsidR="00107B95">
        <w:rPr>
          <w:lang w:val="en-US"/>
        </w:rPr>
        <w:t xml:space="preserve">the </w:t>
      </w:r>
      <w:r w:rsidR="00437372">
        <w:rPr>
          <w:lang w:val="en-US"/>
        </w:rPr>
        <w:t xml:space="preserve">laboratory, may not remain valid after a considerable time-lapse as passed, </w:t>
      </w:r>
      <w:r w:rsidR="00107B95">
        <w:rPr>
          <w:lang w:val="en-US"/>
        </w:rPr>
        <w:t>or if no laboratory calibration has been done</w:t>
      </w:r>
      <w:r w:rsidR="00437372">
        <w:rPr>
          <w:lang w:val="en-US"/>
        </w:rPr>
        <w:t xml:space="preserve">. On the other hand self-calibration is a procedure calibrates the sensor </w:t>
      </w:r>
      <w:r w:rsidR="00E83EEF">
        <w:rPr>
          <w:lang w:val="en-US"/>
        </w:rPr>
        <w:t>together with</w:t>
      </w:r>
      <w:r w:rsidR="00437372">
        <w:rPr>
          <w:lang w:val="en-US"/>
        </w:rPr>
        <w:t xml:space="preserve"> </w:t>
      </w:r>
      <w:r w:rsidR="00E83EEF">
        <w:rPr>
          <w:lang w:val="en-US"/>
        </w:rPr>
        <w:t>the derivation of the orientation parameters with the data collected for production purposes.</w:t>
      </w:r>
      <w:r w:rsidR="00437372">
        <w:rPr>
          <w:lang w:val="en-US"/>
        </w:rPr>
        <w:t xml:space="preserve"> </w:t>
      </w:r>
      <w:r w:rsidR="00107B95">
        <w:rPr>
          <w:lang w:val="en-US"/>
        </w:rPr>
        <w:t xml:space="preserve"> </w:t>
      </w:r>
    </w:p>
    <w:p w:rsidR="00BC41C9" w:rsidRPr="007F042F" w:rsidRDefault="00147BF0" w:rsidP="007D731C">
      <w:pPr>
        <w:pStyle w:val="NoSpacing"/>
        <w:rPr>
          <w:lang w:val="en-US"/>
        </w:rPr>
      </w:pPr>
      <w:r w:rsidRPr="007F042F">
        <w:rPr>
          <w:lang w:val="en-US"/>
        </w:rPr>
        <w:t>It is generally considered two types of calibration. The physical-oriented approach attempts to comprehend and model the diverse physical origins of the sensor systematic errors, such as image, optics or CCD-matrix deformations. This idea goes back to the decades of 50 and 60 of the past century when the classical physical-</w:t>
      </w:r>
      <w:r w:rsidRPr="007F042F">
        <w:rPr>
          <w:lang w:val="en-US"/>
        </w:rPr>
        <w:lastRenderedPageBreak/>
        <w:t xml:space="preserve">oriented lab and self-calibration close-range photogrammetry models were </w:t>
      </w:r>
      <w:r w:rsidR="00FD0DB2" w:rsidRPr="007F042F">
        <w:rPr>
          <w:lang w:val="en-US"/>
        </w:rPr>
        <w:t xml:space="preserve">developed. These models, that extend the colinearity equations with the self-calibration functions, were widely implemented to the calibration of airborne small and </w:t>
      </w:r>
      <w:r w:rsidR="00F60855" w:rsidRPr="007F042F">
        <w:rPr>
          <w:lang w:val="en-US"/>
        </w:rPr>
        <w:t>medium-</w:t>
      </w:r>
      <w:r w:rsidR="00FD0DB2" w:rsidRPr="007F042F">
        <w:rPr>
          <w:lang w:val="en-US"/>
        </w:rPr>
        <w:t xml:space="preserve">format cameras. The numerical oriented self-calibration approach recognize the complexities of image deformations and instead of comprehend it, attempts only to blindly model it with a truncated orthogonal base of some functional space. This ideology has been and continues to </w:t>
      </w:r>
      <w:r w:rsidR="00F60855" w:rsidRPr="007F042F">
        <w:rPr>
          <w:lang w:val="en-US"/>
        </w:rPr>
        <w:t>determinant to the precise calibration of large-format cameras.</w:t>
      </w:r>
    </w:p>
    <w:p w:rsidR="008036EF" w:rsidRDefault="00B3562B" w:rsidP="00BC41C9">
      <w:pPr>
        <w:pStyle w:val="NoSpacing"/>
        <w:rPr>
          <w:lang w:val="en-US"/>
        </w:rPr>
      </w:pPr>
      <w:r>
        <w:rPr>
          <w:lang w:val="en-US"/>
        </w:rPr>
        <w:t>There are several different procedures and models for calibrating a camera sensor but two of the most well-known models are the Ebner Model and the Conrady-Brown Model.</w:t>
      </w:r>
    </w:p>
    <w:p w:rsidR="00E63A11" w:rsidRDefault="00E63A11" w:rsidP="00E63A11">
      <w:pPr>
        <w:rPr>
          <w:lang w:val="en-US"/>
        </w:rPr>
      </w:pPr>
    </w:p>
    <w:p w:rsidR="00E63A11" w:rsidRDefault="00E63A11" w:rsidP="00E63A11">
      <w:pPr>
        <w:pStyle w:val="Heading3"/>
        <w:rPr>
          <w:lang w:val="en-US"/>
        </w:rPr>
      </w:pPr>
      <w:bookmarkStart w:id="69" w:name="_Toc375256444"/>
      <w:r>
        <w:rPr>
          <w:lang w:val="en-US"/>
        </w:rPr>
        <w:t>Ebner</w:t>
      </w:r>
      <w:r w:rsidR="00866FC7">
        <w:rPr>
          <w:lang w:val="en-US"/>
        </w:rPr>
        <w:t xml:space="preserve"> model</w:t>
      </w:r>
      <w:bookmarkEnd w:id="69"/>
    </w:p>
    <w:p w:rsidR="00E63A11" w:rsidRDefault="00B3562B" w:rsidP="00B3562B">
      <w:pPr>
        <w:pStyle w:val="NoSpacing"/>
        <w:rPr>
          <w:rFonts w:cs="Times New Roman"/>
          <w:lang w:val="en-US"/>
        </w:rPr>
      </w:pPr>
      <w:r>
        <w:rPr>
          <w:lang w:val="en-US"/>
        </w:rPr>
        <w:t xml:space="preserve">The Ebner model is </w:t>
      </w:r>
      <w:r w:rsidR="00907BED">
        <w:rPr>
          <w:lang w:val="en-US"/>
        </w:rPr>
        <w:t xml:space="preserve">an efficient numerical-oriented self-calibration model. It is composed by bivariate polynomial functions </w:t>
      </w:r>
      <w:r w:rsidR="00907BED" w:rsidRPr="00866FC7">
        <w:rPr>
          <w:rFonts w:cs="Times New Roman"/>
          <w:i/>
          <w:lang w:val="en-US"/>
        </w:rPr>
        <w:t>Δx</w:t>
      </w:r>
      <w:r w:rsidR="00907BED">
        <w:rPr>
          <w:rFonts w:cs="Times New Roman"/>
          <w:lang w:val="en-US"/>
        </w:rPr>
        <w:t xml:space="preserve"> and </w:t>
      </w:r>
      <w:r w:rsidR="00907BED" w:rsidRPr="00866FC7">
        <w:rPr>
          <w:rFonts w:cs="Times New Roman"/>
          <w:i/>
          <w:lang w:val="en-US"/>
        </w:rPr>
        <w:t>Δy</w:t>
      </w:r>
      <w:r w:rsidR="00907BED">
        <w:rPr>
          <w:rFonts w:cs="Times New Roman"/>
          <w:lang w:val="en-US"/>
        </w:rPr>
        <w:t xml:space="preserve"> parametrized by the 12 coefficients </w:t>
      </w:r>
      <w:proofErr w:type="gramStart"/>
      <w:r w:rsidR="00907BED">
        <w:rPr>
          <w:rFonts w:cs="Times New Roman"/>
          <w:lang w:val="en-US"/>
        </w:rPr>
        <w:t>b</w:t>
      </w:r>
      <w:r w:rsidR="00907BED">
        <w:rPr>
          <w:rFonts w:cs="Times New Roman"/>
          <w:vertAlign w:val="subscript"/>
          <w:lang w:val="en-US"/>
        </w:rPr>
        <w:t xml:space="preserve">1 </w:t>
      </w:r>
      <w:r w:rsidR="00907BED">
        <w:rPr>
          <w:rFonts w:cs="Times New Roman"/>
          <w:lang w:val="en-US"/>
        </w:rPr>
        <w:t>,</w:t>
      </w:r>
      <w:proofErr w:type="gramEnd"/>
      <w:r w:rsidR="00907BED">
        <w:rPr>
          <w:rFonts w:cs="Times New Roman"/>
          <w:lang w:val="en-US"/>
        </w:rPr>
        <w:t>…, b</w:t>
      </w:r>
      <w:r w:rsidR="00907BED">
        <w:rPr>
          <w:rFonts w:cs="Times New Roman"/>
          <w:vertAlign w:val="subscript"/>
          <w:lang w:val="en-US"/>
        </w:rPr>
        <w:t>12</w:t>
      </w:r>
      <w:r w:rsidR="00907BED">
        <w:rPr>
          <w:rFonts w:cs="Times New Roman"/>
          <w:lang w:val="en-US"/>
        </w:rPr>
        <w:t xml:space="preserve"> also known as Ebner set or the “12 orthogonal Ebner set”</w:t>
      </w:r>
      <w:sdt>
        <w:sdtPr>
          <w:rPr>
            <w:rFonts w:cs="Times New Roman"/>
            <w:lang w:val="en-US"/>
          </w:rPr>
          <w:id w:val="-56479742"/>
          <w:citation/>
        </w:sdtPr>
        <w:sdtContent>
          <w:r w:rsidR="00866FC7">
            <w:rPr>
              <w:rFonts w:cs="Times New Roman"/>
              <w:lang w:val="en-US"/>
            </w:rPr>
            <w:fldChar w:fldCharType="begin"/>
          </w:r>
          <w:r w:rsidR="00866FC7" w:rsidRPr="00866FC7">
            <w:rPr>
              <w:rFonts w:cs="Times New Roman"/>
              <w:lang w:val="en-US"/>
            </w:rPr>
            <w:instrText xml:space="preserve"> CITATION Blá \l 2070 </w:instrText>
          </w:r>
          <w:r w:rsidR="00866FC7">
            <w:rPr>
              <w:rFonts w:cs="Times New Roman"/>
              <w:lang w:val="en-US"/>
            </w:rPr>
            <w:fldChar w:fldCharType="separate"/>
          </w:r>
          <w:r w:rsidR="003A4969">
            <w:rPr>
              <w:rFonts w:cs="Times New Roman"/>
              <w:noProof/>
              <w:lang w:val="en-US"/>
            </w:rPr>
            <w:t xml:space="preserve"> </w:t>
          </w:r>
          <w:r w:rsidR="003A4969" w:rsidRPr="003A4969">
            <w:rPr>
              <w:rFonts w:cs="Times New Roman"/>
              <w:noProof/>
              <w:lang w:val="en-US"/>
            </w:rPr>
            <w:t>[21]</w:t>
          </w:r>
          <w:r w:rsidR="00866FC7">
            <w:rPr>
              <w:rFonts w:cs="Times New Roman"/>
              <w:lang w:val="en-US"/>
            </w:rPr>
            <w:fldChar w:fldCharType="end"/>
          </w:r>
        </w:sdtContent>
      </w:sdt>
      <w:r w:rsidR="00907BED">
        <w:rPr>
          <w:rFonts w:cs="Times New Roman"/>
          <w:lang w:val="en-US"/>
        </w:rPr>
        <w:t xml:space="preserve">. </w:t>
      </w:r>
      <w:r w:rsidR="00485D1D">
        <w:rPr>
          <w:rFonts w:cs="Times New Roman"/>
          <w:lang w:val="en-US"/>
        </w:rPr>
        <w:t>These functions can be written as:</w:t>
      </w:r>
    </w:p>
    <w:p w:rsidR="00485D1D" w:rsidRPr="00485D1D" w:rsidRDefault="00485D1D" w:rsidP="00B3562B">
      <w:pPr>
        <w:pStyle w:val="NoSpacing"/>
        <w:rPr>
          <w:rFonts w:eastAsiaTheme="minorEastAsia"/>
          <w:lang w:val="en-US"/>
        </w:rPr>
      </w:pPr>
      <m:oMathPara>
        <m:oMath>
          <m:r>
            <w:rPr>
              <w:rFonts w:ascii="Cambria Math" w:hAnsi="Cambria Math"/>
              <w:lang w:val="en-US"/>
            </w:rPr>
            <m:t xml:space="preserve">∆x= </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1</m:t>
              </m:r>
            </m:sub>
          </m:sSub>
          <m:r>
            <w:rPr>
              <w:rFonts w:ascii="Cambria Math" w:hAnsi="Cambria Math"/>
              <w:lang w:val="en-US"/>
            </w:rPr>
            <m:t>x+</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2</m:t>
              </m:r>
            </m:sub>
          </m:sSub>
          <m:r>
            <w:rPr>
              <w:rFonts w:ascii="Cambria Math" w:hAnsi="Cambria Math"/>
              <w:lang w:val="en-US"/>
            </w:rPr>
            <m:t>y-</m:t>
          </m:r>
          <m:sSub>
            <m:sSubPr>
              <m:ctrlPr>
                <w:rPr>
                  <w:rFonts w:ascii="Cambria Math" w:hAnsi="Cambria Math"/>
                  <w:i/>
                  <w:lang w:val="en-US"/>
                </w:rPr>
              </m:ctrlPr>
            </m:sSubPr>
            <m:e>
              <m:r>
                <w:rPr>
                  <w:rFonts w:ascii="Cambria Math" w:hAnsi="Cambria Math"/>
                  <w:lang w:val="en-US"/>
                </w:rPr>
                <m:t>2b</m:t>
              </m:r>
            </m:e>
            <m:sub>
              <m:r>
                <w:rPr>
                  <w:rFonts w:ascii="Cambria Math" w:hAnsi="Cambria Math"/>
                  <w:lang w:val="en-US"/>
                </w:rPr>
                <m:t>3</m:t>
              </m:r>
            </m:sub>
          </m:sSub>
          <m:r>
            <w:rPr>
              <w:rFonts w:ascii="Cambria Math" w:hAnsi="Cambria Math"/>
              <w:lang w:val="en-US"/>
            </w:rPr>
            <m:t>k+</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4</m:t>
              </m:r>
            </m:sub>
          </m:sSub>
          <m:r>
            <w:rPr>
              <w:rFonts w:ascii="Cambria Math" w:hAnsi="Cambria Math"/>
              <w:lang w:val="en-US"/>
            </w:rPr>
            <m:t>xy+</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5</m:t>
              </m:r>
            </m:sub>
          </m:sSub>
          <m:r>
            <w:rPr>
              <w:rFonts w:ascii="Cambria Math" w:hAnsi="Cambria Math"/>
              <w:lang w:val="en-US"/>
            </w:rPr>
            <m:t>l+</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7</m:t>
              </m:r>
            </m:sub>
          </m:sSub>
          <m:r>
            <w:rPr>
              <w:rFonts w:ascii="Cambria Math" w:hAnsi="Cambria Math"/>
              <w:lang w:val="en-US"/>
            </w:rPr>
            <m:t>xl+</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9</m:t>
              </m:r>
            </m:sub>
          </m:sSub>
          <m:r>
            <w:rPr>
              <w:rFonts w:ascii="Cambria Math" w:hAnsi="Cambria Math"/>
              <w:lang w:val="en-US"/>
            </w:rPr>
            <m:t>yk</m:t>
          </m:r>
          <m:r>
            <w:rPr>
              <w:rFonts w:ascii="Cambria Math" w:eastAsiaTheme="minorEastAsia" w:hAnsi="Cambria Math"/>
              <w:lang w:val="en-US"/>
            </w:rPr>
            <m:t>+</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11</m:t>
              </m:r>
            </m:sub>
          </m:sSub>
          <m:r>
            <w:rPr>
              <w:rFonts w:ascii="Cambria Math" w:hAnsi="Cambria Math"/>
              <w:lang w:val="en-US"/>
            </w:rPr>
            <m:t>kl</m:t>
          </m:r>
        </m:oMath>
      </m:oMathPara>
    </w:p>
    <w:p w:rsidR="00485D1D" w:rsidRPr="00485D1D" w:rsidRDefault="00485D1D" w:rsidP="00B3562B">
      <w:pPr>
        <w:pStyle w:val="NoSpacing"/>
        <w:rPr>
          <w:rFonts w:eastAsiaTheme="minorEastAsia"/>
          <w:lang w:val="en-US"/>
        </w:rPr>
      </w:pPr>
    </w:p>
    <w:p w:rsidR="00485D1D" w:rsidRPr="002623FC" w:rsidRDefault="00485D1D" w:rsidP="00B3562B">
      <w:pPr>
        <w:pStyle w:val="NoSpacing"/>
        <w:rPr>
          <w:rFonts w:eastAsiaTheme="minorEastAsia"/>
          <w:lang w:val="en-US"/>
        </w:rPr>
      </w:pPr>
      <m:oMathPara>
        <m:oMath>
          <m:r>
            <w:rPr>
              <w:rFonts w:ascii="Cambria Math" w:hAnsi="Cambria Math"/>
              <w:lang w:val="en-US"/>
            </w:rPr>
            <m:t>∆y= -</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1</m:t>
              </m:r>
            </m:sub>
          </m:sSub>
          <m:r>
            <w:rPr>
              <w:rFonts w:ascii="Cambria Math" w:hAnsi="Cambria Math"/>
              <w:lang w:val="en-US"/>
            </w:rPr>
            <m:t>y+</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2</m:t>
              </m:r>
            </m:sub>
          </m:sSub>
          <m:r>
            <w:rPr>
              <w:rFonts w:ascii="Cambria Math" w:hAnsi="Cambria Math"/>
              <w:lang w:val="en-US"/>
            </w:rPr>
            <m:t>x+</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3</m:t>
              </m:r>
            </m:sub>
          </m:sSub>
          <m:r>
            <w:rPr>
              <w:rFonts w:ascii="Cambria Math" w:hAnsi="Cambria Math"/>
              <w:lang w:val="en-US"/>
            </w:rPr>
            <m:t>xy-</m:t>
          </m:r>
          <m:sSub>
            <m:sSubPr>
              <m:ctrlPr>
                <w:rPr>
                  <w:rFonts w:ascii="Cambria Math" w:hAnsi="Cambria Math"/>
                  <w:i/>
                  <w:lang w:val="en-US"/>
                </w:rPr>
              </m:ctrlPr>
            </m:sSubPr>
            <m:e>
              <m:r>
                <w:rPr>
                  <w:rFonts w:ascii="Cambria Math" w:hAnsi="Cambria Math"/>
                  <w:lang w:val="en-US"/>
                </w:rPr>
                <m:t>2b</m:t>
              </m:r>
            </m:e>
            <m:sub>
              <m:r>
                <w:rPr>
                  <w:rFonts w:ascii="Cambria Math" w:hAnsi="Cambria Math"/>
                  <w:lang w:val="en-US"/>
                </w:rPr>
                <m:t>4</m:t>
              </m:r>
            </m:sub>
          </m:sSub>
          <m:r>
            <w:rPr>
              <w:rFonts w:ascii="Cambria Math" w:hAnsi="Cambria Math"/>
              <w:lang w:val="en-US"/>
            </w:rPr>
            <m:t>l+</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6</m:t>
              </m:r>
            </m:sub>
          </m:sSub>
          <m:r>
            <w:rPr>
              <w:rFonts w:ascii="Cambria Math" w:hAnsi="Cambria Math"/>
              <w:lang w:val="en-US"/>
            </w:rPr>
            <m:t>k+</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8</m:t>
              </m:r>
            </m:sub>
          </m:sSub>
          <m:r>
            <w:rPr>
              <w:rFonts w:ascii="Cambria Math" w:hAnsi="Cambria Math"/>
              <w:lang w:val="en-US"/>
            </w:rPr>
            <m:t>yk+</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10</m:t>
              </m:r>
            </m:sub>
          </m:sSub>
          <m:r>
            <w:rPr>
              <w:rFonts w:ascii="Cambria Math" w:hAnsi="Cambria Math"/>
              <w:lang w:val="en-US"/>
            </w:rPr>
            <m:t>xl+</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12</m:t>
              </m:r>
            </m:sub>
          </m:sSub>
          <m:r>
            <w:rPr>
              <w:rFonts w:ascii="Cambria Math" w:hAnsi="Cambria Math"/>
              <w:lang w:val="en-US"/>
            </w:rPr>
            <m:t>kl</m:t>
          </m:r>
        </m:oMath>
      </m:oMathPara>
    </w:p>
    <w:p w:rsidR="002623FC" w:rsidRDefault="002623FC" w:rsidP="00B3562B">
      <w:pPr>
        <w:pStyle w:val="NoSpacing"/>
        <w:rPr>
          <w:rFonts w:eastAsiaTheme="minorEastAsia"/>
          <w:lang w:val="en-US"/>
        </w:rPr>
      </w:pPr>
    </w:p>
    <w:p w:rsidR="002623FC" w:rsidRDefault="002623FC" w:rsidP="00B3562B">
      <w:pPr>
        <w:pStyle w:val="NoSpacing"/>
        <w:rPr>
          <w:rFonts w:eastAsiaTheme="minorEastAsia"/>
          <w:lang w:val="en-US"/>
        </w:rPr>
      </w:pPr>
      <w:proofErr w:type="gramStart"/>
      <w:r>
        <w:rPr>
          <w:rFonts w:eastAsiaTheme="minorEastAsia"/>
          <w:lang w:val="en-US"/>
        </w:rPr>
        <w:t>being</w:t>
      </w:r>
      <w:proofErr w:type="gramEnd"/>
      <w:r>
        <w:rPr>
          <w:rFonts w:eastAsiaTheme="minorEastAsia"/>
          <w:lang w:val="en-US"/>
        </w:rPr>
        <w:t xml:space="preserve">, </w:t>
      </w:r>
      <m:oMath>
        <m:r>
          <w:rPr>
            <w:rFonts w:ascii="Cambria Math" w:eastAsiaTheme="minorEastAsia" w:hAnsi="Cambria Math"/>
            <w:lang w:val="en-US"/>
          </w:rPr>
          <m:t xml:space="preserve">k= </m:t>
        </m:r>
        <m:sSup>
          <m:sSupPr>
            <m:ctrlPr>
              <w:rPr>
                <w:rFonts w:ascii="Cambria Math" w:eastAsiaTheme="minorEastAsia" w:hAnsi="Cambria Math"/>
                <w:i/>
                <w:lang w:val="en-US"/>
              </w:rPr>
            </m:ctrlPr>
          </m:sSupPr>
          <m:e>
            <m:r>
              <w:rPr>
                <w:rFonts w:ascii="Cambria Math" w:eastAsiaTheme="minorEastAsia" w:hAnsi="Cambria Math"/>
                <w:lang w:val="en-US"/>
              </w:rPr>
              <m:t>x</m:t>
            </m:r>
          </m:e>
          <m:sup>
            <m:r>
              <w:rPr>
                <w:rFonts w:ascii="Cambria Math" w:eastAsiaTheme="minorEastAsia" w:hAnsi="Cambria Math"/>
                <w:lang w:val="en-US"/>
              </w:rPr>
              <m:t>2</m:t>
            </m:r>
          </m:sup>
        </m:sSup>
        <m:r>
          <w:rPr>
            <w:rFonts w:ascii="Cambria Math" w:eastAsiaTheme="minorEastAsia" w:hAnsi="Cambria Math"/>
            <w:lang w:val="en-US"/>
          </w:rPr>
          <m:t>-</m:t>
        </m:r>
        <m:f>
          <m:fPr>
            <m:ctrlPr>
              <w:rPr>
                <w:rFonts w:ascii="Cambria Math" w:eastAsiaTheme="minorEastAsia" w:hAnsi="Cambria Math"/>
                <w:i/>
                <w:lang w:val="en-US"/>
              </w:rPr>
            </m:ctrlPr>
          </m:fPr>
          <m:num>
            <m:r>
              <w:rPr>
                <w:rFonts w:ascii="Cambria Math" w:eastAsiaTheme="minorEastAsia" w:hAnsi="Cambria Math"/>
                <w:lang w:val="en-US"/>
              </w:rPr>
              <m:t>2</m:t>
            </m:r>
          </m:num>
          <m:den>
            <m:r>
              <w:rPr>
                <w:rFonts w:ascii="Cambria Math" w:eastAsiaTheme="minorEastAsia" w:hAnsi="Cambria Math"/>
                <w:lang w:val="en-US"/>
              </w:rPr>
              <m:t>3</m:t>
            </m:r>
          </m:den>
        </m:f>
        <m:sSup>
          <m:sSupPr>
            <m:ctrlPr>
              <w:rPr>
                <w:rFonts w:ascii="Cambria Math" w:eastAsiaTheme="minorEastAsia" w:hAnsi="Cambria Math"/>
                <w:i/>
                <w:lang w:val="en-US"/>
              </w:rPr>
            </m:ctrlPr>
          </m:sSupPr>
          <m:e>
            <m:r>
              <w:rPr>
                <w:rFonts w:ascii="Cambria Math" w:eastAsiaTheme="minorEastAsia" w:hAnsi="Cambria Math"/>
                <w:lang w:val="en-US"/>
              </w:rPr>
              <m:t>b</m:t>
            </m:r>
          </m:e>
          <m:sup>
            <m:r>
              <w:rPr>
                <w:rFonts w:ascii="Cambria Math" w:eastAsiaTheme="minorEastAsia" w:hAnsi="Cambria Math"/>
                <w:lang w:val="en-US"/>
              </w:rPr>
              <m:t>2</m:t>
            </m:r>
          </m:sup>
        </m:sSup>
      </m:oMath>
      <w:r>
        <w:rPr>
          <w:rFonts w:eastAsiaTheme="minorEastAsia"/>
          <w:lang w:val="en-US"/>
        </w:rPr>
        <w:t xml:space="preserve">  and  </w:t>
      </w:r>
      <m:oMath>
        <m:r>
          <w:rPr>
            <w:rFonts w:ascii="Cambria Math" w:eastAsiaTheme="minorEastAsia" w:hAnsi="Cambria Math"/>
            <w:lang w:val="en-US"/>
          </w:rPr>
          <m:t xml:space="preserve">l= </m:t>
        </m:r>
        <m:sSup>
          <m:sSupPr>
            <m:ctrlPr>
              <w:rPr>
                <w:rFonts w:ascii="Cambria Math" w:eastAsiaTheme="minorEastAsia" w:hAnsi="Cambria Math"/>
                <w:i/>
                <w:lang w:val="en-US"/>
              </w:rPr>
            </m:ctrlPr>
          </m:sSupPr>
          <m:e>
            <m:r>
              <w:rPr>
                <w:rFonts w:ascii="Cambria Math" w:eastAsiaTheme="minorEastAsia" w:hAnsi="Cambria Math"/>
                <w:lang w:val="en-US"/>
              </w:rPr>
              <m:t>y</m:t>
            </m:r>
          </m:e>
          <m:sup>
            <m:r>
              <w:rPr>
                <w:rFonts w:ascii="Cambria Math" w:eastAsiaTheme="minorEastAsia" w:hAnsi="Cambria Math"/>
                <w:lang w:val="en-US"/>
              </w:rPr>
              <m:t>2</m:t>
            </m:r>
          </m:sup>
        </m:sSup>
        <m:r>
          <w:rPr>
            <w:rFonts w:ascii="Cambria Math" w:eastAsiaTheme="minorEastAsia" w:hAnsi="Cambria Math"/>
            <w:lang w:val="en-US"/>
          </w:rPr>
          <m:t>-</m:t>
        </m:r>
        <m:f>
          <m:fPr>
            <m:ctrlPr>
              <w:rPr>
                <w:rFonts w:ascii="Cambria Math" w:eastAsiaTheme="minorEastAsia" w:hAnsi="Cambria Math"/>
                <w:i/>
                <w:lang w:val="en-US"/>
              </w:rPr>
            </m:ctrlPr>
          </m:fPr>
          <m:num>
            <m:r>
              <w:rPr>
                <w:rFonts w:ascii="Cambria Math" w:eastAsiaTheme="minorEastAsia" w:hAnsi="Cambria Math"/>
                <w:lang w:val="en-US"/>
              </w:rPr>
              <m:t>2</m:t>
            </m:r>
          </m:num>
          <m:den>
            <m:r>
              <w:rPr>
                <w:rFonts w:ascii="Cambria Math" w:eastAsiaTheme="minorEastAsia" w:hAnsi="Cambria Math"/>
                <w:lang w:val="en-US"/>
              </w:rPr>
              <m:t>3</m:t>
            </m:r>
          </m:den>
        </m:f>
        <m:sSup>
          <m:sSupPr>
            <m:ctrlPr>
              <w:rPr>
                <w:rFonts w:ascii="Cambria Math" w:eastAsiaTheme="minorEastAsia" w:hAnsi="Cambria Math"/>
                <w:i/>
                <w:lang w:val="en-US"/>
              </w:rPr>
            </m:ctrlPr>
          </m:sSupPr>
          <m:e>
            <m:r>
              <w:rPr>
                <w:rFonts w:ascii="Cambria Math" w:eastAsiaTheme="minorEastAsia" w:hAnsi="Cambria Math"/>
                <w:lang w:val="en-US"/>
              </w:rPr>
              <m:t>b</m:t>
            </m:r>
          </m:e>
          <m:sup>
            <m:r>
              <w:rPr>
                <w:rFonts w:ascii="Cambria Math" w:eastAsiaTheme="minorEastAsia" w:hAnsi="Cambria Math"/>
                <w:lang w:val="en-US"/>
              </w:rPr>
              <m:t>2</m:t>
            </m:r>
          </m:sup>
        </m:sSup>
      </m:oMath>
      <w:r>
        <w:rPr>
          <w:rFonts w:eastAsiaTheme="minorEastAsia"/>
          <w:lang w:val="en-US"/>
        </w:rPr>
        <w:t xml:space="preserve"> </w:t>
      </w:r>
    </w:p>
    <w:p w:rsidR="002623FC" w:rsidRPr="00907BED" w:rsidRDefault="002623FC" w:rsidP="00B3562B">
      <w:pPr>
        <w:pStyle w:val="NoSpacing"/>
        <w:rPr>
          <w:lang w:val="en-US"/>
        </w:rPr>
      </w:pPr>
      <w:proofErr w:type="gramStart"/>
      <w:r>
        <w:rPr>
          <w:rFonts w:eastAsiaTheme="minorEastAsia"/>
          <w:lang w:val="en-US"/>
        </w:rPr>
        <w:t>where</w:t>
      </w:r>
      <w:proofErr w:type="gramEnd"/>
      <w:r>
        <w:rPr>
          <w:rFonts w:eastAsiaTheme="minorEastAsia"/>
          <w:lang w:val="en-US"/>
        </w:rPr>
        <w:t xml:space="preserve"> b is the photo base that characterizes the image measurement distribution set. </w:t>
      </w:r>
    </w:p>
    <w:p w:rsidR="00E63A11" w:rsidRPr="00E63A11" w:rsidRDefault="00E63A11" w:rsidP="00E63A11">
      <w:pPr>
        <w:rPr>
          <w:lang w:val="en-US"/>
        </w:rPr>
      </w:pPr>
    </w:p>
    <w:p w:rsidR="00E63A11" w:rsidRPr="00E63A11" w:rsidRDefault="00866FC7" w:rsidP="00E63A11">
      <w:pPr>
        <w:pStyle w:val="Heading3"/>
        <w:rPr>
          <w:lang w:val="en-US"/>
        </w:rPr>
      </w:pPr>
      <w:bookmarkStart w:id="70" w:name="_Toc375256445"/>
      <w:r>
        <w:rPr>
          <w:lang w:val="en-US"/>
        </w:rPr>
        <w:t>Conrady-</w:t>
      </w:r>
      <w:r w:rsidR="00E63A11">
        <w:rPr>
          <w:lang w:val="en-US"/>
        </w:rPr>
        <w:t>Brown</w:t>
      </w:r>
      <w:r>
        <w:rPr>
          <w:lang w:val="en-US"/>
        </w:rPr>
        <w:t xml:space="preserve"> model</w:t>
      </w:r>
      <w:bookmarkEnd w:id="70"/>
    </w:p>
    <w:p w:rsidR="009A1255" w:rsidRDefault="00FC554D" w:rsidP="004F45F2">
      <w:pPr>
        <w:pStyle w:val="NoSpacing"/>
        <w:rPr>
          <w:rFonts w:cs="Times New Roman"/>
          <w:lang w:val="en-US"/>
        </w:rPr>
      </w:pPr>
      <w:r>
        <w:rPr>
          <w:rFonts w:cs="Times New Roman"/>
          <w:lang w:val="en-US"/>
        </w:rPr>
        <w:t xml:space="preserve">The Conrady-Brown function models the </w:t>
      </w:r>
      <w:r w:rsidR="00E8191A">
        <w:rPr>
          <w:rFonts w:cs="Times New Roman"/>
          <w:lang w:val="en-US"/>
        </w:rPr>
        <w:t>Seidel</w:t>
      </w:r>
      <w:r>
        <w:rPr>
          <w:rFonts w:cs="Times New Roman"/>
          <w:lang w:val="en-US"/>
        </w:rPr>
        <w:t xml:space="preserve"> aberrations and is the leading reference of the physical-oriented approach</w:t>
      </w:r>
      <w:r w:rsidR="009A1255">
        <w:rPr>
          <w:rFonts w:cs="Times New Roman"/>
          <w:lang w:val="en-US"/>
        </w:rPr>
        <w:t xml:space="preserve"> </w:t>
      </w:r>
      <w:sdt>
        <w:sdtPr>
          <w:rPr>
            <w:rFonts w:cs="Times New Roman"/>
            <w:lang w:val="en-US"/>
          </w:rPr>
          <w:id w:val="-1974675870"/>
          <w:citation/>
        </w:sdtPr>
        <w:sdtContent>
          <w:r w:rsidR="009A1255">
            <w:rPr>
              <w:rFonts w:cs="Times New Roman"/>
              <w:lang w:val="en-US"/>
            </w:rPr>
            <w:fldChar w:fldCharType="begin"/>
          </w:r>
          <w:r w:rsidR="009A1255" w:rsidRPr="009A1255">
            <w:rPr>
              <w:rFonts w:cs="Times New Roman"/>
              <w:lang w:val="en-US"/>
            </w:rPr>
            <w:instrText xml:space="preserve"> CITATION Blá \l 2070 </w:instrText>
          </w:r>
          <w:r w:rsidR="009A1255">
            <w:rPr>
              <w:rFonts w:cs="Times New Roman"/>
              <w:lang w:val="en-US"/>
            </w:rPr>
            <w:fldChar w:fldCharType="separate"/>
          </w:r>
          <w:r w:rsidR="003A4969" w:rsidRPr="003A4969">
            <w:rPr>
              <w:rFonts w:cs="Times New Roman"/>
              <w:noProof/>
              <w:lang w:val="en-US"/>
            </w:rPr>
            <w:t>[21]</w:t>
          </w:r>
          <w:r w:rsidR="009A1255">
            <w:rPr>
              <w:rFonts w:cs="Times New Roman"/>
              <w:lang w:val="en-US"/>
            </w:rPr>
            <w:fldChar w:fldCharType="end"/>
          </w:r>
        </w:sdtContent>
      </w:sdt>
      <w:r>
        <w:rPr>
          <w:rFonts w:cs="Times New Roman"/>
          <w:lang w:val="en-US"/>
        </w:rPr>
        <w:t xml:space="preserve">. </w:t>
      </w:r>
      <w:r w:rsidR="00E8191A">
        <w:rPr>
          <w:rFonts w:cs="Times New Roman"/>
          <w:lang w:val="en-US"/>
        </w:rPr>
        <w:t xml:space="preserve">The five Seidel aberrations are spherical, coma, astigmatism, curvature of field and distortion. The first four affect the image quality but </w:t>
      </w:r>
      <w:r w:rsidR="009A1255">
        <w:rPr>
          <w:rFonts w:cs="Times New Roman"/>
          <w:lang w:val="en-US"/>
        </w:rPr>
        <w:t>instead the</w:t>
      </w:r>
      <w:r w:rsidR="00E8191A">
        <w:rPr>
          <w:rFonts w:cs="Times New Roman"/>
          <w:lang w:val="en-US"/>
        </w:rPr>
        <w:t xml:space="preserve"> distortion </w:t>
      </w:r>
      <w:r w:rsidR="009A1255">
        <w:rPr>
          <w:rFonts w:cs="Times New Roman"/>
          <w:lang w:val="en-US"/>
        </w:rPr>
        <w:t>affects</w:t>
      </w:r>
      <w:r w:rsidR="00E8191A">
        <w:rPr>
          <w:rFonts w:cs="Times New Roman"/>
          <w:lang w:val="en-US"/>
        </w:rPr>
        <w:t xml:space="preserve"> </w:t>
      </w:r>
      <w:r w:rsidR="009A1255">
        <w:rPr>
          <w:rFonts w:cs="Times New Roman"/>
          <w:lang w:val="en-US"/>
        </w:rPr>
        <w:t>the position of an image point in the image surface. Distortion has two components, radial and decentering distortions. The Conrady-Brown function that compensates the radial and decentering distortions is given by</w:t>
      </w:r>
      <w:r w:rsidR="00865DF4">
        <w:rPr>
          <w:rFonts w:cs="Times New Roman"/>
          <w:lang w:val="en-US"/>
        </w:rPr>
        <w:t xml:space="preserve"> </w:t>
      </w:r>
      <w:sdt>
        <w:sdtPr>
          <w:rPr>
            <w:rFonts w:cs="Times New Roman"/>
            <w:lang w:val="en-US"/>
          </w:rPr>
          <w:id w:val="870194618"/>
          <w:citation/>
        </w:sdtPr>
        <w:sdtContent>
          <w:r w:rsidR="00865DF4">
            <w:rPr>
              <w:rFonts w:cs="Times New Roman"/>
              <w:lang w:val="en-US"/>
            </w:rPr>
            <w:fldChar w:fldCharType="begin"/>
          </w:r>
          <w:r w:rsidR="00865DF4" w:rsidRPr="00865DF4">
            <w:rPr>
              <w:rFonts w:cs="Times New Roman"/>
              <w:lang w:val="en-US"/>
            </w:rPr>
            <w:instrText xml:space="preserve"> CITATION Bro71 \l 2070 </w:instrText>
          </w:r>
          <w:r w:rsidR="00865DF4">
            <w:rPr>
              <w:rFonts w:cs="Times New Roman"/>
              <w:lang w:val="en-US"/>
            </w:rPr>
            <w:fldChar w:fldCharType="separate"/>
          </w:r>
          <w:r w:rsidR="003A4969" w:rsidRPr="003A4969">
            <w:rPr>
              <w:rFonts w:cs="Times New Roman"/>
              <w:noProof/>
              <w:lang w:val="en-US"/>
            </w:rPr>
            <w:t>[22]</w:t>
          </w:r>
          <w:r w:rsidR="00865DF4">
            <w:rPr>
              <w:rFonts w:cs="Times New Roman"/>
              <w:lang w:val="en-US"/>
            </w:rPr>
            <w:fldChar w:fldCharType="end"/>
          </w:r>
        </w:sdtContent>
      </w:sdt>
      <w:r w:rsidR="009A1255">
        <w:rPr>
          <w:rFonts w:cs="Times New Roman"/>
          <w:lang w:val="en-US"/>
        </w:rPr>
        <w:t>:</w:t>
      </w:r>
    </w:p>
    <w:p w:rsidR="00865DF4" w:rsidRDefault="00080F46" w:rsidP="004F45F2">
      <w:pPr>
        <w:pStyle w:val="NoSpacing"/>
        <w:rPr>
          <w:rFonts w:cs="Times New Roman"/>
          <w:lang w:val="en-US"/>
        </w:rPr>
      </w:pPr>
      <m:oMathPara>
        <m:oMath>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L</m:t>
              </m:r>
            </m:sub>
          </m:sSub>
          <m:r>
            <w:rPr>
              <w:rFonts w:ascii="Cambria Math" w:hAnsi="Cambria Math" w:cs="Times New Roman"/>
              <w:lang w:val="en-US"/>
            </w:rPr>
            <m:t>=x+</m:t>
          </m:r>
          <m:acc>
            <m:accPr>
              <m:ctrlPr>
                <w:rPr>
                  <w:rFonts w:ascii="Cambria Math" w:hAnsi="Cambria Math" w:cs="Times New Roman"/>
                  <w:i/>
                  <w:lang w:val="en-US"/>
                </w:rPr>
              </m:ctrlPr>
            </m:accPr>
            <m:e>
              <m:r>
                <w:rPr>
                  <w:rFonts w:ascii="Cambria Math" w:hAnsi="Cambria Math" w:cs="Times New Roman"/>
                  <w:lang w:val="en-US"/>
                </w:rPr>
                <m:t>x</m:t>
              </m:r>
            </m:e>
          </m:acc>
          <m:d>
            <m:dPr>
              <m:begChr m:val="["/>
              <m:endChr m:val="]"/>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k</m:t>
                  </m:r>
                </m:e>
                <m:sub>
                  <m:r>
                    <w:rPr>
                      <w:rFonts w:ascii="Cambria Math" w:hAnsi="Cambria Math" w:cs="Times New Roman"/>
                      <w:lang w:val="en-US"/>
                    </w:rPr>
                    <m:t>1</m:t>
                  </m:r>
                </m:sub>
              </m:sSub>
              <m:sSup>
                <m:sSupPr>
                  <m:ctrlPr>
                    <w:rPr>
                      <w:rFonts w:ascii="Cambria Math" w:hAnsi="Cambria Math" w:cs="Times New Roman"/>
                      <w:i/>
                      <w:lang w:val="en-US"/>
                    </w:rPr>
                  </m:ctrlPr>
                </m:sSupPr>
                <m:e>
                  <m:r>
                    <w:rPr>
                      <w:rFonts w:ascii="Cambria Math" w:hAnsi="Cambria Math" w:cs="Times New Roman"/>
                      <w:lang w:val="en-US"/>
                    </w:rPr>
                    <m:t>r</m:t>
                  </m:r>
                </m:e>
                <m:sup>
                  <m:r>
                    <w:rPr>
                      <w:rFonts w:ascii="Cambria Math" w:hAnsi="Cambria Math" w:cs="Times New Roman"/>
                      <w:lang w:val="en-US"/>
                    </w:rPr>
                    <m:t>2</m:t>
                  </m:r>
                </m:sup>
              </m:sSup>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k</m:t>
                  </m:r>
                </m:e>
                <m:sub>
                  <m:r>
                    <w:rPr>
                      <w:rFonts w:ascii="Cambria Math" w:hAnsi="Cambria Math" w:cs="Times New Roman"/>
                      <w:lang w:val="en-US"/>
                    </w:rPr>
                    <m:t>2</m:t>
                  </m:r>
                </m:sub>
              </m:sSub>
              <m:sSup>
                <m:sSupPr>
                  <m:ctrlPr>
                    <w:rPr>
                      <w:rFonts w:ascii="Cambria Math" w:hAnsi="Cambria Math" w:cs="Times New Roman"/>
                      <w:i/>
                      <w:lang w:val="en-US"/>
                    </w:rPr>
                  </m:ctrlPr>
                </m:sSupPr>
                <m:e>
                  <m:r>
                    <w:rPr>
                      <w:rFonts w:ascii="Cambria Math" w:hAnsi="Cambria Math" w:cs="Times New Roman"/>
                      <w:lang w:val="en-US"/>
                    </w:rPr>
                    <m:t>r</m:t>
                  </m:r>
                </m:e>
                <m:sup>
                  <m:r>
                    <w:rPr>
                      <w:rFonts w:ascii="Cambria Math" w:hAnsi="Cambria Math" w:cs="Times New Roman"/>
                      <w:lang w:val="en-US"/>
                    </w:rPr>
                    <m:t>4</m:t>
                  </m:r>
                </m:sup>
              </m:sSup>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k</m:t>
                  </m:r>
                </m:e>
                <m:sub>
                  <m:r>
                    <w:rPr>
                      <w:rFonts w:ascii="Cambria Math" w:hAnsi="Cambria Math" w:cs="Times New Roman"/>
                      <w:lang w:val="en-US"/>
                    </w:rPr>
                    <m:t>3</m:t>
                  </m:r>
                </m:sub>
              </m:sSub>
              <m:sSup>
                <m:sSupPr>
                  <m:ctrlPr>
                    <w:rPr>
                      <w:rFonts w:ascii="Cambria Math" w:hAnsi="Cambria Math" w:cs="Times New Roman"/>
                      <w:i/>
                      <w:lang w:val="en-US"/>
                    </w:rPr>
                  </m:ctrlPr>
                </m:sSupPr>
                <m:e>
                  <m:r>
                    <w:rPr>
                      <w:rFonts w:ascii="Cambria Math" w:hAnsi="Cambria Math" w:cs="Times New Roman"/>
                      <w:lang w:val="en-US"/>
                    </w:rPr>
                    <m:t>r</m:t>
                  </m:r>
                </m:e>
                <m:sup>
                  <m:r>
                    <w:rPr>
                      <w:rFonts w:ascii="Cambria Math" w:hAnsi="Cambria Math" w:cs="Times New Roman"/>
                      <w:lang w:val="en-US"/>
                    </w:rPr>
                    <m:t>6</m:t>
                  </m:r>
                </m:sup>
              </m:sSup>
            </m:e>
          </m:d>
          <m:r>
            <w:rPr>
              <w:rFonts w:ascii="Cambria Math" w:eastAsiaTheme="minorEastAsia" w:hAnsi="Cambria Math" w:cs="Times New Roman"/>
              <w:lang w:val="en-US"/>
            </w:rPr>
            <m:t>+</m:t>
          </m:r>
          <m:d>
            <m:dPr>
              <m:begChr m:val="["/>
              <m:endChr m:val="]"/>
              <m:ctrlPr>
                <w:rPr>
                  <w:rFonts w:ascii="Cambria Math" w:eastAsiaTheme="minorEastAsia" w:hAnsi="Cambria Math" w:cs="Times New Roman"/>
                  <w:i/>
                  <w:lang w:val="en-US"/>
                </w:rPr>
              </m:ctrlPr>
            </m:dPr>
            <m:e>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p</m:t>
                  </m:r>
                </m:e>
                <m:sub>
                  <m:r>
                    <w:rPr>
                      <w:rFonts w:ascii="Cambria Math" w:eastAsiaTheme="minorEastAsia" w:hAnsi="Cambria Math" w:cs="Times New Roman"/>
                      <w:lang w:val="en-US"/>
                    </w:rPr>
                    <m:t>1</m:t>
                  </m:r>
                </m:sub>
              </m:sSub>
              <m:d>
                <m:dPr>
                  <m:ctrlPr>
                    <w:rPr>
                      <w:rFonts w:ascii="Cambria Math" w:eastAsiaTheme="minorEastAsia" w:hAnsi="Cambria Math" w:cs="Times New Roman"/>
                      <w:i/>
                      <w:lang w:val="en-US"/>
                    </w:rPr>
                  </m:ctrlPr>
                </m:dPr>
                <m:e>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r</m:t>
                      </m:r>
                    </m:e>
                    <m:sup>
                      <m:r>
                        <w:rPr>
                          <w:rFonts w:ascii="Cambria Math" w:eastAsiaTheme="minorEastAsia" w:hAnsi="Cambria Math" w:cs="Times New Roman"/>
                          <w:lang w:val="en-US"/>
                        </w:rPr>
                        <m:t>2</m:t>
                      </m:r>
                    </m:sup>
                  </m:sSup>
                  <m:r>
                    <w:rPr>
                      <w:rFonts w:ascii="Cambria Math" w:eastAsiaTheme="minorEastAsia" w:hAnsi="Cambria Math" w:cs="Times New Roman"/>
                      <w:lang w:val="en-US"/>
                    </w:rPr>
                    <m:t>+2</m:t>
                  </m:r>
                  <m:sSup>
                    <m:sSupPr>
                      <m:ctrlPr>
                        <w:rPr>
                          <w:rFonts w:ascii="Cambria Math" w:hAnsi="Cambria Math" w:cs="Times New Roman"/>
                          <w:i/>
                          <w:lang w:val="en-US"/>
                        </w:rPr>
                      </m:ctrlPr>
                    </m:sSupPr>
                    <m:e>
                      <m:acc>
                        <m:accPr>
                          <m:ctrlPr>
                            <w:rPr>
                              <w:rFonts w:ascii="Cambria Math" w:hAnsi="Cambria Math" w:cs="Times New Roman"/>
                              <w:i/>
                              <w:lang w:val="en-US"/>
                            </w:rPr>
                          </m:ctrlPr>
                        </m:accPr>
                        <m:e>
                          <m:r>
                            <w:rPr>
                              <w:rFonts w:ascii="Cambria Math" w:hAnsi="Cambria Math" w:cs="Times New Roman"/>
                              <w:lang w:val="en-US"/>
                            </w:rPr>
                            <m:t>x</m:t>
                          </m:r>
                        </m:e>
                      </m:acc>
                    </m:e>
                    <m:sup>
                      <m:r>
                        <w:rPr>
                          <w:rFonts w:ascii="Cambria Math" w:hAnsi="Cambria Math" w:cs="Times New Roman"/>
                          <w:lang w:val="en-US"/>
                        </w:rPr>
                        <m:t>2</m:t>
                      </m:r>
                    </m:sup>
                  </m:sSup>
                </m:e>
              </m:d>
              <m:r>
                <w:rPr>
                  <w:rFonts w:ascii="Cambria Math" w:eastAsiaTheme="minorEastAsia" w:hAnsi="Cambria Math" w:cs="Times New Roman"/>
                  <w:lang w:val="en-US"/>
                </w:rPr>
                <m:t>+2</m:t>
              </m:r>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p</m:t>
                  </m:r>
                </m:e>
                <m:sub>
                  <m:r>
                    <w:rPr>
                      <w:rFonts w:ascii="Cambria Math" w:eastAsiaTheme="minorEastAsia" w:hAnsi="Cambria Math" w:cs="Times New Roman"/>
                      <w:lang w:val="en-US"/>
                    </w:rPr>
                    <m:t>2</m:t>
                  </m:r>
                </m:sub>
              </m:sSub>
              <m:acc>
                <m:accPr>
                  <m:ctrlPr>
                    <w:rPr>
                      <w:rFonts w:ascii="Cambria Math" w:hAnsi="Cambria Math" w:cs="Times New Roman"/>
                      <w:i/>
                      <w:lang w:val="en-US"/>
                    </w:rPr>
                  </m:ctrlPr>
                </m:accPr>
                <m:e>
                  <m:r>
                    <w:rPr>
                      <w:rFonts w:ascii="Cambria Math" w:hAnsi="Cambria Math" w:cs="Times New Roman"/>
                      <w:lang w:val="en-US"/>
                    </w:rPr>
                    <m:t>x</m:t>
                  </m:r>
                </m:e>
              </m:acc>
              <m:acc>
                <m:accPr>
                  <m:ctrlPr>
                    <w:rPr>
                      <w:rFonts w:ascii="Cambria Math" w:hAnsi="Cambria Math" w:cs="Times New Roman"/>
                      <w:i/>
                      <w:lang w:val="en-US"/>
                    </w:rPr>
                  </m:ctrlPr>
                </m:accPr>
                <m:e>
                  <m:r>
                    <w:rPr>
                      <w:rFonts w:ascii="Cambria Math" w:hAnsi="Cambria Math" w:cs="Times New Roman"/>
                      <w:lang w:val="en-US"/>
                    </w:rPr>
                    <m:t>y</m:t>
                  </m:r>
                </m:e>
              </m:acc>
            </m:e>
          </m:d>
        </m:oMath>
      </m:oMathPara>
    </w:p>
    <w:p w:rsidR="00865DF4" w:rsidRDefault="00865DF4" w:rsidP="004F45F2">
      <w:pPr>
        <w:pStyle w:val="NoSpacing"/>
        <w:rPr>
          <w:rFonts w:cs="Times New Roman"/>
          <w:lang w:val="en-US"/>
        </w:rPr>
      </w:pPr>
    </w:p>
    <w:p w:rsidR="00865DF4" w:rsidRDefault="00080F46" w:rsidP="004F45F2">
      <w:pPr>
        <w:pStyle w:val="NoSpacing"/>
        <w:rPr>
          <w:rFonts w:cs="Times New Roman"/>
          <w:lang w:val="en-US"/>
        </w:rPr>
      </w:pPr>
      <m:oMathPara>
        <m:oMath>
          <m:sSub>
            <m:sSubPr>
              <m:ctrlPr>
                <w:rPr>
                  <w:rFonts w:ascii="Cambria Math" w:hAnsi="Cambria Math" w:cs="Times New Roman"/>
                  <w:i/>
                  <w:lang w:val="en-US"/>
                </w:rPr>
              </m:ctrlPr>
            </m:sSubPr>
            <m:e>
              <m:r>
                <w:rPr>
                  <w:rFonts w:ascii="Cambria Math" w:hAnsi="Cambria Math" w:cs="Times New Roman"/>
                  <w:lang w:val="en-US"/>
                </w:rPr>
                <m:t>y</m:t>
              </m:r>
            </m:e>
            <m:sub>
              <m:r>
                <w:rPr>
                  <w:rFonts w:ascii="Cambria Math" w:hAnsi="Cambria Math" w:cs="Times New Roman"/>
                  <w:lang w:val="en-US"/>
                </w:rPr>
                <m:t>L</m:t>
              </m:r>
            </m:sub>
          </m:sSub>
          <m:r>
            <w:rPr>
              <w:rFonts w:ascii="Cambria Math" w:hAnsi="Cambria Math" w:cs="Times New Roman"/>
              <w:lang w:val="en-US"/>
            </w:rPr>
            <m:t>=x+</m:t>
          </m:r>
          <m:acc>
            <m:accPr>
              <m:ctrlPr>
                <w:rPr>
                  <w:rFonts w:ascii="Cambria Math" w:hAnsi="Cambria Math" w:cs="Times New Roman"/>
                  <w:i/>
                  <w:lang w:val="en-US"/>
                </w:rPr>
              </m:ctrlPr>
            </m:accPr>
            <m:e>
              <m:r>
                <w:rPr>
                  <w:rFonts w:ascii="Cambria Math" w:hAnsi="Cambria Math" w:cs="Times New Roman"/>
                  <w:lang w:val="en-US"/>
                </w:rPr>
                <m:t>x</m:t>
              </m:r>
            </m:e>
          </m:acc>
          <m:d>
            <m:dPr>
              <m:begChr m:val="["/>
              <m:endChr m:val="]"/>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k</m:t>
                  </m:r>
                </m:e>
                <m:sub>
                  <m:r>
                    <w:rPr>
                      <w:rFonts w:ascii="Cambria Math" w:hAnsi="Cambria Math" w:cs="Times New Roman"/>
                      <w:lang w:val="en-US"/>
                    </w:rPr>
                    <m:t>1</m:t>
                  </m:r>
                </m:sub>
              </m:sSub>
              <m:sSup>
                <m:sSupPr>
                  <m:ctrlPr>
                    <w:rPr>
                      <w:rFonts w:ascii="Cambria Math" w:hAnsi="Cambria Math" w:cs="Times New Roman"/>
                      <w:i/>
                      <w:lang w:val="en-US"/>
                    </w:rPr>
                  </m:ctrlPr>
                </m:sSupPr>
                <m:e>
                  <m:r>
                    <w:rPr>
                      <w:rFonts w:ascii="Cambria Math" w:hAnsi="Cambria Math" w:cs="Times New Roman"/>
                      <w:lang w:val="en-US"/>
                    </w:rPr>
                    <m:t>r</m:t>
                  </m:r>
                </m:e>
                <m:sup>
                  <m:r>
                    <w:rPr>
                      <w:rFonts w:ascii="Cambria Math" w:hAnsi="Cambria Math" w:cs="Times New Roman"/>
                      <w:lang w:val="en-US"/>
                    </w:rPr>
                    <m:t>2</m:t>
                  </m:r>
                </m:sup>
              </m:sSup>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k</m:t>
                  </m:r>
                </m:e>
                <m:sub>
                  <m:r>
                    <w:rPr>
                      <w:rFonts w:ascii="Cambria Math" w:hAnsi="Cambria Math" w:cs="Times New Roman"/>
                      <w:lang w:val="en-US"/>
                    </w:rPr>
                    <m:t>2</m:t>
                  </m:r>
                </m:sub>
              </m:sSub>
              <m:sSup>
                <m:sSupPr>
                  <m:ctrlPr>
                    <w:rPr>
                      <w:rFonts w:ascii="Cambria Math" w:hAnsi="Cambria Math" w:cs="Times New Roman"/>
                      <w:i/>
                      <w:lang w:val="en-US"/>
                    </w:rPr>
                  </m:ctrlPr>
                </m:sSupPr>
                <m:e>
                  <m:r>
                    <w:rPr>
                      <w:rFonts w:ascii="Cambria Math" w:hAnsi="Cambria Math" w:cs="Times New Roman"/>
                      <w:lang w:val="en-US"/>
                    </w:rPr>
                    <m:t>r</m:t>
                  </m:r>
                </m:e>
                <m:sup>
                  <m:r>
                    <w:rPr>
                      <w:rFonts w:ascii="Cambria Math" w:hAnsi="Cambria Math" w:cs="Times New Roman"/>
                      <w:lang w:val="en-US"/>
                    </w:rPr>
                    <m:t>4</m:t>
                  </m:r>
                </m:sup>
              </m:sSup>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k</m:t>
                  </m:r>
                </m:e>
                <m:sub>
                  <m:r>
                    <w:rPr>
                      <w:rFonts w:ascii="Cambria Math" w:hAnsi="Cambria Math" w:cs="Times New Roman"/>
                      <w:lang w:val="en-US"/>
                    </w:rPr>
                    <m:t>3</m:t>
                  </m:r>
                </m:sub>
              </m:sSub>
              <m:sSup>
                <m:sSupPr>
                  <m:ctrlPr>
                    <w:rPr>
                      <w:rFonts w:ascii="Cambria Math" w:hAnsi="Cambria Math" w:cs="Times New Roman"/>
                      <w:i/>
                      <w:lang w:val="en-US"/>
                    </w:rPr>
                  </m:ctrlPr>
                </m:sSupPr>
                <m:e>
                  <m:r>
                    <w:rPr>
                      <w:rFonts w:ascii="Cambria Math" w:hAnsi="Cambria Math" w:cs="Times New Roman"/>
                      <w:lang w:val="en-US"/>
                    </w:rPr>
                    <m:t>r</m:t>
                  </m:r>
                </m:e>
                <m:sup>
                  <m:r>
                    <w:rPr>
                      <w:rFonts w:ascii="Cambria Math" w:hAnsi="Cambria Math" w:cs="Times New Roman"/>
                      <w:lang w:val="en-US"/>
                    </w:rPr>
                    <m:t>6</m:t>
                  </m:r>
                </m:sup>
              </m:sSup>
            </m:e>
          </m:d>
          <m:r>
            <w:rPr>
              <w:rFonts w:ascii="Cambria Math" w:eastAsiaTheme="minorEastAsia" w:hAnsi="Cambria Math" w:cs="Times New Roman"/>
              <w:lang w:val="en-US"/>
            </w:rPr>
            <m:t>+</m:t>
          </m:r>
          <m:d>
            <m:dPr>
              <m:begChr m:val="["/>
              <m:endChr m:val="]"/>
              <m:ctrlPr>
                <w:rPr>
                  <w:rFonts w:ascii="Cambria Math" w:eastAsiaTheme="minorEastAsia" w:hAnsi="Cambria Math" w:cs="Times New Roman"/>
                  <w:i/>
                  <w:lang w:val="en-US"/>
                </w:rPr>
              </m:ctrlPr>
            </m:dPr>
            <m:e>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p</m:t>
                  </m:r>
                </m:e>
                <m:sub>
                  <m:r>
                    <w:rPr>
                      <w:rFonts w:ascii="Cambria Math" w:eastAsiaTheme="minorEastAsia" w:hAnsi="Cambria Math" w:cs="Times New Roman"/>
                      <w:lang w:val="en-US"/>
                    </w:rPr>
                    <m:t>1</m:t>
                  </m:r>
                </m:sub>
              </m:sSub>
              <m:d>
                <m:dPr>
                  <m:ctrlPr>
                    <w:rPr>
                      <w:rFonts w:ascii="Cambria Math" w:eastAsiaTheme="minorEastAsia" w:hAnsi="Cambria Math" w:cs="Times New Roman"/>
                      <w:i/>
                      <w:lang w:val="en-US"/>
                    </w:rPr>
                  </m:ctrlPr>
                </m:dPr>
                <m:e>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r</m:t>
                      </m:r>
                    </m:e>
                    <m:sup>
                      <m:r>
                        <w:rPr>
                          <w:rFonts w:ascii="Cambria Math" w:eastAsiaTheme="minorEastAsia" w:hAnsi="Cambria Math" w:cs="Times New Roman"/>
                          <w:lang w:val="en-US"/>
                        </w:rPr>
                        <m:t>2</m:t>
                      </m:r>
                    </m:sup>
                  </m:sSup>
                  <m:r>
                    <w:rPr>
                      <w:rFonts w:ascii="Cambria Math" w:eastAsiaTheme="minorEastAsia" w:hAnsi="Cambria Math" w:cs="Times New Roman"/>
                      <w:lang w:val="en-US"/>
                    </w:rPr>
                    <m:t>+2</m:t>
                  </m:r>
                  <m:sSup>
                    <m:sSupPr>
                      <m:ctrlPr>
                        <w:rPr>
                          <w:rFonts w:ascii="Cambria Math" w:hAnsi="Cambria Math" w:cs="Times New Roman"/>
                          <w:i/>
                          <w:lang w:val="en-US"/>
                        </w:rPr>
                      </m:ctrlPr>
                    </m:sSupPr>
                    <m:e>
                      <m:acc>
                        <m:accPr>
                          <m:ctrlPr>
                            <w:rPr>
                              <w:rFonts w:ascii="Cambria Math" w:hAnsi="Cambria Math" w:cs="Times New Roman"/>
                              <w:i/>
                              <w:lang w:val="en-US"/>
                            </w:rPr>
                          </m:ctrlPr>
                        </m:accPr>
                        <m:e>
                          <m:r>
                            <w:rPr>
                              <w:rFonts w:ascii="Cambria Math" w:hAnsi="Cambria Math" w:cs="Times New Roman"/>
                              <w:lang w:val="en-US"/>
                            </w:rPr>
                            <m:t>x</m:t>
                          </m:r>
                        </m:e>
                      </m:acc>
                    </m:e>
                    <m:sup>
                      <m:r>
                        <w:rPr>
                          <w:rFonts w:ascii="Cambria Math" w:hAnsi="Cambria Math" w:cs="Times New Roman"/>
                          <w:lang w:val="en-US"/>
                        </w:rPr>
                        <m:t>2</m:t>
                      </m:r>
                    </m:sup>
                  </m:sSup>
                </m:e>
              </m:d>
              <m:r>
                <w:rPr>
                  <w:rFonts w:ascii="Cambria Math" w:eastAsiaTheme="minorEastAsia" w:hAnsi="Cambria Math" w:cs="Times New Roman"/>
                  <w:lang w:val="en-US"/>
                </w:rPr>
                <m:t>+2</m:t>
              </m:r>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p</m:t>
                  </m:r>
                </m:e>
                <m:sub>
                  <m:r>
                    <w:rPr>
                      <w:rFonts w:ascii="Cambria Math" w:eastAsiaTheme="minorEastAsia" w:hAnsi="Cambria Math" w:cs="Times New Roman"/>
                      <w:lang w:val="en-US"/>
                    </w:rPr>
                    <m:t>2</m:t>
                  </m:r>
                </m:sub>
              </m:sSub>
              <m:acc>
                <m:accPr>
                  <m:ctrlPr>
                    <w:rPr>
                      <w:rFonts w:ascii="Cambria Math" w:hAnsi="Cambria Math" w:cs="Times New Roman"/>
                      <w:i/>
                      <w:lang w:val="en-US"/>
                    </w:rPr>
                  </m:ctrlPr>
                </m:accPr>
                <m:e>
                  <m:r>
                    <w:rPr>
                      <w:rFonts w:ascii="Cambria Math" w:hAnsi="Cambria Math" w:cs="Times New Roman"/>
                      <w:lang w:val="en-US"/>
                    </w:rPr>
                    <m:t>x</m:t>
                  </m:r>
                </m:e>
              </m:acc>
              <m:acc>
                <m:accPr>
                  <m:ctrlPr>
                    <w:rPr>
                      <w:rFonts w:ascii="Cambria Math" w:hAnsi="Cambria Math" w:cs="Times New Roman"/>
                      <w:i/>
                      <w:lang w:val="en-US"/>
                    </w:rPr>
                  </m:ctrlPr>
                </m:accPr>
                <m:e>
                  <m:r>
                    <w:rPr>
                      <w:rFonts w:ascii="Cambria Math" w:hAnsi="Cambria Math" w:cs="Times New Roman"/>
                      <w:lang w:val="en-US"/>
                    </w:rPr>
                    <m:t>y</m:t>
                  </m:r>
                </m:e>
              </m:acc>
            </m:e>
          </m:d>
        </m:oMath>
      </m:oMathPara>
    </w:p>
    <w:p w:rsidR="00865DF4" w:rsidRDefault="00865DF4" w:rsidP="004F45F2">
      <w:pPr>
        <w:pStyle w:val="NoSpacing"/>
        <w:rPr>
          <w:rFonts w:cs="Times New Roman"/>
          <w:lang w:val="en-US"/>
        </w:rPr>
      </w:pPr>
    </w:p>
    <w:p w:rsidR="00E63A11" w:rsidRDefault="00865DF4" w:rsidP="00095563">
      <w:pPr>
        <w:pStyle w:val="NoSpacing"/>
        <w:ind w:firstLine="0"/>
        <w:rPr>
          <w:rFonts w:eastAsiaTheme="minorEastAsia" w:cs="Times New Roman"/>
          <w:lang w:val="en-US"/>
        </w:rPr>
      </w:pPr>
      <w:proofErr w:type="gramStart"/>
      <w:r>
        <w:rPr>
          <w:rFonts w:cs="Times New Roman"/>
          <w:lang w:val="en-US"/>
        </w:rPr>
        <w:lastRenderedPageBreak/>
        <w:t>where</w:t>
      </w:r>
      <w:proofErr w:type="gramEnd"/>
      <w:r>
        <w:rPr>
          <w:rFonts w:cs="Times New Roman"/>
          <w:lang w:val="en-US"/>
        </w:rPr>
        <w:t xml:space="preserve">, </w:t>
      </w:r>
      <m:oMath>
        <m:acc>
          <m:accPr>
            <m:ctrlPr>
              <w:rPr>
                <w:rFonts w:ascii="Cambria Math" w:hAnsi="Cambria Math" w:cs="Times New Roman"/>
                <w:i/>
                <w:lang w:val="en-US"/>
              </w:rPr>
            </m:ctrlPr>
          </m:accPr>
          <m:e>
            <m:r>
              <w:rPr>
                <w:rFonts w:ascii="Cambria Math" w:hAnsi="Cambria Math" w:cs="Times New Roman"/>
                <w:lang w:val="en-US"/>
              </w:rPr>
              <m:t>x</m:t>
            </m:r>
          </m:e>
        </m:acc>
        <m:r>
          <w:rPr>
            <w:rFonts w:ascii="Cambria Math" w:hAnsi="Cambria Math" w:cs="Times New Roman"/>
            <w:lang w:val="en-US"/>
          </w:rPr>
          <m:t>=x-</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0</m:t>
            </m:r>
          </m:sub>
        </m:sSub>
        <m:r>
          <w:rPr>
            <w:rFonts w:ascii="Cambria Math" w:hAnsi="Cambria Math" w:cs="Times New Roman"/>
            <w:lang w:val="en-US"/>
          </w:rPr>
          <m:t>-δ</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0</m:t>
            </m:r>
          </m:sub>
        </m:sSub>
      </m:oMath>
      <w:r>
        <w:rPr>
          <w:rFonts w:eastAsiaTheme="minorEastAsia" w:cs="Times New Roman"/>
          <w:lang w:val="en-US"/>
        </w:rPr>
        <w:t xml:space="preserve"> , </w:t>
      </w:r>
      <m:oMath>
        <m:acc>
          <m:accPr>
            <m:ctrlPr>
              <w:rPr>
                <w:rFonts w:ascii="Cambria Math" w:hAnsi="Cambria Math" w:cs="Times New Roman"/>
                <w:i/>
                <w:lang w:val="en-US"/>
              </w:rPr>
            </m:ctrlPr>
          </m:accPr>
          <m:e>
            <m:r>
              <w:rPr>
                <w:rFonts w:ascii="Cambria Math" w:hAnsi="Cambria Math" w:cs="Times New Roman"/>
                <w:lang w:val="en-US"/>
              </w:rPr>
              <m:t>y</m:t>
            </m:r>
          </m:e>
        </m:acc>
        <m:r>
          <w:rPr>
            <w:rFonts w:ascii="Cambria Math" w:hAnsi="Cambria Math" w:cs="Times New Roman"/>
            <w:lang w:val="en-US"/>
          </w:rPr>
          <m:t>=y-</m:t>
        </m:r>
        <m:sSub>
          <m:sSubPr>
            <m:ctrlPr>
              <w:rPr>
                <w:rFonts w:ascii="Cambria Math" w:hAnsi="Cambria Math" w:cs="Times New Roman"/>
                <w:i/>
                <w:lang w:val="en-US"/>
              </w:rPr>
            </m:ctrlPr>
          </m:sSubPr>
          <m:e>
            <m:r>
              <w:rPr>
                <w:rFonts w:ascii="Cambria Math" w:hAnsi="Cambria Math" w:cs="Times New Roman"/>
                <w:lang w:val="en-US"/>
              </w:rPr>
              <m:t>y</m:t>
            </m:r>
          </m:e>
          <m:sub>
            <m:r>
              <w:rPr>
                <w:rFonts w:ascii="Cambria Math" w:hAnsi="Cambria Math" w:cs="Times New Roman"/>
                <w:lang w:val="en-US"/>
              </w:rPr>
              <m:t>0</m:t>
            </m:r>
          </m:sub>
        </m:sSub>
        <m:r>
          <w:rPr>
            <w:rFonts w:ascii="Cambria Math" w:hAnsi="Cambria Math" w:cs="Times New Roman"/>
            <w:lang w:val="en-US"/>
          </w:rPr>
          <m:t>-δ</m:t>
        </m:r>
        <m:sSub>
          <m:sSubPr>
            <m:ctrlPr>
              <w:rPr>
                <w:rFonts w:ascii="Cambria Math" w:hAnsi="Cambria Math" w:cs="Times New Roman"/>
                <w:i/>
                <w:lang w:val="en-US"/>
              </w:rPr>
            </m:ctrlPr>
          </m:sSubPr>
          <m:e>
            <m:r>
              <w:rPr>
                <w:rFonts w:ascii="Cambria Math" w:hAnsi="Cambria Math" w:cs="Times New Roman"/>
                <w:lang w:val="en-US"/>
              </w:rPr>
              <m:t>y</m:t>
            </m:r>
          </m:e>
          <m:sub>
            <m:r>
              <w:rPr>
                <w:rFonts w:ascii="Cambria Math" w:hAnsi="Cambria Math" w:cs="Times New Roman"/>
                <w:lang w:val="en-US"/>
              </w:rPr>
              <m:t xml:space="preserve">0 </m:t>
            </m:r>
          </m:sub>
        </m:sSub>
      </m:oMath>
      <w:r>
        <w:rPr>
          <w:rFonts w:eastAsiaTheme="minorEastAsia" w:cs="Times New Roman"/>
          <w:lang w:val="en-US"/>
        </w:rPr>
        <w:t xml:space="preserve"> and </w:t>
      </w:r>
      <m:oMath>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r</m:t>
            </m:r>
          </m:e>
          <m:sup>
            <m:r>
              <w:rPr>
                <w:rFonts w:ascii="Cambria Math" w:eastAsiaTheme="minorEastAsia" w:hAnsi="Cambria Math" w:cs="Times New Roman"/>
                <w:lang w:val="en-US"/>
              </w:rPr>
              <m:t>2</m:t>
            </m:r>
          </m:sup>
        </m:sSup>
        <m:r>
          <w:rPr>
            <w:rFonts w:ascii="Cambria Math" w:eastAsiaTheme="minorEastAsia" w:hAnsi="Cambria Math" w:cs="Times New Roman"/>
            <w:lang w:val="en-US"/>
          </w:rPr>
          <m:t>=</m:t>
        </m:r>
        <m:sSup>
          <m:sSupPr>
            <m:ctrlPr>
              <w:rPr>
                <w:rFonts w:ascii="Cambria Math" w:eastAsiaTheme="minorEastAsia" w:hAnsi="Cambria Math" w:cs="Times New Roman"/>
                <w:i/>
                <w:lang w:val="en-US"/>
              </w:rPr>
            </m:ctrlPr>
          </m:sSupPr>
          <m:e>
            <m:acc>
              <m:accPr>
                <m:ctrlPr>
                  <w:rPr>
                    <w:rFonts w:ascii="Cambria Math" w:hAnsi="Cambria Math" w:cs="Times New Roman"/>
                    <w:i/>
                    <w:lang w:val="en-US"/>
                  </w:rPr>
                </m:ctrlPr>
              </m:accPr>
              <m:e>
                <m:r>
                  <w:rPr>
                    <w:rFonts w:ascii="Cambria Math" w:hAnsi="Cambria Math" w:cs="Times New Roman"/>
                    <w:lang w:val="en-US"/>
                  </w:rPr>
                  <m:t>x</m:t>
                </m:r>
              </m:e>
            </m:acc>
          </m:e>
          <m:sup>
            <m:r>
              <w:rPr>
                <w:rFonts w:ascii="Cambria Math" w:eastAsiaTheme="minorEastAsia" w:hAnsi="Cambria Math" w:cs="Times New Roman"/>
                <w:lang w:val="en-US"/>
              </w:rPr>
              <m:t>2</m:t>
            </m:r>
          </m:sup>
        </m:sSup>
        <m:r>
          <w:rPr>
            <w:rFonts w:ascii="Cambria Math" w:eastAsiaTheme="minorEastAsia" w:hAnsi="Cambria Math" w:cs="Times New Roman"/>
            <w:lang w:val="en-US"/>
          </w:rPr>
          <m:t>+</m:t>
        </m:r>
        <m:sSup>
          <m:sSupPr>
            <m:ctrlPr>
              <w:rPr>
                <w:rFonts w:ascii="Cambria Math" w:eastAsiaTheme="minorEastAsia" w:hAnsi="Cambria Math" w:cs="Times New Roman"/>
                <w:i/>
                <w:lang w:val="en-US"/>
              </w:rPr>
            </m:ctrlPr>
          </m:sSupPr>
          <m:e>
            <m:r>
              <w:rPr>
                <w:rFonts w:ascii="Cambria Math" w:hAnsi="Cambria Math" w:cs="Times New Roman"/>
                <w:lang w:val="en-US"/>
              </w:rPr>
              <m:t>y</m:t>
            </m:r>
          </m:e>
          <m:sup>
            <m:r>
              <w:rPr>
                <w:rFonts w:ascii="Cambria Math" w:eastAsiaTheme="minorEastAsia" w:hAnsi="Cambria Math" w:cs="Times New Roman"/>
                <w:lang w:val="en-US"/>
              </w:rPr>
              <m:t>2</m:t>
            </m:r>
          </m:sup>
        </m:sSup>
        <m:r>
          <w:rPr>
            <w:rFonts w:ascii="Cambria Math" w:eastAsiaTheme="minorEastAsia" w:hAnsi="Cambria Math" w:cs="Times New Roman"/>
            <w:lang w:val="en-US"/>
          </w:rPr>
          <m:t xml:space="preserve"> </m:t>
        </m:r>
      </m:oMath>
      <w:r w:rsidR="00095563">
        <w:rPr>
          <w:rFonts w:eastAsiaTheme="minorEastAsia" w:cs="Times New Roman"/>
          <w:lang w:val="en-US"/>
        </w:rPr>
        <w:t>, being (x</w:t>
      </w:r>
      <w:r w:rsidR="00095563">
        <w:rPr>
          <w:rFonts w:eastAsiaTheme="minorEastAsia" w:cs="Times New Roman"/>
          <w:vertAlign w:val="subscript"/>
          <w:lang w:val="en-US"/>
        </w:rPr>
        <w:t>0</w:t>
      </w:r>
      <w:r w:rsidR="00095563">
        <w:rPr>
          <w:rFonts w:eastAsiaTheme="minorEastAsia" w:cs="Times New Roman"/>
          <w:lang w:val="en-US"/>
        </w:rPr>
        <w:t>,y</w:t>
      </w:r>
      <w:r w:rsidR="00095563">
        <w:rPr>
          <w:rFonts w:eastAsiaTheme="minorEastAsia" w:cs="Times New Roman"/>
          <w:vertAlign w:val="subscript"/>
          <w:lang w:val="en-US"/>
        </w:rPr>
        <w:t>0</w:t>
      </w:r>
      <w:r w:rsidR="00095563">
        <w:rPr>
          <w:rFonts w:eastAsiaTheme="minorEastAsia" w:cs="Times New Roman"/>
          <w:lang w:val="en-US"/>
        </w:rPr>
        <w:t>) the coordinates of the camera’s principal point of symmetry, (δ</w:t>
      </w:r>
      <w:r w:rsidR="00095563" w:rsidRPr="00095563">
        <w:rPr>
          <w:rFonts w:eastAsiaTheme="minorEastAsia" w:cs="Times New Roman"/>
          <w:lang w:val="en-US"/>
        </w:rPr>
        <w:t>x</w:t>
      </w:r>
      <w:r w:rsidR="00095563">
        <w:rPr>
          <w:rFonts w:eastAsiaTheme="minorEastAsia" w:cs="Times New Roman"/>
          <w:vertAlign w:val="subscript"/>
          <w:lang w:val="en-US"/>
        </w:rPr>
        <w:t>0</w:t>
      </w:r>
      <w:r w:rsidR="00095563">
        <w:rPr>
          <w:rFonts w:eastAsiaTheme="minorEastAsia" w:cs="Times New Roman"/>
          <w:lang w:val="en-US"/>
        </w:rPr>
        <w:t>,</w:t>
      </w:r>
      <w:r w:rsidR="00095563" w:rsidRPr="00095563">
        <w:rPr>
          <w:rFonts w:eastAsiaTheme="minorEastAsia" w:cs="Times New Roman"/>
          <w:lang w:val="en-US"/>
        </w:rPr>
        <w:t>δ</w:t>
      </w:r>
      <w:r w:rsidR="00095563">
        <w:rPr>
          <w:rFonts w:eastAsiaTheme="minorEastAsia" w:cs="Times New Roman"/>
          <w:lang w:val="en-US"/>
        </w:rPr>
        <w:t>y</w:t>
      </w:r>
      <w:r w:rsidR="00095563">
        <w:rPr>
          <w:rFonts w:eastAsiaTheme="minorEastAsia" w:cs="Times New Roman"/>
          <w:vertAlign w:val="subscript"/>
          <w:lang w:val="en-US"/>
        </w:rPr>
        <w:t>0</w:t>
      </w:r>
      <w:r w:rsidR="00095563">
        <w:rPr>
          <w:rFonts w:eastAsiaTheme="minorEastAsia" w:cs="Times New Roman"/>
          <w:lang w:val="en-US"/>
        </w:rPr>
        <w:t>) are corrections to the possible errors of (x</w:t>
      </w:r>
      <w:r w:rsidR="00095563">
        <w:rPr>
          <w:rFonts w:eastAsiaTheme="minorEastAsia" w:cs="Times New Roman"/>
          <w:vertAlign w:val="subscript"/>
          <w:lang w:val="en-US"/>
        </w:rPr>
        <w:t>0</w:t>
      </w:r>
      <w:r w:rsidR="00095563">
        <w:rPr>
          <w:rFonts w:eastAsiaTheme="minorEastAsia" w:cs="Times New Roman"/>
          <w:lang w:val="en-US"/>
        </w:rPr>
        <w:t>,y</w:t>
      </w:r>
      <w:r w:rsidR="00095563">
        <w:rPr>
          <w:rFonts w:eastAsiaTheme="minorEastAsia" w:cs="Times New Roman"/>
          <w:vertAlign w:val="subscript"/>
          <w:lang w:val="en-US"/>
        </w:rPr>
        <w:t>0</w:t>
      </w:r>
      <w:r w:rsidR="00095563">
        <w:rPr>
          <w:rFonts w:eastAsiaTheme="minorEastAsia" w:cs="Times New Roman"/>
          <w:lang w:val="en-US"/>
        </w:rPr>
        <w:t>).</w:t>
      </w:r>
    </w:p>
    <w:p w:rsidR="00C2675B" w:rsidRPr="00C2675B" w:rsidRDefault="00C2675B" w:rsidP="00C2675B">
      <w:pPr>
        <w:pStyle w:val="NoSpacing"/>
        <w:rPr>
          <w:lang w:val="en-US"/>
        </w:rPr>
      </w:pPr>
      <w:r>
        <w:rPr>
          <w:lang w:val="en-US"/>
        </w:rPr>
        <w:t xml:space="preserve">This </w:t>
      </w:r>
      <w:r w:rsidRPr="00C2675B">
        <w:rPr>
          <w:lang w:val="en-US"/>
        </w:rPr>
        <w:t xml:space="preserve">model only recently have been applied to aerial photogrammetry and remote sensing, having previously been used </w:t>
      </w:r>
      <w:r>
        <w:rPr>
          <w:lang w:val="en-US"/>
        </w:rPr>
        <w:t xml:space="preserve">primarily in close range </w:t>
      </w:r>
      <w:r w:rsidR="00B45E9E">
        <w:rPr>
          <w:lang w:val="en-US"/>
        </w:rPr>
        <w:t xml:space="preserve">photogrammetry </w:t>
      </w:r>
      <w:sdt>
        <w:sdtPr>
          <w:rPr>
            <w:lang w:val="en-US"/>
          </w:rPr>
          <w:id w:val="1146318442"/>
          <w:citation/>
        </w:sdtPr>
        <w:sdtContent>
          <w:r w:rsidR="00B45E9E">
            <w:rPr>
              <w:lang w:val="en-US"/>
            </w:rPr>
            <w:fldChar w:fldCharType="begin"/>
          </w:r>
          <w:r w:rsidR="00B45E9E" w:rsidRPr="00B45E9E">
            <w:rPr>
              <w:lang w:val="en-US"/>
            </w:rPr>
            <w:instrText xml:space="preserve"> CITATION Bro71 \l 2070 </w:instrText>
          </w:r>
          <w:r w:rsidR="00B45E9E">
            <w:rPr>
              <w:lang w:val="en-US"/>
            </w:rPr>
            <w:fldChar w:fldCharType="separate"/>
          </w:r>
          <w:r w:rsidR="003A4969" w:rsidRPr="003A4969">
            <w:rPr>
              <w:noProof/>
              <w:lang w:val="en-US"/>
            </w:rPr>
            <w:t>[22]</w:t>
          </w:r>
          <w:r w:rsidR="00B45E9E">
            <w:rPr>
              <w:lang w:val="en-US"/>
            </w:rPr>
            <w:fldChar w:fldCharType="end"/>
          </w:r>
        </w:sdtContent>
      </w:sdt>
      <w:r w:rsidR="00DF7888">
        <w:rPr>
          <w:lang w:val="en-US"/>
        </w:rPr>
        <w:t>.</w:t>
      </w:r>
    </w:p>
    <w:p w:rsidR="00865DF4" w:rsidRDefault="00865DF4" w:rsidP="00865DF4">
      <w:pPr>
        <w:pStyle w:val="NoSpacing"/>
        <w:ind w:left="708" w:firstLine="0"/>
        <w:rPr>
          <w:rFonts w:cs="Times New Roman"/>
          <w:lang w:val="en-US"/>
        </w:rPr>
      </w:pPr>
    </w:p>
    <w:p w:rsidR="00E8191A" w:rsidRDefault="00E8191A" w:rsidP="004F45F2">
      <w:pPr>
        <w:pStyle w:val="NoSpacing"/>
        <w:rPr>
          <w:rFonts w:cs="Times New Roman"/>
          <w:lang w:val="en-US"/>
        </w:rPr>
      </w:pPr>
    </w:p>
    <w:p w:rsidR="00D06DD7" w:rsidRPr="005667B7" w:rsidRDefault="00E8191A" w:rsidP="00D06DD7">
      <w:pPr>
        <w:pStyle w:val="Heading2"/>
        <w:rPr>
          <w:lang w:val="en-US"/>
        </w:rPr>
      </w:pPr>
      <w:bookmarkStart w:id="71" w:name="_Toc375256446"/>
      <w:r>
        <w:rPr>
          <w:lang w:val="en-US"/>
        </w:rPr>
        <w:t>Photogrammetric</w:t>
      </w:r>
      <w:r w:rsidR="00D06DD7">
        <w:rPr>
          <w:lang w:val="en-US"/>
        </w:rPr>
        <w:t xml:space="preserve"> data processing software</w:t>
      </w:r>
      <w:bookmarkEnd w:id="71"/>
    </w:p>
    <w:p w:rsidR="00D06DD7" w:rsidRPr="00D06DD7" w:rsidRDefault="006150CF" w:rsidP="00D06DD7">
      <w:pPr>
        <w:pStyle w:val="Heading3"/>
        <w:rPr>
          <w:lang w:val="en-US"/>
        </w:rPr>
      </w:pPr>
      <w:bookmarkStart w:id="72" w:name="_Toc375256447"/>
      <w:r>
        <w:rPr>
          <w:lang w:val="en-US"/>
        </w:rPr>
        <w:t>Pix4</w:t>
      </w:r>
      <w:r w:rsidR="00D06DD7">
        <w:rPr>
          <w:lang w:val="en-US"/>
        </w:rPr>
        <w:t>UAV</w:t>
      </w:r>
      <w:bookmarkEnd w:id="72"/>
    </w:p>
    <w:p w:rsidR="00347833" w:rsidRDefault="006150CF" w:rsidP="006150CF">
      <w:pPr>
        <w:pStyle w:val="NoSpacing"/>
        <w:rPr>
          <w:rFonts w:cs="Times New Roman"/>
          <w:lang w:val="en-US"/>
        </w:rPr>
      </w:pPr>
      <w:r>
        <w:rPr>
          <w:rFonts w:cs="Times New Roman"/>
          <w:lang w:val="en-US"/>
        </w:rPr>
        <w:t xml:space="preserve">Following the rapid growth of the civil light weight UAV market, Pix4UAV is one of the most well-known applications for automated </w:t>
      </w:r>
      <w:r w:rsidR="00973EE4">
        <w:rPr>
          <w:rFonts w:cs="Times New Roman"/>
          <w:lang w:val="en-US"/>
        </w:rPr>
        <w:t xml:space="preserve">survey and </w:t>
      </w:r>
      <w:r>
        <w:rPr>
          <w:rFonts w:cs="Times New Roman"/>
          <w:lang w:val="en-US"/>
        </w:rPr>
        <w:t xml:space="preserve">mapping products specialized in imagery obtained ultra-light UAV imagery. </w:t>
      </w:r>
    </w:p>
    <w:p w:rsidR="00074661" w:rsidRDefault="00973EE4" w:rsidP="0077203E">
      <w:pPr>
        <w:pStyle w:val="NoSpacing"/>
        <w:rPr>
          <w:rFonts w:cs="Times New Roman"/>
          <w:lang w:val="en-US"/>
        </w:rPr>
      </w:pPr>
      <w:r>
        <w:rPr>
          <w:rFonts w:cs="Times New Roman"/>
          <w:lang w:val="en-US"/>
        </w:rPr>
        <w:t xml:space="preserve">Although UAV imagery </w:t>
      </w:r>
      <w:r w:rsidR="002950C6">
        <w:rPr>
          <w:rFonts w:cs="Times New Roman"/>
          <w:lang w:val="en-US"/>
        </w:rPr>
        <w:t xml:space="preserve">are characterized for having relatively low accuracy of their image location and orientation estimates, it’s possible to obtain accurate results similar to those of traditional photogrammetric systems on board of conventional airplanes. This is done with the integration of fast and scalable computer vision techniques into photogrammetric techniques. Furthermore, </w:t>
      </w:r>
      <w:proofErr w:type="gramStart"/>
      <w:r w:rsidR="00074661">
        <w:rPr>
          <w:rFonts w:cs="Times New Roman"/>
          <w:lang w:val="en-US"/>
        </w:rPr>
        <w:t>its</w:t>
      </w:r>
      <w:proofErr w:type="gramEnd"/>
      <w:r w:rsidR="00074661">
        <w:rPr>
          <w:rFonts w:cs="Times New Roman"/>
          <w:lang w:val="en-US"/>
        </w:rPr>
        <w:t xml:space="preserve"> fully automated process </w:t>
      </w:r>
      <w:r w:rsidR="00FA0CB5">
        <w:rPr>
          <w:rFonts w:cs="Times New Roman"/>
          <w:lang w:val="en-US"/>
        </w:rPr>
        <w:t>and</w:t>
      </w:r>
      <w:r w:rsidR="002950C6">
        <w:rPr>
          <w:rFonts w:cs="Times New Roman"/>
          <w:lang w:val="en-US"/>
        </w:rPr>
        <w:t xml:space="preserve"> relatively simple design of the application enables </w:t>
      </w:r>
      <w:r w:rsidR="00074661">
        <w:rPr>
          <w:rFonts w:cs="Times New Roman"/>
          <w:lang w:val="en-US"/>
        </w:rPr>
        <w:t>most users – even those without any knowledge in photogrammetry</w:t>
      </w:r>
      <w:r w:rsidR="00171A03">
        <w:rPr>
          <w:rFonts w:cs="Times New Roman"/>
          <w:lang w:val="en-US"/>
        </w:rPr>
        <w:t>,</w:t>
      </w:r>
      <w:r w:rsidR="00074661">
        <w:rPr>
          <w:rFonts w:cs="Times New Roman"/>
          <w:lang w:val="en-US"/>
        </w:rPr>
        <w:t xml:space="preserve"> while providing a reduced labor cost and time expenditure to more experienced professional users.</w:t>
      </w:r>
      <w:r w:rsidR="0077203E" w:rsidRPr="0077203E">
        <w:rPr>
          <w:rFonts w:cs="Times New Roman"/>
          <w:lang w:val="en-US"/>
        </w:rPr>
        <w:t xml:space="preserve"> </w:t>
      </w:r>
      <w:r w:rsidR="0077203E">
        <w:rPr>
          <w:rFonts w:cs="Times New Roman"/>
          <w:lang w:val="en-US"/>
        </w:rPr>
        <w:t>The final products generated are geo-referenced orthomosaic and Digital Elevation Model with or without ground control points, although using GCP yields more accurate results</w:t>
      </w:r>
      <w:sdt>
        <w:sdtPr>
          <w:rPr>
            <w:rFonts w:cs="Times New Roman"/>
            <w:lang w:val="en-US"/>
          </w:rPr>
          <w:id w:val="2001773959"/>
          <w:citation/>
        </w:sdtPr>
        <w:sdtContent>
          <w:r w:rsidR="0077203E">
            <w:rPr>
              <w:rFonts w:cs="Times New Roman"/>
              <w:lang w:val="en-US"/>
            </w:rPr>
            <w:fldChar w:fldCharType="begin"/>
          </w:r>
          <w:r w:rsidR="0077203E" w:rsidRPr="0077203E">
            <w:rPr>
              <w:rFonts w:cs="Times New Roman"/>
              <w:lang w:val="en-US"/>
            </w:rPr>
            <w:instrText xml:space="preserve"> CITATION Chr11 \l 2070 </w:instrText>
          </w:r>
          <w:r w:rsidR="0077203E">
            <w:rPr>
              <w:rFonts w:cs="Times New Roman"/>
              <w:lang w:val="en-US"/>
            </w:rPr>
            <w:fldChar w:fldCharType="separate"/>
          </w:r>
          <w:r w:rsidR="00BA36B8">
            <w:rPr>
              <w:rFonts w:cs="Times New Roman"/>
              <w:noProof/>
              <w:lang w:val="en-US"/>
            </w:rPr>
            <w:t xml:space="preserve"> </w:t>
          </w:r>
          <w:r w:rsidR="00BA36B8" w:rsidRPr="00BA36B8">
            <w:rPr>
              <w:rFonts w:cs="Times New Roman"/>
              <w:noProof/>
              <w:lang w:val="en-US"/>
            </w:rPr>
            <w:t>[23]</w:t>
          </w:r>
          <w:r w:rsidR="0077203E">
            <w:rPr>
              <w:rFonts w:cs="Times New Roman"/>
              <w:lang w:val="en-US"/>
            </w:rPr>
            <w:fldChar w:fldCharType="end"/>
          </w:r>
        </w:sdtContent>
      </w:sdt>
      <w:r w:rsidR="0077203E">
        <w:rPr>
          <w:rFonts w:cs="Times New Roman"/>
          <w:lang w:val="en-US"/>
        </w:rPr>
        <w:t xml:space="preserve">. </w:t>
      </w:r>
    </w:p>
    <w:p w:rsidR="00937AC7" w:rsidRDefault="00074661" w:rsidP="006150CF">
      <w:pPr>
        <w:pStyle w:val="NoSpacing"/>
        <w:rPr>
          <w:rFonts w:cs="Times New Roman"/>
          <w:lang w:val="en-US"/>
        </w:rPr>
      </w:pPr>
      <w:r>
        <w:rPr>
          <w:rFonts w:cs="Times New Roman"/>
          <w:lang w:val="en-US"/>
        </w:rPr>
        <w:t>Besides the traditional desktop solutions</w:t>
      </w:r>
      <w:r w:rsidR="00937AC7">
        <w:rPr>
          <w:rFonts w:cs="Times New Roman"/>
          <w:lang w:val="en-US"/>
        </w:rPr>
        <w:t xml:space="preserve">, Pix4UAV also provides a </w:t>
      </w:r>
      <w:r w:rsidR="00ED46A0">
        <w:rPr>
          <w:rFonts w:cs="Times New Roman"/>
          <w:lang w:val="en-US"/>
        </w:rPr>
        <w:t xml:space="preserve">web-based service </w:t>
      </w:r>
      <w:r w:rsidR="00F848D4">
        <w:rPr>
          <w:rFonts w:cs="Times New Roman"/>
          <w:lang w:val="en-US"/>
        </w:rPr>
        <w:t xml:space="preserve">(Pix4UAV Cloud) </w:t>
      </w:r>
      <w:r w:rsidR="00ED46A0">
        <w:rPr>
          <w:rFonts w:cs="Times New Roman"/>
          <w:lang w:val="en-US"/>
        </w:rPr>
        <w:t xml:space="preserve">capable of processing up to 1000 images. </w:t>
      </w:r>
    </w:p>
    <w:p w:rsidR="00F848D4" w:rsidRDefault="00F848D4" w:rsidP="006150CF">
      <w:pPr>
        <w:pStyle w:val="NoSpacing"/>
        <w:rPr>
          <w:rFonts w:cs="Times New Roman"/>
          <w:lang w:val="en-US"/>
        </w:rPr>
      </w:pPr>
      <w:r>
        <w:rPr>
          <w:rFonts w:cs="Times New Roman"/>
          <w:lang w:val="en-US"/>
        </w:rPr>
        <w:t xml:space="preserve">The </w:t>
      </w:r>
      <w:r w:rsidR="008C231D">
        <w:rPr>
          <w:rFonts w:cs="Times New Roman"/>
          <w:lang w:val="en-US"/>
        </w:rPr>
        <w:t xml:space="preserve">general </w:t>
      </w:r>
      <w:r>
        <w:rPr>
          <w:rFonts w:cs="Times New Roman"/>
          <w:lang w:val="en-US"/>
        </w:rPr>
        <w:t>workflow</w:t>
      </w:r>
      <w:r w:rsidR="008C231D">
        <w:rPr>
          <w:rFonts w:cs="Times New Roman"/>
          <w:lang w:val="en-US"/>
        </w:rPr>
        <w:t xml:space="preserve"> adopted by Pix4UAV start</w:t>
      </w:r>
      <w:r w:rsidR="00FA0CB5">
        <w:rPr>
          <w:rFonts w:cs="Times New Roman"/>
          <w:lang w:val="en-US"/>
        </w:rPr>
        <w:t xml:space="preserve">s with a matching points search and describing them with a binary descriptor similar to the LDAHash </w:t>
      </w:r>
      <w:sdt>
        <w:sdtPr>
          <w:rPr>
            <w:rFonts w:cs="Times New Roman"/>
            <w:lang w:val="en-US"/>
          </w:rPr>
          <w:id w:val="1128656876"/>
          <w:citation/>
        </w:sdtPr>
        <w:sdtContent>
          <w:r w:rsidR="00FA0CB5">
            <w:rPr>
              <w:rFonts w:cs="Times New Roman"/>
              <w:lang w:val="en-US"/>
            </w:rPr>
            <w:fldChar w:fldCharType="begin"/>
          </w:r>
          <w:r w:rsidR="00FA0CB5" w:rsidRPr="00FA0CB5">
            <w:rPr>
              <w:rFonts w:cs="Times New Roman"/>
              <w:lang w:val="en-US"/>
            </w:rPr>
            <w:instrText xml:space="preserve"> CITATION Sze11 \l 2070 </w:instrText>
          </w:r>
          <w:r w:rsidR="00FA0CB5">
            <w:rPr>
              <w:rFonts w:cs="Times New Roman"/>
              <w:lang w:val="en-US"/>
            </w:rPr>
            <w:fldChar w:fldCharType="separate"/>
          </w:r>
          <w:r w:rsidR="00977FCD" w:rsidRPr="00977FCD">
            <w:rPr>
              <w:rFonts w:cs="Times New Roman"/>
              <w:noProof/>
              <w:lang w:val="en-US"/>
            </w:rPr>
            <w:t>[7]</w:t>
          </w:r>
          <w:r w:rsidR="00FA0CB5">
            <w:rPr>
              <w:rFonts w:cs="Times New Roman"/>
              <w:lang w:val="en-US"/>
            </w:rPr>
            <w:fldChar w:fldCharType="end"/>
          </w:r>
        </w:sdtContent>
      </w:sdt>
      <w:r w:rsidR="00FA0CB5">
        <w:rPr>
          <w:rFonts w:cs="Times New Roman"/>
          <w:lang w:val="en-US"/>
        </w:rPr>
        <w:t>.</w:t>
      </w:r>
      <w:r w:rsidR="008C231D">
        <w:rPr>
          <w:rFonts w:cs="Times New Roman"/>
          <w:lang w:val="en-US"/>
        </w:rPr>
        <w:t xml:space="preserve"> </w:t>
      </w:r>
      <w:r w:rsidR="000510E4">
        <w:rPr>
          <w:rFonts w:cs="Times New Roman"/>
          <w:lang w:val="en-US"/>
        </w:rPr>
        <w:t>The second step is to perform a bundle block adjustment, from the found keypoints and the estimated image position and orientation given by the UAV navigational instruments, to reconstruct the correct position and orientation of the camera for all images. Thirdly</w:t>
      </w:r>
      <w:r w:rsidR="00AE3E2A">
        <w:rPr>
          <w:rFonts w:cs="Times New Roman"/>
          <w:lang w:val="en-US"/>
        </w:rPr>
        <w:t>,</w:t>
      </w:r>
      <w:r w:rsidR="000510E4">
        <w:rPr>
          <w:rFonts w:cs="Times New Roman"/>
          <w:lang w:val="en-US"/>
        </w:rPr>
        <w:t xml:space="preserve"> the 3D coordinates </w:t>
      </w:r>
      <w:r w:rsidR="00AE3E2A">
        <w:rPr>
          <w:rFonts w:cs="Times New Roman"/>
          <w:lang w:val="en-US"/>
        </w:rPr>
        <w:t xml:space="preserve">of the verified matching points </w:t>
      </w:r>
      <w:r w:rsidR="000510E4">
        <w:rPr>
          <w:rFonts w:cs="Times New Roman"/>
          <w:lang w:val="en-US"/>
        </w:rPr>
        <w:t xml:space="preserve">are </w:t>
      </w:r>
      <w:r w:rsidR="00AE3E2A">
        <w:rPr>
          <w:rFonts w:cs="Times New Roman"/>
          <w:lang w:val="en-US"/>
        </w:rPr>
        <w:t xml:space="preserve">computed from that reconstruction. Afterwards, it’s performed an interpolation on those 3D points to construct a triangulated irregular network in order to obtain a DEM. If a dense 3D model has been computed in the previous steps the triangle structure can have an </w:t>
      </w:r>
      <w:r w:rsidR="00AE3E2A">
        <w:rPr>
          <w:rFonts w:cs="Times New Roman"/>
          <w:lang w:val="en-US"/>
        </w:rPr>
        <w:lastRenderedPageBreak/>
        <w:t xml:space="preserve">increased spatial resolution. Finally, the DEM is used to project the image and calculate the geo-referenced orthomosaic or true </w:t>
      </w:r>
      <w:r w:rsidR="0077203E">
        <w:rPr>
          <w:rFonts w:cs="Times New Roman"/>
          <w:lang w:val="en-US"/>
        </w:rPr>
        <w:t xml:space="preserve">orthophotos </w:t>
      </w:r>
      <w:sdt>
        <w:sdtPr>
          <w:rPr>
            <w:rFonts w:cs="Times New Roman"/>
            <w:lang w:val="en-US"/>
          </w:rPr>
          <w:id w:val="75479409"/>
          <w:citation/>
        </w:sdtPr>
        <w:sdtContent>
          <w:r w:rsidR="0077203E">
            <w:rPr>
              <w:rFonts w:cs="Times New Roman"/>
              <w:lang w:val="en-US"/>
            </w:rPr>
            <w:fldChar w:fldCharType="begin"/>
          </w:r>
          <w:r w:rsidR="0077203E" w:rsidRPr="0077203E">
            <w:rPr>
              <w:rFonts w:cs="Times New Roman"/>
              <w:lang w:val="en-US"/>
            </w:rPr>
            <w:instrText xml:space="preserve"> CITATION Chr11 \l 2070 </w:instrText>
          </w:r>
          <w:r w:rsidR="0077203E">
            <w:rPr>
              <w:rFonts w:cs="Times New Roman"/>
              <w:lang w:val="en-US"/>
            </w:rPr>
            <w:fldChar w:fldCharType="separate"/>
          </w:r>
          <w:r w:rsidR="003A4969" w:rsidRPr="003A4969">
            <w:rPr>
              <w:rFonts w:cs="Times New Roman"/>
              <w:noProof/>
              <w:lang w:val="en-US"/>
            </w:rPr>
            <w:t>[23]</w:t>
          </w:r>
          <w:r w:rsidR="0077203E">
            <w:rPr>
              <w:rFonts w:cs="Times New Roman"/>
              <w:lang w:val="en-US"/>
            </w:rPr>
            <w:fldChar w:fldCharType="end"/>
          </w:r>
        </w:sdtContent>
      </w:sdt>
      <w:r w:rsidR="00AE3E2A">
        <w:rPr>
          <w:rFonts w:cs="Times New Roman"/>
          <w:lang w:val="en-US"/>
        </w:rPr>
        <w:t xml:space="preserve">. </w:t>
      </w:r>
    </w:p>
    <w:p w:rsidR="00937AC7" w:rsidRDefault="00937AC7" w:rsidP="006150CF">
      <w:pPr>
        <w:pStyle w:val="NoSpacing"/>
        <w:rPr>
          <w:rFonts w:cs="Times New Roman"/>
          <w:lang w:val="en-US"/>
        </w:rPr>
      </w:pPr>
      <w:r>
        <w:rPr>
          <w:rFonts w:cs="Times New Roman"/>
          <w:lang w:val="en-US"/>
        </w:rPr>
        <w:t xml:space="preserve">There are five different versions of the software. Each of the above mentioned Cloud and Desktop versions have </w:t>
      </w:r>
      <w:proofErr w:type="gramStart"/>
      <w:r>
        <w:rPr>
          <w:rFonts w:cs="Times New Roman"/>
          <w:lang w:val="en-US"/>
        </w:rPr>
        <w:t>a 2D</w:t>
      </w:r>
      <w:proofErr w:type="gramEnd"/>
      <w:r>
        <w:rPr>
          <w:rFonts w:cs="Times New Roman"/>
          <w:lang w:val="en-US"/>
        </w:rPr>
        <w:t xml:space="preserve"> and 3D version</w:t>
      </w:r>
      <w:r w:rsidR="00541B5B">
        <w:rPr>
          <w:rFonts w:cs="Times New Roman"/>
          <w:lang w:val="en-US"/>
        </w:rPr>
        <w:t>, which as it can be deduced provide 2D maps and 3D models results</w:t>
      </w:r>
      <w:r>
        <w:rPr>
          <w:rFonts w:cs="Times New Roman"/>
          <w:lang w:val="en-US"/>
        </w:rPr>
        <w:t>.</w:t>
      </w:r>
      <w:r w:rsidR="00541B5B">
        <w:rPr>
          <w:rFonts w:cs="Times New Roman"/>
          <w:lang w:val="en-US"/>
        </w:rPr>
        <w:t xml:space="preserve"> The Desktop version also enables post-processing mosaic editing and measurements tools as well as additional processing options. Desktop also comes in a so-called “Rapid” version which gives 2D results using rapid processing mode.</w:t>
      </w:r>
      <w:r>
        <w:rPr>
          <w:rFonts w:cs="Times New Roman"/>
          <w:lang w:val="en-US"/>
        </w:rPr>
        <w:t xml:space="preserve"> </w:t>
      </w:r>
      <w:r w:rsidR="00A03ADB">
        <w:rPr>
          <w:rFonts w:cs="Times New Roman"/>
          <w:lang w:val="en-US"/>
        </w:rPr>
        <w:t xml:space="preserve">The Cloud version has a free installation and unlimited test processings </w:t>
      </w:r>
      <w:r w:rsidR="00A45BF4">
        <w:rPr>
          <w:rFonts w:cs="Times New Roman"/>
          <w:lang w:val="en-US"/>
        </w:rPr>
        <w:t>with a statistical preliminary report</w:t>
      </w:r>
      <w:r w:rsidR="00C4375C">
        <w:rPr>
          <w:rFonts w:cs="Times New Roman"/>
          <w:lang w:val="en-US"/>
        </w:rPr>
        <w:t xml:space="preserve"> and also 3 free trials to download the final products available: geo-referenced orthomosaic, point cloud, 3D model, DSM and a collection of project parameters information</w:t>
      </w:r>
      <w:r w:rsidR="00A45BF4">
        <w:rPr>
          <w:rFonts w:cs="Times New Roman"/>
          <w:lang w:val="en-US"/>
        </w:rPr>
        <w:t xml:space="preserve">. </w:t>
      </w:r>
      <w:r w:rsidR="00A03ADB">
        <w:rPr>
          <w:rFonts w:cs="Times New Roman"/>
          <w:lang w:val="en-US"/>
        </w:rPr>
        <w:t xml:space="preserve"> </w:t>
      </w:r>
    </w:p>
    <w:p w:rsidR="00D06DD7" w:rsidRDefault="00D06DD7" w:rsidP="00A201BC">
      <w:pPr>
        <w:pStyle w:val="NoSpacing"/>
        <w:ind w:firstLine="0"/>
        <w:rPr>
          <w:rFonts w:cs="Times New Roman"/>
          <w:lang w:val="en-US"/>
        </w:rPr>
      </w:pPr>
    </w:p>
    <w:p w:rsidR="00D06DD7" w:rsidRDefault="00D06DD7" w:rsidP="004F45F2">
      <w:pPr>
        <w:pStyle w:val="NoSpacing"/>
        <w:rPr>
          <w:rFonts w:cs="Times New Roman"/>
          <w:lang w:val="en-US"/>
        </w:rPr>
      </w:pPr>
    </w:p>
    <w:p w:rsidR="00D06DD7" w:rsidRDefault="003D6A8B" w:rsidP="00D06DD7">
      <w:pPr>
        <w:pStyle w:val="Heading3"/>
        <w:rPr>
          <w:lang w:val="en-US"/>
        </w:rPr>
      </w:pPr>
      <w:bookmarkStart w:id="73" w:name="_Toc375256448"/>
      <w:r>
        <w:rPr>
          <w:lang w:val="en-US"/>
        </w:rPr>
        <w:t>PhotoScan</w:t>
      </w:r>
      <w:bookmarkEnd w:id="73"/>
    </w:p>
    <w:p w:rsidR="00327C81" w:rsidRDefault="003D6A8B" w:rsidP="003D6A8B">
      <w:pPr>
        <w:pStyle w:val="NoSpacing"/>
        <w:rPr>
          <w:lang w:val="en-US"/>
        </w:rPr>
      </w:pPr>
      <w:r>
        <w:rPr>
          <w:lang w:val="en-US"/>
        </w:rPr>
        <w:t xml:space="preserve">PhotoScan is an image-based 3D modeling software </w:t>
      </w:r>
      <w:r w:rsidR="0029585C">
        <w:rPr>
          <w:lang w:val="en-US"/>
        </w:rPr>
        <w:t xml:space="preserve">design to create professional-level three-dimensional products from still images. It uses the latest multi-view 3D reconstruction technology to be able to operate with arbitrary images and demonstrates the high efficiency not only with controlled conditions but also with uncontrolled conditions. It handles photos taken from any position, as long as the object to be reconstructed is visible on at least a pair of photos. Task such as image alignment and reconstruction of 3D models </w:t>
      </w:r>
      <w:r w:rsidR="00327C81">
        <w:rPr>
          <w:lang w:val="en-US"/>
        </w:rPr>
        <w:t>are entirely auto-operated by the software.</w:t>
      </w:r>
    </w:p>
    <w:p w:rsidR="00C72632" w:rsidRDefault="00327C81" w:rsidP="003D6A8B">
      <w:pPr>
        <w:pStyle w:val="NoSpacing"/>
        <w:rPr>
          <w:lang w:val="en-US"/>
        </w:rPr>
      </w:pPr>
      <w:r>
        <w:rPr>
          <w:lang w:val="en-US"/>
        </w:rPr>
        <w:t xml:space="preserve">Normally, the main objective of image processing with PhotoScan is to create a textured 3D model which is </w:t>
      </w:r>
      <w:r w:rsidR="00AF0D87">
        <w:rPr>
          <w:lang w:val="en-US"/>
        </w:rPr>
        <w:t xml:space="preserve">a </w:t>
      </w:r>
      <w:r w:rsidR="00C72632">
        <w:rPr>
          <w:lang w:val="en-US"/>
        </w:rPr>
        <w:t>workflow</w:t>
      </w:r>
      <w:r>
        <w:rPr>
          <w:lang w:val="en-US"/>
        </w:rPr>
        <w:t xml:space="preserve"> that comprises three predominant phases:</w:t>
      </w:r>
    </w:p>
    <w:p w:rsidR="00AC449D" w:rsidRDefault="00C72632" w:rsidP="003D6A8B">
      <w:pPr>
        <w:pStyle w:val="NoSpacing"/>
        <w:rPr>
          <w:lang w:val="en-US"/>
        </w:rPr>
      </w:pPr>
      <w:r>
        <w:rPr>
          <w:lang w:val="en-US"/>
        </w:rPr>
        <w:t xml:space="preserve">The initial processing stage is the photo alignment. Once the images are loaded </w:t>
      </w:r>
      <w:proofErr w:type="gramStart"/>
      <w:r>
        <w:rPr>
          <w:lang w:val="en-US"/>
        </w:rPr>
        <w:t>a feature</w:t>
      </w:r>
      <w:proofErr w:type="gramEnd"/>
      <w:r>
        <w:rPr>
          <w:lang w:val="en-US"/>
        </w:rPr>
        <w:t xml:space="preserve"> detection and matching is performed. Additionally, the position of the camera for each is determined as well as the refined camera calibration parameters. As a result a sparse point cloud and the relative position of the photos are created. The point cloud is derived from the photo alignment</w:t>
      </w:r>
      <w:r w:rsidR="00AC449D">
        <w:rPr>
          <w:lang w:val="en-US"/>
        </w:rPr>
        <w:t xml:space="preserve"> but it doesn’t enter directly in the 3D modeling operation unless for the point cloud based reconstruction method. Nevertheless, it is possible to export it in order to be used in other data processing software packages, such as a 3D editor as a reference. By contrast, the camera positions are fundamental for the successful construction 3D model.</w:t>
      </w:r>
      <w:r w:rsidR="002569CC">
        <w:rPr>
          <w:lang w:val="en-US"/>
        </w:rPr>
        <w:t xml:space="preserve"> At this point, can be included ground control coordinates to geo-reference the model and if necessary, convert them to a coordinate system of our choosing.</w:t>
      </w:r>
    </w:p>
    <w:p w:rsidR="0018784A" w:rsidRDefault="0018784A" w:rsidP="003D6A8B">
      <w:pPr>
        <w:pStyle w:val="NoSpacing"/>
        <w:rPr>
          <w:lang w:val="en-US"/>
        </w:rPr>
      </w:pPr>
      <w:r>
        <w:rPr>
          <w:lang w:val="en-US"/>
        </w:rPr>
        <w:t>The second</w:t>
      </w:r>
      <w:r w:rsidR="00AC449D">
        <w:rPr>
          <w:lang w:val="en-US"/>
        </w:rPr>
        <w:t xml:space="preserve"> phase is to build geometry. </w:t>
      </w:r>
      <w:r w:rsidR="007839CA">
        <w:rPr>
          <w:lang w:val="en-US"/>
        </w:rPr>
        <w:t xml:space="preserve">With the information of the estimated camera positions and the photos it is generated a 3D polygon mesh of the object surface. To do this, PhotoScan provides four alternative algorithmic methods to </w:t>
      </w:r>
      <w:r w:rsidR="007839CA">
        <w:rPr>
          <w:lang w:val="en-US"/>
        </w:rPr>
        <w:lastRenderedPageBreak/>
        <w:t>implement it: Arbitrary (Smooth), Arbitrary (Sharp), Height field (Smooth) and Height field (Sharp). For less precise but faster processing there is also a Point Cloud based method for fast geometry generation that uses only the sparse point cloud. The built mesh might need to be edited and various correcting tools</w:t>
      </w:r>
      <w:r>
        <w:rPr>
          <w:lang w:val="en-US"/>
        </w:rPr>
        <w:t xml:space="preserve"> are available to meet that end: mesh decimation, detached components removal, mesh holes filling, are some of the most important of them. Similar to the point cloud exportation possibilities, this mesh can also be exported for more complex editing in external software, and imported back to PhotoScan, making it a very interoperable solution.</w:t>
      </w:r>
    </w:p>
    <w:p w:rsidR="0068172F" w:rsidRDefault="0068172F" w:rsidP="0068172F">
      <w:pPr>
        <w:keepNext/>
      </w:pPr>
      <w:r>
        <w:rPr>
          <w:noProof/>
          <w:lang w:eastAsia="pt-PT"/>
        </w:rPr>
        <w:drawing>
          <wp:inline distT="0" distB="0" distL="0" distR="0" wp14:anchorId="5F152ED0" wp14:editId="4AB1BB40">
            <wp:extent cx="5398770" cy="3037205"/>
            <wp:effectExtent l="0" t="0" r="0" b="0"/>
            <wp:docPr id="13" name="Picture 13" descr="C:\Users\sergio\Desktop\tese\report images\photoscan_coimb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io\Desktop\tese\report images\photoscan_coimbra.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398770" cy="3037205"/>
                    </a:xfrm>
                    <a:prstGeom prst="rect">
                      <a:avLst/>
                    </a:prstGeom>
                    <a:noFill/>
                    <a:ln>
                      <a:noFill/>
                    </a:ln>
                  </pic:spPr>
                </pic:pic>
              </a:graphicData>
            </a:graphic>
          </wp:inline>
        </w:drawing>
      </w:r>
    </w:p>
    <w:p w:rsidR="00D06DD7" w:rsidRDefault="0068172F" w:rsidP="0068172F">
      <w:pPr>
        <w:pStyle w:val="Caption"/>
        <w:jc w:val="center"/>
        <w:rPr>
          <w:lang w:val="en-US"/>
        </w:rPr>
      </w:pPr>
      <w:bookmarkStart w:id="74" w:name="_Toc368008820"/>
      <w:bookmarkStart w:id="75" w:name="_Toc375257849"/>
      <w:r w:rsidRPr="0068172F">
        <w:rPr>
          <w:lang w:val="en-US"/>
        </w:rPr>
        <w:t xml:space="preserve">Figure </w:t>
      </w:r>
      <w:r>
        <w:fldChar w:fldCharType="begin"/>
      </w:r>
      <w:r w:rsidRPr="0068172F">
        <w:rPr>
          <w:lang w:val="en-US"/>
        </w:rPr>
        <w:instrText xml:space="preserve"> SEQ Figure \* ARABIC </w:instrText>
      </w:r>
      <w:r>
        <w:fldChar w:fldCharType="separate"/>
      </w:r>
      <w:r w:rsidR="009E0AF9">
        <w:rPr>
          <w:noProof/>
          <w:lang w:val="en-US"/>
        </w:rPr>
        <w:t>19</w:t>
      </w:r>
      <w:r>
        <w:fldChar w:fldCharType="end"/>
      </w:r>
      <w:r w:rsidRPr="0068172F">
        <w:rPr>
          <w:lang w:val="en-US"/>
        </w:rPr>
        <w:t xml:space="preserve"> - PhotoScan </w:t>
      </w:r>
      <w:r w:rsidR="0030627F" w:rsidRPr="0068172F">
        <w:rPr>
          <w:lang w:val="en-US"/>
        </w:rPr>
        <w:t>environment</w:t>
      </w:r>
      <w:r w:rsidRPr="0068172F">
        <w:rPr>
          <w:lang w:val="en-US"/>
        </w:rPr>
        <w:t xml:space="preserve"> with 3D model of Coimbra from image data set.</w:t>
      </w:r>
      <w:bookmarkEnd w:id="74"/>
      <w:bookmarkEnd w:id="75"/>
    </w:p>
    <w:p w:rsidR="00F54748" w:rsidRDefault="00F54748" w:rsidP="00F54748">
      <w:pPr>
        <w:pStyle w:val="NoSpacing"/>
        <w:rPr>
          <w:lang w:val="en-US"/>
        </w:rPr>
      </w:pPr>
      <w:r>
        <w:rPr>
          <w:lang w:val="en-US"/>
        </w:rPr>
        <w:t>The third and final main step in PhotoScan’s workflow is the texturing and final products generation. After the geometric mesh construction texturing to 3D model can be applied to improve the visual quality of the final photogrammetric products such as the ort</w:t>
      </w:r>
      <w:r w:rsidR="00BF2766">
        <w:rPr>
          <w:lang w:val="en-US"/>
        </w:rPr>
        <w:t>h</w:t>
      </w:r>
      <w:r>
        <w:rPr>
          <w:lang w:val="en-US"/>
        </w:rPr>
        <w:t xml:space="preserve">ophoto and DEM generation. This step also provides several texture mapping modes. </w:t>
      </w:r>
      <w:r w:rsidRPr="00A201BC">
        <w:rPr>
          <w:lang w:val="en-US"/>
        </w:rPr>
        <w:t xml:space="preserve">Apart from the Generic mode, there are also the Adaptive Ortophoto, Ortophoto, Spherical, Single Photo and Keep </w:t>
      </w:r>
      <w:proofErr w:type="gramStart"/>
      <w:r w:rsidRPr="00A201BC">
        <w:rPr>
          <w:lang w:val="en-US"/>
        </w:rPr>
        <w:t>uv</w:t>
      </w:r>
      <w:proofErr w:type="gramEnd"/>
      <w:r w:rsidRPr="00A201BC">
        <w:rPr>
          <w:lang w:val="en-US"/>
        </w:rPr>
        <w:t xml:space="preserve"> modes, designed for specific purposes.  </w:t>
      </w:r>
      <w:r>
        <w:rPr>
          <w:lang w:val="en-US"/>
        </w:rPr>
        <w:t>Besides creating the ort</w:t>
      </w:r>
      <w:r w:rsidR="00BF2766">
        <w:rPr>
          <w:lang w:val="en-US"/>
        </w:rPr>
        <w:t>h</w:t>
      </w:r>
      <w:r>
        <w:rPr>
          <w:lang w:val="en-US"/>
        </w:rPr>
        <w:t xml:space="preserve">ophoto in the most popular image file formats, there is also the possibility of exporting it to Google Earth kmz format.  </w:t>
      </w:r>
    </w:p>
    <w:p w:rsidR="0068172F" w:rsidRDefault="001044BA" w:rsidP="00CA67F7">
      <w:pPr>
        <w:pStyle w:val="NoSpacing"/>
        <w:rPr>
          <w:lang w:val="en-US"/>
        </w:rPr>
      </w:pPr>
      <w:r>
        <w:rPr>
          <w:lang w:val="en-US"/>
        </w:rPr>
        <w:t xml:space="preserve">Furthermore, </w:t>
      </w:r>
      <w:r w:rsidR="00CA67F7">
        <w:rPr>
          <w:lang w:val="en-US"/>
        </w:rPr>
        <w:t xml:space="preserve">PhotoScan </w:t>
      </w:r>
      <w:r w:rsidR="000F483C">
        <w:rPr>
          <w:lang w:val="en-US"/>
        </w:rPr>
        <w:t xml:space="preserve">can generate a project </w:t>
      </w:r>
      <w:r w:rsidR="000C7901">
        <w:rPr>
          <w:lang w:val="en-US"/>
        </w:rPr>
        <w:t xml:space="preserve">summary </w:t>
      </w:r>
      <w:r w:rsidR="000F483C">
        <w:rPr>
          <w:lang w:val="en-US"/>
        </w:rPr>
        <w:t>report</w:t>
      </w:r>
      <w:r w:rsidR="000C7901">
        <w:rPr>
          <w:lang w:val="en-US"/>
        </w:rPr>
        <w:t>. It is not a very detailed report but contains some of the most important statistics and figures to analyze the quality of the processing.</w:t>
      </w:r>
      <w:r w:rsidR="000F483C">
        <w:rPr>
          <w:lang w:val="en-US"/>
        </w:rPr>
        <w:t xml:space="preserve">  </w:t>
      </w:r>
    </w:p>
    <w:p w:rsidR="0068172F" w:rsidRDefault="0068172F" w:rsidP="00D06DD7">
      <w:pPr>
        <w:rPr>
          <w:lang w:val="en-US"/>
        </w:rPr>
      </w:pPr>
    </w:p>
    <w:p w:rsidR="00D06DD7" w:rsidRPr="00AC449D" w:rsidRDefault="00D04B84" w:rsidP="00AC449D">
      <w:pPr>
        <w:pStyle w:val="Heading3"/>
        <w:rPr>
          <w:lang w:val="en-US"/>
        </w:rPr>
      </w:pPr>
      <w:bookmarkStart w:id="76" w:name="_Ref366747079"/>
      <w:bookmarkStart w:id="77" w:name="_Ref366747126"/>
      <w:bookmarkStart w:id="78" w:name="_Ref366747138"/>
      <w:bookmarkStart w:id="79" w:name="_Toc375256449"/>
      <w:r>
        <w:rPr>
          <w:lang w:val="en-US"/>
        </w:rPr>
        <w:t>G</w:t>
      </w:r>
      <w:r w:rsidR="00D06DD7">
        <w:rPr>
          <w:lang w:val="en-US"/>
        </w:rPr>
        <w:t>ENA</w:t>
      </w:r>
      <w:bookmarkEnd w:id="76"/>
      <w:bookmarkEnd w:id="77"/>
      <w:bookmarkEnd w:id="78"/>
      <w:bookmarkEnd w:id="79"/>
    </w:p>
    <w:p w:rsidR="007048C8" w:rsidRDefault="00D04B84" w:rsidP="004F45F2">
      <w:pPr>
        <w:pStyle w:val="NoSpacing"/>
        <w:rPr>
          <w:rFonts w:cs="Times New Roman"/>
          <w:lang w:val="en-US"/>
        </w:rPr>
      </w:pPr>
      <w:r>
        <w:rPr>
          <w:rFonts w:cs="Times New Roman"/>
          <w:lang w:val="en-US"/>
        </w:rPr>
        <w:t xml:space="preserve">The </w:t>
      </w:r>
      <w:r w:rsidRPr="00D04B84">
        <w:rPr>
          <w:rFonts w:cs="Times New Roman"/>
          <w:lang w:val="en-US"/>
        </w:rPr>
        <w:t>Generic Extensible Network Approach</w:t>
      </w:r>
      <w:r>
        <w:rPr>
          <w:rFonts w:cs="Times New Roman"/>
          <w:lang w:val="en-US"/>
        </w:rPr>
        <w:t xml:space="preserve"> (GENA) is </w:t>
      </w:r>
      <w:proofErr w:type="gramStart"/>
      <w:r w:rsidR="00350BF6">
        <w:rPr>
          <w:rFonts w:cs="Times New Roman"/>
          <w:lang w:val="en-US"/>
        </w:rPr>
        <w:t>a generic</w:t>
      </w:r>
      <w:proofErr w:type="gramEnd"/>
      <w:r w:rsidR="000B1EB9">
        <w:rPr>
          <w:rFonts w:cs="Times New Roman"/>
          <w:lang w:val="en-US"/>
        </w:rPr>
        <w:t xml:space="preserve"> and extensible network adjustment</w:t>
      </w:r>
      <w:r>
        <w:rPr>
          <w:rFonts w:cs="Times New Roman"/>
          <w:lang w:val="en-US"/>
        </w:rPr>
        <w:t xml:space="preserve"> </w:t>
      </w:r>
      <w:r w:rsidR="007048C8">
        <w:rPr>
          <w:rFonts w:cs="Times New Roman"/>
          <w:lang w:val="en-US"/>
        </w:rPr>
        <w:t>software</w:t>
      </w:r>
      <w:r>
        <w:rPr>
          <w:rFonts w:cs="Times New Roman"/>
          <w:lang w:val="en-US"/>
        </w:rPr>
        <w:t xml:space="preserve"> </w:t>
      </w:r>
      <w:r w:rsidR="000B1EB9">
        <w:rPr>
          <w:rFonts w:cs="Times New Roman"/>
          <w:lang w:val="en-US"/>
        </w:rPr>
        <w:t>based on a</w:t>
      </w:r>
      <w:r>
        <w:rPr>
          <w:rFonts w:cs="Times New Roman"/>
          <w:lang w:val="en-US"/>
        </w:rPr>
        <w:t xml:space="preserve"> robust non-linear least-squares </w:t>
      </w:r>
      <w:r w:rsidR="000B1EB9">
        <w:rPr>
          <w:rFonts w:cs="Times New Roman"/>
          <w:lang w:val="en-US"/>
        </w:rPr>
        <w:t>engine</w:t>
      </w:r>
      <w:sdt>
        <w:sdtPr>
          <w:rPr>
            <w:rFonts w:cs="Times New Roman"/>
            <w:lang w:val="en-US"/>
          </w:rPr>
          <w:id w:val="1084192699"/>
          <w:citation/>
        </w:sdtPr>
        <w:sdtContent>
          <w:r w:rsidR="0077203E">
            <w:rPr>
              <w:rFonts w:cs="Times New Roman"/>
              <w:lang w:val="en-US"/>
            </w:rPr>
            <w:fldChar w:fldCharType="begin"/>
          </w:r>
          <w:r w:rsidR="0077203E" w:rsidRPr="0077203E">
            <w:rPr>
              <w:rFonts w:cs="Times New Roman"/>
              <w:lang w:val="en-US"/>
            </w:rPr>
            <w:instrText xml:space="preserve"> CITATION Geo10 \l 2070 </w:instrText>
          </w:r>
          <w:r w:rsidR="0077203E">
            <w:rPr>
              <w:rFonts w:cs="Times New Roman"/>
              <w:lang w:val="en-US"/>
            </w:rPr>
            <w:fldChar w:fldCharType="separate"/>
          </w:r>
          <w:r w:rsidR="003A4969">
            <w:rPr>
              <w:rFonts w:cs="Times New Roman"/>
              <w:noProof/>
              <w:lang w:val="en-US"/>
            </w:rPr>
            <w:t xml:space="preserve"> </w:t>
          </w:r>
          <w:r w:rsidR="003A4969" w:rsidRPr="003A4969">
            <w:rPr>
              <w:rFonts w:cs="Times New Roman"/>
              <w:noProof/>
              <w:lang w:val="en-US"/>
            </w:rPr>
            <w:t>[24]</w:t>
          </w:r>
          <w:r w:rsidR="0077203E">
            <w:rPr>
              <w:rFonts w:cs="Times New Roman"/>
              <w:lang w:val="en-US"/>
            </w:rPr>
            <w:fldChar w:fldCharType="end"/>
          </w:r>
        </w:sdtContent>
      </w:sdt>
      <w:r w:rsidR="000B1EB9">
        <w:rPr>
          <w:rFonts w:cs="Times New Roman"/>
          <w:lang w:val="en-US"/>
        </w:rPr>
        <w:t>.</w:t>
      </w:r>
      <w:r w:rsidR="00765248">
        <w:rPr>
          <w:rFonts w:cs="Times New Roman"/>
          <w:lang w:val="en-US"/>
        </w:rPr>
        <w:t xml:space="preserve"> In </w:t>
      </w:r>
      <w:r w:rsidR="00765248">
        <w:rPr>
          <w:rFonts w:cs="Times New Roman"/>
          <w:lang w:val="en-US"/>
        </w:rPr>
        <w:lastRenderedPageBreak/>
        <w:t>other words, is a software platform that optimally estimates unknowns in the sense of the least-</w:t>
      </w:r>
      <w:proofErr w:type="gramStart"/>
      <w:r w:rsidR="00765248">
        <w:rPr>
          <w:rFonts w:cs="Times New Roman"/>
          <w:lang w:val="en-US"/>
        </w:rPr>
        <w:t>squares.</w:t>
      </w:r>
      <w:proofErr w:type="gramEnd"/>
      <w:r w:rsidR="000B1EB9">
        <w:rPr>
          <w:rFonts w:cs="Times New Roman"/>
          <w:lang w:val="en-US"/>
        </w:rPr>
        <w:t xml:space="preserve"> Although being at the moment best suited for</w:t>
      </w:r>
      <w:r w:rsidR="007048C8">
        <w:rPr>
          <w:rFonts w:cs="Times New Roman"/>
          <w:lang w:val="en-US"/>
        </w:rPr>
        <w:t xml:space="preserve"> geodetic networks, photogrammetric and remote sensing blocks</w:t>
      </w:r>
      <w:r w:rsidR="00573CEB">
        <w:rPr>
          <w:rFonts w:cs="Times New Roman"/>
          <w:lang w:val="en-US"/>
        </w:rPr>
        <w:t xml:space="preserve"> (</w:t>
      </w:r>
      <w:r w:rsidR="0077203E">
        <w:rPr>
          <w:rFonts w:cs="Times New Roman"/>
          <w:lang w:val="en-US"/>
        </w:rPr>
        <w:t xml:space="preserve">with the </w:t>
      </w:r>
      <w:r w:rsidR="00573CEB">
        <w:rPr>
          <w:rFonts w:cs="Times New Roman"/>
          <w:lang w:val="en-US"/>
        </w:rPr>
        <w:t>BASIC toolbox)</w:t>
      </w:r>
      <w:r w:rsidR="007048C8">
        <w:rPr>
          <w:rFonts w:cs="Times New Roman"/>
          <w:lang w:val="en-US"/>
        </w:rPr>
        <w:t xml:space="preserve">, GENA can also adjust any other types of networks given the appropriate toolboxes. </w:t>
      </w:r>
      <w:r w:rsidR="00765248">
        <w:rPr>
          <w:rFonts w:cs="Times New Roman"/>
          <w:lang w:val="en-US"/>
        </w:rPr>
        <w:t xml:space="preserve">Some more specific task that can be performed by GENA </w:t>
      </w:r>
      <w:proofErr w:type="gramStart"/>
      <w:r w:rsidR="00765248">
        <w:rPr>
          <w:rFonts w:cs="Times New Roman"/>
          <w:lang w:val="en-US"/>
        </w:rPr>
        <w:t>are</w:t>
      </w:r>
      <w:proofErr w:type="gramEnd"/>
      <w:r w:rsidR="00765248">
        <w:rPr>
          <w:rFonts w:cs="Times New Roman"/>
          <w:lang w:val="en-US"/>
        </w:rPr>
        <w:t xml:space="preserve">, for example, geometric orientation and </w:t>
      </w:r>
      <w:r w:rsidR="00177357">
        <w:rPr>
          <w:rFonts w:cs="Times New Roman"/>
          <w:lang w:val="en-US"/>
        </w:rPr>
        <w:t>calibration of frame camera, LiDAR</w:t>
      </w:r>
      <w:r w:rsidR="00765248">
        <w:rPr>
          <w:rFonts w:cs="Times New Roman"/>
          <w:lang w:val="en-US"/>
        </w:rPr>
        <w:t xml:space="preserve"> blocks, the combination of both and also trajectory determination</w:t>
      </w:r>
      <w:r w:rsidR="0077203E" w:rsidRPr="0077203E">
        <w:rPr>
          <w:rFonts w:cs="Times New Roman"/>
          <w:lang w:val="en-US"/>
        </w:rPr>
        <w:t xml:space="preserve"> </w:t>
      </w:r>
      <w:sdt>
        <w:sdtPr>
          <w:rPr>
            <w:rFonts w:cs="Times New Roman"/>
            <w:lang w:val="en-US"/>
          </w:rPr>
          <w:id w:val="114720884"/>
          <w:citation/>
        </w:sdtPr>
        <w:sdtContent>
          <w:r w:rsidR="0077203E">
            <w:rPr>
              <w:rFonts w:cs="Times New Roman"/>
              <w:lang w:val="en-US"/>
            </w:rPr>
            <w:fldChar w:fldCharType="begin"/>
          </w:r>
          <w:r w:rsidR="0077203E" w:rsidRPr="0077203E">
            <w:rPr>
              <w:rFonts w:cs="Times New Roman"/>
              <w:lang w:val="en-US"/>
            </w:rPr>
            <w:instrText xml:space="preserve"> CITATION Pro12 \l 2070 </w:instrText>
          </w:r>
          <w:r w:rsidR="0077203E">
            <w:rPr>
              <w:rFonts w:cs="Times New Roman"/>
              <w:lang w:val="en-US"/>
            </w:rPr>
            <w:fldChar w:fldCharType="separate"/>
          </w:r>
          <w:bookmarkStart w:id="80" w:name="_GoBack"/>
          <w:r w:rsidR="003A4969" w:rsidRPr="003A4969">
            <w:rPr>
              <w:rFonts w:cs="Times New Roman"/>
              <w:noProof/>
              <w:lang w:val="en-US"/>
            </w:rPr>
            <w:t>[25</w:t>
          </w:r>
          <w:bookmarkEnd w:id="80"/>
          <w:r w:rsidR="003A4969" w:rsidRPr="003A4969">
            <w:rPr>
              <w:rFonts w:cs="Times New Roman"/>
              <w:noProof/>
              <w:lang w:val="en-US"/>
            </w:rPr>
            <w:t>]</w:t>
          </w:r>
          <w:r w:rsidR="0077203E">
            <w:rPr>
              <w:rFonts w:cs="Times New Roman"/>
              <w:lang w:val="en-US"/>
            </w:rPr>
            <w:fldChar w:fldCharType="end"/>
          </w:r>
        </w:sdtContent>
      </w:sdt>
      <w:r w:rsidR="00765248">
        <w:rPr>
          <w:rFonts w:cs="Times New Roman"/>
          <w:lang w:val="en-US"/>
        </w:rPr>
        <w:t>.</w:t>
      </w:r>
    </w:p>
    <w:p w:rsidR="00D06DD7" w:rsidRDefault="007048C8" w:rsidP="004F45F2">
      <w:pPr>
        <w:pStyle w:val="NoSpacing"/>
        <w:rPr>
          <w:rFonts w:cs="Times New Roman"/>
          <w:lang w:val="en-US"/>
        </w:rPr>
      </w:pPr>
      <w:r>
        <w:rPr>
          <w:rFonts w:cs="Times New Roman"/>
          <w:lang w:val="en-US"/>
        </w:rPr>
        <w:t xml:space="preserve">GENA can be seen as two separate components: the runtime platform and the </w:t>
      </w:r>
      <w:r w:rsidR="005A5B49">
        <w:rPr>
          <w:rFonts w:cs="Times New Roman"/>
          <w:lang w:val="en-US"/>
        </w:rPr>
        <w:t>model toolboxes. The directly executable or callable runtime platform is dedicated to perform network adjustments while the toolboxes are solely constituted by the mathematical models for measurements (observation equations) and unknowns to be calculated (parameters), as well as th</w:t>
      </w:r>
      <w:r w:rsidR="00765248">
        <w:rPr>
          <w:rFonts w:cs="Times New Roman"/>
          <w:lang w:val="en-US"/>
        </w:rPr>
        <w:t>e necessary instrument</w:t>
      </w:r>
      <w:r w:rsidR="005A5B49">
        <w:rPr>
          <w:rFonts w:cs="Times New Roman"/>
          <w:lang w:val="en-US"/>
        </w:rPr>
        <w:t xml:space="preserve"> (</w:t>
      </w:r>
      <w:r w:rsidR="00765248">
        <w:rPr>
          <w:rFonts w:cs="Times New Roman"/>
          <w:lang w:val="en-US"/>
        </w:rPr>
        <w:t>constants</w:t>
      </w:r>
      <w:r w:rsidR="005A5B49">
        <w:rPr>
          <w:rFonts w:cs="Times New Roman"/>
          <w:lang w:val="en-US"/>
        </w:rPr>
        <w:t>), that instruct the adjustment engine with</w:t>
      </w:r>
      <w:r w:rsidR="00573CEB">
        <w:rPr>
          <w:rFonts w:cs="Times New Roman"/>
          <w:lang w:val="en-US"/>
        </w:rPr>
        <w:t xml:space="preserve"> the model related information for a set of observables (measurement types). </w:t>
      </w:r>
      <w:r>
        <w:rPr>
          <w:rFonts w:cs="Times New Roman"/>
          <w:lang w:val="en-US"/>
        </w:rPr>
        <w:t xml:space="preserve"> </w:t>
      </w:r>
      <w:r w:rsidR="00A33398">
        <w:rPr>
          <w:rFonts w:cs="Times New Roman"/>
          <w:lang w:val="en-US"/>
        </w:rPr>
        <w:t xml:space="preserve">All of these input data must be organized in xml files which are then provided, together with the necessary modeling toolboxes, to the GENA runtime platform to execute the adjustment. </w:t>
      </w:r>
      <w:r w:rsidR="00A37381">
        <w:rPr>
          <w:rFonts w:cs="Times New Roman"/>
          <w:lang w:val="en-US"/>
        </w:rPr>
        <w:t xml:space="preserve">A </w:t>
      </w:r>
      <w:r w:rsidR="00276E62">
        <w:rPr>
          <w:rFonts w:cs="Times New Roman"/>
          <w:lang w:val="en-US"/>
        </w:rPr>
        <w:t>diagram</w:t>
      </w:r>
      <w:r w:rsidR="00A37381">
        <w:rPr>
          <w:rFonts w:cs="Times New Roman"/>
          <w:lang w:val="en-US"/>
        </w:rPr>
        <w:t xml:space="preserve"> of the software’s concept is found in </w:t>
      </w:r>
      <w:r w:rsidR="00A37381">
        <w:rPr>
          <w:rFonts w:cs="Times New Roman"/>
          <w:lang w:val="en-US"/>
        </w:rPr>
        <w:fldChar w:fldCharType="begin"/>
      </w:r>
      <w:r w:rsidR="00A37381">
        <w:rPr>
          <w:rFonts w:cs="Times New Roman"/>
          <w:lang w:val="en-US"/>
        </w:rPr>
        <w:instrText xml:space="preserve"> REF _Ref366450504 \h </w:instrText>
      </w:r>
      <w:r w:rsidR="00A37381">
        <w:rPr>
          <w:rFonts w:cs="Times New Roman"/>
          <w:lang w:val="en-US"/>
        </w:rPr>
      </w:r>
      <w:r w:rsidR="00A37381">
        <w:rPr>
          <w:rFonts w:cs="Times New Roman"/>
          <w:lang w:val="en-US"/>
        </w:rPr>
        <w:fldChar w:fldCharType="separate"/>
      </w:r>
      <w:r w:rsidR="009E0AF9" w:rsidRPr="0077203E">
        <w:rPr>
          <w:lang w:val="en-US"/>
        </w:rPr>
        <w:t xml:space="preserve">Figure </w:t>
      </w:r>
      <w:r w:rsidR="009E0AF9">
        <w:rPr>
          <w:noProof/>
          <w:lang w:val="en-US"/>
        </w:rPr>
        <w:t>20</w:t>
      </w:r>
      <w:r w:rsidR="00A37381">
        <w:rPr>
          <w:rFonts w:cs="Times New Roman"/>
          <w:lang w:val="en-US"/>
        </w:rPr>
        <w:fldChar w:fldCharType="end"/>
      </w:r>
      <w:r w:rsidR="00A37381">
        <w:rPr>
          <w:rFonts w:cs="Times New Roman"/>
          <w:lang w:val="en-US"/>
        </w:rPr>
        <w:t>.</w:t>
      </w:r>
      <w:r>
        <w:rPr>
          <w:rFonts w:cs="Times New Roman"/>
          <w:lang w:val="en-US"/>
        </w:rPr>
        <w:t xml:space="preserve"> </w:t>
      </w:r>
      <w:r w:rsidR="000B1EB9">
        <w:rPr>
          <w:rFonts w:cs="Times New Roman"/>
          <w:lang w:val="en-US"/>
        </w:rPr>
        <w:t xml:space="preserve">  </w:t>
      </w:r>
      <w:r w:rsidR="00D04B84">
        <w:rPr>
          <w:rFonts w:cs="Times New Roman"/>
          <w:lang w:val="en-US"/>
        </w:rPr>
        <w:t xml:space="preserve">  </w:t>
      </w:r>
    </w:p>
    <w:p w:rsidR="0077203E" w:rsidRDefault="0077203E" w:rsidP="004F45F2">
      <w:pPr>
        <w:pStyle w:val="NoSpacing"/>
        <w:rPr>
          <w:rFonts w:cs="Times New Roman"/>
          <w:lang w:val="en-US"/>
        </w:rPr>
      </w:pPr>
    </w:p>
    <w:p w:rsidR="0077203E" w:rsidRDefault="0077203E" w:rsidP="0077203E">
      <w:pPr>
        <w:pStyle w:val="NoSpacing"/>
        <w:keepNext/>
        <w:ind w:firstLine="0"/>
      </w:pPr>
      <w:r>
        <w:rPr>
          <w:rFonts w:cs="Times New Roman"/>
          <w:noProof/>
          <w:lang w:eastAsia="pt-PT"/>
        </w:rPr>
        <w:drawing>
          <wp:inline distT="0" distB="0" distL="0" distR="0" wp14:anchorId="1F69705A" wp14:editId="2B07E7F7">
            <wp:extent cx="5400040" cy="318460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00040" cy="3184606"/>
                    </a:xfrm>
                    <a:prstGeom prst="rect">
                      <a:avLst/>
                    </a:prstGeom>
                    <a:noFill/>
                    <a:ln>
                      <a:noFill/>
                    </a:ln>
                  </pic:spPr>
                </pic:pic>
              </a:graphicData>
            </a:graphic>
          </wp:inline>
        </w:drawing>
      </w:r>
    </w:p>
    <w:p w:rsidR="0077203E" w:rsidRPr="0077203E" w:rsidRDefault="0077203E" w:rsidP="0077203E">
      <w:pPr>
        <w:pStyle w:val="Caption"/>
        <w:jc w:val="center"/>
        <w:rPr>
          <w:rFonts w:cs="Times New Roman"/>
          <w:lang w:val="en-US"/>
        </w:rPr>
      </w:pPr>
      <w:bookmarkStart w:id="81" w:name="_Ref366450504"/>
      <w:bookmarkStart w:id="82" w:name="_Toc368008821"/>
      <w:bookmarkStart w:id="83" w:name="_Toc375257850"/>
      <w:r w:rsidRPr="0077203E">
        <w:rPr>
          <w:lang w:val="en-US"/>
        </w:rPr>
        <w:t xml:space="preserve">Figure </w:t>
      </w:r>
      <w:r>
        <w:fldChar w:fldCharType="begin"/>
      </w:r>
      <w:r w:rsidRPr="0077203E">
        <w:rPr>
          <w:lang w:val="en-US"/>
        </w:rPr>
        <w:instrText xml:space="preserve"> SEQ Figure \* ARABIC </w:instrText>
      </w:r>
      <w:r>
        <w:fldChar w:fldCharType="separate"/>
      </w:r>
      <w:r w:rsidR="009E0AF9">
        <w:rPr>
          <w:noProof/>
          <w:lang w:val="en-US"/>
        </w:rPr>
        <w:t>20</w:t>
      </w:r>
      <w:r>
        <w:fldChar w:fldCharType="end"/>
      </w:r>
      <w:bookmarkEnd w:id="81"/>
      <w:r w:rsidRPr="0077203E">
        <w:rPr>
          <w:lang w:val="en-US"/>
        </w:rPr>
        <w:t xml:space="preserve"> – GENA’s network adjustment system concept </w:t>
      </w:r>
      <w:sdt>
        <w:sdtPr>
          <w:rPr>
            <w:lang w:val="en-US"/>
          </w:rPr>
          <w:id w:val="1942333164"/>
          <w:citation/>
        </w:sdtPr>
        <w:sdtContent>
          <w:r>
            <w:rPr>
              <w:lang w:val="en-US"/>
            </w:rPr>
            <w:fldChar w:fldCharType="begin"/>
          </w:r>
          <w:r w:rsidRPr="0077203E">
            <w:rPr>
              <w:lang w:val="en-US"/>
            </w:rPr>
            <w:instrText xml:space="preserve"> CITATION Pro12 \l 2070 </w:instrText>
          </w:r>
          <w:r>
            <w:rPr>
              <w:lang w:val="en-US"/>
            </w:rPr>
            <w:fldChar w:fldCharType="separate"/>
          </w:r>
          <w:r w:rsidR="003A4969" w:rsidRPr="003A4969">
            <w:rPr>
              <w:noProof/>
              <w:lang w:val="en-US"/>
            </w:rPr>
            <w:t>[25]</w:t>
          </w:r>
          <w:r>
            <w:rPr>
              <w:lang w:val="en-US"/>
            </w:rPr>
            <w:fldChar w:fldCharType="end"/>
          </w:r>
        </w:sdtContent>
      </w:sdt>
      <w:r>
        <w:rPr>
          <w:lang w:val="en-US"/>
        </w:rPr>
        <w:t>.</w:t>
      </w:r>
      <w:bookmarkEnd w:id="82"/>
      <w:bookmarkEnd w:id="83"/>
    </w:p>
    <w:p w:rsidR="0077203E" w:rsidRDefault="0077203E" w:rsidP="004F45F2">
      <w:pPr>
        <w:pStyle w:val="NoSpacing"/>
        <w:rPr>
          <w:rFonts w:cs="Times New Roman"/>
          <w:lang w:val="en-US"/>
        </w:rPr>
      </w:pPr>
    </w:p>
    <w:p w:rsidR="000B2035" w:rsidRDefault="00573CEB" w:rsidP="004F45F2">
      <w:pPr>
        <w:pStyle w:val="NoSpacing"/>
        <w:rPr>
          <w:rFonts w:cs="Times New Roman"/>
          <w:lang w:val="en-US"/>
        </w:rPr>
      </w:pPr>
      <w:r>
        <w:rPr>
          <w:rFonts w:cs="Times New Roman"/>
          <w:lang w:val="en-US"/>
        </w:rPr>
        <w:t xml:space="preserve">Furthermore GENA can function as a simulation tool, to help planning </w:t>
      </w:r>
      <w:r w:rsidR="000B2035">
        <w:rPr>
          <w:rFonts w:cs="Times New Roman"/>
          <w:lang w:val="en-US"/>
        </w:rPr>
        <w:t>measurements campaigns, especially remote sensing sensors and multi-sensor systems.</w:t>
      </w:r>
    </w:p>
    <w:p w:rsidR="00573CEB" w:rsidRDefault="000B2035" w:rsidP="004F45F2">
      <w:pPr>
        <w:pStyle w:val="NoSpacing"/>
        <w:rPr>
          <w:rFonts w:cs="Times New Roman"/>
          <w:lang w:val="en-US"/>
        </w:rPr>
      </w:pPr>
      <w:r>
        <w:rPr>
          <w:rFonts w:cs="Times New Roman"/>
          <w:lang w:val="en-US"/>
        </w:rPr>
        <w:lastRenderedPageBreak/>
        <w:t>With its Software Development Kit (SDK) GENA’s capabilities can be updated by creating new toolboxes</w:t>
      </w:r>
      <w:sdt>
        <w:sdtPr>
          <w:rPr>
            <w:rFonts w:cs="Times New Roman"/>
            <w:lang w:val="en-US"/>
          </w:rPr>
          <w:id w:val="690342528"/>
          <w:citation/>
        </w:sdtPr>
        <w:sdtContent>
          <w:r w:rsidR="0077203E">
            <w:rPr>
              <w:rFonts w:cs="Times New Roman"/>
              <w:lang w:val="en-US"/>
            </w:rPr>
            <w:fldChar w:fldCharType="begin"/>
          </w:r>
          <w:r w:rsidR="0077203E" w:rsidRPr="0077203E">
            <w:rPr>
              <w:rFonts w:cs="Times New Roman"/>
              <w:lang w:val="en-US"/>
            </w:rPr>
            <w:instrText xml:space="preserve"> CITATION Geo10 \l 2070 </w:instrText>
          </w:r>
          <w:r w:rsidR="0077203E">
            <w:rPr>
              <w:rFonts w:cs="Times New Roman"/>
              <w:lang w:val="en-US"/>
            </w:rPr>
            <w:fldChar w:fldCharType="separate"/>
          </w:r>
          <w:r w:rsidR="003A4969">
            <w:rPr>
              <w:rFonts w:cs="Times New Roman"/>
              <w:noProof/>
              <w:lang w:val="en-US"/>
            </w:rPr>
            <w:t xml:space="preserve"> </w:t>
          </w:r>
          <w:r w:rsidR="003A4969" w:rsidRPr="003A4969">
            <w:rPr>
              <w:rFonts w:cs="Times New Roman"/>
              <w:noProof/>
              <w:lang w:val="en-US"/>
            </w:rPr>
            <w:t>[24]</w:t>
          </w:r>
          <w:r w:rsidR="0077203E">
            <w:rPr>
              <w:rFonts w:cs="Times New Roman"/>
              <w:lang w:val="en-US"/>
            </w:rPr>
            <w:fldChar w:fldCharType="end"/>
          </w:r>
        </w:sdtContent>
      </w:sdt>
      <w:r>
        <w:rPr>
          <w:rFonts w:cs="Times New Roman"/>
          <w:lang w:val="en-US"/>
        </w:rPr>
        <w:t>.</w:t>
      </w:r>
      <w:r w:rsidR="00573CEB">
        <w:rPr>
          <w:rFonts w:cs="Times New Roman"/>
          <w:lang w:val="en-US"/>
        </w:rPr>
        <w:t xml:space="preserve"> </w:t>
      </w:r>
    </w:p>
    <w:p w:rsidR="00D06DD7" w:rsidRDefault="00F90FFD" w:rsidP="004F45F2">
      <w:pPr>
        <w:pStyle w:val="NoSpacing"/>
        <w:rPr>
          <w:rFonts w:cs="Times New Roman"/>
          <w:lang w:val="en-US"/>
        </w:rPr>
      </w:pPr>
      <w:r>
        <w:rPr>
          <w:rFonts w:cs="Times New Roman"/>
          <w:lang w:val="en-US"/>
        </w:rPr>
        <w:t>Although it lacks a graphical interface, GENA generates an extremely detailed statistical report of the adjustment</w:t>
      </w:r>
      <w:r w:rsidR="00FE4710">
        <w:rPr>
          <w:rFonts w:cs="Times New Roman"/>
          <w:lang w:val="en-US"/>
        </w:rPr>
        <w:t>s enabling a profound understanding of the data sets being studied.</w:t>
      </w:r>
    </w:p>
    <w:p w:rsidR="008A3A0B" w:rsidRPr="007F042F" w:rsidRDefault="008A3A0B" w:rsidP="008A3A0B">
      <w:pPr>
        <w:pStyle w:val="NoSpacing"/>
        <w:rPr>
          <w:rFonts w:cs="Times New Roman"/>
          <w:lang w:val="en-US"/>
        </w:rPr>
      </w:pPr>
      <w:r w:rsidRPr="007F042F">
        <w:rPr>
          <w:rFonts w:cs="Times New Roman"/>
          <w:lang w:val="en-US"/>
        </w:rPr>
        <w:t>In this project, besides the toolbox BASIC, will be used also the airVISION toolbox designed for airborne photogrammetry and remote sensing. This toolbox centers its attention on sensors that are operated from aerial platforms navigating within the space defined b</w:t>
      </w:r>
      <w:r w:rsidR="005667B7">
        <w:rPr>
          <w:rFonts w:cs="Times New Roman"/>
          <w:lang w:val="en-US"/>
        </w:rPr>
        <w:t xml:space="preserve">y the </w:t>
      </w:r>
      <w:r w:rsidRPr="007F042F">
        <w:rPr>
          <w:rFonts w:cs="Times New Roman"/>
          <w:lang w:val="en-US"/>
        </w:rPr>
        <w:t xml:space="preserve">close-range line (100 m altitude) and the so-called Kármán line, usually regarded as the boundary between Earth’s atmosphere and the outer space (100 km).  A particular characteristic of airVISION is that it doesn’t resort to orbit models to describe the orientation of sensors. Its broad scope of action allows airVISION to work with both manned and unmanned, whether they might be of small or large dimensions. Regarding sensor types, this toolbox is equally capable of supporting traditional large-format sensors, Laser Scanner (LiDAR) or small- and medium-format cameras. However, it is best suited for geometric optical sensors (visible, infra-red and ultraviolet light domains) and geometric optics. </w:t>
      </w:r>
    </w:p>
    <w:p w:rsidR="008A3A0B" w:rsidRDefault="008A3A0B" w:rsidP="008A3A0B">
      <w:pPr>
        <w:pStyle w:val="NoSpacing"/>
        <w:rPr>
          <w:rFonts w:cs="Times New Roman"/>
          <w:lang w:val="en-US"/>
        </w:rPr>
      </w:pPr>
      <w:r w:rsidRPr="007F042F">
        <w:rPr>
          <w:rFonts w:cs="Times New Roman"/>
          <w:lang w:val="en-US"/>
        </w:rPr>
        <w:t>Despite not being specifically made for close-range photogrammetry it can be used in kinematic close-range or terrestrial mobile mapping scenarios.</w:t>
      </w:r>
    </w:p>
    <w:p w:rsidR="00CA1502" w:rsidRDefault="00A33398" w:rsidP="004F45F2">
      <w:pPr>
        <w:pStyle w:val="NoSpacing"/>
        <w:rPr>
          <w:rFonts w:cs="Times New Roman"/>
          <w:lang w:val="en-US"/>
        </w:rPr>
      </w:pPr>
      <w:r>
        <w:rPr>
          <w:rFonts w:cs="Times New Roman"/>
          <w:lang w:val="en-US"/>
        </w:rPr>
        <w:t>To work with GENA</w:t>
      </w:r>
      <w:r w:rsidR="00276E62">
        <w:rPr>
          <w:rFonts w:cs="Times New Roman"/>
          <w:lang w:val="en-US"/>
        </w:rPr>
        <w:t xml:space="preserve"> it is first necessary have one or several observations files (.obs), depending on the operators organizational preferences, were all the measurements, unknowns and instruments are st</w:t>
      </w:r>
      <w:r w:rsidR="00BF2766">
        <w:rPr>
          <w:rFonts w:cs="Times New Roman"/>
          <w:lang w:val="en-US"/>
        </w:rPr>
        <w:t>ored. Besides these files there are</w:t>
      </w:r>
      <w:r w:rsidR="00276E62">
        <w:rPr>
          <w:rFonts w:cs="Times New Roman"/>
          <w:lang w:val="en-US"/>
        </w:rPr>
        <w:t xml:space="preserve"> also two options files</w:t>
      </w:r>
      <w:r w:rsidR="00B11212">
        <w:rPr>
          <w:rFonts w:cs="Times New Roman"/>
          <w:lang w:val="en-US"/>
        </w:rPr>
        <w:t xml:space="preserve"> (.op).</w:t>
      </w:r>
      <w:r w:rsidR="00940F40">
        <w:rPr>
          <w:rFonts w:cs="Times New Roman"/>
          <w:lang w:val="en-US"/>
        </w:rPr>
        <w:t xml:space="preserve"> T</w:t>
      </w:r>
      <w:r w:rsidR="00276E62">
        <w:rPr>
          <w:rFonts w:cs="Times New Roman"/>
          <w:lang w:val="en-US"/>
        </w:rPr>
        <w:t xml:space="preserve">he </w:t>
      </w:r>
      <w:r w:rsidR="00276E62" w:rsidRPr="00276E62">
        <w:rPr>
          <w:rFonts w:cs="Times New Roman"/>
          <w:i/>
          <w:lang w:val="en-US"/>
        </w:rPr>
        <w:t>options_file.op</w:t>
      </w:r>
      <w:r w:rsidR="00276E62">
        <w:rPr>
          <w:rFonts w:cs="Times New Roman"/>
          <w:lang w:val="en-US"/>
        </w:rPr>
        <w:t xml:space="preserve"> that contain</w:t>
      </w:r>
      <w:r w:rsidR="00BF2766">
        <w:rPr>
          <w:rFonts w:cs="Times New Roman"/>
          <w:lang w:val="en-US"/>
        </w:rPr>
        <w:t>s</w:t>
      </w:r>
      <w:r w:rsidR="00276E62">
        <w:rPr>
          <w:rFonts w:cs="Times New Roman"/>
          <w:lang w:val="en-US"/>
        </w:rPr>
        <w:t xml:space="preserve"> the observations, parameters, models and instruments files directories</w:t>
      </w:r>
      <w:r w:rsidR="00B11212">
        <w:rPr>
          <w:rFonts w:cs="Times New Roman"/>
          <w:lang w:val="en-US"/>
        </w:rPr>
        <w:t xml:space="preserve">, as well as several adjustment control definitions. The </w:t>
      </w:r>
      <w:r w:rsidR="00EB14CA">
        <w:rPr>
          <w:rFonts w:cs="Times New Roman"/>
          <w:lang w:val="en-US"/>
        </w:rPr>
        <w:t xml:space="preserve">second </w:t>
      </w:r>
      <w:r w:rsidR="00B11212">
        <w:rPr>
          <w:rFonts w:cs="Times New Roman"/>
          <w:lang w:val="en-US"/>
        </w:rPr>
        <w:t>fil</w:t>
      </w:r>
      <w:r w:rsidR="00CA1502">
        <w:rPr>
          <w:rFonts w:cs="Times New Roman"/>
          <w:lang w:val="en-US"/>
        </w:rPr>
        <w:t>e is the options_lis_file.op, where it’s chosen the information to extract at the end. When all of this is set correctly, the adjustment is started by executing in a command window the following general command:</w:t>
      </w:r>
    </w:p>
    <w:p w:rsidR="00CA1502" w:rsidRDefault="00CA1502" w:rsidP="004F45F2">
      <w:pPr>
        <w:pStyle w:val="NoSpacing"/>
        <w:rPr>
          <w:rFonts w:cs="Times New Roman"/>
          <w:lang w:val="en-US"/>
        </w:rPr>
      </w:pPr>
    </w:p>
    <w:p w:rsidR="00CA1502" w:rsidRPr="009E0AF9" w:rsidRDefault="00CA1502" w:rsidP="004F45F2">
      <w:pPr>
        <w:pStyle w:val="NoSpacing"/>
        <w:rPr>
          <w:rFonts w:cs="Times New Roman"/>
          <w:lang w:val="fr-FR"/>
        </w:rPr>
      </w:pPr>
      <w:r w:rsidRPr="009E0AF9">
        <w:rPr>
          <w:rFonts w:cs="Times New Roman"/>
          <w:lang w:val="fr-FR"/>
        </w:rPr>
        <w:t>…&gt;gena options_file.op options_lis_file.op</w:t>
      </w:r>
    </w:p>
    <w:p w:rsidR="00CA1502" w:rsidRPr="009E0AF9" w:rsidRDefault="00CA1502" w:rsidP="004F45F2">
      <w:pPr>
        <w:pStyle w:val="NoSpacing"/>
        <w:rPr>
          <w:rFonts w:cs="Times New Roman"/>
          <w:lang w:val="fr-FR"/>
        </w:rPr>
      </w:pPr>
    </w:p>
    <w:p w:rsidR="00374C30" w:rsidRDefault="00604F35" w:rsidP="004F45F2">
      <w:pPr>
        <w:pStyle w:val="NoSpacing"/>
        <w:rPr>
          <w:rFonts w:cs="Times New Roman"/>
          <w:lang w:val="en-US"/>
        </w:rPr>
      </w:pPr>
      <w:r>
        <w:rPr>
          <w:rFonts w:cs="Times New Roman"/>
          <w:lang w:val="en-US"/>
        </w:rPr>
        <w:t>A</w:t>
      </w:r>
      <w:r w:rsidR="00CA1502">
        <w:rPr>
          <w:rFonts w:cs="Times New Roman"/>
          <w:lang w:val="en-US"/>
        </w:rPr>
        <w:t xml:space="preserve">fter the successful processing of the </w:t>
      </w:r>
      <w:r>
        <w:rPr>
          <w:rFonts w:cs="Times New Roman"/>
          <w:lang w:val="en-US"/>
        </w:rPr>
        <w:t>project three files are generated: a log file (</w:t>
      </w:r>
      <w:r w:rsidRPr="00604F35">
        <w:rPr>
          <w:rFonts w:cs="Times New Roman"/>
          <w:i/>
          <w:lang w:val="en-US"/>
        </w:rPr>
        <w:t>log_file.log</w:t>
      </w:r>
      <w:r>
        <w:rPr>
          <w:rFonts w:cs="Times New Roman"/>
          <w:lang w:val="en-US"/>
        </w:rPr>
        <w:t xml:space="preserve">) that describes the steps </w:t>
      </w:r>
      <w:proofErr w:type="gramStart"/>
      <w:r w:rsidR="0080335A">
        <w:rPr>
          <w:rFonts w:cs="Times New Roman"/>
          <w:lang w:val="en-US"/>
        </w:rPr>
        <w:t>executed,</w:t>
      </w:r>
      <w:proofErr w:type="gramEnd"/>
      <w:r>
        <w:rPr>
          <w:rFonts w:cs="Times New Roman"/>
          <w:lang w:val="en-US"/>
        </w:rPr>
        <w:t xml:space="preserve"> an error file (</w:t>
      </w:r>
      <w:r w:rsidRPr="00D506D1">
        <w:rPr>
          <w:rFonts w:cs="Times New Roman"/>
          <w:i/>
          <w:lang w:val="en-US"/>
        </w:rPr>
        <w:t>error_file.err</w:t>
      </w:r>
      <w:r>
        <w:rPr>
          <w:rFonts w:cs="Times New Roman"/>
          <w:lang w:val="en-US"/>
        </w:rPr>
        <w:t>) with a list of errors and warnings that occurred during the processing, and a network file (</w:t>
      </w:r>
      <w:r w:rsidRPr="00604F35">
        <w:rPr>
          <w:rFonts w:cs="Times New Roman"/>
          <w:i/>
          <w:lang w:val="en-US"/>
        </w:rPr>
        <w:t>network.nwk</w:t>
      </w:r>
      <w:r>
        <w:rPr>
          <w:rFonts w:cs="Times New Roman"/>
          <w:lang w:val="en-US"/>
        </w:rPr>
        <w:t xml:space="preserve">) with the results of the adjustment. </w:t>
      </w:r>
      <w:r w:rsidR="00AF0D87">
        <w:rPr>
          <w:rFonts w:cs="Times New Roman"/>
          <w:lang w:val="en-US"/>
        </w:rPr>
        <w:t>If</w:t>
      </w:r>
      <w:r>
        <w:rPr>
          <w:rFonts w:cs="Times New Roman"/>
          <w:lang w:val="en-US"/>
        </w:rPr>
        <w:t xml:space="preserve"> no major errors or warning happen the network file information should be extracted in the form of </w:t>
      </w:r>
      <w:proofErr w:type="gramStart"/>
      <w:r>
        <w:rPr>
          <w:rFonts w:cs="Times New Roman"/>
          <w:lang w:val="en-US"/>
        </w:rPr>
        <w:t>a</w:t>
      </w:r>
      <w:proofErr w:type="gramEnd"/>
      <w:r>
        <w:rPr>
          <w:rFonts w:cs="Times New Roman"/>
          <w:lang w:val="en-US"/>
        </w:rPr>
        <w:t xml:space="preserve"> html/xml report to better analyz</w:t>
      </w:r>
      <w:r w:rsidR="00374C30">
        <w:rPr>
          <w:rFonts w:cs="Times New Roman"/>
          <w:lang w:val="en-US"/>
        </w:rPr>
        <w:t xml:space="preserve">e them, with the following generic command </w:t>
      </w:r>
      <w:sdt>
        <w:sdtPr>
          <w:rPr>
            <w:rFonts w:cs="Times New Roman"/>
            <w:lang w:val="en-US"/>
          </w:rPr>
          <w:id w:val="-1337833929"/>
          <w:citation/>
        </w:sdtPr>
        <w:sdtContent>
          <w:r w:rsidR="00374C30">
            <w:rPr>
              <w:rFonts w:cs="Times New Roman"/>
              <w:lang w:val="en-US"/>
            </w:rPr>
            <w:fldChar w:fldCharType="begin"/>
          </w:r>
          <w:r w:rsidR="00374C30" w:rsidRPr="00374C30">
            <w:rPr>
              <w:rFonts w:cs="Times New Roman"/>
              <w:lang w:val="en-US"/>
            </w:rPr>
            <w:instrText xml:space="preserve"> CITATION Pro12 \l 2070 </w:instrText>
          </w:r>
          <w:r w:rsidR="00374C30">
            <w:rPr>
              <w:rFonts w:cs="Times New Roman"/>
              <w:lang w:val="en-US"/>
            </w:rPr>
            <w:fldChar w:fldCharType="separate"/>
          </w:r>
          <w:r w:rsidR="003A4969" w:rsidRPr="003A4969">
            <w:rPr>
              <w:rFonts w:cs="Times New Roman"/>
              <w:noProof/>
              <w:lang w:val="en-US"/>
            </w:rPr>
            <w:t>[25]</w:t>
          </w:r>
          <w:r w:rsidR="00374C30">
            <w:rPr>
              <w:rFonts w:cs="Times New Roman"/>
              <w:lang w:val="en-US"/>
            </w:rPr>
            <w:fldChar w:fldCharType="end"/>
          </w:r>
        </w:sdtContent>
      </w:sdt>
      <w:r w:rsidR="00374C30">
        <w:rPr>
          <w:rFonts w:cs="Times New Roman"/>
          <w:lang w:val="en-US"/>
        </w:rPr>
        <w:t>:</w:t>
      </w:r>
    </w:p>
    <w:p w:rsidR="00374C30" w:rsidRDefault="00374C30" w:rsidP="004F45F2">
      <w:pPr>
        <w:pStyle w:val="NoSpacing"/>
        <w:rPr>
          <w:rFonts w:cs="Times New Roman"/>
          <w:lang w:val="en-US"/>
        </w:rPr>
      </w:pPr>
    </w:p>
    <w:p w:rsidR="00E53F20" w:rsidRDefault="00374C30" w:rsidP="004F45F2">
      <w:pPr>
        <w:pStyle w:val="NoSpacing"/>
        <w:rPr>
          <w:rFonts w:cs="Times New Roman"/>
          <w:lang w:val="en-US"/>
        </w:rPr>
      </w:pPr>
      <w:r>
        <w:rPr>
          <w:rFonts w:cs="Times New Roman"/>
          <w:lang w:val="en-US"/>
        </w:rPr>
        <w:t>…&gt;gena_nwk_extractor network.nwk file</w:t>
      </w:r>
      <w:r w:rsidR="00604F35">
        <w:rPr>
          <w:rFonts w:cs="Times New Roman"/>
          <w:lang w:val="en-US"/>
        </w:rPr>
        <w:t xml:space="preserve">   </w:t>
      </w:r>
      <w:r w:rsidR="00CA1502">
        <w:rPr>
          <w:rFonts w:cs="Times New Roman"/>
          <w:lang w:val="en-US"/>
        </w:rPr>
        <w:t xml:space="preserve">  </w:t>
      </w:r>
    </w:p>
    <w:p w:rsidR="00374C30" w:rsidRDefault="00374C30" w:rsidP="004F45F2">
      <w:pPr>
        <w:pStyle w:val="NoSpacing"/>
        <w:rPr>
          <w:rFonts w:cs="Times New Roman"/>
          <w:lang w:val="en-US"/>
        </w:rPr>
      </w:pPr>
    </w:p>
    <w:p w:rsidR="00A10B03" w:rsidRDefault="008A3A0B" w:rsidP="004F45F2">
      <w:pPr>
        <w:pStyle w:val="NoSpacing"/>
        <w:rPr>
          <w:rFonts w:cs="Times New Roman"/>
          <w:lang w:val="en-US"/>
        </w:rPr>
      </w:pPr>
      <w:r>
        <w:rPr>
          <w:rFonts w:cs="Times New Roman"/>
          <w:lang w:val="en-US"/>
        </w:rPr>
        <w:t xml:space="preserve">This network.nwk file is an archive that stores every input file observations, parameters, instruments and options files, as well the resulting output files generated in the adjustment. </w:t>
      </w:r>
      <w:r w:rsidR="00A10B03">
        <w:rPr>
          <w:rFonts w:cs="Times New Roman"/>
          <w:lang w:val="en-US"/>
        </w:rPr>
        <w:t xml:space="preserve">The final adjustment report is an extremely detailed report with many statistics and numerical tests </w:t>
      </w:r>
      <w:r>
        <w:rPr>
          <w:rFonts w:cs="Times New Roman"/>
          <w:lang w:val="en-US"/>
        </w:rPr>
        <w:t>for</w:t>
      </w:r>
      <w:r w:rsidR="00A10B03">
        <w:rPr>
          <w:rFonts w:cs="Times New Roman"/>
          <w:lang w:val="en-US"/>
        </w:rPr>
        <w:t xml:space="preserve"> all groups of observations and parameters. In fact every individual observation and its properties are analyzed and shown in the report</w:t>
      </w:r>
      <w:r w:rsidR="00BA0359">
        <w:rPr>
          <w:rFonts w:cs="Times New Roman"/>
          <w:lang w:val="en-US"/>
        </w:rPr>
        <w:t>. Therefore, a typical complete report can have a few hundred pages, depending on the size of the network and the amount of observations and parameters that are processed. This data set for instance generated a report of almost 300 pages with a font size of 12. I</w:t>
      </w:r>
      <w:r w:rsidR="00235B81">
        <w:rPr>
          <w:rFonts w:cs="Times New Roman"/>
          <w:lang w:val="en-US"/>
        </w:rPr>
        <w:t>t is divided into five main</w:t>
      </w:r>
      <w:r w:rsidR="00BA0359">
        <w:rPr>
          <w:rFonts w:cs="Times New Roman"/>
          <w:lang w:val="en-US"/>
        </w:rPr>
        <w:t xml:space="preserve"> sections: a </w:t>
      </w:r>
      <w:r w:rsidR="00BA0359" w:rsidRPr="00AC14AC">
        <w:rPr>
          <w:rFonts w:cs="Times New Roman"/>
          <w:i/>
          <w:lang w:val="en-US"/>
        </w:rPr>
        <w:t>Network executive summary</w:t>
      </w:r>
      <w:r w:rsidR="00BA0359">
        <w:rPr>
          <w:rFonts w:cs="Times New Roman"/>
          <w:lang w:val="en-US"/>
        </w:rPr>
        <w:t xml:space="preserve">, </w:t>
      </w:r>
      <w:r w:rsidR="00BA0359" w:rsidRPr="00AC14AC">
        <w:rPr>
          <w:rFonts w:cs="Times New Roman"/>
          <w:i/>
          <w:lang w:val="en-US"/>
        </w:rPr>
        <w:t>Input data and adjustment options</w:t>
      </w:r>
      <w:r w:rsidR="00BA0359">
        <w:rPr>
          <w:rFonts w:cs="Times New Roman"/>
          <w:lang w:val="en-US"/>
        </w:rPr>
        <w:t xml:space="preserve"> </w:t>
      </w:r>
      <w:r w:rsidR="00AC14AC">
        <w:rPr>
          <w:rFonts w:cs="Times New Roman"/>
          <w:lang w:val="en-US"/>
        </w:rPr>
        <w:t xml:space="preserve">selected, a </w:t>
      </w:r>
      <w:r w:rsidR="00AC14AC" w:rsidRPr="00AC14AC">
        <w:rPr>
          <w:rFonts w:cs="Times New Roman"/>
          <w:i/>
          <w:lang w:val="en-US"/>
        </w:rPr>
        <w:t>Summary of network structure</w:t>
      </w:r>
      <w:r w:rsidR="00AC14AC">
        <w:rPr>
          <w:rFonts w:cs="Times New Roman"/>
          <w:lang w:val="en-US"/>
        </w:rPr>
        <w:t xml:space="preserve"> with the mathematical models used, observations, parameters and instrument types, reference frames and coordinate systems used, a </w:t>
      </w:r>
      <w:r w:rsidR="00AC14AC" w:rsidRPr="00AC14AC">
        <w:rPr>
          <w:rFonts w:cs="Times New Roman"/>
          <w:i/>
          <w:lang w:val="en-US"/>
        </w:rPr>
        <w:t>Numerical Correctness of Solution</w:t>
      </w:r>
      <w:r w:rsidR="00AC14AC">
        <w:rPr>
          <w:rFonts w:cs="Times New Roman"/>
          <w:lang w:val="en-US"/>
        </w:rPr>
        <w:t xml:space="preserve"> where several tests are performed to the data,</w:t>
      </w:r>
      <w:r w:rsidR="00235B81">
        <w:rPr>
          <w:rFonts w:cs="Times New Roman"/>
          <w:lang w:val="en-US"/>
        </w:rPr>
        <w:t xml:space="preserve"> an </w:t>
      </w:r>
      <w:r w:rsidR="00235B81" w:rsidRPr="00235B81">
        <w:rPr>
          <w:rFonts w:cs="Times New Roman"/>
          <w:i/>
          <w:lang w:val="en-US"/>
        </w:rPr>
        <w:t>Adjusted R</w:t>
      </w:r>
      <w:r w:rsidR="00AC14AC" w:rsidRPr="00235B81">
        <w:rPr>
          <w:rFonts w:cs="Times New Roman"/>
          <w:i/>
          <w:lang w:val="en-US"/>
        </w:rPr>
        <w:t>esiduals</w:t>
      </w:r>
      <w:r w:rsidR="00AC14AC">
        <w:rPr>
          <w:rFonts w:cs="Times New Roman"/>
          <w:lang w:val="en-US"/>
        </w:rPr>
        <w:t xml:space="preserve"> section with a list of residuals computed for all observations groups with the largest ones highlighted</w:t>
      </w:r>
      <w:r w:rsidR="00235B81">
        <w:rPr>
          <w:rFonts w:cs="Times New Roman"/>
          <w:lang w:val="en-US"/>
        </w:rPr>
        <w:t xml:space="preserve"> and</w:t>
      </w:r>
      <w:r w:rsidR="00AC14AC">
        <w:rPr>
          <w:rFonts w:cs="Times New Roman"/>
          <w:lang w:val="en-US"/>
        </w:rPr>
        <w:t xml:space="preserve"> </w:t>
      </w:r>
      <w:r w:rsidR="00235B81">
        <w:rPr>
          <w:rFonts w:cs="Times New Roman"/>
          <w:lang w:val="en-US"/>
        </w:rPr>
        <w:t xml:space="preserve">an </w:t>
      </w:r>
      <w:r w:rsidR="00235B81" w:rsidRPr="00235B81">
        <w:rPr>
          <w:rFonts w:cs="Times New Roman"/>
          <w:i/>
          <w:lang w:val="en-US"/>
        </w:rPr>
        <w:t>Adjusted Parameters</w:t>
      </w:r>
      <w:r w:rsidR="00235B81">
        <w:rPr>
          <w:rFonts w:cs="Times New Roman"/>
          <w:lang w:val="en-US"/>
        </w:rPr>
        <w:t xml:space="preserve"> section where parameters’ statistics are show as well as their adjusted values</w:t>
      </w:r>
      <w:r w:rsidR="002A2DA0">
        <w:rPr>
          <w:rFonts w:cs="Times New Roman"/>
          <w:lang w:val="en-US"/>
        </w:rPr>
        <w:t>.</w:t>
      </w:r>
      <w:r w:rsidR="00235B81">
        <w:rPr>
          <w:rFonts w:cs="Times New Roman"/>
          <w:lang w:val="en-US"/>
        </w:rPr>
        <w:t xml:space="preserve"> </w:t>
      </w:r>
    </w:p>
    <w:p w:rsidR="0068172F" w:rsidRPr="007F042F" w:rsidRDefault="0068172F" w:rsidP="00EE7B75">
      <w:pPr>
        <w:pStyle w:val="NoSpacing"/>
        <w:rPr>
          <w:rFonts w:cs="Times New Roman"/>
          <w:lang w:val="en-US"/>
        </w:rPr>
      </w:pPr>
    </w:p>
    <w:p w:rsidR="00C16163" w:rsidRPr="002A04A9" w:rsidRDefault="00D06DD7" w:rsidP="00DD32A6">
      <w:pPr>
        <w:pStyle w:val="Heading1"/>
      </w:pPr>
      <w:bookmarkStart w:id="84" w:name="_Toc375256450"/>
      <w:r>
        <w:t xml:space="preserve">Data sets </w:t>
      </w:r>
      <w:r w:rsidR="00E833BB">
        <w:t xml:space="preserve">processing </w:t>
      </w:r>
      <w:r>
        <w:t>and results</w:t>
      </w:r>
      <w:bookmarkEnd w:id="84"/>
    </w:p>
    <w:p w:rsidR="00E833BB" w:rsidRDefault="00685194" w:rsidP="00234D16">
      <w:pPr>
        <w:pStyle w:val="Heading2"/>
        <w:rPr>
          <w:lang w:val="en-US"/>
        </w:rPr>
      </w:pPr>
      <w:bookmarkStart w:id="85" w:name="_Toc375256451"/>
      <w:r>
        <w:rPr>
          <w:lang w:val="en-US"/>
        </w:rPr>
        <w:t>Data set description</w:t>
      </w:r>
      <w:bookmarkEnd w:id="85"/>
    </w:p>
    <w:p w:rsidR="002918B7" w:rsidRDefault="00523B0B" w:rsidP="0017198C">
      <w:pPr>
        <w:pStyle w:val="NoSpacing"/>
        <w:rPr>
          <w:lang w:val="en-US"/>
        </w:rPr>
      </w:pPr>
      <w:r>
        <w:rPr>
          <w:lang w:val="en-US"/>
        </w:rPr>
        <w:t>The data sets analyzed in th</w:t>
      </w:r>
      <w:r w:rsidR="004D590A">
        <w:rPr>
          <w:lang w:val="en-US"/>
        </w:rPr>
        <w:t xml:space="preserve">is document </w:t>
      </w:r>
      <w:r w:rsidR="0017198C">
        <w:rPr>
          <w:lang w:val="en-US"/>
        </w:rPr>
        <w:t>was obtained in the 28</w:t>
      </w:r>
      <w:r w:rsidR="0017198C">
        <w:rPr>
          <w:vertAlign w:val="superscript"/>
          <w:lang w:val="en-US"/>
        </w:rPr>
        <w:t>th</w:t>
      </w:r>
      <w:r w:rsidR="0017198C">
        <w:rPr>
          <w:lang w:val="en-US"/>
        </w:rPr>
        <w:t xml:space="preserve"> of January of 2013 in </w:t>
      </w:r>
      <w:r w:rsidR="002918B7">
        <w:rPr>
          <w:lang w:val="en-US"/>
        </w:rPr>
        <w:t xml:space="preserve">the Portuguese </w:t>
      </w:r>
      <w:r w:rsidR="0017198C">
        <w:rPr>
          <w:lang w:val="en-US"/>
        </w:rPr>
        <w:t xml:space="preserve">town of Coimbra. The flying platform </w:t>
      </w:r>
      <w:r w:rsidR="005C4735">
        <w:rPr>
          <w:lang w:val="en-US"/>
        </w:rPr>
        <w:t xml:space="preserve">used </w:t>
      </w:r>
      <w:r w:rsidR="0017198C">
        <w:rPr>
          <w:lang w:val="en-US"/>
        </w:rPr>
        <w:t xml:space="preserve">was a </w:t>
      </w:r>
      <w:r w:rsidR="005C4735">
        <w:rPr>
          <w:lang w:val="en-US"/>
        </w:rPr>
        <w:t>SenseFly Swinglet Cam</w:t>
      </w:r>
      <w:r w:rsidR="00234D16">
        <w:rPr>
          <w:lang w:val="en-US"/>
        </w:rPr>
        <w:t>, a lightweight UAV,</w:t>
      </w:r>
      <w:r w:rsidR="005C4735">
        <w:rPr>
          <w:lang w:val="en-US"/>
        </w:rPr>
        <w:t xml:space="preserve"> equipped with a Canon I</w:t>
      </w:r>
      <w:r w:rsidR="002918B7">
        <w:rPr>
          <w:lang w:val="en-US"/>
        </w:rPr>
        <w:t>XUS</w:t>
      </w:r>
      <w:r w:rsidR="005C4735">
        <w:rPr>
          <w:lang w:val="en-US"/>
        </w:rPr>
        <w:t xml:space="preserve"> 220 HS camera. This is, obviously, a small format camera, with 12 Mega pixels, 6.1976</w:t>
      </w:r>
      <w:r w:rsidR="00A755D4">
        <w:rPr>
          <w:lang w:val="en-US"/>
        </w:rPr>
        <w:t xml:space="preserve"> mm by 4.6482 mm</w:t>
      </w:r>
      <w:r w:rsidR="005C4735">
        <w:rPr>
          <w:lang w:val="en-US"/>
        </w:rPr>
        <w:t xml:space="preserve"> sensor</w:t>
      </w:r>
      <w:r w:rsidR="007567F7">
        <w:rPr>
          <w:lang w:val="en-US"/>
        </w:rPr>
        <w:t xml:space="preserve"> and</w:t>
      </w:r>
      <w:r w:rsidR="005C4735">
        <w:rPr>
          <w:lang w:val="en-US"/>
        </w:rPr>
        <w:t xml:space="preserve"> 4.</w:t>
      </w:r>
      <w:r w:rsidR="002918B7">
        <w:rPr>
          <w:lang w:val="en-US"/>
        </w:rPr>
        <w:t>3</w:t>
      </w:r>
      <w:r w:rsidR="00654ED1">
        <w:rPr>
          <w:lang w:val="en-US"/>
        </w:rPr>
        <w:t>4</w:t>
      </w:r>
      <w:r w:rsidR="00A755D4">
        <w:rPr>
          <w:lang w:val="en-US"/>
        </w:rPr>
        <w:t xml:space="preserve"> mm focal</w:t>
      </w:r>
      <w:r w:rsidR="00654ED1">
        <w:rPr>
          <w:lang w:val="en-US"/>
        </w:rPr>
        <w:t xml:space="preserve"> length, which generate</w:t>
      </w:r>
      <w:r w:rsidR="00CC5E71">
        <w:rPr>
          <w:lang w:val="en-US"/>
        </w:rPr>
        <w:t xml:space="preserve"> RGB,</w:t>
      </w:r>
      <w:r w:rsidR="00654ED1">
        <w:rPr>
          <w:lang w:val="en-US"/>
        </w:rPr>
        <w:t xml:space="preserve"> 4000 by 3000 pixels images with 24 bits</w:t>
      </w:r>
      <w:r w:rsidR="00AF0D87">
        <w:rPr>
          <w:lang w:val="en-US"/>
        </w:rPr>
        <w:t xml:space="preserve"> per pixel</w:t>
      </w:r>
      <w:r w:rsidR="007567F7">
        <w:rPr>
          <w:lang w:val="en-US"/>
        </w:rPr>
        <w:t xml:space="preserve">. This information was retrieved by the EXIF data </w:t>
      </w:r>
      <w:r w:rsidR="002918B7">
        <w:rPr>
          <w:lang w:val="en-US"/>
        </w:rPr>
        <w:t>from the images themselves.</w:t>
      </w:r>
      <w:r w:rsidR="00654ED1">
        <w:rPr>
          <w:lang w:val="en-US"/>
        </w:rPr>
        <w:t xml:space="preserve"> We can also derive that the pixel size in the image is (6.1976/4000 = 4.6482/300</w:t>
      </w:r>
      <w:r w:rsidR="00AF0D87">
        <w:rPr>
          <w:lang w:val="en-US"/>
        </w:rPr>
        <w:t>0</w:t>
      </w:r>
      <w:r w:rsidR="00654ED1">
        <w:rPr>
          <w:lang w:val="en-US"/>
        </w:rPr>
        <w:t xml:space="preserve"> =) 1.5494 </w:t>
      </w:r>
      <w:r w:rsidR="00654ED1">
        <w:rPr>
          <w:rFonts w:cs="Times New Roman"/>
          <w:lang w:val="en-US"/>
        </w:rPr>
        <w:t>µ</w:t>
      </w:r>
      <w:r w:rsidR="00654ED1">
        <w:rPr>
          <w:lang w:val="en-US"/>
        </w:rPr>
        <w:t>m</w:t>
      </w:r>
      <w:r w:rsidR="00AF0D87">
        <w:rPr>
          <w:lang w:val="en-US"/>
        </w:rPr>
        <w:t>.</w:t>
      </w:r>
    </w:p>
    <w:p w:rsidR="00654ED1" w:rsidRDefault="00E0108B" w:rsidP="0017198C">
      <w:pPr>
        <w:pStyle w:val="NoSpacing"/>
        <w:rPr>
          <w:lang w:val="en-US"/>
        </w:rPr>
      </w:pPr>
      <w:r>
        <w:rPr>
          <w:lang w:val="en-US"/>
        </w:rPr>
        <w:t xml:space="preserve">With its integrated GPS/IMU navigational instruments, the Swinglet provides position (latitude, longitude and both ellipsoidal and orthometric </w:t>
      </w:r>
      <w:r w:rsidR="00D37DC3">
        <w:rPr>
          <w:lang w:val="en-US"/>
        </w:rPr>
        <w:t>altitude</w:t>
      </w:r>
      <w:r>
        <w:rPr>
          <w:lang w:val="en-US"/>
        </w:rPr>
        <w:t xml:space="preserve">) and attitude (heading, pitch, </w:t>
      </w:r>
      <w:proofErr w:type="gramStart"/>
      <w:r>
        <w:rPr>
          <w:lang w:val="en-US"/>
        </w:rPr>
        <w:t>roll</w:t>
      </w:r>
      <w:proofErr w:type="gramEnd"/>
      <w:r w:rsidR="00E06853">
        <w:rPr>
          <w:lang w:val="en-US"/>
        </w:rPr>
        <w:t xml:space="preserve">). </w:t>
      </w:r>
      <w:r w:rsidR="00410573">
        <w:rPr>
          <w:lang w:val="en-US"/>
        </w:rPr>
        <w:t>Given the low cost category of the instrument</w:t>
      </w:r>
      <w:r w:rsidR="00177357">
        <w:rPr>
          <w:lang w:val="en-US"/>
        </w:rPr>
        <w:t>s, the GPS modules C/A code receptor give</w:t>
      </w:r>
      <w:r w:rsidR="00410573">
        <w:rPr>
          <w:lang w:val="en-US"/>
        </w:rPr>
        <w:t xml:space="preserve"> measurements of several meters (around 5 to 10m) while the IMU accuracy shouldn’t be much better than about 5º)</w:t>
      </w:r>
      <w:sdt>
        <w:sdtPr>
          <w:rPr>
            <w:lang w:val="en-US"/>
          </w:rPr>
          <w:id w:val="-1723516602"/>
          <w:citation/>
        </w:sdtPr>
        <w:sdtContent>
          <w:r w:rsidR="00410573">
            <w:rPr>
              <w:lang w:val="en-US"/>
            </w:rPr>
            <w:fldChar w:fldCharType="begin"/>
          </w:r>
          <w:r w:rsidR="00CB507A">
            <w:rPr>
              <w:lang w:val="en-US"/>
            </w:rPr>
            <w:instrText xml:space="preserve">CITATION Val11 \l 2070 </w:instrText>
          </w:r>
          <w:r w:rsidR="00410573">
            <w:rPr>
              <w:lang w:val="en-US"/>
            </w:rPr>
            <w:fldChar w:fldCharType="separate"/>
          </w:r>
          <w:r w:rsidR="003A4969">
            <w:rPr>
              <w:noProof/>
              <w:lang w:val="en-US"/>
            </w:rPr>
            <w:t xml:space="preserve"> </w:t>
          </w:r>
          <w:r w:rsidR="003A4969" w:rsidRPr="003A4969">
            <w:rPr>
              <w:noProof/>
              <w:lang w:val="en-US"/>
            </w:rPr>
            <w:t>[26]</w:t>
          </w:r>
          <w:r w:rsidR="00410573">
            <w:rPr>
              <w:lang w:val="en-US"/>
            </w:rPr>
            <w:fldChar w:fldCharType="end"/>
          </w:r>
        </w:sdtContent>
      </w:sdt>
      <w:r w:rsidR="00410573">
        <w:rPr>
          <w:lang w:val="en-US"/>
        </w:rPr>
        <w:t xml:space="preserve">. </w:t>
      </w:r>
      <w:r w:rsidR="00E06853">
        <w:rPr>
          <w:lang w:val="en-US"/>
        </w:rPr>
        <w:t xml:space="preserve">Additionally, </w:t>
      </w:r>
      <w:r w:rsidR="00410573">
        <w:rPr>
          <w:lang w:val="en-US"/>
        </w:rPr>
        <w:t>the Swinglet</w:t>
      </w:r>
      <w:r w:rsidR="00E06853">
        <w:rPr>
          <w:lang w:val="en-US"/>
        </w:rPr>
        <w:t xml:space="preserve"> </w:t>
      </w:r>
      <w:r w:rsidR="00E06853">
        <w:rPr>
          <w:lang w:val="en-US"/>
        </w:rPr>
        <w:lastRenderedPageBreak/>
        <w:t>also generates a log file</w:t>
      </w:r>
      <w:r w:rsidR="00410573">
        <w:rPr>
          <w:lang w:val="en-US"/>
        </w:rPr>
        <w:t xml:space="preserve"> with </w:t>
      </w:r>
      <w:r w:rsidR="00377981">
        <w:rPr>
          <w:lang w:val="en-US"/>
        </w:rPr>
        <w:t xml:space="preserve">the times of the platform’s launch, landing, and the photos were taken, as well as, a kml file representation of the trajectory. In </w:t>
      </w:r>
      <w:r w:rsidR="00B73569">
        <w:rPr>
          <w:lang w:val="en-US"/>
        </w:rPr>
        <w:fldChar w:fldCharType="begin"/>
      </w:r>
      <w:r w:rsidR="00B73569">
        <w:rPr>
          <w:lang w:val="en-US"/>
        </w:rPr>
        <w:instrText xml:space="preserve"> REF _Ref366527298 \h </w:instrText>
      </w:r>
      <w:r w:rsidR="00B73569">
        <w:rPr>
          <w:lang w:val="en-US"/>
        </w:rPr>
      </w:r>
      <w:r w:rsidR="00B73569">
        <w:rPr>
          <w:lang w:val="en-US"/>
        </w:rPr>
        <w:fldChar w:fldCharType="separate"/>
      </w:r>
      <w:r w:rsidR="009E0AF9" w:rsidRPr="00813E16">
        <w:rPr>
          <w:lang w:val="en-US"/>
        </w:rPr>
        <w:t xml:space="preserve">Figure </w:t>
      </w:r>
      <w:r w:rsidR="009E0AF9">
        <w:rPr>
          <w:noProof/>
          <w:lang w:val="en-US"/>
        </w:rPr>
        <w:t>21</w:t>
      </w:r>
      <w:r w:rsidR="00B73569">
        <w:rPr>
          <w:lang w:val="en-US"/>
        </w:rPr>
        <w:fldChar w:fldCharType="end"/>
      </w:r>
      <w:r w:rsidR="00AF0D87">
        <w:rPr>
          <w:lang w:val="en-US"/>
        </w:rPr>
        <w:t xml:space="preserve"> </w:t>
      </w:r>
      <w:r w:rsidR="00B73569">
        <w:rPr>
          <w:lang w:val="en-US"/>
        </w:rPr>
        <w:t xml:space="preserve">it’s possible to see the trajectory (in blue) followed by the UAV from the </w:t>
      </w:r>
      <w:r w:rsidR="00F70E24">
        <w:rPr>
          <w:lang w:val="en-US"/>
        </w:rPr>
        <w:t>take-off</w:t>
      </w:r>
      <w:r w:rsidR="00B73569">
        <w:rPr>
          <w:lang w:val="en-US"/>
        </w:rPr>
        <w:t xml:space="preserve"> and landing spot in a football field</w:t>
      </w:r>
      <w:r w:rsidR="00F70E24">
        <w:rPr>
          <w:lang w:val="en-US"/>
        </w:rPr>
        <w:t xml:space="preserve"> (spiral segment)</w:t>
      </w:r>
      <w:r w:rsidR="00B73569">
        <w:rPr>
          <w:lang w:val="en-US"/>
        </w:rPr>
        <w:t xml:space="preserve">, as well as the first and last photo of each of the 7 strips and also the locations of the </w:t>
      </w:r>
      <w:r w:rsidR="00A5597C">
        <w:rPr>
          <w:lang w:val="en-US"/>
        </w:rPr>
        <w:t xml:space="preserve">9 </w:t>
      </w:r>
      <w:r w:rsidR="00B73569">
        <w:rPr>
          <w:lang w:val="en-US"/>
        </w:rPr>
        <w:t>ground control points (GCP) used.</w:t>
      </w:r>
      <w:r w:rsidR="00377981">
        <w:rPr>
          <w:lang w:val="en-US"/>
        </w:rPr>
        <w:t xml:space="preserve"> </w:t>
      </w:r>
      <w:r w:rsidR="00B73569">
        <w:rPr>
          <w:lang w:val="en-US"/>
        </w:rPr>
        <w:t xml:space="preserve">There are 76 images distributed in 7 strips, although it’s an uneven </w:t>
      </w:r>
      <w:r w:rsidR="00A5597C">
        <w:rPr>
          <w:lang w:val="en-US"/>
        </w:rPr>
        <w:t>distribution</w:t>
      </w:r>
      <w:r w:rsidR="00B73569">
        <w:rPr>
          <w:lang w:val="en-US"/>
        </w:rPr>
        <w:t>: 14 in the first</w:t>
      </w:r>
      <w:r w:rsidR="00F70E24">
        <w:rPr>
          <w:lang w:val="en-US"/>
        </w:rPr>
        <w:t xml:space="preserve">, third, fifth and seventh strips, 6 in the second and 7 </w:t>
      </w:r>
      <w:r w:rsidR="00B73569">
        <w:rPr>
          <w:lang w:val="en-US"/>
        </w:rPr>
        <w:t>in the fourth,</w:t>
      </w:r>
      <w:r w:rsidR="00F70E24">
        <w:rPr>
          <w:lang w:val="en-US"/>
        </w:rPr>
        <w:t xml:space="preserve"> 7 in the sixth.</w:t>
      </w:r>
      <w:r w:rsidR="00812531">
        <w:rPr>
          <w:lang w:val="en-US"/>
        </w:rPr>
        <w:t xml:space="preserve"> The images were originally named with the designations from IMG_1103 to IMG_1178.</w:t>
      </w:r>
      <w:r w:rsidR="00B73569">
        <w:rPr>
          <w:lang w:val="en-US"/>
        </w:rPr>
        <w:t xml:space="preserve">  </w:t>
      </w:r>
      <w:r w:rsidR="00E06853">
        <w:rPr>
          <w:lang w:val="en-US"/>
        </w:rPr>
        <w:t xml:space="preserve"> </w:t>
      </w:r>
      <w:r>
        <w:rPr>
          <w:lang w:val="en-US"/>
        </w:rPr>
        <w:t xml:space="preserve">   </w:t>
      </w:r>
    </w:p>
    <w:p w:rsidR="00177357" w:rsidRDefault="007567F7" w:rsidP="00177357">
      <w:pPr>
        <w:pStyle w:val="NoSpacing"/>
        <w:rPr>
          <w:lang w:val="en-US"/>
        </w:rPr>
      </w:pPr>
      <w:r>
        <w:rPr>
          <w:lang w:val="en-US"/>
        </w:rPr>
        <w:t xml:space="preserve">  </w:t>
      </w:r>
      <w:r w:rsidR="00177357">
        <w:rPr>
          <w:lang w:val="en-US"/>
        </w:rPr>
        <w:t>The overlap between consecutive images is very variable. The longitudinal overlap, between successive images of the same strip, ranges from approximately 40% to 83%, being the average overlap of around 67%. Lateral overlap, between images of consecutive strips, ranges from around 10% to 64%, with a</w:t>
      </w:r>
      <w:r w:rsidR="00B432AC">
        <w:rPr>
          <w:lang w:val="en-US"/>
        </w:rPr>
        <w:t>n average overlap of about 43%. T</w:t>
      </w:r>
      <w:r w:rsidR="00353E53">
        <w:rPr>
          <w:lang w:val="en-US"/>
        </w:rPr>
        <w:t>hese values are</w:t>
      </w:r>
      <w:r w:rsidR="00B432AC">
        <w:rPr>
          <w:lang w:val="en-US"/>
        </w:rPr>
        <w:t xml:space="preserve"> only </w:t>
      </w:r>
      <w:r w:rsidR="00353E53">
        <w:rPr>
          <w:lang w:val="en-US"/>
        </w:rPr>
        <w:t xml:space="preserve">an estimate made by </w:t>
      </w:r>
      <w:r w:rsidR="00B432AC">
        <w:rPr>
          <w:lang w:val="en-US"/>
        </w:rPr>
        <w:t>manuall</w:t>
      </w:r>
      <w:r w:rsidR="00353E53">
        <w:rPr>
          <w:lang w:val="en-US"/>
        </w:rPr>
        <w:t>y</w:t>
      </w:r>
      <w:r w:rsidR="00B432AC">
        <w:rPr>
          <w:lang w:val="en-US"/>
        </w:rPr>
        <w:t xml:space="preserve"> superimposing some consecutive pairs of raw, non-calibrated images in Google Earth.</w:t>
      </w:r>
    </w:p>
    <w:p w:rsidR="00813E16" w:rsidRDefault="00813E16" w:rsidP="00F70E24">
      <w:pPr>
        <w:pStyle w:val="NoSpacing"/>
        <w:rPr>
          <w:lang w:val="en-US"/>
        </w:rPr>
      </w:pPr>
    </w:p>
    <w:p w:rsidR="00813E16" w:rsidRDefault="00813E16" w:rsidP="00813E16">
      <w:pPr>
        <w:keepNext/>
        <w:jc w:val="center"/>
      </w:pPr>
      <w:r>
        <w:rPr>
          <w:noProof/>
          <w:lang w:eastAsia="pt-PT"/>
        </w:rPr>
        <w:drawing>
          <wp:inline distT="0" distB="0" distL="0" distR="0" wp14:anchorId="7EF05AC2" wp14:editId="65D6CF3E">
            <wp:extent cx="5033175" cy="2743200"/>
            <wp:effectExtent l="0" t="0" r="0" b="0"/>
            <wp:docPr id="17" name="Picture 17" descr="C:\Users\sergio\Desktop\coimbra k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io\Desktop\coimbra kml.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036849" cy="2745203"/>
                    </a:xfrm>
                    <a:prstGeom prst="rect">
                      <a:avLst/>
                    </a:prstGeom>
                    <a:noFill/>
                    <a:ln>
                      <a:noFill/>
                    </a:ln>
                  </pic:spPr>
                </pic:pic>
              </a:graphicData>
            </a:graphic>
          </wp:inline>
        </w:drawing>
      </w:r>
    </w:p>
    <w:p w:rsidR="00813E16" w:rsidRDefault="00813E16" w:rsidP="00813E16">
      <w:pPr>
        <w:pStyle w:val="Caption"/>
        <w:jc w:val="center"/>
        <w:rPr>
          <w:lang w:val="en-US"/>
        </w:rPr>
      </w:pPr>
      <w:bookmarkStart w:id="86" w:name="_Ref366527298"/>
      <w:bookmarkStart w:id="87" w:name="_Toc368008822"/>
      <w:bookmarkStart w:id="88" w:name="_Toc375257851"/>
      <w:r w:rsidRPr="00813E16">
        <w:rPr>
          <w:lang w:val="en-US"/>
        </w:rPr>
        <w:t xml:space="preserve">Figure </w:t>
      </w:r>
      <w:r>
        <w:fldChar w:fldCharType="begin"/>
      </w:r>
      <w:r w:rsidRPr="00813E16">
        <w:rPr>
          <w:lang w:val="en-US"/>
        </w:rPr>
        <w:instrText xml:space="preserve"> SEQ Figure \* ARABIC </w:instrText>
      </w:r>
      <w:r>
        <w:fldChar w:fldCharType="separate"/>
      </w:r>
      <w:r w:rsidR="009E0AF9">
        <w:rPr>
          <w:noProof/>
          <w:lang w:val="en-US"/>
        </w:rPr>
        <w:t>21</w:t>
      </w:r>
      <w:r>
        <w:fldChar w:fldCharType="end"/>
      </w:r>
      <w:bookmarkEnd w:id="86"/>
      <w:r w:rsidRPr="00813E16">
        <w:rPr>
          <w:lang w:val="en-US"/>
        </w:rPr>
        <w:t xml:space="preserve"> – Swinglet’s flight scheme</w:t>
      </w:r>
      <w:r>
        <w:rPr>
          <w:lang w:val="en-US"/>
        </w:rPr>
        <w:t xml:space="preserve"> </w:t>
      </w:r>
      <w:r w:rsidR="00D9173D">
        <w:rPr>
          <w:lang w:val="en-US"/>
        </w:rPr>
        <w:t xml:space="preserve">above Coimbra: </w:t>
      </w:r>
      <w:r>
        <w:rPr>
          <w:lang w:val="en-US"/>
        </w:rPr>
        <w:t>trajectory</w:t>
      </w:r>
      <w:r w:rsidR="00D9173D">
        <w:rPr>
          <w:lang w:val="en-US"/>
        </w:rPr>
        <w:t xml:space="preserve"> in blue, first and last photos of each strip in red and GCP in yellow.</w:t>
      </w:r>
      <w:bookmarkEnd w:id="87"/>
      <w:bookmarkEnd w:id="88"/>
      <w:r w:rsidRPr="00813E16">
        <w:rPr>
          <w:lang w:val="en-US"/>
        </w:rPr>
        <w:t xml:space="preserve"> </w:t>
      </w:r>
    </w:p>
    <w:p w:rsidR="00F70E24" w:rsidRDefault="002545E5" w:rsidP="00A201BC">
      <w:pPr>
        <w:pStyle w:val="NoSpacing"/>
        <w:rPr>
          <w:lang w:val="en-US"/>
        </w:rPr>
      </w:pPr>
      <w:r>
        <w:rPr>
          <w:lang w:val="en-US"/>
        </w:rPr>
        <w:t xml:space="preserve">The image position coordinates are given in </w:t>
      </w:r>
      <w:r w:rsidR="00264A14">
        <w:rPr>
          <w:lang w:val="en-US"/>
        </w:rPr>
        <w:t xml:space="preserve">geographical </w:t>
      </w:r>
      <w:r>
        <w:rPr>
          <w:lang w:val="en-US"/>
        </w:rPr>
        <w:t>latitude and longitude referred to datum WGS84 while the GCP coordinates are in the Portuguese reference system PTTM06</w:t>
      </w:r>
      <w:r w:rsidR="00264A14">
        <w:rPr>
          <w:lang w:val="en-US"/>
        </w:rPr>
        <w:t>,</w:t>
      </w:r>
      <w:r>
        <w:rPr>
          <w:lang w:val="en-US"/>
        </w:rPr>
        <w:t xml:space="preserve"> referred to datum ETRS89</w:t>
      </w:r>
      <w:r w:rsidR="00264A14">
        <w:rPr>
          <w:lang w:val="en-US"/>
        </w:rPr>
        <w:t>,</w:t>
      </w:r>
      <w:r>
        <w:rPr>
          <w:lang w:val="en-US"/>
        </w:rPr>
        <w:t xml:space="preserve"> </w:t>
      </w:r>
      <w:r w:rsidR="00264A14">
        <w:rPr>
          <w:lang w:val="en-US"/>
        </w:rPr>
        <w:t xml:space="preserve">which is a Cartesian coordinate system. Therefore, in order to combine the measurements, it’s indispensable to use a common coordinate system. For convenience of further task to be performed in other </w:t>
      </w:r>
      <w:r w:rsidR="002A4BF9">
        <w:rPr>
          <w:lang w:val="en-US"/>
        </w:rPr>
        <w:t xml:space="preserve">software like Match-AT and GENA – specially the latter since it doesn’t have tool boxes to handle the Portuguese coordinates system – </w:t>
      </w:r>
      <w:r w:rsidR="00264A14">
        <w:rPr>
          <w:lang w:val="en-US"/>
        </w:rPr>
        <w:t xml:space="preserve">as well as for easier visualization of the data in programs like Google Earth it was decided to transform both </w:t>
      </w:r>
      <w:r w:rsidR="00D61661">
        <w:rPr>
          <w:lang w:val="en-US"/>
        </w:rPr>
        <w:t>coordinates to the Universal Transverse Mercator cartesian coordinate system.</w:t>
      </w:r>
      <w:r w:rsidR="00156F7C">
        <w:rPr>
          <w:lang w:val="en-US"/>
        </w:rPr>
        <w:t xml:space="preserve"> This was made using the </w:t>
      </w:r>
      <w:r w:rsidR="00156F7C">
        <w:rPr>
          <w:lang w:val="en-US"/>
        </w:rPr>
        <w:lastRenderedPageBreak/>
        <w:t>well-</w:t>
      </w:r>
      <w:r w:rsidR="002A4BF9">
        <w:rPr>
          <w:lang w:val="en-US"/>
        </w:rPr>
        <w:t>know</w:t>
      </w:r>
      <w:r w:rsidR="00156F7C">
        <w:rPr>
          <w:lang w:val="en-US"/>
        </w:rPr>
        <w:t>n</w:t>
      </w:r>
      <w:r w:rsidR="002A4BF9">
        <w:rPr>
          <w:lang w:val="en-US"/>
        </w:rPr>
        <w:t xml:space="preserve"> Proj.4 libraries</w:t>
      </w:r>
      <w:r w:rsidR="00156F7C">
        <w:rPr>
          <w:lang w:val="en-US"/>
        </w:rPr>
        <w:t xml:space="preserve">, through the PROJ4 Visualizer software which has the added ability to graphically show the position of the transformed coordinates in maps, in order to verify </w:t>
      </w:r>
      <w:r w:rsidR="00504116">
        <w:rPr>
          <w:lang w:val="en-US"/>
        </w:rPr>
        <w:t xml:space="preserve">them </w:t>
      </w:r>
      <w:r w:rsidR="00156F7C">
        <w:rPr>
          <w:lang w:val="en-US"/>
        </w:rPr>
        <w:t>on the go.</w:t>
      </w:r>
    </w:p>
    <w:p w:rsidR="00F70E24" w:rsidRDefault="00756EDD" w:rsidP="00F70E24">
      <w:pPr>
        <w:pStyle w:val="NoSpacing"/>
        <w:rPr>
          <w:lang w:val="en-US"/>
        </w:rPr>
      </w:pPr>
      <w:r>
        <w:rPr>
          <w:lang w:val="en-US"/>
        </w:rPr>
        <w:t xml:space="preserve">We can also deduce from the GCP coordinates an estimate of the ground elevation of the </w:t>
      </w:r>
      <w:r w:rsidR="00137838">
        <w:rPr>
          <w:lang w:val="en-US"/>
        </w:rPr>
        <w:t xml:space="preserve">area in question. The average altitude </w:t>
      </w:r>
      <w:r w:rsidR="009C660E">
        <w:rPr>
          <w:lang w:val="en-US"/>
        </w:rPr>
        <w:t>of the 9 GCP is 78.735</w:t>
      </w:r>
      <w:r w:rsidR="00494CF3">
        <w:rPr>
          <w:lang w:val="en-US"/>
        </w:rPr>
        <w:t xml:space="preserve"> </w:t>
      </w:r>
      <w:r w:rsidR="00AF0D87">
        <w:rPr>
          <w:lang w:val="en-US"/>
        </w:rPr>
        <w:t>m and since</w:t>
      </w:r>
      <w:r w:rsidR="009C660E">
        <w:rPr>
          <w:lang w:val="en-US"/>
        </w:rPr>
        <w:t xml:space="preserve"> the average flight altitude of the images positions is 193.484</w:t>
      </w:r>
      <w:r w:rsidR="00494CF3">
        <w:rPr>
          <w:lang w:val="en-US"/>
        </w:rPr>
        <w:t xml:space="preserve"> </w:t>
      </w:r>
      <w:r w:rsidR="00AF0D87">
        <w:rPr>
          <w:lang w:val="en-US"/>
        </w:rPr>
        <w:t>m,</w:t>
      </w:r>
      <w:r w:rsidR="009C660E">
        <w:rPr>
          <w:lang w:val="en-US"/>
        </w:rPr>
        <w:t xml:space="preserve"> then the average flight height of the UAV is about 115</w:t>
      </w:r>
      <w:r w:rsidR="00494CF3">
        <w:rPr>
          <w:lang w:val="en-US"/>
        </w:rPr>
        <w:t xml:space="preserve"> </w:t>
      </w:r>
      <w:r w:rsidR="009C660E">
        <w:rPr>
          <w:lang w:val="en-US"/>
        </w:rPr>
        <w:t>m above the ground.</w:t>
      </w:r>
      <w:r>
        <w:rPr>
          <w:lang w:val="en-US"/>
        </w:rPr>
        <w:t xml:space="preserve"> </w:t>
      </w:r>
      <w:r w:rsidR="00494CF3">
        <w:rPr>
          <w:lang w:val="en-US"/>
        </w:rPr>
        <w:t xml:space="preserve">Therefore, the pixel size in the ground </w:t>
      </w:r>
      <w:r w:rsidR="00234D16">
        <w:rPr>
          <w:lang w:val="en-US"/>
        </w:rPr>
        <w:t xml:space="preserve">should be </w:t>
      </w:r>
      <w:r w:rsidR="004043A0">
        <w:rPr>
          <w:lang w:val="en-US"/>
        </w:rPr>
        <w:t>approximately 3.9</w:t>
      </w:r>
      <w:r w:rsidR="00494CF3">
        <w:rPr>
          <w:lang w:val="en-US"/>
        </w:rPr>
        <w:t xml:space="preserve"> cm.</w:t>
      </w:r>
      <w:r>
        <w:rPr>
          <w:lang w:val="en-US"/>
        </w:rPr>
        <w:t xml:space="preserve"> </w:t>
      </w:r>
    </w:p>
    <w:p w:rsidR="00F70E24" w:rsidRDefault="00F70E24" w:rsidP="00F70E24">
      <w:pPr>
        <w:pStyle w:val="NoSpacing"/>
        <w:rPr>
          <w:lang w:val="en-US"/>
        </w:rPr>
      </w:pPr>
    </w:p>
    <w:p w:rsidR="00685194" w:rsidRPr="004D590A" w:rsidRDefault="00685194" w:rsidP="004D590A">
      <w:pPr>
        <w:pStyle w:val="NoSpacing"/>
        <w:rPr>
          <w:lang w:val="en-US"/>
        </w:rPr>
      </w:pPr>
    </w:p>
    <w:p w:rsidR="00177357" w:rsidRDefault="00177357" w:rsidP="004F45F2">
      <w:pPr>
        <w:pStyle w:val="NoSpacing"/>
        <w:rPr>
          <w:rFonts w:cs="Times New Roman"/>
          <w:lang w:val="en-US"/>
        </w:rPr>
      </w:pPr>
    </w:p>
    <w:p w:rsidR="00E833BB" w:rsidRDefault="00E833BB" w:rsidP="00234D16">
      <w:pPr>
        <w:pStyle w:val="Heading2"/>
        <w:rPr>
          <w:lang w:val="en-US"/>
        </w:rPr>
      </w:pPr>
      <w:bookmarkStart w:id="89" w:name="_Toc375256452"/>
      <w:r>
        <w:rPr>
          <w:lang w:val="en-US"/>
        </w:rPr>
        <w:t>OpenCV matching algorithms comparison</w:t>
      </w:r>
      <w:bookmarkEnd w:id="89"/>
    </w:p>
    <w:p w:rsidR="00E833BB" w:rsidRDefault="00CF4463" w:rsidP="00E833BB">
      <w:pPr>
        <w:pStyle w:val="NoSpacing"/>
        <w:rPr>
          <w:lang w:val="en-US"/>
        </w:rPr>
      </w:pPr>
      <w:r>
        <w:rPr>
          <w:lang w:val="en-US"/>
        </w:rPr>
        <w:t xml:space="preserve">OpenCV is an open source computer vision and machine learning software library. Its objective is to supply </w:t>
      </w:r>
      <w:r w:rsidR="00BD06F9">
        <w:rPr>
          <w:lang w:val="en-US"/>
        </w:rPr>
        <w:t>a public repository of computer vision applications in order to stimulate the use of computer automatized capabilities to commercial products. Given it</w:t>
      </w:r>
      <w:r w:rsidR="00C4502E">
        <w:rPr>
          <w:lang w:val="en-US"/>
        </w:rPr>
        <w:t>s</w:t>
      </w:r>
      <w:r w:rsidR="00BD06F9">
        <w:rPr>
          <w:lang w:val="en-US"/>
        </w:rPr>
        <w:t xml:space="preserve"> </w:t>
      </w:r>
      <w:r w:rsidR="00C4502E">
        <w:rPr>
          <w:lang w:val="en-US"/>
        </w:rPr>
        <w:t>permissive free software licenced</w:t>
      </w:r>
      <w:r w:rsidR="00BD06F9">
        <w:rPr>
          <w:lang w:val="en-US"/>
        </w:rPr>
        <w:t xml:space="preserve"> nature, OpenCV facilitates its utilization and modification of its code by businesses. </w:t>
      </w:r>
    </w:p>
    <w:p w:rsidR="00E833BB" w:rsidRDefault="00BD06F9" w:rsidP="00E833BB">
      <w:pPr>
        <w:pStyle w:val="NoSpacing"/>
        <w:rPr>
          <w:lang w:val="en-US"/>
        </w:rPr>
      </w:pPr>
      <w:r>
        <w:rPr>
          <w:lang w:val="en-US"/>
        </w:rPr>
        <w:t>The library is composed of more than 2500 optimized algorithms, spanning the majority areas that comprise the world of computer vision. Some examples are face detection and recognition, object identification, camera movements tracking, generation of 3D models</w:t>
      </w:r>
      <w:r w:rsidR="00D3313E">
        <w:rPr>
          <w:lang w:val="en-US"/>
        </w:rPr>
        <w:t xml:space="preserve">, stitch sets of images in mosaics, feature extraction and matching, among many others. One of its biggest strengths is the 47 thousand plus user community, whose crowdsourcing contributions is used intensively in companies, research groups and also governmental bodies. Although, being originally written in C++ and having a template interface that works with seamlessly with STL </w:t>
      </w:r>
      <w:r w:rsidR="00C4502E">
        <w:rPr>
          <w:lang w:val="en-US"/>
        </w:rPr>
        <w:t xml:space="preserve">(standard template library) </w:t>
      </w:r>
      <w:r w:rsidR="00D3313E">
        <w:rPr>
          <w:lang w:val="en-US"/>
        </w:rPr>
        <w:t>containers, OpenCV has also, C, Python and Java interfaces, and supports all major operating systems</w:t>
      </w:r>
      <w:sdt>
        <w:sdtPr>
          <w:rPr>
            <w:lang w:val="en-US"/>
          </w:rPr>
          <w:id w:val="-28576961"/>
          <w:citation/>
        </w:sdtPr>
        <w:sdtContent>
          <w:r w:rsidR="00381B75">
            <w:rPr>
              <w:lang w:val="en-US"/>
            </w:rPr>
            <w:fldChar w:fldCharType="begin"/>
          </w:r>
          <w:r w:rsidR="00381B75" w:rsidRPr="00381B75">
            <w:rPr>
              <w:lang w:val="en-US"/>
            </w:rPr>
            <w:instrText xml:space="preserve"> CITATION Ope13 \l 2070 </w:instrText>
          </w:r>
          <w:r w:rsidR="00381B75">
            <w:rPr>
              <w:lang w:val="en-US"/>
            </w:rPr>
            <w:fldChar w:fldCharType="separate"/>
          </w:r>
          <w:r w:rsidR="003A4969">
            <w:rPr>
              <w:noProof/>
              <w:lang w:val="en-US"/>
            </w:rPr>
            <w:t xml:space="preserve"> </w:t>
          </w:r>
          <w:r w:rsidR="003A4969" w:rsidRPr="003A4969">
            <w:rPr>
              <w:noProof/>
              <w:lang w:val="en-US"/>
            </w:rPr>
            <w:t>[27]</w:t>
          </w:r>
          <w:r w:rsidR="00381B75">
            <w:rPr>
              <w:lang w:val="en-US"/>
            </w:rPr>
            <w:fldChar w:fldCharType="end"/>
          </w:r>
        </w:sdtContent>
      </w:sdt>
      <w:r w:rsidR="00D3313E">
        <w:rPr>
          <w:lang w:val="en-US"/>
        </w:rPr>
        <w:t>.</w:t>
      </w:r>
    </w:p>
    <w:p w:rsidR="00C4502E" w:rsidRDefault="000B375C" w:rsidP="00E833BB">
      <w:pPr>
        <w:pStyle w:val="NoSpacing"/>
        <w:rPr>
          <w:lang w:val="en-US"/>
        </w:rPr>
      </w:pPr>
      <w:r>
        <w:rPr>
          <w:lang w:val="en-US"/>
        </w:rPr>
        <w:t xml:space="preserve">Taking advantage of this philosophy, it was assembled a small routine for processing a set of images to detect features and match them, using OpenCV libraries. This program and the OpenCV libraries (2.4.3 version) that it uses </w:t>
      </w:r>
      <w:proofErr w:type="gramStart"/>
      <w:r>
        <w:rPr>
          <w:lang w:val="en-US"/>
        </w:rPr>
        <w:t>was</w:t>
      </w:r>
      <w:proofErr w:type="gramEnd"/>
      <w:r>
        <w:rPr>
          <w:lang w:val="en-US"/>
        </w:rPr>
        <w:t xml:space="preserve"> compiled by Pere Molina from the Institute of Geomatics of Catalonia. After some minor additions</w:t>
      </w:r>
      <w:r w:rsidR="00D57C9C">
        <w:rPr>
          <w:lang w:val="en-US"/>
        </w:rPr>
        <w:t xml:space="preserve"> to adapt it to process the Coimbra UAV flight images</w:t>
      </w:r>
      <w:r>
        <w:rPr>
          <w:lang w:val="en-US"/>
        </w:rPr>
        <w:t>, it was tested and used to compare the performance of three feature matching methods with an aerial photogrammetric data set.</w:t>
      </w:r>
    </w:p>
    <w:p w:rsidR="00A25D59" w:rsidRDefault="00C4502E" w:rsidP="00E833BB">
      <w:pPr>
        <w:pStyle w:val="NoSpacing"/>
        <w:rPr>
          <w:lang w:val="en-US"/>
        </w:rPr>
      </w:pPr>
      <w:r>
        <w:rPr>
          <w:lang w:val="en-US"/>
        </w:rPr>
        <w:lastRenderedPageBreak/>
        <w:t>Besides the general detection and description, using SIFT, SURF and BRISK algorithms, the matching procedure was implemented using a Brute Force method</w:t>
      </w:r>
      <w:r w:rsidR="008F240B">
        <w:rPr>
          <w:lang w:val="en-US"/>
        </w:rPr>
        <w:t>, which a very simple direct comparison,</w:t>
      </w:r>
      <w:r>
        <w:rPr>
          <w:lang w:val="en-US"/>
        </w:rPr>
        <w:t xml:space="preserve"> and an additional matches filter</w:t>
      </w:r>
      <w:r w:rsidR="0030627F">
        <w:rPr>
          <w:lang w:val="en-US"/>
        </w:rPr>
        <w:t xml:space="preserve"> to improve the matches selection</w:t>
      </w:r>
      <w:r>
        <w:rPr>
          <w:lang w:val="en-US"/>
        </w:rPr>
        <w:t>. This “good matches</w:t>
      </w:r>
      <w:r w:rsidR="00042411">
        <w:rPr>
          <w:lang w:val="en-US"/>
        </w:rPr>
        <w:t xml:space="preserve"> filter</w:t>
      </w:r>
      <w:r>
        <w:rPr>
          <w:lang w:val="en-US"/>
        </w:rPr>
        <w:t xml:space="preserve">” </w:t>
      </w:r>
      <w:r w:rsidR="00042411">
        <w:rPr>
          <w:lang w:val="en-US"/>
        </w:rPr>
        <w:t>defines, from all the matches found,</w:t>
      </w:r>
      <w:r>
        <w:rPr>
          <w:lang w:val="en-US"/>
        </w:rPr>
        <w:t xml:space="preserve"> </w:t>
      </w:r>
      <w:r w:rsidR="00042411">
        <w:rPr>
          <w:lang w:val="en-US"/>
        </w:rPr>
        <w:t xml:space="preserve">as good match only those whose descriptors </w:t>
      </w:r>
      <w:r w:rsidR="00DB36AD">
        <w:rPr>
          <w:lang w:val="en-US"/>
        </w:rPr>
        <w:t>have a distance (difference between their vectors)</w:t>
      </w:r>
      <w:r w:rsidR="008D0E28">
        <w:rPr>
          <w:lang w:val="en-US"/>
        </w:rPr>
        <w:t xml:space="preserve"> of 4</w:t>
      </w:r>
      <w:r w:rsidR="00DB36AD">
        <w:rPr>
          <w:lang w:val="en-US"/>
        </w:rPr>
        <w:t xml:space="preserve"> times a minimum distance. This verification is useful to reject false positive matches that although being similar are not so similar than other mat</w:t>
      </w:r>
      <w:r w:rsidR="007D552C">
        <w:rPr>
          <w:lang w:val="en-US"/>
        </w:rPr>
        <w:t>ches, and might not be correct.</w:t>
      </w:r>
    </w:p>
    <w:p w:rsidR="00A25D59" w:rsidRDefault="00A25D59" w:rsidP="00E833BB">
      <w:pPr>
        <w:pStyle w:val="NoSpacing"/>
        <w:rPr>
          <w:lang w:val="en-US"/>
        </w:rPr>
      </w:pPr>
      <w:r>
        <w:rPr>
          <w:lang w:val="en-US"/>
        </w:rPr>
        <w:t>The implementations of these algorithms in this version of OpenCV libraries are very customizable, allowing for the user to change its parameters depending on the purpose of use and to adapt it to different kinds of image sets. The used algorithms have the following changeable parameters</w:t>
      </w:r>
      <w:r w:rsidR="00381B75">
        <w:rPr>
          <w:lang w:val="en-US"/>
        </w:rPr>
        <w:t xml:space="preserve"> </w:t>
      </w:r>
      <w:sdt>
        <w:sdtPr>
          <w:rPr>
            <w:lang w:val="en-US"/>
          </w:rPr>
          <w:id w:val="-1526398694"/>
          <w:citation/>
        </w:sdtPr>
        <w:sdtContent>
          <w:r w:rsidR="00381B75">
            <w:rPr>
              <w:lang w:val="en-US"/>
            </w:rPr>
            <w:fldChar w:fldCharType="begin"/>
          </w:r>
          <w:r w:rsidR="00381B75">
            <w:instrText xml:space="preserve"> CITATION Ope13 \l 2070 </w:instrText>
          </w:r>
          <w:r w:rsidR="00381B75">
            <w:rPr>
              <w:lang w:val="en-US"/>
            </w:rPr>
            <w:fldChar w:fldCharType="separate"/>
          </w:r>
          <w:r w:rsidR="003A4969" w:rsidRPr="003A4969">
            <w:rPr>
              <w:noProof/>
            </w:rPr>
            <w:t>[27]</w:t>
          </w:r>
          <w:r w:rsidR="00381B75">
            <w:rPr>
              <w:lang w:val="en-US"/>
            </w:rPr>
            <w:fldChar w:fldCharType="end"/>
          </w:r>
        </w:sdtContent>
      </w:sdt>
      <w:r>
        <w:rPr>
          <w:lang w:val="en-US"/>
        </w:rPr>
        <w:t>:</w:t>
      </w:r>
    </w:p>
    <w:p w:rsidR="00A25D59" w:rsidRDefault="00A25D59" w:rsidP="00A25D59">
      <w:pPr>
        <w:pStyle w:val="NoSpacing"/>
        <w:numPr>
          <w:ilvl w:val="0"/>
          <w:numId w:val="41"/>
        </w:numPr>
        <w:rPr>
          <w:rFonts w:cs="Arial"/>
          <w:lang w:val="en-US"/>
        </w:rPr>
      </w:pPr>
      <w:r w:rsidRPr="00A25D59">
        <w:rPr>
          <w:rStyle w:val="HTMLTypewriter"/>
          <w:rFonts w:ascii="Arial" w:eastAsiaTheme="minorHAnsi" w:hAnsi="Arial" w:cs="Arial"/>
          <w:sz w:val="22"/>
          <w:szCs w:val="22"/>
          <w:lang w:val="en-US"/>
        </w:rPr>
        <w:t>SIFT</w:t>
      </w:r>
      <w:r w:rsidRPr="00A25D59">
        <w:rPr>
          <w:rFonts w:cs="Arial"/>
          <w:lang w:val="en-US"/>
        </w:rPr>
        <w:t>(</w:t>
      </w:r>
      <w:r w:rsidRPr="00A25D59">
        <w:rPr>
          <w:rStyle w:val="Strong"/>
          <w:rFonts w:cs="Arial"/>
          <w:lang w:val="en-US"/>
        </w:rPr>
        <w:t>nfeatures</w:t>
      </w:r>
      <w:r>
        <w:rPr>
          <w:rFonts w:cs="Arial"/>
          <w:lang w:val="en-US"/>
        </w:rPr>
        <w:t xml:space="preserve">=0, </w:t>
      </w:r>
      <w:r w:rsidRPr="00A25D59">
        <w:rPr>
          <w:rStyle w:val="Strong"/>
          <w:rFonts w:cs="Arial"/>
          <w:lang w:val="en-US"/>
        </w:rPr>
        <w:t>nOctaveLayers</w:t>
      </w:r>
      <w:r>
        <w:rPr>
          <w:rFonts w:cs="Arial"/>
          <w:lang w:val="en-US"/>
        </w:rPr>
        <w:t xml:space="preserve">=3, </w:t>
      </w:r>
      <w:r w:rsidRPr="00A25D59">
        <w:rPr>
          <w:rStyle w:val="Strong"/>
          <w:rFonts w:cs="Arial"/>
          <w:lang w:val="en-US"/>
        </w:rPr>
        <w:t>contrastThreshold</w:t>
      </w:r>
      <w:r>
        <w:rPr>
          <w:rFonts w:cs="Arial"/>
          <w:lang w:val="en-US"/>
        </w:rPr>
        <w:t xml:space="preserve">=0.04, </w:t>
      </w:r>
      <w:r w:rsidRPr="00A25D59">
        <w:rPr>
          <w:rFonts w:cs="Arial"/>
          <w:lang w:val="en-US"/>
        </w:rPr>
        <w:t xml:space="preserve"> </w:t>
      </w:r>
      <w:r w:rsidRPr="00A25D59">
        <w:rPr>
          <w:rStyle w:val="Strong"/>
          <w:rFonts w:cs="Arial"/>
          <w:lang w:val="en-US"/>
        </w:rPr>
        <w:t>edgeThreshold</w:t>
      </w:r>
      <w:r>
        <w:rPr>
          <w:rFonts w:cs="Arial"/>
          <w:lang w:val="en-US"/>
        </w:rPr>
        <w:t xml:space="preserve">=10, </w:t>
      </w:r>
      <w:r w:rsidRPr="00A25D59">
        <w:rPr>
          <w:rStyle w:val="Strong"/>
          <w:rFonts w:cs="Arial"/>
          <w:lang w:val="en-US"/>
        </w:rPr>
        <w:t>sigma</w:t>
      </w:r>
      <w:r w:rsidRPr="00A25D59">
        <w:rPr>
          <w:rFonts w:cs="Arial"/>
          <w:lang w:val="en-US"/>
        </w:rPr>
        <w:t>=1.6)</w:t>
      </w:r>
    </w:p>
    <w:p w:rsidR="00A25D59" w:rsidRDefault="00A25D59" w:rsidP="00A25D59">
      <w:pPr>
        <w:pStyle w:val="NoSpacing"/>
        <w:numPr>
          <w:ilvl w:val="0"/>
          <w:numId w:val="41"/>
        </w:numPr>
        <w:rPr>
          <w:rFonts w:cs="Arial"/>
          <w:lang w:val="en-US"/>
        </w:rPr>
      </w:pPr>
      <w:r w:rsidRPr="00A25D59">
        <w:rPr>
          <w:rStyle w:val="HTMLTypewriter"/>
          <w:rFonts w:ascii="Arial" w:eastAsiaTheme="minorHAnsi" w:hAnsi="Arial" w:cs="Arial"/>
          <w:sz w:val="22"/>
          <w:szCs w:val="22"/>
          <w:lang w:val="en-US"/>
        </w:rPr>
        <w:t>SURF</w:t>
      </w:r>
      <w:r w:rsidRPr="00A25D59">
        <w:rPr>
          <w:rFonts w:cs="Arial"/>
          <w:lang w:val="en-US"/>
        </w:rPr>
        <w:t>(</w:t>
      </w:r>
      <w:r w:rsidRPr="00A25D59">
        <w:rPr>
          <w:rStyle w:val="Strong"/>
          <w:rFonts w:cs="Arial"/>
          <w:lang w:val="en-US"/>
        </w:rPr>
        <w:t>hessianThreshold</w:t>
      </w:r>
      <w:r>
        <w:rPr>
          <w:rFonts w:cs="Arial"/>
          <w:lang w:val="en-US"/>
        </w:rPr>
        <w:t xml:space="preserve">, </w:t>
      </w:r>
      <w:r w:rsidRPr="00A25D59">
        <w:rPr>
          <w:rStyle w:val="Strong"/>
          <w:rFonts w:cs="Arial"/>
          <w:lang w:val="en-US"/>
        </w:rPr>
        <w:t>nOctaves</w:t>
      </w:r>
      <w:r>
        <w:rPr>
          <w:rFonts w:cs="Arial"/>
          <w:lang w:val="en-US"/>
        </w:rPr>
        <w:t xml:space="preserve">=4, </w:t>
      </w:r>
      <w:r w:rsidRPr="00A25D59">
        <w:rPr>
          <w:rStyle w:val="Strong"/>
          <w:rFonts w:cs="Arial"/>
          <w:lang w:val="en-US"/>
        </w:rPr>
        <w:t>nOctaveLayers</w:t>
      </w:r>
      <w:r>
        <w:rPr>
          <w:rFonts w:cs="Arial"/>
          <w:lang w:val="en-US"/>
        </w:rPr>
        <w:t xml:space="preserve">=2, </w:t>
      </w:r>
      <w:r w:rsidRPr="00A25D59">
        <w:rPr>
          <w:rFonts w:cs="Arial"/>
          <w:lang w:val="en-US"/>
        </w:rPr>
        <w:t xml:space="preserve"> </w:t>
      </w:r>
      <w:r w:rsidRPr="00A25D59">
        <w:rPr>
          <w:rStyle w:val="Strong"/>
          <w:rFonts w:cs="Arial"/>
          <w:lang w:val="en-US"/>
        </w:rPr>
        <w:t>extended</w:t>
      </w:r>
      <w:r w:rsidRPr="00A25D59">
        <w:rPr>
          <w:rFonts w:cs="Arial"/>
          <w:lang w:val="en-US"/>
        </w:rPr>
        <w:t xml:space="preserve">=true, </w:t>
      </w:r>
      <w:r w:rsidRPr="00A25D59">
        <w:rPr>
          <w:rStyle w:val="Strong"/>
          <w:rFonts w:cs="Arial"/>
          <w:lang w:val="en-US"/>
        </w:rPr>
        <w:t>upright</w:t>
      </w:r>
      <w:r w:rsidRPr="00A25D59">
        <w:rPr>
          <w:rFonts w:cs="Arial"/>
          <w:lang w:val="en-US"/>
        </w:rPr>
        <w:t>=false )</w:t>
      </w:r>
    </w:p>
    <w:p w:rsidR="00A25D59" w:rsidRPr="00A25D59" w:rsidRDefault="00A25D59" w:rsidP="00A25D59">
      <w:pPr>
        <w:pStyle w:val="NoSpacing"/>
        <w:numPr>
          <w:ilvl w:val="0"/>
          <w:numId w:val="41"/>
        </w:numPr>
        <w:rPr>
          <w:rFonts w:cs="Arial"/>
          <w:lang w:val="en-US"/>
        </w:rPr>
      </w:pPr>
      <w:r w:rsidRPr="00A25D59">
        <w:rPr>
          <w:rStyle w:val="HTMLTypewriter"/>
          <w:rFonts w:ascii="Arial" w:eastAsiaTheme="minorHAnsi" w:hAnsi="Arial" w:cs="Arial"/>
          <w:sz w:val="22"/>
          <w:szCs w:val="22"/>
          <w:lang w:val="en-US"/>
        </w:rPr>
        <w:t>BRISK</w:t>
      </w:r>
      <w:r w:rsidRPr="00A25D59">
        <w:rPr>
          <w:rFonts w:cs="Arial"/>
          <w:lang w:val="en-US"/>
        </w:rPr>
        <w:t>(</w:t>
      </w:r>
      <w:r w:rsidRPr="00A25D59">
        <w:rPr>
          <w:rStyle w:val="Strong"/>
          <w:rFonts w:cs="Arial"/>
          <w:lang w:val="en-US"/>
        </w:rPr>
        <w:t>thresh</w:t>
      </w:r>
      <w:r w:rsidRPr="00A25D59">
        <w:rPr>
          <w:rFonts w:cs="Arial"/>
          <w:lang w:val="en-US"/>
        </w:rPr>
        <w:t xml:space="preserve">=30, int </w:t>
      </w:r>
      <w:r w:rsidRPr="00A25D59">
        <w:rPr>
          <w:rStyle w:val="Strong"/>
          <w:rFonts w:cs="Arial"/>
          <w:lang w:val="en-US"/>
        </w:rPr>
        <w:t>octaves</w:t>
      </w:r>
      <w:r>
        <w:rPr>
          <w:rFonts w:cs="Arial"/>
          <w:lang w:val="en-US"/>
        </w:rPr>
        <w:t xml:space="preserve">=3, </w:t>
      </w:r>
      <w:r w:rsidRPr="00A25D59">
        <w:rPr>
          <w:rStyle w:val="Strong"/>
          <w:rFonts w:cs="Arial"/>
          <w:lang w:val="en-US"/>
        </w:rPr>
        <w:t>patternScale</w:t>
      </w:r>
      <w:r w:rsidRPr="00A25D59">
        <w:rPr>
          <w:rFonts w:cs="Arial"/>
          <w:lang w:val="en-US"/>
        </w:rPr>
        <w:t>=1.0f)</w:t>
      </w:r>
    </w:p>
    <w:p w:rsidR="000B375C" w:rsidRDefault="00DB36AD" w:rsidP="00E833BB">
      <w:pPr>
        <w:pStyle w:val="NoSpacing"/>
        <w:rPr>
          <w:lang w:val="en-US"/>
        </w:rPr>
      </w:pPr>
      <w:r>
        <w:rPr>
          <w:lang w:val="en-US"/>
        </w:rPr>
        <w:t xml:space="preserve">  </w:t>
      </w:r>
      <w:r w:rsidR="004F7761">
        <w:rPr>
          <w:lang w:val="en-US"/>
        </w:rPr>
        <w:t xml:space="preserve">Since the </w:t>
      </w:r>
      <w:r w:rsidR="00E12C44">
        <w:rPr>
          <w:lang w:val="en-US"/>
        </w:rPr>
        <w:t xml:space="preserve">most of the </w:t>
      </w:r>
      <w:r w:rsidR="004F7761">
        <w:rPr>
          <w:lang w:val="en-US"/>
        </w:rPr>
        <w:t xml:space="preserve">default values are the original values from the authors of each algorithm these values were respected. Only the thresholds </w:t>
      </w:r>
      <w:r w:rsidR="00381B75">
        <w:rPr>
          <w:lang w:val="en-US"/>
        </w:rPr>
        <w:t>that should be adapted to the characteristics of each data set were changed</w:t>
      </w:r>
      <w:r w:rsidR="004F7761">
        <w:rPr>
          <w:lang w:val="en-US"/>
        </w:rPr>
        <w:t xml:space="preserve"> </w:t>
      </w:r>
      <w:r w:rsidR="00234D16">
        <w:rPr>
          <w:lang w:val="en-US"/>
        </w:rPr>
        <w:t>and also the number of octaves</w:t>
      </w:r>
      <w:r w:rsidR="00E12C44">
        <w:rPr>
          <w:lang w:val="en-US"/>
        </w:rPr>
        <w:t xml:space="preserve"> used by SURF that should be also 3 instead of 4</w:t>
      </w:r>
      <w:r w:rsidR="00567DC6">
        <w:rPr>
          <w:lang w:val="en-US"/>
        </w:rPr>
        <w:t>. In the documentation of these</w:t>
      </w:r>
      <w:r w:rsidR="00E12C44">
        <w:rPr>
          <w:lang w:val="en-US"/>
        </w:rPr>
        <w:t xml:space="preserve"> libraries there </w:t>
      </w:r>
      <w:proofErr w:type="gramStart"/>
      <w:r w:rsidR="00E12C44">
        <w:rPr>
          <w:lang w:val="en-US"/>
        </w:rPr>
        <w:t>aren’t</w:t>
      </w:r>
      <w:proofErr w:type="gramEnd"/>
      <w:r w:rsidR="00E12C44">
        <w:rPr>
          <w:lang w:val="en-US"/>
        </w:rPr>
        <w:t xml:space="preserve"> any indication of the ranges the thresholds should have according to the different types of data. Therefore, a series of tests were </w:t>
      </w:r>
      <w:proofErr w:type="gramStart"/>
      <w:r w:rsidR="00E12C44">
        <w:rPr>
          <w:lang w:val="en-US"/>
        </w:rPr>
        <w:t>perform</w:t>
      </w:r>
      <w:proofErr w:type="gramEnd"/>
      <w:r w:rsidR="00E12C44">
        <w:rPr>
          <w:lang w:val="en-US"/>
        </w:rPr>
        <w:t xml:space="preserve"> to evaluate the most adequate threshold. This evaluation was based on the information of Pix4UAV manual that indicates an ideal number of </w:t>
      </w:r>
      <w:r w:rsidR="006507C6">
        <w:rPr>
          <w:lang w:val="en-US"/>
        </w:rPr>
        <w:t xml:space="preserve">keypoints per image as 2000 and </w:t>
      </w:r>
      <w:r w:rsidR="00E12C44">
        <w:rPr>
          <w:lang w:val="en-US"/>
        </w:rPr>
        <w:t xml:space="preserve">matches per image of </w:t>
      </w:r>
      <w:r w:rsidR="006507C6">
        <w:rPr>
          <w:lang w:val="en-US"/>
        </w:rPr>
        <w:t xml:space="preserve">around </w:t>
      </w:r>
      <w:r w:rsidR="00E12C44">
        <w:rPr>
          <w:lang w:val="en-US"/>
        </w:rPr>
        <w:t>1000</w:t>
      </w:r>
      <w:r w:rsidR="008F240B">
        <w:rPr>
          <w:lang w:val="en-US"/>
        </w:rPr>
        <w:t xml:space="preserve">, </w:t>
      </w:r>
      <w:r w:rsidR="0030627F">
        <w:rPr>
          <w:lang w:val="en-US"/>
        </w:rPr>
        <w:t>although</w:t>
      </w:r>
      <w:r w:rsidR="008F240B">
        <w:rPr>
          <w:lang w:val="en-US"/>
        </w:rPr>
        <w:t xml:space="preserve"> 100 can also be an acceptable</w:t>
      </w:r>
      <w:r w:rsidR="0030627F">
        <w:rPr>
          <w:lang w:val="en-US"/>
        </w:rPr>
        <w:t xml:space="preserve"> </w:t>
      </w:r>
      <w:r w:rsidR="008F240B">
        <w:rPr>
          <w:lang w:val="en-US"/>
        </w:rPr>
        <w:t>number of matches for one image in many cases</w:t>
      </w:r>
      <w:r w:rsidR="006507C6">
        <w:rPr>
          <w:lang w:val="en-US"/>
        </w:rPr>
        <w:t xml:space="preserve">. With this in mind several orders of thresholds were introduced so that the number of keypoints points and good matches </w:t>
      </w:r>
      <w:r w:rsidR="00765FFB">
        <w:rPr>
          <w:lang w:val="en-US"/>
        </w:rPr>
        <w:t>were around the referred values.</w:t>
      </w:r>
      <w:r w:rsidR="00E12C44">
        <w:rPr>
          <w:lang w:val="en-US"/>
        </w:rPr>
        <w:t xml:space="preserve">  </w:t>
      </w:r>
      <w:r w:rsidR="00765FFB">
        <w:rPr>
          <w:lang w:val="en-US"/>
        </w:rPr>
        <w:t>In case of SIFT was found that a possible sufficient combination of thresholds was 0.1 for the contrast threshold and 4 for the edge threshold. For SURF the hessian threshold should be around 5000 to yield the previous indicated keypoints and matches. And for BRISK</w:t>
      </w:r>
      <w:r w:rsidR="00E37782">
        <w:rPr>
          <w:lang w:val="en-US"/>
        </w:rPr>
        <w:t xml:space="preserve">, 75 could be its threshold. </w:t>
      </w:r>
    </w:p>
    <w:p w:rsidR="00A25D59" w:rsidRDefault="00D57C9C" w:rsidP="00E833BB">
      <w:pPr>
        <w:pStyle w:val="NoSpacing"/>
        <w:rPr>
          <w:lang w:val="en-US"/>
        </w:rPr>
      </w:pPr>
      <w:r>
        <w:rPr>
          <w:lang w:val="en-US"/>
        </w:rPr>
        <w:t>Executing the program over each pair of consecutive images, it displays the number of keypoints detected per image, the number of matches found, the number of filtered (“good”) matches, and the times of feature extraction and the time needed to match corresponding keypoints. Additionally, the program also represents the image pair side by side with the linked good matches</w:t>
      </w:r>
      <w:r w:rsidR="00F54748">
        <w:rPr>
          <w:lang w:val="en-US"/>
        </w:rPr>
        <w:t xml:space="preserve">. An example can be seen in </w:t>
      </w:r>
      <w:r w:rsidR="00F54748">
        <w:rPr>
          <w:lang w:val="en-US"/>
        </w:rPr>
        <w:fldChar w:fldCharType="begin"/>
      </w:r>
      <w:r w:rsidR="00F54748">
        <w:rPr>
          <w:lang w:val="en-US"/>
        </w:rPr>
        <w:instrText xml:space="preserve"> REF _Ref367956691 \h </w:instrText>
      </w:r>
      <w:r w:rsidR="00F54748">
        <w:rPr>
          <w:lang w:val="en-US"/>
        </w:rPr>
      </w:r>
      <w:r w:rsidR="00F54748">
        <w:rPr>
          <w:lang w:val="en-US"/>
        </w:rPr>
        <w:fldChar w:fldCharType="separate"/>
      </w:r>
      <w:r w:rsidR="009E0AF9" w:rsidRPr="00F54748">
        <w:rPr>
          <w:lang w:val="en-US"/>
        </w:rPr>
        <w:t xml:space="preserve">Figure </w:t>
      </w:r>
      <w:r w:rsidR="009E0AF9">
        <w:rPr>
          <w:noProof/>
          <w:lang w:val="en-US"/>
        </w:rPr>
        <w:t>22</w:t>
      </w:r>
      <w:r w:rsidR="009E0AF9" w:rsidRPr="00F54748">
        <w:rPr>
          <w:lang w:val="en-US"/>
        </w:rPr>
        <w:t>.</w:t>
      </w:r>
      <w:r w:rsidR="00F54748">
        <w:rPr>
          <w:lang w:val="en-US"/>
        </w:rPr>
        <w:fldChar w:fldCharType="end"/>
      </w:r>
      <w:r>
        <w:rPr>
          <w:lang w:val="en-US"/>
        </w:rPr>
        <w:t xml:space="preserve"> </w:t>
      </w:r>
    </w:p>
    <w:p w:rsidR="00F54748" w:rsidRPr="00567DC6" w:rsidRDefault="00F54748" w:rsidP="00F54748">
      <w:pPr>
        <w:pStyle w:val="NoSpacing"/>
        <w:keepNext/>
        <w:ind w:firstLine="0"/>
        <w:rPr>
          <w:lang w:val="en-US"/>
        </w:rPr>
      </w:pPr>
      <w:r>
        <w:rPr>
          <w:noProof/>
          <w:lang w:eastAsia="pt-PT"/>
        </w:rPr>
        <w:lastRenderedPageBreak/>
        <w:drawing>
          <wp:inline distT="0" distB="0" distL="0" distR="0" wp14:anchorId="36D24D1D" wp14:editId="3CE510ED">
            <wp:extent cx="5391150" cy="2623820"/>
            <wp:effectExtent l="0" t="0" r="0" b="5080"/>
            <wp:docPr id="4122" name="Picture 4122" descr="C:\Users\sergio\Desktop\tese\report images\matches coimb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rgio\Desktop\tese\report images\matches coimbra.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391150" cy="2623820"/>
                    </a:xfrm>
                    <a:prstGeom prst="rect">
                      <a:avLst/>
                    </a:prstGeom>
                    <a:noFill/>
                    <a:ln>
                      <a:noFill/>
                    </a:ln>
                  </pic:spPr>
                </pic:pic>
              </a:graphicData>
            </a:graphic>
          </wp:inline>
        </w:drawing>
      </w:r>
    </w:p>
    <w:p w:rsidR="00A25D59" w:rsidRDefault="00F54748" w:rsidP="00F54748">
      <w:pPr>
        <w:pStyle w:val="Caption"/>
        <w:jc w:val="center"/>
        <w:rPr>
          <w:lang w:val="en-US"/>
        </w:rPr>
      </w:pPr>
      <w:bookmarkStart w:id="90" w:name="_Ref367956691"/>
      <w:bookmarkStart w:id="91" w:name="_Toc368008823"/>
      <w:bookmarkStart w:id="92" w:name="_Toc375257852"/>
      <w:r w:rsidRPr="00F54748">
        <w:rPr>
          <w:lang w:val="en-US"/>
        </w:rPr>
        <w:t xml:space="preserve">Figure </w:t>
      </w:r>
      <w:r>
        <w:fldChar w:fldCharType="begin"/>
      </w:r>
      <w:r w:rsidRPr="00F54748">
        <w:rPr>
          <w:lang w:val="en-US"/>
        </w:rPr>
        <w:instrText xml:space="preserve"> SEQ Figure \* ARABIC </w:instrText>
      </w:r>
      <w:r>
        <w:fldChar w:fldCharType="separate"/>
      </w:r>
      <w:r w:rsidR="009E0AF9">
        <w:rPr>
          <w:noProof/>
          <w:lang w:val="en-US"/>
        </w:rPr>
        <w:t>22</w:t>
      </w:r>
      <w:r>
        <w:fldChar w:fldCharType="end"/>
      </w:r>
      <w:r w:rsidRPr="00F54748">
        <w:rPr>
          <w:lang w:val="en-US"/>
        </w:rPr>
        <w:t xml:space="preserve"> - Linked matches in two consecutive images of Coimbra data set.</w:t>
      </w:r>
      <w:bookmarkEnd w:id="90"/>
      <w:bookmarkEnd w:id="91"/>
      <w:bookmarkEnd w:id="92"/>
    </w:p>
    <w:p w:rsidR="00F54748" w:rsidRDefault="00F54748" w:rsidP="00E833BB">
      <w:pPr>
        <w:pStyle w:val="NoSpacing"/>
        <w:rPr>
          <w:lang w:val="en-US"/>
        </w:rPr>
      </w:pPr>
    </w:p>
    <w:p w:rsidR="009E29E0" w:rsidRPr="00567DC6" w:rsidRDefault="009E29E0" w:rsidP="009A0DDA">
      <w:pPr>
        <w:pStyle w:val="NoSpacing"/>
        <w:keepNext/>
        <w:jc w:val="center"/>
        <w:rPr>
          <w:lang w:val="en-US"/>
        </w:rPr>
      </w:pPr>
      <w:r>
        <w:rPr>
          <w:noProof/>
          <w:lang w:eastAsia="pt-PT"/>
        </w:rPr>
        <w:drawing>
          <wp:inline distT="0" distB="0" distL="0" distR="0" wp14:anchorId="3AC72133" wp14:editId="045177D9">
            <wp:extent cx="4572000" cy="2743200"/>
            <wp:effectExtent l="0" t="0" r="19050" b="19050"/>
            <wp:docPr id="4125" name="Chart 41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A25D59" w:rsidRDefault="009E29E0" w:rsidP="009E29E0">
      <w:pPr>
        <w:pStyle w:val="Caption"/>
        <w:jc w:val="center"/>
        <w:rPr>
          <w:lang w:val="en-US"/>
        </w:rPr>
      </w:pPr>
      <w:bookmarkStart w:id="93" w:name="_Ref367959245"/>
      <w:bookmarkStart w:id="94" w:name="_Toc368008824"/>
      <w:bookmarkStart w:id="95" w:name="_Toc375257853"/>
      <w:r w:rsidRPr="009E29E0">
        <w:rPr>
          <w:lang w:val="en-US"/>
        </w:rPr>
        <w:t xml:space="preserve">Figure </w:t>
      </w:r>
      <w:r>
        <w:fldChar w:fldCharType="begin"/>
      </w:r>
      <w:r w:rsidRPr="009E29E0">
        <w:rPr>
          <w:lang w:val="en-US"/>
        </w:rPr>
        <w:instrText xml:space="preserve"> SEQ Figure \* ARABIC </w:instrText>
      </w:r>
      <w:r>
        <w:fldChar w:fldCharType="separate"/>
      </w:r>
      <w:r w:rsidR="009E0AF9">
        <w:rPr>
          <w:noProof/>
          <w:lang w:val="en-US"/>
        </w:rPr>
        <w:t>23</w:t>
      </w:r>
      <w:r>
        <w:fldChar w:fldCharType="end"/>
      </w:r>
      <w:bookmarkEnd w:id="93"/>
      <w:r w:rsidRPr="009E29E0">
        <w:rPr>
          <w:lang w:val="en-US"/>
        </w:rPr>
        <w:t xml:space="preserve"> - Average keypoints extr</w:t>
      </w:r>
      <w:r w:rsidR="00F05404">
        <w:rPr>
          <w:lang w:val="en-US"/>
        </w:rPr>
        <w:t>acted and matched</w:t>
      </w:r>
      <w:r w:rsidRPr="009E29E0">
        <w:rPr>
          <w:lang w:val="en-US"/>
        </w:rPr>
        <w:t>.</w:t>
      </w:r>
      <w:bookmarkEnd w:id="94"/>
      <w:bookmarkEnd w:id="95"/>
    </w:p>
    <w:p w:rsidR="000762CC" w:rsidRDefault="000762CC" w:rsidP="000762CC">
      <w:pPr>
        <w:pStyle w:val="NoSpacing"/>
        <w:rPr>
          <w:lang w:val="en-US"/>
        </w:rPr>
      </w:pPr>
      <w:r>
        <w:rPr>
          <w:lang w:val="en-US"/>
        </w:rPr>
        <w:t xml:space="preserve">After executing the program with each of the algorithms the following results were obtained. In </w:t>
      </w:r>
      <w:r>
        <w:rPr>
          <w:lang w:val="en-US"/>
        </w:rPr>
        <w:fldChar w:fldCharType="begin"/>
      </w:r>
      <w:r>
        <w:rPr>
          <w:lang w:val="en-US"/>
        </w:rPr>
        <w:instrText xml:space="preserve"> REF _Ref367959245 \h </w:instrText>
      </w:r>
      <w:r>
        <w:rPr>
          <w:lang w:val="en-US"/>
        </w:rPr>
      </w:r>
      <w:r>
        <w:rPr>
          <w:lang w:val="en-US"/>
        </w:rPr>
        <w:fldChar w:fldCharType="separate"/>
      </w:r>
      <w:r w:rsidR="009E0AF9" w:rsidRPr="009E29E0">
        <w:rPr>
          <w:lang w:val="en-US"/>
        </w:rPr>
        <w:t xml:space="preserve">Figure </w:t>
      </w:r>
      <w:r w:rsidR="009E0AF9">
        <w:rPr>
          <w:noProof/>
          <w:lang w:val="en-US"/>
        </w:rPr>
        <w:t>23</w:t>
      </w:r>
      <w:r>
        <w:rPr>
          <w:lang w:val="en-US"/>
        </w:rPr>
        <w:fldChar w:fldCharType="end"/>
      </w:r>
      <w:r>
        <w:rPr>
          <w:lang w:val="en-US"/>
        </w:rPr>
        <w:t xml:space="preserve"> it is illustrated that for this data set, BRISK’s detector and descriptor extracted on average the highest keypoint</w:t>
      </w:r>
      <w:r w:rsidR="00567DC6">
        <w:rPr>
          <w:lang w:val="en-US"/>
        </w:rPr>
        <w:t>s per image of the three with 4731</w:t>
      </w:r>
      <w:r>
        <w:rPr>
          <w:lang w:val="en-US"/>
        </w:rPr>
        <w:t xml:space="preserve">, a bit  more that SIFT while SURF performed a bit worse extracting only 3026 on average. Therefore, SURF detector, seems to be the </w:t>
      </w:r>
      <w:proofErr w:type="gramStart"/>
      <w:r>
        <w:rPr>
          <w:lang w:val="en-US"/>
        </w:rPr>
        <w:t>less</w:t>
      </w:r>
      <w:proofErr w:type="gramEnd"/>
      <w:r>
        <w:rPr>
          <w:lang w:val="en-US"/>
        </w:rPr>
        <w:t xml:space="preserve"> efficient of the three. In terms of matches, the matching procedure of SIFT seems more efficient with 2448 average matches per image; BRISK was near this level with 2360 but SURF only linked 1568 on average of the keypoints found in each image pair. In terms of percentage of matches of the total features found, this represent an average 27.62% of matched keypoints per image pair for SIFT, 26.22% for SURF and 24.9% for BRISK. Despite, detecting more keypoints than the others BRISK’s keypoints were less successfully matched, which may indicate that BRISK’s descriptor might b</w:t>
      </w:r>
      <w:r w:rsidR="00726FDF">
        <w:rPr>
          <w:lang w:val="en-US"/>
        </w:rPr>
        <w:t>e slightly l</w:t>
      </w:r>
      <w:r>
        <w:rPr>
          <w:lang w:val="en-US"/>
        </w:rPr>
        <w:t xml:space="preserve">ess robust or </w:t>
      </w:r>
      <w:r>
        <w:rPr>
          <w:lang w:val="en-US"/>
        </w:rPr>
        <w:lastRenderedPageBreak/>
        <w:t>that its detector is too permissive in th</w:t>
      </w:r>
      <w:r w:rsidR="00726FDF">
        <w:rPr>
          <w:lang w:val="en-US"/>
        </w:rPr>
        <w:t>e</w:t>
      </w:r>
      <w:r>
        <w:rPr>
          <w:lang w:val="en-US"/>
        </w:rPr>
        <w:t xml:space="preserve"> moment to identify the points of interest, compared to SIFT and SURF. </w:t>
      </w:r>
      <w:r w:rsidR="00726FDF">
        <w:rPr>
          <w:lang w:val="en-US"/>
        </w:rPr>
        <w:t xml:space="preserve">Still BRISK’s number of matched keypoints is similar to SIFT and much higher than SURF. </w:t>
      </w:r>
    </w:p>
    <w:p w:rsidR="000762CC" w:rsidRDefault="000762CC" w:rsidP="000762CC">
      <w:pPr>
        <w:pStyle w:val="NoSpacing"/>
        <w:rPr>
          <w:lang w:val="en-US"/>
        </w:rPr>
      </w:pPr>
      <w:r>
        <w:rPr>
          <w:lang w:val="en-US"/>
        </w:rPr>
        <w:t>The matches filter used to define a “good match” shows that of the</w:t>
      </w:r>
      <w:r w:rsidR="00726FDF">
        <w:rPr>
          <w:lang w:val="en-US"/>
        </w:rPr>
        <w:t xml:space="preserve"> matches established by </w:t>
      </w:r>
      <w:proofErr w:type="gramStart"/>
      <w:r w:rsidR="00726FDF">
        <w:rPr>
          <w:lang w:val="en-US"/>
        </w:rPr>
        <w:t>SIFT,</w:t>
      </w:r>
      <w:proofErr w:type="gramEnd"/>
      <w:r w:rsidR="00726FDF">
        <w:rPr>
          <w:lang w:val="en-US"/>
        </w:rPr>
        <w:t xml:space="preserve"> 2448,</w:t>
      </w:r>
      <w:r>
        <w:rPr>
          <w:lang w:val="en-US"/>
        </w:rPr>
        <w:t xml:space="preserve"> only 523 are considered very good matches</w:t>
      </w:r>
      <w:r w:rsidR="007D552C">
        <w:rPr>
          <w:lang w:val="en-US"/>
        </w:rPr>
        <w:t xml:space="preserve"> which is </w:t>
      </w:r>
      <w:r w:rsidR="008F240B">
        <w:rPr>
          <w:lang w:val="en-US"/>
        </w:rPr>
        <w:t>than a quarter</w:t>
      </w:r>
      <w:r w:rsidR="007D552C">
        <w:rPr>
          <w:lang w:val="en-US"/>
        </w:rPr>
        <w:t xml:space="preserve"> of them</w:t>
      </w:r>
      <w:r>
        <w:rPr>
          <w:lang w:val="en-US"/>
        </w:rPr>
        <w:t>. In the c</w:t>
      </w:r>
      <w:r w:rsidR="007D552C">
        <w:rPr>
          <w:lang w:val="en-US"/>
        </w:rPr>
        <w:t>ase</w:t>
      </w:r>
      <w:r>
        <w:rPr>
          <w:lang w:val="en-US"/>
        </w:rPr>
        <w:t xml:space="preserve"> of SURF</w:t>
      </w:r>
      <w:r w:rsidR="008F240B">
        <w:rPr>
          <w:lang w:val="en-US"/>
        </w:rPr>
        <w:t>,</w:t>
      </w:r>
      <w:r>
        <w:rPr>
          <w:lang w:val="en-US"/>
        </w:rPr>
        <w:t xml:space="preserve"> </w:t>
      </w:r>
      <w:r w:rsidR="007D552C">
        <w:rPr>
          <w:lang w:val="en-US"/>
        </w:rPr>
        <w:t xml:space="preserve">of the 1568 matches a little more than half </w:t>
      </w:r>
      <w:r w:rsidR="008F240B">
        <w:rPr>
          <w:lang w:val="en-US"/>
        </w:rPr>
        <w:t>are</w:t>
      </w:r>
      <w:r w:rsidR="007D552C">
        <w:rPr>
          <w:lang w:val="en-US"/>
        </w:rPr>
        <w:t xml:space="preserve"> good </w:t>
      </w:r>
      <w:r w:rsidR="008F240B">
        <w:rPr>
          <w:lang w:val="en-US"/>
        </w:rPr>
        <w:t>matches</w:t>
      </w:r>
      <w:r w:rsidR="007D552C">
        <w:rPr>
          <w:lang w:val="en-US"/>
        </w:rPr>
        <w:t xml:space="preserve"> </w:t>
      </w:r>
      <w:r w:rsidR="00726FDF">
        <w:rPr>
          <w:lang w:val="en-US"/>
        </w:rPr>
        <w:t xml:space="preserve">while </w:t>
      </w:r>
      <w:r w:rsidR="007D552C">
        <w:rPr>
          <w:lang w:val="en-US"/>
        </w:rPr>
        <w:t>BRISK</w:t>
      </w:r>
      <w:r w:rsidR="00726FDF">
        <w:rPr>
          <w:lang w:val="en-US"/>
        </w:rPr>
        <w:t>’s</w:t>
      </w:r>
      <w:r w:rsidR="007D552C">
        <w:rPr>
          <w:lang w:val="en-US"/>
        </w:rPr>
        <w:t xml:space="preserve"> </w:t>
      </w:r>
      <w:r w:rsidR="00726FDF">
        <w:rPr>
          <w:lang w:val="en-US"/>
        </w:rPr>
        <w:t>matches almost half of them are good.</w:t>
      </w:r>
    </w:p>
    <w:p w:rsidR="00726FDF" w:rsidRDefault="00726FDF" w:rsidP="000762CC">
      <w:pPr>
        <w:pStyle w:val="NoSpacing"/>
        <w:rPr>
          <w:lang w:val="en-US"/>
        </w:rPr>
      </w:pPr>
      <w:r>
        <w:rPr>
          <w:lang w:val="en-US"/>
        </w:rPr>
        <w:t>Bes</w:t>
      </w:r>
      <w:r w:rsidR="00CC30AE">
        <w:rPr>
          <w:lang w:val="en-US"/>
        </w:rPr>
        <w:t>ides a</w:t>
      </w:r>
      <w:r>
        <w:rPr>
          <w:lang w:val="en-US"/>
        </w:rPr>
        <w:t xml:space="preserve"> </w:t>
      </w:r>
      <w:r w:rsidR="00CC30AE">
        <w:rPr>
          <w:lang w:val="en-US"/>
        </w:rPr>
        <w:t xml:space="preserve">robust </w:t>
      </w:r>
      <w:r>
        <w:rPr>
          <w:lang w:val="en-US"/>
        </w:rPr>
        <w:t>feature extraction, computational speed is also another fundamental characteristic of a top algorithm</w:t>
      </w:r>
      <w:r w:rsidR="00CC30AE">
        <w:rPr>
          <w:lang w:val="en-US"/>
        </w:rPr>
        <w:t xml:space="preserve">. </w:t>
      </w:r>
      <w:r w:rsidR="00CC30AE">
        <w:rPr>
          <w:lang w:val="en-US"/>
        </w:rPr>
        <w:fldChar w:fldCharType="begin"/>
      </w:r>
      <w:r w:rsidR="00CC30AE">
        <w:rPr>
          <w:lang w:val="en-US"/>
        </w:rPr>
        <w:instrText xml:space="preserve"> REF _Ref367968004 \h </w:instrText>
      </w:r>
      <w:r w:rsidR="00CC30AE">
        <w:rPr>
          <w:lang w:val="en-US"/>
        </w:rPr>
      </w:r>
      <w:r w:rsidR="00CC30AE">
        <w:rPr>
          <w:lang w:val="en-US"/>
        </w:rPr>
        <w:fldChar w:fldCharType="separate"/>
      </w:r>
      <w:r w:rsidR="009E0AF9" w:rsidRPr="005D0B87">
        <w:rPr>
          <w:lang w:val="en-US"/>
        </w:rPr>
        <w:t xml:space="preserve">Figure </w:t>
      </w:r>
      <w:r w:rsidR="009E0AF9">
        <w:rPr>
          <w:noProof/>
          <w:lang w:val="en-US"/>
        </w:rPr>
        <w:t>24</w:t>
      </w:r>
      <w:r w:rsidR="00CC30AE">
        <w:rPr>
          <w:lang w:val="en-US"/>
        </w:rPr>
        <w:fldChar w:fldCharType="end"/>
      </w:r>
      <w:r w:rsidR="00CC30AE">
        <w:rPr>
          <w:lang w:val="en-US"/>
        </w:rPr>
        <w:t xml:space="preserve"> depicts the processing time needed by each method to match the keypoints of each pair of images. The time required to detect and describe keypoints by SIFT is 6.28 seconds which is slower of the three. SURF is slightly faster but BRISK is definitely the fastest by a big margin with only 0.62 seconds to identify and </w:t>
      </w:r>
      <w:r w:rsidR="0045718F">
        <w:rPr>
          <w:lang w:val="en-US"/>
        </w:rPr>
        <w:t>describe features</w:t>
      </w:r>
      <w:r w:rsidR="00CC30AE">
        <w:rPr>
          <w:lang w:val="en-US"/>
        </w:rPr>
        <w:t xml:space="preserve">.  </w:t>
      </w:r>
      <w:r w:rsidR="0045718F">
        <w:rPr>
          <w:lang w:val="en-US"/>
        </w:rPr>
        <w:t>Concerning the time that takes to match the keypoints</w:t>
      </w:r>
      <w:r w:rsidR="00284125">
        <w:rPr>
          <w:lang w:val="en-US"/>
        </w:rPr>
        <w:t>, SURF is the fastest but this we should remember that SURF also found less features so it is not surprise that it takes less time to match them. SIFT and BRISK are comparable but BRISK is a little faster even though it found a slightly bigger number of features.</w:t>
      </w:r>
    </w:p>
    <w:p w:rsidR="007D552C" w:rsidRPr="009E29E0" w:rsidRDefault="007D552C" w:rsidP="007D552C">
      <w:pPr>
        <w:pStyle w:val="NoSpacing"/>
        <w:ind w:firstLine="0"/>
        <w:rPr>
          <w:lang w:val="en-US"/>
        </w:rPr>
      </w:pPr>
    </w:p>
    <w:p w:rsidR="009E29E0" w:rsidRPr="007D552C" w:rsidRDefault="009E29E0" w:rsidP="009A0DDA">
      <w:pPr>
        <w:pStyle w:val="NoSpacing"/>
        <w:keepNext/>
        <w:jc w:val="center"/>
        <w:rPr>
          <w:lang w:val="en-US"/>
        </w:rPr>
      </w:pPr>
      <w:r>
        <w:rPr>
          <w:noProof/>
          <w:lang w:eastAsia="pt-PT"/>
        </w:rPr>
        <w:drawing>
          <wp:inline distT="0" distB="0" distL="0" distR="0" wp14:anchorId="446F7CE6" wp14:editId="04175ED2">
            <wp:extent cx="4222143" cy="2210463"/>
            <wp:effectExtent l="0" t="0" r="26035" b="18415"/>
            <wp:docPr id="4124" name="Chart 41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9E29E0" w:rsidRDefault="009E29E0" w:rsidP="009E29E0">
      <w:pPr>
        <w:pStyle w:val="Caption"/>
        <w:jc w:val="both"/>
        <w:rPr>
          <w:lang w:val="en-US"/>
        </w:rPr>
      </w:pPr>
      <w:bookmarkStart w:id="96" w:name="_Ref367968004"/>
      <w:bookmarkStart w:id="97" w:name="_Toc368008825"/>
      <w:bookmarkStart w:id="98" w:name="_Toc375257854"/>
      <w:r w:rsidRPr="005D0B87">
        <w:rPr>
          <w:lang w:val="en-US"/>
        </w:rPr>
        <w:t xml:space="preserve">Figure </w:t>
      </w:r>
      <w:r>
        <w:fldChar w:fldCharType="begin"/>
      </w:r>
      <w:r w:rsidRPr="005D0B87">
        <w:rPr>
          <w:lang w:val="en-US"/>
        </w:rPr>
        <w:instrText xml:space="preserve"> SEQ Figure \* ARABIC </w:instrText>
      </w:r>
      <w:r>
        <w:fldChar w:fldCharType="separate"/>
      </w:r>
      <w:r w:rsidR="009E0AF9">
        <w:rPr>
          <w:noProof/>
          <w:lang w:val="en-US"/>
        </w:rPr>
        <w:t>24</w:t>
      </w:r>
      <w:r>
        <w:fldChar w:fldCharType="end"/>
      </w:r>
      <w:bookmarkEnd w:id="96"/>
      <w:r w:rsidRPr="005D0B87">
        <w:rPr>
          <w:lang w:val="en-US"/>
        </w:rPr>
        <w:t xml:space="preserve"> - Average </w:t>
      </w:r>
      <w:r w:rsidR="00CC30AE">
        <w:rPr>
          <w:lang w:val="en-US"/>
        </w:rPr>
        <w:t>t</w:t>
      </w:r>
      <w:r w:rsidRPr="005D0B87">
        <w:rPr>
          <w:lang w:val="en-US"/>
        </w:rPr>
        <w:t>ime of computation of extraction and matching stages (in seconds), per image pair.</w:t>
      </w:r>
      <w:bookmarkEnd w:id="97"/>
      <w:bookmarkEnd w:id="98"/>
    </w:p>
    <w:p w:rsidR="009E29E0" w:rsidRPr="002A04A9" w:rsidRDefault="009E29E0" w:rsidP="00E833BB">
      <w:pPr>
        <w:pStyle w:val="NoSpacing"/>
        <w:rPr>
          <w:lang w:val="en-US"/>
        </w:rPr>
      </w:pPr>
    </w:p>
    <w:p w:rsidR="00E833BB" w:rsidRPr="00767147" w:rsidRDefault="00E833BB" w:rsidP="00E833BB">
      <w:pPr>
        <w:pStyle w:val="Heading2"/>
        <w:rPr>
          <w:lang w:val="en-US"/>
        </w:rPr>
      </w:pPr>
      <w:bookmarkStart w:id="99" w:name="_Toc375256453"/>
      <w:r>
        <w:rPr>
          <w:lang w:val="en-US"/>
        </w:rPr>
        <w:t xml:space="preserve">Imagery </w:t>
      </w:r>
      <w:r w:rsidR="00D7134E">
        <w:rPr>
          <w:lang w:val="en-US"/>
        </w:rPr>
        <w:t>Data sets analyzed</w:t>
      </w:r>
      <w:bookmarkEnd w:id="99"/>
    </w:p>
    <w:p w:rsidR="00E833BB" w:rsidRDefault="00F008DC" w:rsidP="00F008DC">
      <w:pPr>
        <w:pStyle w:val="Heading3"/>
        <w:rPr>
          <w:lang w:val="en-US"/>
        </w:rPr>
      </w:pPr>
      <w:bookmarkStart w:id="100" w:name="_Toc375256454"/>
      <w:r>
        <w:rPr>
          <w:lang w:val="en-US"/>
        </w:rPr>
        <w:t>Pix4UAV</w:t>
      </w:r>
      <w:r w:rsidR="00E833BB">
        <w:rPr>
          <w:lang w:val="en-US"/>
        </w:rPr>
        <w:t xml:space="preserve"> processing</w:t>
      </w:r>
      <w:r>
        <w:rPr>
          <w:lang w:val="en-US"/>
        </w:rPr>
        <w:t xml:space="preserve"> and results</w:t>
      </w:r>
      <w:bookmarkEnd w:id="100"/>
    </w:p>
    <w:p w:rsidR="00041E40" w:rsidRPr="00041E40" w:rsidRDefault="00041E40" w:rsidP="00041E40">
      <w:pPr>
        <w:rPr>
          <w:lang w:val="en-US"/>
        </w:rPr>
      </w:pPr>
    </w:p>
    <w:p w:rsidR="00A03ADB" w:rsidRDefault="00041E40" w:rsidP="00041E40">
      <w:pPr>
        <w:pStyle w:val="NoSpacing"/>
        <w:rPr>
          <w:lang w:val="en-US"/>
        </w:rPr>
      </w:pPr>
      <w:r>
        <w:rPr>
          <w:lang w:val="en-US"/>
        </w:rPr>
        <w:t xml:space="preserve">The creation of a new project is quite straight forward in Pix4UAV. </w:t>
      </w:r>
      <w:r w:rsidR="009A06AD">
        <w:rPr>
          <w:lang w:val="en-US"/>
        </w:rPr>
        <w:t xml:space="preserve">Simply name the project, import the image files and coordinates both position and attitude (although </w:t>
      </w:r>
      <w:r w:rsidR="00F05638">
        <w:rPr>
          <w:lang w:val="en-US"/>
        </w:rPr>
        <w:lastRenderedPageBreak/>
        <w:t>attitude is not required) specifying the corresponding datum and coordinate system, and</w:t>
      </w:r>
      <w:r w:rsidR="00DB781B">
        <w:rPr>
          <w:lang w:val="en-US"/>
        </w:rPr>
        <w:t xml:space="preserve"> camera specifications. </w:t>
      </w:r>
      <w:r w:rsidR="00C36B6E">
        <w:rPr>
          <w:lang w:val="en-US"/>
        </w:rPr>
        <w:t xml:space="preserve">Additionally if there are GCP measurements available it’s necessary to </w:t>
      </w:r>
      <w:r w:rsidR="00423F84">
        <w:rPr>
          <w:lang w:val="en-US"/>
        </w:rPr>
        <w:t>import their coordinates</w:t>
      </w:r>
      <w:r w:rsidR="00C36B6E">
        <w:rPr>
          <w:lang w:val="en-US"/>
        </w:rPr>
        <w:t xml:space="preserve"> </w:t>
      </w:r>
      <w:r w:rsidR="00423F84">
        <w:rPr>
          <w:lang w:val="en-US"/>
        </w:rPr>
        <w:t xml:space="preserve">and </w:t>
      </w:r>
      <w:r w:rsidR="00C36B6E">
        <w:rPr>
          <w:lang w:val="en-US"/>
        </w:rPr>
        <w:t xml:space="preserve">search the images for the locations of the points and click on them </w:t>
      </w:r>
      <w:r w:rsidR="00423F84">
        <w:rPr>
          <w:lang w:val="en-US"/>
        </w:rPr>
        <w:t>to create an image point. By importing their coordinates the program automatically searches the image set and sorts them taking in to account the closest images to the particular GCP that is selected</w:t>
      </w:r>
      <w:r w:rsidR="00A03ADB">
        <w:rPr>
          <w:lang w:val="en-US"/>
        </w:rPr>
        <w:t>.</w:t>
      </w:r>
    </w:p>
    <w:p w:rsidR="000C2ECE" w:rsidRDefault="00A45BF4" w:rsidP="00D50F6D">
      <w:pPr>
        <w:pStyle w:val="NoSpacing"/>
        <w:rPr>
          <w:lang w:val="en-US"/>
        </w:rPr>
      </w:pPr>
      <w:r>
        <w:rPr>
          <w:lang w:val="en-US"/>
        </w:rPr>
        <w:t xml:space="preserve">This </w:t>
      </w:r>
      <w:r w:rsidR="004D0149">
        <w:rPr>
          <w:lang w:val="en-US"/>
        </w:rPr>
        <w:t xml:space="preserve">data set was processed using the Desktop 3D version. The processing options where </w:t>
      </w:r>
      <w:r w:rsidR="004D0149" w:rsidRPr="004D0149">
        <w:rPr>
          <w:i/>
          <w:lang w:val="en-US"/>
        </w:rPr>
        <w:t>Full</w:t>
      </w:r>
      <w:r w:rsidR="004D0149">
        <w:rPr>
          <w:lang w:val="en-US"/>
        </w:rPr>
        <w:t xml:space="preserve"> in the Initial project processing step </w:t>
      </w:r>
      <w:r w:rsidR="00D65B4A">
        <w:rPr>
          <w:lang w:val="en-US"/>
        </w:rPr>
        <w:t xml:space="preserve">for higher accuracy </w:t>
      </w:r>
      <w:r w:rsidR="004D0149">
        <w:rPr>
          <w:lang w:val="en-US"/>
        </w:rPr>
        <w:t xml:space="preserve">and </w:t>
      </w:r>
      <w:r w:rsidR="00D65B4A" w:rsidRPr="00D65B4A">
        <w:rPr>
          <w:i/>
          <w:lang w:val="en-US"/>
        </w:rPr>
        <w:t>High</w:t>
      </w:r>
      <w:r w:rsidR="00D65B4A">
        <w:rPr>
          <w:lang w:val="en-US"/>
        </w:rPr>
        <w:t xml:space="preserve"> 3D point densification step, without </w:t>
      </w:r>
      <w:r w:rsidR="00D65B4A" w:rsidRPr="00D65B4A">
        <w:rPr>
          <w:i/>
          <w:lang w:val="en-US"/>
        </w:rPr>
        <w:t>High Tolerance</w:t>
      </w:r>
      <w:r w:rsidR="00D65B4A">
        <w:rPr>
          <w:lang w:val="en-US"/>
        </w:rPr>
        <w:t xml:space="preserve"> (useful in vegetation or forest areas) since the area is mainly an u</w:t>
      </w:r>
      <w:r w:rsidR="00D50F6D">
        <w:rPr>
          <w:lang w:val="en-US"/>
        </w:rPr>
        <w:t>rban.</w:t>
      </w:r>
    </w:p>
    <w:p w:rsidR="00DA3911" w:rsidRDefault="000C2ECE" w:rsidP="00D730AD">
      <w:pPr>
        <w:pStyle w:val="NoSpacing"/>
        <w:rPr>
          <w:lang w:val="en-US"/>
        </w:rPr>
      </w:pPr>
      <w:r>
        <w:rPr>
          <w:lang w:val="en-US"/>
        </w:rPr>
        <w:t xml:space="preserve">With this configuration the processing time took almost 4 hours in a system with a 2.8 GHz processor and </w:t>
      </w:r>
      <w:proofErr w:type="gramStart"/>
      <w:r>
        <w:rPr>
          <w:lang w:val="en-US"/>
        </w:rPr>
        <w:t>4Gb</w:t>
      </w:r>
      <w:proofErr w:type="gramEnd"/>
      <w:r>
        <w:rPr>
          <w:lang w:val="en-US"/>
        </w:rPr>
        <w:t xml:space="preserve"> of RAM.</w:t>
      </w:r>
      <w:r w:rsidR="00423F84">
        <w:rPr>
          <w:lang w:val="en-US"/>
        </w:rPr>
        <w:t xml:space="preserve">   </w:t>
      </w:r>
    </w:p>
    <w:p w:rsidR="000C2ECE" w:rsidRDefault="000C2ECE" w:rsidP="000C2ECE">
      <w:pPr>
        <w:keepNext/>
      </w:pPr>
      <w:r>
        <w:rPr>
          <w:noProof/>
          <w:lang w:eastAsia="pt-PT"/>
        </w:rPr>
        <w:drawing>
          <wp:inline distT="0" distB="0" distL="0" distR="0" wp14:anchorId="0F9D5AE9" wp14:editId="22B54E19">
            <wp:extent cx="5398770" cy="3482975"/>
            <wp:effectExtent l="0" t="0" r="0" b="3175"/>
            <wp:docPr id="19" name="Picture 19" descr="C:\Users\sergio\Desktop\tese\report images\Pix4UAV main processing wind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io\Desktop\tese\report images\Pix4UAV main processing window.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398770" cy="3482975"/>
                    </a:xfrm>
                    <a:prstGeom prst="rect">
                      <a:avLst/>
                    </a:prstGeom>
                    <a:noFill/>
                    <a:ln>
                      <a:noFill/>
                    </a:ln>
                  </pic:spPr>
                </pic:pic>
              </a:graphicData>
            </a:graphic>
          </wp:inline>
        </w:drawing>
      </w:r>
    </w:p>
    <w:p w:rsidR="00DA3911" w:rsidRPr="000C2ECE" w:rsidRDefault="000C2ECE" w:rsidP="00D730AD">
      <w:pPr>
        <w:pStyle w:val="Caption"/>
        <w:jc w:val="center"/>
        <w:rPr>
          <w:lang w:val="en-US"/>
        </w:rPr>
      </w:pPr>
      <w:bookmarkStart w:id="101" w:name="_Toc368008826"/>
      <w:bookmarkStart w:id="102" w:name="_Toc375257855"/>
      <w:r w:rsidRPr="000C2ECE">
        <w:rPr>
          <w:lang w:val="en-US"/>
        </w:rPr>
        <w:t xml:space="preserve">Figure </w:t>
      </w:r>
      <w:r>
        <w:fldChar w:fldCharType="begin"/>
      </w:r>
      <w:r w:rsidRPr="000C2ECE">
        <w:rPr>
          <w:lang w:val="en-US"/>
        </w:rPr>
        <w:instrText xml:space="preserve"> SEQ Figure \* ARABIC </w:instrText>
      </w:r>
      <w:r>
        <w:fldChar w:fldCharType="separate"/>
      </w:r>
      <w:r w:rsidR="009E0AF9">
        <w:rPr>
          <w:noProof/>
          <w:lang w:val="en-US"/>
        </w:rPr>
        <w:t>25</w:t>
      </w:r>
      <w:r>
        <w:fldChar w:fldCharType="end"/>
      </w:r>
      <w:r w:rsidRPr="000C2ECE">
        <w:rPr>
          <w:lang w:val="en-US"/>
        </w:rPr>
        <w:t xml:space="preserve"> – Pix4UAV main processing window</w:t>
      </w:r>
      <w:r w:rsidR="00567DC6">
        <w:rPr>
          <w:lang w:val="en-US"/>
        </w:rPr>
        <w:t xml:space="preserve"> (red dots represent the position of the images and the green crosses the positions of the GCPs)</w:t>
      </w:r>
      <w:r w:rsidR="00D730AD">
        <w:rPr>
          <w:lang w:val="en-US"/>
        </w:rPr>
        <w:t>.</w:t>
      </w:r>
      <w:bookmarkEnd w:id="101"/>
      <w:bookmarkEnd w:id="102"/>
    </w:p>
    <w:p w:rsidR="003C6210" w:rsidRDefault="00206A45" w:rsidP="003C6210">
      <w:pPr>
        <w:pStyle w:val="NoSpacing"/>
        <w:rPr>
          <w:lang w:val="en-US"/>
        </w:rPr>
      </w:pPr>
      <w:r>
        <w:rPr>
          <w:lang w:val="en-US"/>
        </w:rPr>
        <w:t>In the Quality report generated informs that the proces</w:t>
      </w:r>
      <w:r w:rsidR="00CC40EB">
        <w:rPr>
          <w:lang w:val="en-US"/>
        </w:rPr>
        <w:t xml:space="preserve">sing was successful as all the categories of the quality check were considered to </w:t>
      </w:r>
      <w:r w:rsidR="00136069">
        <w:rPr>
          <w:lang w:val="en-US"/>
        </w:rPr>
        <w:t>be within good value ranges</w:t>
      </w:r>
      <w:r w:rsidR="005959DE">
        <w:rPr>
          <w:lang w:val="en-US"/>
        </w:rPr>
        <w:t>, as we see in</w:t>
      </w:r>
      <w:r w:rsidR="00BF15F2">
        <w:rPr>
          <w:lang w:val="en-US"/>
        </w:rPr>
        <w:t xml:space="preserve"> </w:t>
      </w:r>
      <w:r w:rsidR="00BF15F2">
        <w:rPr>
          <w:lang w:val="en-US"/>
        </w:rPr>
        <w:fldChar w:fldCharType="begin"/>
      </w:r>
      <w:r w:rsidR="00BF15F2">
        <w:rPr>
          <w:lang w:val="en-US"/>
        </w:rPr>
        <w:instrText xml:space="preserve"> REF _Ref366667167 \h </w:instrText>
      </w:r>
      <w:r w:rsidR="00BF15F2">
        <w:rPr>
          <w:lang w:val="en-US"/>
        </w:rPr>
      </w:r>
      <w:r w:rsidR="00BF15F2">
        <w:rPr>
          <w:lang w:val="en-US"/>
        </w:rPr>
        <w:fldChar w:fldCharType="separate"/>
      </w:r>
      <w:r w:rsidR="009E0AF9" w:rsidRPr="00BF15F2">
        <w:rPr>
          <w:lang w:val="en-US"/>
        </w:rPr>
        <w:t xml:space="preserve">Table </w:t>
      </w:r>
      <w:r w:rsidR="009E0AF9">
        <w:rPr>
          <w:noProof/>
          <w:lang w:val="en-US"/>
        </w:rPr>
        <w:t>1</w:t>
      </w:r>
      <w:r w:rsidR="00BF15F2">
        <w:rPr>
          <w:lang w:val="en-US"/>
        </w:rPr>
        <w:fldChar w:fldCharType="end"/>
      </w:r>
      <w:r w:rsidR="00136069">
        <w:rPr>
          <w:lang w:val="en-US"/>
        </w:rPr>
        <w:t>.</w:t>
      </w:r>
    </w:p>
    <w:p w:rsidR="003C6210" w:rsidRDefault="00CC40EB" w:rsidP="003C6210">
      <w:pPr>
        <w:pStyle w:val="NoSpacing"/>
        <w:rPr>
          <w:lang w:val="en-US"/>
        </w:rPr>
      </w:pPr>
      <w:r>
        <w:rPr>
          <w:lang w:val="en-US"/>
        </w:rPr>
        <w:t>31569 was the median of keypoints found per image while the median of matches per calibrated image was 3176</w:t>
      </w:r>
      <w:r w:rsidR="00AD6937">
        <w:rPr>
          <w:lang w:val="en-US"/>
        </w:rPr>
        <w:t>, w</w:t>
      </w:r>
      <w:r w:rsidR="00496EEA">
        <w:rPr>
          <w:lang w:val="en-US"/>
        </w:rPr>
        <w:t>hich are both much higher</w:t>
      </w:r>
      <w:r w:rsidR="00AD6937">
        <w:rPr>
          <w:lang w:val="en-US"/>
        </w:rPr>
        <w:t xml:space="preserve"> th</w:t>
      </w:r>
      <w:r w:rsidR="00496EEA">
        <w:rPr>
          <w:lang w:val="en-US"/>
        </w:rPr>
        <w:t xml:space="preserve">an the usually </w:t>
      </w:r>
      <w:r w:rsidR="003A3106">
        <w:rPr>
          <w:lang w:val="en-US"/>
        </w:rPr>
        <w:t>expected</w:t>
      </w:r>
      <w:r w:rsidR="00496EEA">
        <w:rPr>
          <w:lang w:val="en-US"/>
        </w:rPr>
        <w:t xml:space="preserve"> </w:t>
      </w:r>
      <w:r w:rsidR="003A3106">
        <w:rPr>
          <w:lang w:val="en-US"/>
        </w:rPr>
        <w:t xml:space="preserve">good </w:t>
      </w:r>
      <w:r w:rsidR="00496EEA">
        <w:rPr>
          <w:lang w:val="en-US"/>
        </w:rPr>
        <w:t>values</w:t>
      </w:r>
      <w:r w:rsidR="003A3106">
        <w:rPr>
          <w:lang w:val="en-US"/>
        </w:rPr>
        <w:t>, 10000 and 1000, respectively</w:t>
      </w:r>
      <w:r w:rsidR="00136069">
        <w:rPr>
          <w:lang w:val="en-US"/>
        </w:rPr>
        <w:t xml:space="preserve">. This means that the images have enough visual content to be processed. There </w:t>
      </w:r>
      <w:r w:rsidR="003C6210">
        <w:rPr>
          <w:lang w:val="en-US"/>
        </w:rPr>
        <w:t>aren’t large uniform areas</w:t>
      </w:r>
      <w:r w:rsidR="00745AF9">
        <w:rPr>
          <w:lang w:val="en-US"/>
        </w:rPr>
        <w:t xml:space="preserve"> (</w:t>
      </w:r>
      <w:r w:rsidR="00136069">
        <w:rPr>
          <w:lang w:val="en-US"/>
        </w:rPr>
        <w:t>deserts,</w:t>
      </w:r>
      <w:r w:rsidR="00745AF9">
        <w:rPr>
          <w:lang w:val="en-US"/>
        </w:rPr>
        <w:t xml:space="preserve"> snow</w:t>
      </w:r>
      <w:r>
        <w:rPr>
          <w:lang w:val="en-US"/>
        </w:rPr>
        <w:t xml:space="preserve"> </w:t>
      </w:r>
      <w:r w:rsidR="00745AF9">
        <w:rPr>
          <w:lang w:val="en-US"/>
        </w:rPr>
        <w:t xml:space="preserve">or fog), the camera is of decent quality and well </w:t>
      </w:r>
      <w:r w:rsidR="003C6210">
        <w:rPr>
          <w:lang w:val="en-US"/>
        </w:rPr>
        <w:t>configured and the weather conditions were good</w:t>
      </w:r>
      <w:r w:rsidR="00745AF9">
        <w:rPr>
          <w:lang w:val="en-US"/>
        </w:rPr>
        <w:t>, avoiding over or under exposed, blurry or noisy images</w:t>
      </w:r>
      <w:r w:rsidR="003C6210">
        <w:rPr>
          <w:lang w:val="en-US"/>
        </w:rPr>
        <w:t>.</w:t>
      </w:r>
      <w:r w:rsidR="00745AF9">
        <w:rPr>
          <w:lang w:val="en-US"/>
        </w:rPr>
        <w:t xml:space="preserve"> </w:t>
      </w:r>
    </w:p>
    <w:p w:rsidR="00DA3911" w:rsidRDefault="003C6210" w:rsidP="003C6210">
      <w:pPr>
        <w:pStyle w:val="NoSpacing"/>
        <w:rPr>
          <w:lang w:val="en-US"/>
        </w:rPr>
      </w:pPr>
      <w:r>
        <w:rPr>
          <w:lang w:val="en-US"/>
        </w:rPr>
        <w:lastRenderedPageBreak/>
        <w:t>A</w:t>
      </w:r>
      <w:r w:rsidR="00CC40EB">
        <w:rPr>
          <w:lang w:val="en-US"/>
        </w:rPr>
        <w:t>ll of the images were calibrated in a single block</w:t>
      </w:r>
      <w:r>
        <w:rPr>
          <w:lang w:val="en-US"/>
        </w:rPr>
        <w:t>, which indicates sufficient overlap between images</w:t>
      </w:r>
      <w:r w:rsidR="005962DB">
        <w:rPr>
          <w:lang w:val="en-US"/>
        </w:rPr>
        <w:t xml:space="preserve"> and that sufficient matches were found not only among consecutive images but also between different groups of images allowing for a global optimization. If only less than 60% of the images were calibrated that could mean tha</w:t>
      </w:r>
      <w:r w:rsidR="00EB2758">
        <w:rPr>
          <w:lang w:val="en-US"/>
        </w:rPr>
        <w:t>t the type of terrain would be not suitable to perform image calibration and generate DEM and orthomosaic, or that were some problem with the image acquisition process (wrong geo-tagging, inappropriate flight plan, corrupted images, for instance) or even some mistake in the project setup (such as wrong coordinate system or images).</w:t>
      </w:r>
    </w:p>
    <w:p w:rsidR="00EB2758" w:rsidRDefault="00EB2758" w:rsidP="003C6210">
      <w:pPr>
        <w:pStyle w:val="NoSpacing"/>
        <w:rPr>
          <w:lang w:val="en-US"/>
        </w:rPr>
      </w:pPr>
    </w:p>
    <w:tbl>
      <w:tblPr>
        <w:tblStyle w:val="TableGrid"/>
        <w:tblW w:w="0" w:type="auto"/>
        <w:jc w:val="center"/>
        <w:tblLook w:val="04A0" w:firstRow="1" w:lastRow="0" w:firstColumn="1" w:lastColumn="0" w:noHBand="0" w:noVBand="1"/>
      </w:tblPr>
      <w:tblGrid>
        <w:gridCol w:w="1843"/>
        <w:gridCol w:w="2338"/>
        <w:gridCol w:w="4092"/>
      </w:tblGrid>
      <w:tr w:rsidR="003A3106" w:rsidTr="005A274A">
        <w:trPr>
          <w:jc w:val="center"/>
        </w:trPr>
        <w:tc>
          <w:tcPr>
            <w:tcW w:w="1630" w:type="dxa"/>
          </w:tcPr>
          <w:p w:rsidR="003A3106" w:rsidRPr="00767147" w:rsidRDefault="003A3106" w:rsidP="00DA3911">
            <w:pPr>
              <w:rPr>
                <w:rFonts w:ascii="Arial" w:hAnsi="Arial" w:cs="Arial"/>
                <w:b/>
                <w:lang w:val="en-US"/>
              </w:rPr>
            </w:pPr>
          </w:p>
        </w:tc>
        <w:tc>
          <w:tcPr>
            <w:tcW w:w="2338" w:type="dxa"/>
          </w:tcPr>
          <w:p w:rsidR="003A3106" w:rsidRPr="00767147" w:rsidRDefault="005A274A" w:rsidP="003A3106">
            <w:pPr>
              <w:jc w:val="center"/>
              <w:rPr>
                <w:rFonts w:ascii="Arial" w:hAnsi="Arial" w:cs="Arial"/>
                <w:b/>
                <w:lang w:val="en-US"/>
              </w:rPr>
            </w:pPr>
            <w:r w:rsidRPr="00767147">
              <w:rPr>
                <w:rFonts w:ascii="Arial" w:hAnsi="Arial" w:cs="Arial"/>
                <w:b/>
                <w:lang w:val="en-US"/>
              </w:rPr>
              <w:t>Recommended</w:t>
            </w:r>
          </w:p>
        </w:tc>
        <w:tc>
          <w:tcPr>
            <w:tcW w:w="4092" w:type="dxa"/>
          </w:tcPr>
          <w:p w:rsidR="003A3106" w:rsidRPr="00767147" w:rsidRDefault="005A274A" w:rsidP="003A3106">
            <w:pPr>
              <w:jc w:val="center"/>
              <w:rPr>
                <w:rFonts w:ascii="Arial" w:hAnsi="Arial" w:cs="Arial"/>
                <w:b/>
                <w:lang w:val="en-US"/>
              </w:rPr>
            </w:pPr>
            <w:r w:rsidRPr="00767147">
              <w:rPr>
                <w:rFonts w:ascii="Arial" w:hAnsi="Arial" w:cs="Arial"/>
                <w:b/>
                <w:lang w:val="en-US"/>
              </w:rPr>
              <w:t>Obtained</w:t>
            </w:r>
          </w:p>
        </w:tc>
      </w:tr>
      <w:tr w:rsidR="003A3106" w:rsidRPr="00080F46" w:rsidTr="005A274A">
        <w:trPr>
          <w:jc w:val="center"/>
        </w:trPr>
        <w:tc>
          <w:tcPr>
            <w:tcW w:w="1630" w:type="dxa"/>
          </w:tcPr>
          <w:p w:rsidR="003A3106" w:rsidRPr="00767147" w:rsidRDefault="003A3106" w:rsidP="00DA3911">
            <w:pPr>
              <w:rPr>
                <w:rFonts w:ascii="Arial" w:hAnsi="Arial" w:cs="Arial"/>
                <w:b/>
                <w:lang w:val="en-US"/>
              </w:rPr>
            </w:pPr>
            <w:r w:rsidRPr="00767147">
              <w:rPr>
                <w:rFonts w:ascii="Arial" w:hAnsi="Arial" w:cs="Arial"/>
                <w:b/>
                <w:lang w:val="en-US"/>
              </w:rPr>
              <w:t>Images</w:t>
            </w:r>
          </w:p>
        </w:tc>
        <w:tc>
          <w:tcPr>
            <w:tcW w:w="2338" w:type="dxa"/>
          </w:tcPr>
          <w:p w:rsidR="003A3106" w:rsidRPr="00767147" w:rsidRDefault="003A3106" w:rsidP="003A3106">
            <w:pPr>
              <w:jc w:val="center"/>
              <w:rPr>
                <w:rFonts w:ascii="Arial" w:hAnsi="Arial" w:cs="Arial"/>
                <w:lang w:val="en-US"/>
              </w:rPr>
            </w:pPr>
            <w:r w:rsidRPr="00767147">
              <w:rPr>
                <w:rFonts w:ascii="Arial" w:hAnsi="Arial" w:cs="Arial"/>
                <w:lang w:val="en-US"/>
              </w:rPr>
              <w:t>&gt; 10000</w:t>
            </w:r>
          </w:p>
        </w:tc>
        <w:tc>
          <w:tcPr>
            <w:tcW w:w="4092" w:type="dxa"/>
          </w:tcPr>
          <w:p w:rsidR="003A3106" w:rsidRPr="00767147" w:rsidRDefault="003A3106" w:rsidP="003A3106">
            <w:pPr>
              <w:jc w:val="center"/>
              <w:rPr>
                <w:rFonts w:ascii="Arial" w:hAnsi="Arial" w:cs="Arial"/>
                <w:lang w:val="en-US"/>
              </w:rPr>
            </w:pPr>
            <w:r w:rsidRPr="00767147">
              <w:rPr>
                <w:rFonts w:ascii="Arial" w:hAnsi="Arial" w:cs="Arial"/>
                <w:lang w:val="en-US"/>
              </w:rPr>
              <w:t>Median of 31569 keypoints per image</w:t>
            </w:r>
          </w:p>
        </w:tc>
      </w:tr>
      <w:tr w:rsidR="003A3106" w:rsidTr="005A274A">
        <w:trPr>
          <w:jc w:val="center"/>
        </w:trPr>
        <w:tc>
          <w:tcPr>
            <w:tcW w:w="1630" w:type="dxa"/>
          </w:tcPr>
          <w:p w:rsidR="003A3106" w:rsidRPr="00767147" w:rsidRDefault="003A3106" w:rsidP="00DA3911">
            <w:pPr>
              <w:rPr>
                <w:rFonts w:ascii="Arial" w:hAnsi="Arial" w:cs="Arial"/>
                <w:b/>
                <w:lang w:val="en-US"/>
              </w:rPr>
            </w:pPr>
            <w:r w:rsidRPr="00767147">
              <w:rPr>
                <w:rFonts w:ascii="Arial" w:hAnsi="Arial" w:cs="Arial"/>
                <w:b/>
                <w:lang w:val="en-US"/>
              </w:rPr>
              <w:t>Dataset</w:t>
            </w:r>
          </w:p>
        </w:tc>
        <w:tc>
          <w:tcPr>
            <w:tcW w:w="2338" w:type="dxa"/>
          </w:tcPr>
          <w:p w:rsidR="003A3106" w:rsidRPr="00767147" w:rsidRDefault="00136069" w:rsidP="00136069">
            <w:pPr>
              <w:jc w:val="center"/>
              <w:rPr>
                <w:rFonts w:ascii="Arial" w:hAnsi="Arial" w:cs="Arial"/>
                <w:lang w:val="en-US"/>
              </w:rPr>
            </w:pPr>
            <w:r w:rsidRPr="00767147">
              <w:rPr>
                <w:rFonts w:ascii="Arial" w:hAnsi="Arial" w:cs="Arial"/>
                <w:lang w:val="en-US"/>
              </w:rPr>
              <w:t>&gt; 95%</w:t>
            </w:r>
          </w:p>
        </w:tc>
        <w:tc>
          <w:tcPr>
            <w:tcW w:w="4092" w:type="dxa"/>
          </w:tcPr>
          <w:p w:rsidR="003A3106" w:rsidRPr="00767147" w:rsidRDefault="00136069" w:rsidP="003A3106">
            <w:pPr>
              <w:jc w:val="center"/>
              <w:rPr>
                <w:rFonts w:ascii="Arial" w:hAnsi="Arial" w:cs="Arial"/>
                <w:lang w:val="en-US"/>
              </w:rPr>
            </w:pPr>
            <w:r w:rsidRPr="00767147">
              <w:rPr>
                <w:rFonts w:ascii="Arial" w:hAnsi="Arial" w:cs="Arial"/>
                <w:lang w:val="en-US"/>
              </w:rPr>
              <w:t>76 out of 76 (100%)</w:t>
            </w:r>
          </w:p>
        </w:tc>
      </w:tr>
      <w:tr w:rsidR="003A3106" w:rsidRPr="00080F46" w:rsidTr="005A274A">
        <w:trPr>
          <w:jc w:val="center"/>
        </w:trPr>
        <w:tc>
          <w:tcPr>
            <w:tcW w:w="1630" w:type="dxa"/>
          </w:tcPr>
          <w:p w:rsidR="003A3106" w:rsidRPr="00767147" w:rsidRDefault="003A3106" w:rsidP="00DA3911">
            <w:pPr>
              <w:rPr>
                <w:rFonts w:ascii="Arial" w:hAnsi="Arial" w:cs="Arial"/>
                <w:b/>
                <w:lang w:val="en-US"/>
              </w:rPr>
            </w:pPr>
            <w:r w:rsidRPr="00767147">
              <w:rPr>
                <w:rFonts w:ascii="Arial" w:hAnsi="Arial" w:cs="Arial"/>
                <w:b/>
                <w:lang w:val="en-US"/>
              </w:rPr>
              <w:t>Camera optimization</w:t>
            </w:r>
          </w:p>
        </w:tc>
        <w:tc>
          <w:tcPr>
            <w:tcW w:w="2338" w:type="dxa"/>
          </w:tcPr>
          <w:p w:rsidR="003A3106" w:rsidRPr="00767147" w:rsidRDefault="00EB2758" w:rsidP="003A3106">
            <w:pPr>
              <w:jc w:val="center"/>
              <w:rPr>
                <w:rFonts w:ascii="Arial" w:hAnsi="Arial" w:cs="Arial"/>
                <w:lang w:val="en-US"/>
              </w:rPr>
            </w:pPr>
            <w:r w:rsidRPr="00767147">
              <w:rPr>
                <w:rFonts w:ascii="Arial" w:hAnsi="Arial" w:cs="Arial"/>
                <w:lang w:val="en-US"/>
              </w:rPr>
              <w:t>&lt; 5%</w:t>
            </w:r>
          </w:p>
        </w:tc>
        <w:tc>
          <w:tcPr>
            <w:tcW w:w="4092" w:type="dxa"/>
          </w:tcPr>
          <w:p w:rsidR="003A3106" w:rsidRPr="00767147" w:rsidRDefault="00EB2758" w:rsidP="003A3106">
            <w:pPr>
              <w:jc w:val="center"/>
              <w:rPr>
                <w:rFonts w:ascii="Arial" w:hAnsi="Arial" w:cs="Arial"/>
                <w:lang w:val="en-US"/>
              </w:rPr>
            </w:pPr>
            <w:r w:rsidRPr="00767147">
              <w:rPr>
                <w:rFonts w:ascii="Arial" w:hAnsi="Arial" w:cs="Arial"/>
                <w:lang w:val="en-US"/>
              </w:rPr>
              <w:t>1.57% relative difference between initial and final focal length</w:t>
            </w:r>
          </w:p>
        </w:tc>
      </w:tr>
      <w:tr w:rsidR="00136069" w:rsidTr="005A274A">
        <w:trPr>
          <w:jc w:val="center"/>
        </w:trPr>
        <w:tc>
          <w:tcPr>
            <w:tcW w:w="1630" w:type="dxa"/>
          </w:tcPr>
          <w:p w:rsidR="00136069" w:rsidRPr="00B910BB" w:rsidRDefault="00136069" w:rsidP="00DA3911">
            <w:pPr>
              <w:rPr>
                <w:rFonts w:ascii="Arial" w:hAnsi="Arial" w:cs="Arial"/>
                <w:b/>
                <w:lang w:val="en-US"/>
              </w:rPr>
            </w:pPr>
            <w:r w:rsidRPr="00B910BB">
              <w:rPr>
                <w:rFonts w:ascii="Arial" w:hAnsi="Arial" w:cs="Arial"/>
                <w:b/>
                <w:lang w:val="en-US"/>
              </w:rPr>
              <w:t>Matching</w:t>
            </w:r>
          </w:p>
        </w:tc>
        <w:tc>
          <w:tcPr>
            <w:tcW w:w="2338" w:type="dxa"/>
          </w:tcPr>
          <w:p w:rsidR="00136069" w:rsidRPr="00B910BB" w:rsidRDefault="00136069" w:rsidP="00E63A11">
            <w:pPr>
              <w:jc w:val="center"/>
              <w:rPr>
                <w:rFonts w:ascii="Arial" w:hAnsi="Arial" w:cs="Arial"/>
                <w:lang w:val="en-US"/>
              </w:rPr>
            </w:pPr>
            <w:r w:rsidRPr="00B910BB">
              <w:rPr>
                <w:rFonts w:ascii="Arial" w:hAnsi="Arial" w:cs="Arial"/>
                <w:lang w:val="en-US"/>
              </w:rPr>
              <w:t>&gt; 1000</w:t>
            </w:r>
          </w:p>
        </w:tc>
        <w:tc>
          <w:tcPr>
            <w:tcW w:w="4092" w:type="dxa"/>
          </w:tcPr>
          <w:p w:rsidR="00136069" w:rsidRPr="00B910BB" w:rsidRDefault="00136069" w:rsidP="00E63A11">
            <w:pPr>
              <w:jc w:val="center"/>
              <w:rPr>
                <w:rFonts w:ascii="Arial" w:hAnsi="Arial" w:cs="Arial"/>
                <w:lang w:val="en-US"/>
              </w:rPr>
            </w:pPr>
            <w:r w:rsidRPr="00B910BB">
              <w:rPr>
                <w:rFonts w:ascii="Arial" w:hAnsi="Arial" w:cs="Arial"/>
                <w:lang w:val="en-US"/>
              </w:rPr>
              <w:t xml:space="preserve">Median of 3176 per image </w:t>
            </w:r>
          </w:p>
        </w:tc>
      </w:tr>
      <w:tr w:rsidR="00136069" w:rsidTr="005A274A">
        <w:trPr>
          <w:jc w:val="center"/>
        </w:trPr>
        <w:tc>
          <w:tcPr>
            <w:tcW w:w="1630" w:type="dxa"/>
          </w:tcPr>
          <w:p w:rsidR="00136069" w:rsidRPr="00B910BB" w:rsidRDefault="00136069" w:rsidP="00DA3911">
            <w:pPr>
              <w:rPr>
                <w:rFonts w:ascii="Arial" w:hAnsi="Arial" w:cs="Arial"/>
                <w:b/>
                <w:lang w:val="en-US"/>
              </w:rPr>
            </w:pPr>
            <w:r w:rsidRPr="00B910BB">
              <w:rPr>
                <w:rFonts w:ascii="Arial" w:hAnsi="Arial" w:cs="Arial"/>
                <w:b/>
                <w:lang w:val="en-US"/>
              </w:rPr>
              <w:t>Georeferencing</w:t>
            </w:r>
          </w:p>
        </w:tc>
        <w:tc>
          <w:tcPr>
            <w:tcW w:w="2338" w:type="dxa"/>
          </w:tcPr>
          <w:p w:rsidR="00136069" w:rsidRPr="00B910BB" w:rsidRDefault="00EB2758" w:rsidP="003C6210">
            <w:pPr>
              <w:jc w:val="center"/>
              <w:rPr>
                <w:rFonts w:ascii="Arial" w:hAnsi="Arial" w:cs="Arial"/>
                <w:lang w:val="en-US"/>
              </w:rPr>
            </w:pPr>
            <w:r w:rsidRPr="00B910BB">
              <w:rPr>
                <w:rFonts w:ascii="Arial" w:hAnsi="Arial" w:cs="Arial"/>
                <w:lang w:val="en-US"/>
              </w:rPr>
              <w:t>&gt; 3</w:t>
            </w:r>
            <w:r w:rsidR="003C6210" w:rsidRPr="00B910BB">
              <w:rPr>
                <w:rFonts w:ascii="Arial" w:hAnsi="Arial" w:cs="Arial"/>
                <w:lang w:val="en-US"/>
              </w:rPr>
              <w:t xml:space="preserve"> GCP</w:t>
            </w:r>
          </w:p>
        </w:tc>
        <w:tc>
          <w:tcPr>
            <w:tcW w:w="4092" w:type="dxa"/>
          </w:tcPr>
          <w:p w:rsidR="00136069" w:rsidRPr="00B910BB" w:rsidRDefault="00EB2758" w:rsidP="00BF15F2">
            <w:pPr>
              <w:keepNext/>
              <w:jc w:val="center"/>
              <w:rPr>
                <w:rFonts w:ascii="Arial" w:hAnsi="Arial" w:cs="Arial"/>
                <w:lang w:val="en-US"/>
              </w:rPr>
            </w:pPr>
            <w:r w:rsidRPr="00B910BB">
              <w:rPr>
                <w:rFonts w:ascii="Arial" w:hAnsi="Arial" w:cs="Arial"/>
                <w:lang w:val="en-US"/>
              </w:rPr>
              <w:t>9 GCP with 0.021 m</w:t>
            </w:r>
          </w:p>
        </w:tc>
      </w:tr>
    </w:tbl>
    <w:p w:rsidR="00136069" w:rsidRDefault="00BF15F2" w:rsidP="00BF15F2">
      <w:pPr>
        <w:pStyle w:val="Caption"/>
        <w:jc w:val="center"/>
        <w:rPr>
          <w:lang w:val="en-US"/>
        </w:rPr>
      </w:pPr>
      <w:bookmarkStart w:id="103" w:name="_Toc368067393"/>
      <w:bookmarkStart w:id="104" w:name="_Ref366667167"/>
      <w:r w:rsidRPr="00BF15F2">
        <w:rPr>
          <w:lang w:val="en-US"/>
        </w:rPr>
        <w:t xml:space="preserve">Table </w:t>
      </w:r>
      <w:r>
        <w:fldChar w:fldCharType="begin"/>
      </w:r>
      <w:r w:rsidRPr="00BF15F2">
        <w:rPr>
          <w:lang w:val="en-US"/>
        </w:rPr>
        <w:instrText xml:space="preserve"> SEQ Table \* ARABIC </w:instrText>
      </w:r>
      <w:r>
        <w:fldChar w:fldCharType="separate"/>
      </w:r>
      <w:r w:rsidR="009E0AF9">
        <w:rPr>
          <w:noProof/>
          <w:lang w:val="en-US"/>
        </w:rPr>
        <w:t>1</w:t>
      </w:r>
      <w:r>
        <w:fldChar w:fldCharType="end"/>
      </w:r>
      <w:bookmarkEnd w:id="104"/>
      <w:r w:rsidRPr="00BF15F2">
        <w:rPr>
          <w:lang w:val="en-US"/>
        </w:rPr>
        <w:t xml:space="preserve"> - </w:t>
      </w:r>
      <w:r w:rsidRPr="003C6210">
        <w:rPr>
          <w:lang w:val="en-US"/>
        </w:rPr>
        <w:t>Processing quality check with the expected good minimum</w:t>
      </w:r>
      <w:bookmarkEnd w:id="103"/>
    </w:p>
    <w:p w:rsidR="00DA3911" w:rsidRDefault="0029056F" w:rsidP="00BF15F2">
      <w:pPr>
        <w:pStyle w:val="NoSpacing"/>
        <w:rPr>
          <w:lang w:val="en-US"/>
        </w:rPr>
      </w:pPr>
      <w:r>
        <w:rPr>
          <w:lang w:val="en-US"/>
        </w:rPr>
        <w:t xml:space="preserve">Concerning the camera optimization, Pix4UAV performs a simple calibration process </w:t>
      </w:r>
      <w:r w:rsidR="00270E50">
        <w:rPr>
          <w:lang w:val="en-US"/>
        </w:rPr>
        <w:t xml:space="preserve">optimizing the initial camera model with respect to the images. </w:t>
      </w:r>
      <w:r w:rsidR="00C8464D">
        <w:rPr>
          <w:lang w:val="en-US"/>
        </w:rPr>
        <w:t xml:space="preserve">It’s common that focal length is somewhat different for each project but the initial camera model should be within 20% of </w:t>
      </w:r>
      <w:r w:rsidR="00B05D56">
        <w:rPr>
          <w:lang w:val="en-US"/>
        </w:rPr>
        <w:t>the optimized value so that the calibration process can be done quickly and robustly, which is the case in this project since the difference is 1.57%.</w:t>
      </w:r>
    </w:p>
    <w:p w:rsidR="005D08D3" w:rsidRDefault="005D08D3" w:rsidP="00BF15F2">
      <w:pPr>
        <w:pStyle w:val="NoSpacing"/>
        <w:rPr>
          <w:lang w:val="en-US"/>
        </w:rPr>
      </w:pPr>
      <w:r>
        <w:rPr>
          <w:lang w:val="en-US"/>
        </w:rPr>
        <w:t>For having an adequate geo-referencing of the project it is necessary to use at least 3 GCP and</w:t>
      </w:r>
      <w:r w:rsidR="00A440E4">
        <w:rPr>
          <w:lang w:val="en-US"/>
        </w:rPr>
        <w:t xml:space="preserve"> should be well distributed,</w:t>
      </w:r>
      <w:r>
        <w:rPr>
          <w:lang w:val="en-US"/>
        </w:rPr>
        <w:t xml:space="preserve"> for best</w:t>
      </w:r>
      <w:r w:rsidR="00A440E4">
        <w:rPr>
          <w:lang w:val="en-US"/>
        </w:rPr>
        <w:t xml:space="preserve"> results.</w:t>
      </w:r>
      <w:r w:rsidR="00C64F0F">
        <w:rPr>
          <w:lang w:val="en-US"/>
        </w:rPr>
        <w:t xml:space="preserve"> In this project were used 9 GCP reasonably well distributed with a calculated </w:t>
      </w:r>
      <w:r w:rsidR="008C562D">
        <w:rPr>
          <w:lang w:val="en-US"/>
        </w:rPr>
        <w:t xml:space="preserve">average </w:t>
      </w:r>
      <w:r w:rsidR="00C64F0F">
        <w:rPr>
          <w:lang w:val="en-US"/>
        </w:rPr>
        <w:t>error of 2</w:t>
      </w:r>
      <w:r w:rsidR="008C562D">
        <w:rPr>
          <w:lang w:val="en-US"/>
        </w:rPr>
        <w:t>.</w:t>
      </w:r>
      <w:r w:rsidR="00C64F0F">
        <w:rPr>
          <w:lang w:val="en-US"/>
        </w:rPr>
        <w:t xml:space="preserve">1 cm which is </w:t>
      </w:r>
      <w:r w:rsidR="00567DC6">
        <w:rPr>
          <w:lang w:val="en-US"/>
        </w:rPr>
        <w:t>an acceptable error</w:t>
      </w:r>
      <w:r w:rsidR="008C562D">
        <w:rPr>
          <w:lang w:val="en-US"/>
        </w:rPr>
        <w:t xml:space="preserve"> and</w:t>
      </w:r>
      <w:r w:rsidR="00C64F0F">
        <w:rPr>
          <w:lang w:val="en-US"/>
        </w:rPr>
        <w:t xml:space="preserve"> </w:t>
      </w:r>
      <w:r w:rsidR="008C562D">
        <w:rPr>
          <w:lang w:val="en-US"/>
        </w:rPr>
        <w:t>below</w:t>
      </w:r>
      <w:r w:rsidR="00C64F0F">
        <w:rPr>
          <w:lang w:val="en-US"/>
        </w:rPr>
        <w:t xml:space="preserve"> </w:t>
      </w:r>
      <w:r w:rsidR="008C562D">
        <w:rPr>
          <w:lang w:val="en-US"/>
        </w:rPr>
        <w:t xml:space="preserve">the </w:t>
      </w:r>
      <w:r w:rsidR="00567DC6">
        <w:rPr>
          <w:lang w:val="en-US"/>
        </w:rPr>
        <w:t xml:space="preserve">computed </w:t>
      </w:r>
      <w:r w:rsidR="00C64F0F">
        <w:rPr>
          <w:lang w:val="en-US"/>
        </w:rPr>
        <w:t xml:space="preserve">Ground Sampling Distance </w:t>
      </w:r>
      <w:r w:rsidR="008C562D">
        <w:rPr>
          <w:lang w:val="en-US"/>
        </w:rPr>
        <w:t xml:space="preserve">(GSD) </w:t>
      </w:r>
      <w:r w:rsidR="00C64F0F">
        <w:rPr>
          <w:lang w:val="en-US"/>
        </w:rPr>
        <w:t>that is 3.8 cm</w:t>
      </w:r>
      <w:r w:rsidR="004819E4">
        <w:rPr>
          <w:lang w:val="en-US"/>
        </w:rPr>
        <w:t xml:space="preserve"> as it is intended.</w:t>
      </w:r>
      <w:r w:rsidR="00C64F0F">
        <w:rPr>
          <w:lang w:val="en-US"/>
        </w:rPr>
        <w:t xml:space="preserve"> </w:t>
      </w:r>
    </w:p>
    <w:p w:rsidR="00BF2766" w:rsidRDefault="00BF2766" w:rsidP="00BF2766">
      <w:pPr>
        <w:pStyle w:val="NoSpacing"/>
        <w:rPr>
          <w:lang w:val="en-US"/>
        </w:rPr>
      </w:pPr>
      <w:r>
        <w:rPr>
          <w:lang w:val="en-US"/>
        </w:rPr>
        <w:t xml:space="preserve">Images overlap is an important parameter for the overall quality of the 3D reconstruction in aerial photogrammetric surveying projects.  </w:t>
      </w:r>
      <w:r>
        <w:rPr>
          <w:lang w:val="en-US"/>
        </w:rPr>
        <w:fldChar w:fldCharType="begin"/>
      </w:r>
      <w:r>
        <w:rPr>
          <w:lang w:val="en-US"/>
        </w:rPr>
        <w:instrText xml:space="preserve"> REF _Ref366687817 \h </w:instrText>
      </w:r>
      <w:r>
        <w:rPr>
          <w:lang w:val="en-US"/>
        </w:rPr>
      </w:r>
      <w:r>
        <w:rPr>
          <w:lang w:val="en-US"/>
        </w:rPr>
        <w:fldChar w:fldCharType="separate"/>
      </w:r>
      <w:r w:rsidR="009E0AF9" w:rsidRPr="00284BEB">
        <w:rPr>
          <w:lang w:val="en-US"/>
        </w:rPr>
        <w:t xml:space="preserve">Figure </w:t>
      </w:r>
      <w:r w:rsidR="009E0AF9">
        <w:rPr>
          <w:noProof/>
          <w:lang w:val="en-US"/>
        </w:rPr>
        <w:t>27</w:t>
      </w:r>
      <w:r>
        <w:rPr>
          <w:lang w:val="en-US"/>
        </w:rPr>
        <w:fldChar w:fldCharType="end"/>
      </w:r>
      <w:r>
        <w:rPr>
          <w:lang w:val="en-US"/>
        </w:rPr>
        <w:t xml:space="preserve"> shows the number of images overlapped for each pixel of the orthomosaic. Only the calibrated images are considered, but in this case are all of the images are taken into account. The image coverage of the area is quite good with practically only the borders have 3 or less overlapped images.  More than 5 images overlap are necessary for a precise 3D modeling.</w:t>
      </w:r>
    </w:p>
    <w:p w:rsidR="00BF2766" w:rsidRDefault="00BF2766" w:rsidP="00BF2766">
      <w:pPr>
        <w:pStyle w:val="NoSpacing"/>
        <w:rPr>
          <w:lang w:val="en-US"/>
        </w:rPr>
      </w:pPr>
      <w:r>
        <w:rPr>
          <w:lang w:val="en-US"/>
        </w:rPr>
        <w:t xml:space="preserve">The bundle block adjustment was performed using a total of 239547 keypoints which generated 95306 3D points with a mean reprojection error of </w:t>
      </w:r>
      <w:r w:rsidR="00567DC6">
        <w:rPr>
          <w:lang w:val="en-US"/>
        </w:rPr>
        <w:t>0</w:t>
      </w:r>
      <w:r>
        <w:rPr>
          <w:lang w:val="en-US"/>
        </w:rPr>
        <w:t xml:space="preserve">.0121322 pixels. The 3D point generation is done by triangulating together multiple 2D keypoints using the camera parameters. </w:t>
      </w:r>
    </w:p>
    <w:p w:rsidR="00DA2C5B" w:rsidRDefault="00DA2C5B" w:rsidP="00DA2C5B">
      <w:pPr>
        <w:pStyle w:val="NoSpacing"/>
        <w:ind w:firstLine="0"/>
        <w:rPr>
          <w:lang w:val="en-US"/>
        </w:rPr>
      </w:pPr>
    </w:p>
    <w:p w:rsidR="00D62236" w:rsidRDefault="00DA2C5B" w:rsidP="00DA2C5B">
      <w:pPr>
        <w:pStyle w:val="NoSpacing"/>
        <w:ind w:firstLine="0"/>
        <w:rPr>
          <w:lang w:val="en-US"/>
        </w:rPr>
      </w:pPr>
      <w:r>
        <w:rPr>
          <w:noProof/>
          <w:lang w:eastAsia="pt-PT"/>
        </w:rPr>
        <w:lastRenderedPageBreak/>
        <w:drawing>
          <wp:inline distT="0" distB="0" distL="0" distR="0" wp14:anchorId="107E10A5" wp14:editId="4F51480E">
            <wp:extent cx="3530380" cy="2695492"/>
            <wp:effectExtent l="0" t="0" r="0" b="0"/>
            <wp:docPr id="21" name="Picture 21" descr="C:\Users\sergio\Desktop\coimbra_rgb_full_gcp - Copy\report\html\gpsgeoX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io\Desktop\coimbra_rgb_full_gcp - Copy\report\html\gpsgeoXY.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536689" cy="2700309"/>
                    </a:xfrm>
                    <a:prstGeom prst="rect">
                      <a:avLst/>
                    </a:prstGeom>
                    <a:noFill/>
                    <a:ln>
                      <a:noFill/>
                    </a:ln>
                  </pic:spPr>
                </pic:pic>
              </a:graphicData>
            </a:graphic>
          </wp:inline>
        </w:drawing>
      </w:r>
      <w:r>
        <w:rPr>
          <w:noProof/>
          <w:lang w:eastAsia="pt-PT"/>
        </w:rPr>
        <w:drawing>
          <wp:inline distT="0" distB="0" distL="0" distR="0" wp14:anchorId="7C46312D" wp14:editId="2BD9815C">
            <wp:extent cx="1796994" cy="2695491"/>
            <wp:effectExtent l="0" t="0" r="0" b="0"/>
            <wp:docPr id="22" name="Picture 22" descr="C:\Users\sergio\Desktop\coimbra_rgb_full_gcp - Copy\report\html\gpsgeoY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rgio\Desktop\coimbra_rgb_full_gcp - Copy\report\html\gpsgeoYZ.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09765" cy="2714648"/>
                    </a:xfrm>
                    <a:prstGeom prst="rect">
                      <a:avLst/>
                    </a:prstGeom>
                    <a:noFill/>
                    <a:ln>
                      <a:noFill/>
                    </a:ln>
                  </pic:spPr>
                </pic:pic>
              </a:graphicData>
            </a:graphic>
          </wp:inline>
        </w:drawing>
      </w:r>
    </w:p>
    <w:p w:rsidR="00DA2C5B" w:rsidRDefault="00DA2C5B" w:rsidP="00DA2C5B">
      <w:pPr>
        <w:pStyle w:val="NoSpacing"/>
        <w:keepNext/>
        <w:ind w:firstLine="0"/>
      </w:pPr>
      <w:r>
        <w:rPr>
          <w:noProof/>
          <w:lang w:eastAsia="pt-PT"/>
        </w:rPr>
        <w:drawing>
          <wp:inline distT="0" distB="0" distL="0" distR="0" wp14:anchorId="5244838F" wp14:editId="2977D653">
            <wp:extent cx="3530380" cy="1399429"/>
            <wp:effectExtent l="0" t="0" r="0" b="0"/>
            <wp:docPr id="23" name="Picture 23" descr="C:\Users\sergio\Desktop\coimbra_rgb_full_gcp - Copy\report\html\gpsgeoX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ergio\Desktop\coimbra_rgb_full_gcp - Copy\report\html\gpsgeoXZ.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530380" cy="1399429"/>
                    </a:xfrm>
                    <a:prstGeom prst="rect">
                      <a:avLst/>
                    </a:prstGeom>
                    <a:noFill/>
                    <a:ln>
                      <a:noFill/>
                    </a:ln>
                  </pic:spPr>
                </pic:pic>
              </a:graphicData>
            </a:graphic>
          </wp:inline>
        </w:drawing>
      </w:r>
    </w:p>
    <w:p w:rsidR="00BF15F2" w:rsidRDefault="00DA2C5B" w:rsidP="00DA2C5B">
      <w:pPr>
        <w:pStyle w:val="Caption"/>
        <w:jc w:val="both"/>
        <w:rPr>
          <w:lang w:val="en-US"/>
        </w:rPr>
      </w:pPr>
      <w:bookmarkStart w:id="105" w:name="_Ref366680927"/>
      <w:bookmarkStart w:id="106" w:name="_Toc368008827"/>
      <w:bookmarkStart w:id="107" w:name="_Toc375257856"/>
      <w:r w:rsidRPr="009C21FB">
        <w:rPr>
          <w:lang w:val="en-US"/>
        </w:rPr>
        <w:t xml:space="preserve">Figure </w:t>
      </w:r>
      <w:r>
        <w:fldChar w:fldCharType="begin"/>
      </w:r>
      <w:r w:rsidRPr="009C21FB">
        <w:rPr>
          <w:lang w:val="en-US"/>
        </w:rPr>
        <w:instrText xml:space="preserve"> SEQ Figure \* ARABIC </w:instrText>
      </w:r>
      <w:r>
        <w:fldChar w:fldCharType="separate"/>
      </w:r>
      <w:r w:rsidR="009E0AF9">
        <w:rPr>
          <w:noProof/>
          <w:lang w:val="en-US"/>
        </w:rPr>
        <w:t>26</w:t>
      </w:r>
      <w:r>
        <w:fldChar w:fldCharType="end"/>
      </w:r>
      <w:bookmarkEnd w:id="105"/>
      <w:r w:rsidRPr="009C21FB">
        <w:rPr>
          <w:lang w:val="en-US"/>
        </w:rPr>
        <w:t xml:space="preserve"> </w:t>
      </w:r>
      <w:r w:rsidR="009C21FB" w:rsidRPr="009C21FB">
        <w:rPr>
          <w:lang w:val="en-US"/>
        </w:rPr>
        <w:t>–</w:t>
      </w:r>
      <w:r w:rsidRPr="009C21FB">
        <w:rPr>
          <w:lang w:val="en-US"/>
        </w:rPr>
        <w:t xml:space="preserve"> </w:t>
      </w:r>
      <w:r w:rsidR="009C21FB" w:rsidRPr="009C21FB">
        <w:rPr>
          <w:lang w:val="en-US"/>
        </w:rPr>
        <w:t xml:space="preserve">Offset between </w:t>
      </w:r>
      <w:r w:rsidR="009C21FB">
        <w:rPr>
          <w:lang w:val="en-US"/>
        </w:rPr>
        <w:t>i</w:t>
      </w:r>
      <w:r w:rsidR="009C21FB" w:rsidRPr="009C21FB">
        <w:rPr>
          <w:lang w:val="en-US"/>
        </w:rPr>
        <w:t>mage geo-tags</w:t>
      </w:r>
      <w:r w:rsidR="009C21FB">
        <w:rPr>
          <w:lang w:val="en-US"/>
        </w:rPr>
        <w:t xml:space="preserve"> (little red crosses) and optimized positions (little blue dots), and between GCP’s measured positions (big red crosses) and their optimized positions</w:t>
      </w:r>
      <w:r w:rsidR="00E70BBE">
        <w:rPr>
          <w:lang w:val="en-US"/>
        </w:rPr>
        <w:t xml:space="preserve"> (green </w:t>
      </w:r>
      <w:r w:rsidR="009C21FB">
        <w:rPr>
          <w:lang w:val="en-US"/>
        </w:rPr>
        <w:t xml:space="preserve">dots). Upper left figure is the XY </w:t>
      </w:r>
      <w:proofErr w:type="gramStart"/>
      <w:r w:rsidR="009C21FB">
        <w:rPr>
          <w:lang w:val="en-US"/>
        </w:rPr>
        <w:t>plane(</w:t>
      </w:r>
      <w:proofErr w:type="gramEnd"/>
      <w:r w:rsidR="009C21FB">
        <w:rPr>
          <w:lang w:val="en-US"/>
        </w:rPr>
        <w:t>top-view), upper right is YZ (side view) plane and XZ plane (front-view) in the bottom.</w:t>
      </w:r>
      <w:bookmarkEnd w:id="106"/>
      <w:bookmarkEnd w:id="107"/>
    </w:p>
    <w:p w:rsidR="00942EAC" w:rsidRDefault="00942EAC" w:rsidP="00284BEB">
      <w:pPr>
        <w:pStyle w:val="NoSpacing"/>
        <w:ind w:firstLine="0"/>
        <w:jc w:val="center"/>
        <w:rPr>
          <w:lang w:val="en-US"/>
        </w:rPr>
      </w:pPr>
      <w:r>
        <w:rPr>
          <w:noProof/>
          <w:lang w:eastAsia="pt-PT"/>
        </w:rPr>
        <w:drawing>
          <wp:inline distT="0" distB="0" distL="0" distR="0" wp14:anchorId="5B9D5589" wp14:editId="3DE74C34">
            <wp:extent cx="2767054" cy="1937661"/>
            <wp:effectExtent l="0" t="0" r="0" b="5715"/>
            <wp:docPr id="24" name="Picture 24" descr="C:\Users\sergio\Desktop\coimbra_rgb_full_gcp - Copy\report\html\_orthooverl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ergio\Desktop\coimbra_rgb_full_gcp - Copy\report\html\_orthooverlap.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767019" cy="1937636"/>
                    </a:xfrm>
                    <a:prstGeom prst="rect">
                      <a:avLst/>
                    </a:prstGeom>
                    <a:noFill/>
                    <a:ln>
                      <a:noFill/>
                    </a:ln>
                  </pic:spPr>
                </pic:pic>
              </a:graphicData>
            </a:graphic>
          </wp:inline>
        </w:drawing>
      </w:r>
    </w:p>
    <w:p w:rsidR="00942EAC" w:rsidRDefault="00942EAC" w:rsidP="00284BEB">
      <w:pPr>
        <w:pStyle w:val="NoSpacing"/>
        <w:keepNext/>
        <w:ind w:firstLine="0"/>
        <w:jc w:val="center"/>
      </w:pPr>
      <w:r>
        <w:rPr>
          <w:noProof/>
          <w:lang w:eastAsia="pt-PT"/>
        </w:rPr>
        <w:drawing>
          <wp:inline distT="0" distB="0" distL="0" distR="0" wp14:anchorId="6D632A2C" wp14:editId="1055DE89">
            <wp:extent cx="2734855" cy="28595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734811" cy="285947"/>
                    </a:xfrm>
                    <a:prstGeom prst="rect">
                      <a:avLst/>
                    </a:prstGeom>
                    <a:noFill/>
                    <a:ln>
                      <a:noFill/>
                    </a:ln>
                  </pic:spPr>
                </pic:pic>
              </a:graphicData>
            </a:graphic>
          </wp:inline>
        </w:drawing>
      </w:r>
    </w:p>
    <w:p w:rsidR="00942EAC" w:rsidRDefault="00942EAC" w:rsidP="00284BEB">
      <w:pPr>
        <w:pStyle w:val="Caption"/>
        <w:jc w:val="center"/>
        <w:rPr>
          <w:lang w:val="en-US"/>
        </w:rPr>
      </w:pPr>
      <w:bookmarkStart w:id="108" w:name="_Ref366687817"/>
      <w:bookmarkStart w:id="109" w:name="_Toc368008828"/>
      <w:bookmarkStart w:id="110" w:name="_Toc375257857"/>
      <w:r w:rsidRPr="00284BEB">
        <w:rPr>
          <w:lang w:val="en-US"/>
        </w:rPr>
        <w:t xml:space="preserve">Figure </w:t>
      </w:r>
      <w:r>
        <w:fldChar w:fldCharType="begin"/>
      </w:r>
      <w:r w:rsidRPr="00284BEB">
        <w:rPr>
          <w:lang w:val="en-US"/>
        </w:rPr>
        <w:instrText xml:space="preserve"> SEQ Figure \* ARABIC </w:instrText>
      </w:r>
      <w:r>
        <w:fldChar w:fldCharType="separate"/>
      </w:r>
      <w:r w:rsidR="009E0AF9">
        <w:rPr>
          <w:noProof/>
          <w:lang w:val="en-US"/>
        </w:rPr>
        <w:t>27</w:t>
      </w:r>
      <w:r>
        <w:fldChar w:fldCharType="end"/>
      </w:r>
      <w:bookmarkEnd w:id="108"/>
      <w:r w:rsidRPr="00284BEB">
        <w:rPr>
          <w:lang w:val="en-US"/>
        </w:rPr>
        <w:t xml:space="preserve"> - Number of overlapping images for each image of the orthomosaic.</w:t>
      </w:r>
      <w:bookmarkEnd w:id="109"/>
      <w:bookmarkEnd w:id="110"/>
    </w:p>
    <w:p w:rsidR="007B3045" w:rsidRDefault="007B3045" w:rsidP="00BF15F2">
      <w:pPr>
        <w:pStyle w:val="NoSpacing"/>
        <w:rPr>
          <w:lang w:val="en-US"/>
        </w:rPr>
      </w:pPr>
      <w:r>
        <w:rPr>
          <w:lang w:val="en-US"/>
        </w:rPr>
        <w:t xml:space="preserve">The minimum of matches to calibrate an image is 25, although it is advisable to have more than 1000 per image. In </w:t>
      </w:r>
      <w:r>
        <w:rPr>
          <w:lang w:val="en-US"/>
        </w:rPr>
        <w:fldChar w:fldCharType="begin"/>
      </w:r>
      <w:r>
        <w:rPr>
          <w:lang w:val="en-US"/>
        </w:rPr>
        <w:instrText xml:space="preserve"> REF _Ref366694535 \h </w:instrText>
      </w:r>
      <w:r>
        <w:rPr>
          <w:lang w:val="en-US"/>
        </w:rPr>
      </w:r>
      <w:r>
        <w:rPr>
          <w:lang w:val="en-US"/>
        </w:rPr>
        <w:fldChar w:fldCharType="separate"/>
      </w:r>
      <w:r w:rsidR="009E0AF9" w:rsidRPr="005A274A">
        <w:rPr>
          <w:lang w:val="en-US"/>
        </w:rPr>
        <w:t xml:space="preserve">Figure </w:t>
      </w:r>
      <w:r w:rsidR="009E0AF9">
        <w:rPr>
          <w:noProof/>
          <w:lang w:val="en-US"/>
        </w:rPr>
        <w:t>28</w:t>
      </w:r>
      <w:r>
        <w:rPr>
          <w:lang w:val="en-US"/>
        </w:rPr>
        <w:fldChar w:fldCharType="end"/>
      </w:r>
      <w:r>
        <w:rPr>
          <w:lang w:val="en-US"/>
        </w:rPr>
        <w:t xml:space="preserve"> can be seen a graphical representation of the n</w:t>
      </w:r>
      <w:r w:rsidRPr="007B3045">
        <w:rPr>
          <w:lang w:val="en-US"/>
        </w:rPr>
        <w:t>umber of 2D keypoints matched between adjacent images</w:t>
      </w:r>
      <w:r>
        <w:rPr>
          <w:lang w:val="en-US"/>
        </w:rPr>
        <w:t>. Most images of the same strip have more than 1000 matches while images in di</w:t>
      </w:r>
      <w:r w:rsidR="00613506">
        <w:rPr>
          <w:lang w:val="en-US"/>
        </w:rPr>
        <w:t>fferent strips</w:t>
      </w:r>
      <w:r>
        <w:rPr>
          <w:lang w:val="en-US"/>
        </w:rPr>
        <w:t xml:space="preserve"> have usually less matches due mainly to a lesser overlap in th</w:t>
      </w:r>
      <w:r w:rsidR="00613506">
        <w:rPr>
          <w:lang w:val="en-US"/>
        </w:rPr>
        <w:t>ese</w:t>
      </w:r>
      <w:r>
        <w:rPr>
          <w:lang w:val="en-US"/>
        </w:rPr>
        <w:t xml:space="preserve"> ones.</w:t>
      </w:r>
      <w:r w:rsidR="00613506">
        <w:rPr>
          <w:lang w:val="en-US"/>
        </w:rPr>
        <w:t xml:space="preserve"> It is also easily identified two particular zones where the density of connections is considerably smaller, even inexistent in some neighbor images. </w:t>
      </w:r>
      <w:r w:rsidR="0066186A">
        <w:rPr>
          <w:lang w:val="en-US"/>
        </w:rPr>
        <w:t xml:space="preserve">In particular the “hole” in lower right zone of the </w:t>
      </w:r>
      <w:r w:rsidR="0066186A">
        <w:rPr>
          <w:lang w:val="en-US"/>
        </w:rPr>
        <w:lastRenderedPageBreak/>
        <w:t xml:space="preserve">graph is especially evident and might be related with relatively dense </w:t>
      </w:r>
      <w:r w:rsidR="006A5095">
        <w:rPr>
          <w:lang w:val="en-US"/>
        </w:rPr>
        <w:t>wooded area which makes the feature detection and matching process a bit more challenging. Other possible reason</w:t>
      </w:r>
      <w:r w:rsidR="00942822">
        <w:rPr>
          <w:lang w:val="en-US"/>
        </w:rPr>
        <w:t>s</w:t>
      </w:r>
      <w:r w:rsidR="006A5095">
        <w:rPr>
          <w:lang w:val="en-US"/>
        </w:rPr>
        <w:t xml:space="preserve"> </w:t>
      </w:r>
      <w:r w:rsidR="00942822">
        <w:rPr>
          <w:lang w:val="en-US"/>
        </w:rPr>
        <w:t xml:space="preserve">might be </w:t>
      </w:r>
      <w:r w:rsidR="006A5095">
        <w:rPr>
          <w:lang w:val="en-US"/>
        </w:rPr>
        <w:t xml:space="preserve">the </w:t>
      </w:r>
      <w:r w:rsidR="00942822">
        <w:rPr>
          <w:lang w:val="en-US"/>
        </w:rPr>
        <w:t xml:space="preserve">slightly higher </w:t>
      </w:r>
      <w:r w:rsidR="006A5095">
        <w:rPr>
          <w:lang w:val="en-US"/>
        </w:rPr>
        <w:t xml:space="preserve">distance between the </w:t>
      </w:r>
      <w:r w:rsidR="00942822">
        <w:rPr>
          <w:lang w:val="en-US"/>
        </w:rPr>
        <w:t>adjacent images,  some issue related to the attitude of the UAV</w:t>
      </w:r>
      <w:r w:rsidR="006A5095">
        <w:rPr>
          <w:lang w:val="en-US"/>
        </w:rPr>
        <w:t xml:space="preserve"> </w:t>
      </w:r>
      <w:r w:rsidR="00942822">
        <w:rPr>
          <w:lang w:val="en-US"/>
        </w:rPr>
        <w:t xml:space="preserve">making the overlap </w:t>
      </w:r>
      <w:r w:rsidR="009C1C88">
        <w:rPr>
          <w:lang w:val="en-US"/>
        </w:rPr>
        <w:t xml:space="preserve">(especially lateral) </w:t>
      </w:r>
      <w:r w:rsidR="00942822">
        <w:rPr>
          <w:lang w:val="en-US"/>
        </w:rPr>
        <w:t xml:space="preserve">of the images insufficient for the </w:t>
      </w:r>
      <w:r w:rsidR="009C1C88">
        <w:rPr>
          <w:lang w:val="en-US"/>
        </w:rPr>
        <w:t xml:space="preserve">particular </w:t>
      </w:r>
      <w:r w:rsidR="00942822">
        <w:rPr>
          <w:lang w:val="en-US"/>
        </w:rPr>
        <w:t>characteristic</w:t>
      </w:r>
      <w:r w:rsidR="009C1C88">
        <w:rPr>
          <w:lang w:val="en-US"/>
        </w:rPr>
        <w:t>s of that area appearance.</w:t>
      </w:r>
      <w:r w:rsidR="00942822">
        <w:rPr>
          <w:lang w:val="en-US"/>
        </w:rPr>
        <w:t xml:space="preserve"> </w:t>
      </w:r>
    </w:p>
    <w:p w:rsidR="005A274A" w:rsidRDefault="005A274A" w:rsidP="00BF15F2">
      <w:pPr>
        <w:pStyle w:val="NoSpacing"/>
        <w:rPr>
          <w:lang w:val="en-US"/>
        </w:rPr>
      </w:pPr>
    </w:p>
    <w:p w:rsidR="005A274A" w:rsidRDefault="005A274A" w:rsidP="005A274A">
      <w:pPr>
        <w:pStyle w:val="NoSpacing"/>
        <w:ind w:firstLine="0"/>
        <w:jc w:val="center"/>
        <w:rPr>
          <w:lang w:val="en-US"/>
        </w:rPr>
      </w:pPr>
      <w:r>
        <w:rPr>
          <w:noProof/>
          <w:lang w:eastAsia="pt-PT"/>
        </w:rPr>
        <w:drawing>
          <wp:inline distT="0" distB="0" distL="0" distR="0" wp14:anchorId="1EED39D0" wp14:editId="0DCF977D">
            <wp:extent cx="4913906" cy="2741561"/>
            <wp:effectExtent l="0" t="0" r="1270" b="1905"/>
            <wp:docPr id="26" name="Picture 26" descr="C:\Users\sergio\Desktop\coimbra_rgb_full_gcp - Copy\report\html\gpstrac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ergio\Desktop\coimbra_rgb_full_gcp - Copy\report\html\gpstracks.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16540" cy="2743030"/>
                    </a:xfrm>
                    <a:prstGeom prst="rect">
                      <a:avLst/>
                    </a:prstGeom>
                    <a:noFill/>
                    <a:ln>
                      <a:noFill/>
                    </a:ln>
                  </pic:spPr>
                </pic:pic>
              </a:graphicData>
            </a:graphic>
          </wp:inline>
        </w:drawing>
      </w:r>
    </w:p>
    <w:p w:rsidR="005A274A" w:rsidRDefault="005A274A" w:rsidP="005A274A">
      <w:pPr>
        <w:pStyle w:val="NoSpacing"/>
        <w:keepNext/>
        <w:ind w:firstLine="0"/>
        <w:jc w:val="center"/>
      </w:pPr>
      <w:r>
        <w:rPr>
          <w:noProof/>
          <w:lang w:eastAsia="pt-PT"/>
        </w:rPr>
        <w:drawing>
          <wp:inline distT="0" distB="0" distL="0" distR="0" wp14:anchorId="6FF34F5A" wp14:editId="643831B2">
            <wp:extent cx="4913906" cy="386330"/>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914911" cy="386409"/>
                    </a:xfrm>
                    <a:prstGeom prst="rect">
                      <a:avLst/>
                    </a:prstGeom>
                    <a:noFill/>
                    <a:ln>
                      <a:noFill/>
                    </a:ln>
                  </pic:spPr>
                </pic:pic>
              </a:graphicData>
            </a:graphic>
          </wp:inline>
        </w:drawing>
      </w:r>
    </w:p>
    <w:p w:rsidR="005A274A" w:rsidRDefault="005A274A" w:rsidP="00D173CD">
      <w:pPr>
        <w:pStyle w:val="Caption"/>
        <w:jc w:val="center"/>
        <w:rPr>
          <w:lang w:val="en-US"/>
        </w:rPr>
      </w:pPr>
      <w:bookmarkStart w:id="111" w:name="_Ref366694535"/>
      <w:bookmarkStart w:id="112" w:name="_Toc368008829"/>
      <w:bookmarkStart w:id="113" w:name="_Toc375257858"/>
      <w:r w:rsidRPr="005A274A">
        <w:rPr>
          <w:lang w:val="en-US"/>
        </w:rPr>
        <w:t xml:space="preserve">Figure </w:t>
      </w:r>
      <w:r>
        <w:fldChar w:fldCharType="begin"/>
      </w:r>
      <w:r w:rsidRPr="005A274A">
        <w:rPr>
          <w:lang w:val="en-US"/>
        </w:rPr>
        <w:instrText xml:space="preserve"> SEQ Figure \* ARABIC </w:instrText>
      </w:r>
      <w:r>
        <w:fldChar w:fldCharType="separate"/>
      </w:r>
      <w:r w:rsidR="009E0AF9">
        <w:rPr>
          <w:noProof/>
          <w:lang w:val="en-US"/>
        </w:rPr>
        <w:t>28</w:t>
      </w:r>
      <w:r>
        <w:fldChar w:fldCharType="end"/>
      </w:r>
      <w:bookmarkEnd w:id="111"/>
      <w:r w:rsidRPr="005A274A">
        <w:rPr>
          <w:lang w:val="en-US"/>
        </w:rPr>
        <w:t xml:space="preserve"> </w:t>
      </w:r>
      <w:r w:rsidR="007B3045">
        <w:rPr>
          <w:lang w:val="en-US"/>
        </w:rPr>
        <w:t>–</w:t>
      </w:r>
      <w:r w:rsidRPr="005A274A">
        <w:rPr>
          <w:lang w:val="en-US"/>
        </w:rPr>
        <w:t xml:space="preserve"> </w:t>
      </w:r>
      <w:r w:rsidR="007B3045">
        <w:rPr>
          <w:lang w:val="en-US"/>
        </w:rPr>
        <w:t>2D keypoint graph</w:t>
      </w:r>
      <w:r w:rsidR="00D173CD">
        <w:rPr>
          <w:lang w:val="en-US"/>
        </w:rPr>
        <w:t>.</w:t>
      </w:r>
      <w:bookmarkEnd w:id="112"/>
      <w:bookmarkEnd w:id="113"/>
    </w:p>
    <w:p w:rsidR="009C1C88" w:rsidRDefault="00F532EA" w:rsidP="009C1C88">
      <w:pPr>
        <w:pStyle w:val="NoSpacing"/>
        <w:rPr>
          <w:lang w:val="en-US"/>
        </w:rPr>
      </w:pPr>
      <w:r>
        <w:rPr>
          <w:lang w:val="en-US"/>
        </w:rPr>
        <w:t xml:space="preserve">The only way to evaluate and correct the geo-location (scale, orientation, position) of a project is using GCP, 3 of them at least. The 9 GCP introduced in this projected had different visibility conditions. </w:t>
      </w:r>
      <w:r w:rsidR="003E75AE">
        <w:rPr>
          <w:lang w:val="en-US"/>
        </w:rPr>
        <w:t xml:space="preserve">They could be seen in a minimum of 4 images and a maximum of 12 images but some of the locations weren’t particularly easy to identify and to measure. For this reason a couple of them </w:t>
      </w:r>
      <w:r w:rsidR="00B24C1A">
        <w:rPr>
          <w:lang w:val="en-US"/>
        </w:rPr>
        <w:t>had a position error of a few centimeters and</w:t>
      </w:r>
      <w:r w:rsidR="003E75AE">
        <w:rPr>
          <w:lang w:val="en-US"/>
        </w:rPr>
        <w:t xml:space="preserve"> a projection error of a bit more than a pixel, being one of them of 2 pixels. S</w:t>
      </w:r>
      <w:r w:rsidR="00B24C1A">
        <w:rPr>
          <w:lang w:val="en-US"/>
        </w:rPr>
        <w:t>till, in 9 GCP having only a couple of them with a projection error of approximately a pixel is quite good and a positional error of a few centimeters is quite good</w:t>
      </w:r>
      <w:r w:rsidR="003E75AE">
        <w:rPr>
          <w:lang w:val="en-US"/>
        </w:rPr>
        <w:t>.</w:t>
      </w:r>
    </w:p>
    <w:p w:rsidR="00B24C1A" w:rsidRDefault="00071F87" w:rsidP="009C1C88">
      <w:pPr>
        <w:pStyle w:val="NoSpacing"/>
        <w:rPr>
          <w:lang w:val="en-US"/>
        </w:rPr>
      </w:pPr>
      <w:r>
        <w:rPr>
          <w:lang w:val="en-US"/>
        </w:rPr>
        <w:t>Finally, the camera c</w:t>
      </w:r>
      <w:r w:rsidR="00DA1DCE">
        <w:rPr>
          <w:lang w:val="en-US"/>
        </w:rPr>
        <w:t xml:space="preserve">alibration process calculated the following </w:t>
      </w:r>
      <w:r>
        <w:rPr>
          <w:lang w:val="en-US"/>
        </w:rPr>
        <w:t>radial</w:t>
      </w:r>
      <w:r w:rsidR="00DA1DCE">
        <w:rPr>
          <w:lang w:val="en-US"/>
        </w:rPr>
        <w:t xml:space="preserve"> distortions (RD) and tangential distortions (TD): -0.042</w:t>
      </w:r>
      <w:r w:rsidR="0039337F">
        <w:rPr>
          <w:lang w:val="en-US"/>
        </w:rPr>
        <w:t>, 0.022, -0.003, respectively for RD1, RD2 e RD3, and</w:t>
      </w:r>
      <w:r w:rsidR="00DA1DCE">
        <w:rPr>
          <w:lang w:val="en-US"/>
        </w:rPr>
        <w:t xml:space="preserve"> -0.003 e 0.003 </w:t>
      </w:r>
      <w:r w:rsidR="0039337F">
        <w:rPr>
          <w:lang w:val="en-US"/>
        </w:rPr>
        <w:t xml:space="preserve">for </w:t>
      </w:r>
      <w:r w:rsidR="00DA1DCE">
        <w:rPr>
          <w:lang w:val="en-US"/>
        </w:rPr>
        <w:t>TD1 e TD2</w:t>
      </w:r>
      <w:r w:rsidR="0039337F">
        <w:rPr>
          <w:lang w:val="en-US"/>
        </w:rPr>
        <w:t>, respectively</w:t>
      </w:r>
      <w:r w:rsidR="00DA1DCE">
        <w:rPr>
          <w:lang w:val="en-US"/>
        </w:rPr>
        <w:t>.</w:t>
      </w:r>
    </w:p>
    <w:tbl>
      <w:tblPr>
        <w:tblStyle w:val="TableGrid"/>
        <w:tblW w:w="9284" w:type="dxa"/>
        <w:tblLook w:val="04A0" w:firstRow="1" w:lastRow="0" w:firstColumn="1" w:lastColumn="0" w:noHBand="0" w:noVBand="1"/>
      </w:tblPr>
      <w:tblGrid>
        <w:gridCol w:w="1237"/>
        <w:gridCol w:w="1344"/>
        <w:gridCol w:w="1344"/>
        <w:gridCol w:w="1344"/>
        <w:gridCol w:w="827"/>
        <w:gridCol w:w="767"/>
        <w:gridCol w:w="827"/>
        <w:gridCol w:w="827"/>
        <w:gridCol w:w="767"/>
      </w:tblGrid>
      <w:tr w:rsidR="00B910BB" w:rsidRPr="00B910BB" w:rsidTr="00B910BB">
        <w:tc>
          <w:tcPr>
            <w:tcW w:w="1237" w:type="dxa"/>
          </w:tcPr>
          <w:p w:rsidR="00767147" w:rsidRPr="00B910BB" w:rsidRDefault="00767147" w:rsidP="00B910BB">
            <w:pPr>
              <w:pStyle w:val="NoSpacing"/>
              <w:ind w:firstLine="0"/>
              <w:jc w:val="center"/>
              <w:rPr>
                <w:b/>
                <w:sz w:val="18"/>
                <w:szCs w:val="20"/>
                <w:lang w:val="en-US"/>
              </w:rPr>
            </w:pPr>
          </w:p>
        </w:tc>
        <w:tc>
          <w:tcPr>
            <w:tcW w:w="1344" w:type="dxa"/>
          </w:tcPr>
          <w:p w:rsidR="00B910BB" w:rsidRPr="00B910BB" w:rsidRDefault="00767147" w:rsidP="00B910BB">
            <w:pPr>
              <w:pStyle w:val="NoSpacing"/>
              <w:ind w:firstLine="0"/>
              <w:jc w:val="center"/>
              <w:rPr>
                <w:b/>
                <w:sz w:val="18"/>
                <w:szCs w:val="20"/>
                <w:lang w:val="en-US"/>
              </w:rPr>
            </w:pPr>
            <w:r w:rsidRPr="00B910BB">
              <w:rPr>
                <w:b/>
                <w:sz w:val="18"/>
                <w:szCs w:val="20"/>
                <w:lang w:val="en-US"/>
              </w:rPr>
              <w:t xml:space="preserve">Focal </w:t>
            </w:r>
          </w:p>
          <w:p w:rsidR="00767147" w:rsidRPr="00B910BB" w:rsidRDefault="00767147" w:rsidP="00B910BB">
            <w:pPr>
              <w:pStyle w:val="NoSpacing"/>
              <w:ind w:firstLine="0"/>
              <w:jc w:val="center"/>
              <w:rPr>
                <w:b/>
                <w:sz w:val="18"/>
                <w:szCs w:val="20"/>
                <w:lang w:val="en-US"/>
              </w:rPr>
            </w:pPr>
            <w:r w:rsidRPr="00B910BB">
              <w:rPr>
                <w:b/>
                <w:sz w:val="18"/>
                <w:szCs w:val="20"/>
                <w:lang w:val="en-US"/>
              </w:rPr>
              <w:t>length</w:t>
            </w:r>
          </w:p>
        </w:tc>
        <w:tc>
          <w:tcPr>
            <w:tcW w:w="1344" w:type="dxa"/>
          </w:tcPr>
          <w:p w:rsidR="00B910BB" w:rsidRDefault="00767147" w:rsidP="00B910BB">
            <w:pPr>
              <w:pStyle w:val="NoSpacing"/>
              <w:ind w:firstLine="0"/>
              <w:jc w:val="center"/>
              <w:rPr>
                <w:b/>
                <w:sz w:val="18"/>
                <w:szCs w:val="20"/>
                <w:lang w:val="en-US"/>
              </w:rPr>
            </w:pPr>
            <w:r w:rsidRPr="00B910BB">
              <w:rPr>
                <w:b/>
                <w:sz w:val="18"/>
                <w:szCs w:val="20"/>
                <w:lang w:val="en-US"/>
              </w:rPr>
              <w:t xml:space="preserve">Principal </w:t>
            </w:r>
          </w:p>
          <w:p w:rsidR="00767147" w:rsidRPr="00B910BB" w:rsidRDefault="00767147" w:rsidP="00B910BB">
            <w:pPr>
              <w:pStyle w:val="NoSpacing"/>
              <w:ind w:firstLine="0"/>
              <w:jc w:val="center"/>
              <w:rPr>
                <w:b/>
                <w:sz w:val="18"/>
                <w:szCs w:val="20"/>
                <w:lang w:val="en-US"/>
              </w:rPr>
            </w:pPr>
            <w:r w:rsidRPr="00B910BB">
              <w:rPr>
                <w:b/>
                <w:sz w:val="18"/>
                <w:szCs w:val="20"/>
                <w:lang w:val="en-US"/>
              </w:rPr>
              <w:t>point</w:t>
            </w:r>
            <w:r w:rsidR="00B910BB" w:rsidRPr="00B910BB">
              <w:rPr>
                <w:b/>
                <w:sz w:val="18"/>
                <w:szCs w:val="20"/>
                <w:lang w:val="en-US"/>
              </w:rPr>
              <w:t xml:space="preserve"> x</w:t>
            </w:r>
          </w:p>
        </w:tc>
        <w:tc>
          <w:tcPr>
            <w:tcW w:w="1344" w:type="dxa"/>
          </w:tcPr>
          <w:p w:rsidR="00B910BB" w:rsidRDefault="00B910BB" w:rsidP="00B910BB">
            <w:pPr>
              <w:pStyle w:val="NoSpacing"/>
              <w:ind w:firstLine="0"/>
              <w:jc w:val="center"/>
              <w:rPr>
                <w:b/>
                <w:sz w:val="18"/>
                <w:szCs w:val="20"/>
                <w:lang w:val="en-US"/>
              </w:rPr>
            </w:pPr>
            <w:r w:rsidRPr="00B910BB">
              <w:rPr>
                <w:b/>
                <w:sz w:val="18"/>
                <w:szCs w:val="20"/>
                <w:lang w:val="en-US"/>
              </w:rPr>
              <w:t>Principal</w:t>
            </w:r>
          </w:p>
          <w:p w:rsidR="00767147" w:rsidRPr="00B910BB" w:rsidRDefault="00B910BB" w:rsidP="00B910BB">
            <w:pPr>
              <w:pStyle w:val="NoSpacing"/>
              <w:ind w:firstLine="0"/>
              <w:jc w:val="center"/>
              <w:rPr>
                <w:b/>
                <w:sz w:val="18"/>
                <w:szCs w:val="20"/>
                <w:lang w:val="en-US"/>
              </w:rPr>
            </w:pPr>
            <w:r w:rsidRPr="00B910BB">
              <w:rPr>
                <w:b/>
                <w:sz w:val="18"/>
                <w:szCs w:val="20"/>
                <w:lang w:val="en-US"/>
              </w:rPr>
              <w:t xml:space="preserve"> point y</w:t>
            </w:r>
          </w:p>
        </w:tc>
        <w:tc>
          <w:tcPr>
            <w:tcW w:w="827" w:type="dxa"/>
          </w:tcPr>
          <w:p w:rsidR="00767147" w:rsidRPr="00B910BB" w:rsidRDefault="00B910BB" w:rsidP="00B910BB">
            <w:pPr>
              <w:pStyle w:val="NoSpacing"/>
              <w:ind w:firstLine="0"/>
              <w:jc w:val="center"/>
              <w:rPr>
                <w:b/>
                <w:sz w:val="18"/>
                <w:szCs w:val="20"/>
                <w:lang w:val="en-US"/>
              </w:rPr>
            </w:pPr>
            <w:r w:rsidRPr="00B910BB">
              <w:rPr>
                <w:b/>
                <w:sz w:val="18"/>
                <w:szCs w:val="20"/>
                <w:lang w:val="en-US"/>
              </w:rPr>
              <w:t>RD1</w:t>
            </w:r>
          </w:p>
        </w:tc>
        <w:tc>
          <w:tcPr>
            <w:tcW w:w="767" w:type="dxa"/>
          </w:tcPr>
          <w:p w:rsidR="00767147" w:rsidRPr="00B910BB" w:rsidRDefault="00B910BB" w:rsidP="00B910BB">
            <w:pPr>
              <w:pStyle w:val="NoSpacing"/>
              <w:ind w:firstLine="0"/>
              <w:jc w:val="center"/>
              <w:rPr>
                <w:b/>
                <w:sz w:val="18"/>
                <w:szCs w:val="20"/>
                <w:lang w:val="en-US"/>
              </w:rPr>
            </w:pPr>
            <w:r w:rsidRPr="00B910BB">
              <w:rPr>
                <w:b/>
                <w:sz w:val="18"/>
                <w:szCs w:val="20"/>
                <w:lang w:val="en-US"/>
              </w:rPr>
              <w:t>RD2</w:t>
            </w:r>
          </w:p>
        </w:tc>
        <w:tc>
          <w:tcPr>
            <w:tcW w:w="827" w:type="dxa"/>
          </w:tcPr>
          <w:p w:rsidR="00767147" w:rsidRPr="00B910BB" w:rsidRDefault="00B910BB" w:rsidP="00B910BB">
            <w:pPr>
              <w:pStyle w:val="NoSpacing"/>
              <w:ind w:firstLine="0"/>
              <w:jc w:val="center"/>
              <w:rPr>
                <w:b/>
                <w:sz w:val="18"/>
                <w:szCs w:val="20"/>
                <w:lang w:val="en-US"/>
              </w:rPr>
            </w:pPr>
            <w:r w:rsidRPr="00B910BB">
              <w:rPr>
                <w:b/>
                <w:sz w:val="18"/>
                <w:szCs w:val="20"/>
                <w:lang w:val="en-US"/>
              </w:rPr>
              <w:t>RD3</w:t>
            </w:r>
          </w:p>
        </w:tc>
        <w:tc>
          <w:tcPr>
            <w:tcW w:w="827" w:type="dxa"/>
          </w:tcPr>
          <w:p w:rsidR="00767147" w:rsidRPr="00B910BB" w:rsidRDefault="00B910BB" w:rsidP="00B910BB">
            <w:pPr>
              <w:pStyle w:val="NoSpacing"/>
              <w:ind w:firstLine="0"/>
              <w:jc w:val="center"/>
              <w:rPr>
                <w:b/>
                <w:sz w:val="18"/>
                <w:szCs w:val="20"/>
                <w:lang w:val="en-US"/>
              </w:rPr>
            </w:pPr>
            <w:r w:rsidRPr="00B910BB">
              <w:rPr>
                <w:b/>
                <w:sz w:val="18"/>
                <w:szCs w:val="20"/>
                <w:lang w:val="en-US"/>
              </w:rPr>
              <w:t>TD1</w:t>
            </w:r>
          </w:p>
        </w:tc>
        <w:tc>
          <w:tcPr>
            <w:tcW w:w="767" w:type="dxa"/>
          </w:tcPr>
          <w:p w:rsidR="00767147" w:rsidRPr="00B910BB" w:rsidRDefault="00B910BB" w:rsidP="00B910BB">
            <w:pPr>
              <w:pStyle w:val="NoSpacing"/>
              <w:ind w:firstLine="0"/>
              <w:jc w:val="center"/>
              <w:rPr>
                <w:b/>
                <w:sz w:val="18"/>
                <w:szCs w:val="20"/>
                <w:lang w:val="en-US"/>
              </w:rPr>
            </w:pPr>
            <w:r w:rsidRPr="00B910BB">
              <w:rPr>
                <w:b/>
                <w:sz w:val="18"/>
                <w:szCs w:val="20"/>
                <w:lang w:val="en-US"/>
              </w:rPr>
              <w:t>TD2</w:t>
            </w:r>
          </w:p>
        </w:tc>
      </w:tr>
      <w:tr w:rsidR="00B910BB" w:rsidRPr="00B910BB" w:rsidTr="00B910BB">
        <w:tc>
          <w:tcPr>
            <w:tcW w:w="1237" w:type="dxa"/>
          </w:tcPr>
          <w:p w:rsidR="00B910BB" w:rsidRDefault="00B910BB" w:rsidP="00B910BB">
            <w:pPr>
              <w:pStyle w:val="NoSpacing"/>
              <w:ind w:firstLine="0"/>
              <w:jc w:val="center"/>
              <w:rPr>
                <w:b/>
                <w:sz w:val="18"/>
                <w:szCs w:val="20"/>
                <w:lang w:val="en-US"/>
              </w:rPr>
            </w:pPr>
            <w:r w:rsidRPr="00B910BB">
              <w:rPr>
                <w:b/>
                <w:sz w:val="18"/>
                <w:szCs w:val="20"/>
                <w:lang w:val="en-US"/>
              </w:rPr>
              <w:t xml:space="preserve">Initial </w:t>
            </w:r>
          </w:p>
          <w:p w:rsidR="00767147" w:rsidRPr="00B910BB" w:rsidRDefault="00B910BB" w:rsidP="00B910BB">
            <w:pPr>
              <w:pStyle w:val="NoSpacing"/>
              <w:ind w:firstLine="0"/>
              <w:jc w:val="center"/>
              <w:rPr>
                <w:b/>
                <w:sz w:val="18"/>
                <w:szCs w:val="20"/>
                <w:lang w:val="en-US"/>
              </w:rPr>
            </w:pPr>
            <w:r w:rsidRPr="00B910BB">
              <w:rPr>
                <w:b/>
                <w:sz w:val="18"/>
                <w:szCs w:val="20"/>
                <w:lang w:val="en-US"/>
              </w:rPr>
              <w:t>values</w:t>
            </w:r>
          </w:p>
        </w:tc>
        <w:tc>
          <w:tcPr>
            <w:tcW w:w="1344" w:type="dxa"/>
          </w:tcPr>
          <w:p w:rsidR="00767147" w:rsidRPr="00B910BB" w:rsidRDefault="00B910BB" w:rsidP="00B910BB">
            <w:pPr>
              <w:pStyle w:val="NoSpacing"/>
              <w:ind w:firstLine="0"/>
              <w:jc w:val="center"/>
              <w:rPr>
                <w:sz w:val="18"/>
                <w:szCs w:val="20"/>
                <w:lang w:val="en-US"/>
              </w:rPr>
            </w:pPr>
            <w:r>
              <w:rPr>
                <w:sz w:val="18"/>
                <w:szCs w:val="20"/>
                <w:lang w:val="en-US"/>
              </w:rPr>
              <w:t>2775.268 pix</w:t>
            </w:r>
          </w:p>
          <w:p w:rsidR="00B910BB" w:rsidRPr="00B910BB" w:rsidRDefault="00B910BB" w:rsidP="00B910BB">
            <w:pPr>
              <w:pStyle w:val="NoSpacing"/>
              <w:ind w:firstLine="0"/>
              <w:jc w:val="center"/>
              <w:rPr>
                <w:sz w:val="18"/>
                <w:szCs w:val="20"/>
                <w:lang w:val="en-US"/>
              </w:rPr>
            </w:pPr>
            <w:r>
              <w:rPr>
                <w:sz w:val="18"/>
                <w:szCs w:val="20"/>
                <w:lang w:val="en-US"/>
              </w:rPr>
              <w:t>4.3 mm</w:t>
            </w:r>
          </w:p>
        </w:tc>
        <w:tc>
          <w:tcPr>
            <w:tcW w:w="1344" w:type="dxa"/>
          </w:tcPr>
          <w:p w:rsidR="00767147" w:rsidRPr="00B910BB" w:rsidRDefault="00B910BB" w:rsidP="00B910BB">
            <w:pPr>
              <w:pStyle w:val="NoSpacing"/>
              <w:ind w:firstLine="0"/>
              <w:jc w:val="center"/>
              <w:rPr>
                <w:sz w:val="18"/>
                <w:szCs w:val="20"/>
                <w:lang w:val="en-US"/>
              </w:rPr>
            </w:pPr>
            <w:r>
              <w:rPr>
                <w:sz w:val="18"/>
                <w:szCs w:val="20"/>
                <w:lang w:val="en-US"/>
              </w:rPr>
              <w:t>2000 pix</w:t>
            </w:r>
          </w:p>
          <w:p w:rsidR="00B910BB" w:rsidRPr="00B910BB" w:rsidRDefault="00B910BB" w:rsidP="00B910BB">
            <w:pPr>
              <w:pStyle w:val="NoSpacing"/>
              <w:ind w:firstLine="0"/>
              <w:jc w:val="center"/>
              <w:rPr>
                <w:sz w:val="18"/>
                <w:szCs w:val="20"/>
                <w:lang w:val="en-US"/>
              </w:rPr>
            </w:pPr>
            <w:r>
              <w:rPr>
                <w:sz w:val="18"/>
                <w:szCs w:val="20"/>
                <w:lang w:val="en-US"/>
              </w:rPr>
              <w:t>3.099 mm</w:t>
            </w:r>
          </w:p>
        </w:tc>
        <w:tc>
          <w:tcPr>
            <w:tcW w:w="1344" w:type="dxa"/>
          </w:tcPr>
          <w:p w:rsidR="00767147" w:rsidRDefault="00B910BB" w:rsidP="00B910BB">
            <w:pPr>
              <w:pStyle w:val="NoSpacing"/>
              <w:ind w:firstLine="0"/>
              <w:jc w:val="center"/>
              <w:rPr>
                <w:sz w:val="18"/>
                <w:szCs w:val="20"/>
                <w:lang w:val="en-US"/>
              </w:rPr>
            </w:pPr>
            <w:r>
              <w:rPr>
                <w:sz w:val="18"/>
                <w:szCs w:val="20"/>
                <w:lang w:val="en-US"/>
              </w:rPr>
              <w:t>1500 pix</w:t>
            </w:r>
          </w:p>
          <w:p w:rsidR="00B910BB" w:rsidRPr="00B910BB" w:rsidRDefault="00B910BB" w:rsidP="00B910BB">
            <w:pPr>
              <w:pStyle w:val="NoSpacing"/>
              <w:ind w:firstLine="0"/>
              <w:jc w:val="center"/>
              <w:rPr>
                <w:sz w:val="18"/>
                <w:szCs w:val="20"/>
                <w:lang w:val="en-US"/>
              </w:rPr>
            </w:pPr>
            <w:r>
              <w:rPr>
                <w:sz w:val="18"/>
                <w:szCs w:val="20"/>
                <w:lang w:val="en-US"/>
              </w:rPr>
              <w:t>2.324 mm</w:t>
            </w:r>
          </w:p>
        </w:tc>
        <w:tc>
          <w:tcPr>
            <w:tcW w:w="827" w:type="dxa"/>
          </w:tcPr>
          <w:p w:rsidR="00767147" w:rsidRPr="00B910BB" w:rsidRDefault="00B910BB" w:rsidP="00B910BB">
            <w:pPr>
              <w:pStyle w:val="NoSpacing"/>
              <w:ind w:firstLine="0"/>
              <w:jc w:val="center"/>
              <w:rPr>
                <w:sz w:val="18"/>
                <w:szCs w:val="20"/>
                <w:lang w:val="en-US"/>
              </w:rPr>
            </w:pPr>
            <w:r w:rsidRPr="00B910BB">
              <w:rPr>
                <w:sz w:val="18"/>
                <w:szCs w:val="20"/>
                <w:lang w:val="en-US"/>
              </w:rPr>
              <w:t>0.000</w:t>
            </w:r>
          </w:p>
        </w:tc>
        <w:tc>
          <w:tcPr>
            <w:tcW w:w="767" w:type="dxa"/>
          </w:tcPr>
          <w:p w:rsidR="00767147" w:rsidRPr="00B910BB" w:rsidRDefault="00B910BB" w:rsidP="00B910BB">
            <w:pPr>
              <w:pStyle w:val="NoSpacing"/>
              <w:ind w:firstLine="0"/>
              <w:jc w:val="center"/>
              <w:rPr>
                <w:sz w:val="18"/>
                <w:szCs w:val="20"/>
                <w:lang w:val="en-US"/>
              </w:rPr>
            </w:pPr>
            <w:r w:rsidRPr="00B910BB">
              <w:rPr>
                <w:sz w:val="18"/>
                <w:szCs w:val="20"/>
                <w:lang w:val="en-US"/>
              </w:rPr>
              <w:t>0.000</w:t>
            </w:r>
          </w:p>
        </w:tc>
        <w:tc>
          <w:tcPr>
            <w:tcW w:w="827" w:type="dxa"/>
          </w:tcPr>
          <w:p w:rsidR="00767147" w:rsidRPr="00B910BB" w:rsidRDefault="00B910BB" w:rsidP="00B910BB">
            <w:pPr>
              <w:pStyle w:val="NoSpacing"/>
              <w:ind w:firstLine="0"/>
              <w:jc w:val="center"/>
              <w:rPr>
                <w:sz w:val="18"/>
                <w:szCs w:val="20"/>
                <w:lang w:val="en-US"/>
              </w:rPr>
            </w:pPr>
            <w:r w:rsidRPr="00B910BB">
              <w:rPr>
                <w:sz w:val="18"/>
                <w:szCs w:val="20"/>
                <w:lang w:val="en-US"/>
              </w:rPr>
              <w:t>0.000</w:t>
            </w:r>
          </w:p>
        </w:tc>
        <w:tc>
          <w:tcPr>
            <w:tcW w:w="827" w:type="dxa"/>
          </w:tcPr>
          <w:p w:rsidR="00767147" w:rsidRPr="00B910BB" w:rsidRDefault="00B910BB" w:rsidP="00B910BB">
            <w:pPr>
              <w:pStyle w:val="NoSpacing"/>
              <w:ind w:firstLine="0"/>
              <w:jc w:val="center"/>
              <w:rPr>
                <w:sz w:val="18"/>
                <w:szCs w:val="20"/>
                <w:lang w:val="en-US"/>
              </w:rPr>
            </w:pPr>
            <w:r w:rsidRPr="00B910BB">
              <w:rPr>
                <w:sz w:val="18"/>
                <w:szCs w:val="20"/>
                <w:lang w:val="en-US"/>
              </w:rPr>
              <w:t>0.000</w:t>
            </w:r>
          </w:p>
        </w:tc>
        <w:tc>
          <w:tcPr>
            <w:tcW w:w="767" w:type="dxa"/>
          </w:tcPr>
          <w:p w:rsidR="00767147" w:rsidRPr="00B910BB" w:rsidRDefault="00B910BB" w:rsidP="00B910BB">
            <w:pPr>
              <w:pStyle w:val="NoSpacing"/>
              <w:ind w:firstLine="0"/>
              <w:jc w:val="center"/>
              <w:rPr>
                <w:sz w:val="18"/>
                <w:szCs w:val="20"/>
                <w:lang w:val="en-US"/>
              </w:rPr>
            </w:pPr>
            <w:r w:rsidRPr="00B910BB">
              <w:rPr>
                <w:sz w:val="18"/>
                <w:szCs w:val="20"/>
                <w:lang w:val="en-US"/>
              </w:rPr>
              <w:t>0.000</w:t>
            </w:r>
          </w:p>
        </w:tc>
      </w:tr>
      <w:tr w:rsidR="00B910BB" w:rsidRPr="00B910BB" w:rsidTr="00B910BB">
        <w:trPr>
          <w:trHeight w:val="606"/>
        </w:trPr>
        <w:tc>
          <w:tcPr>
            <w:tcW w:w="1237" w:type="dxa"/>
          </w:tcPr>
          <w:p w:rsidR="00B910BB" w:rsidRDefault="00B910BB" w:rsidP="00B910BB">
            <w:pPr>
              <w:pStyle w:val="NoSpacing"/>
              <w:ind w:firstLine="0"/>
              <w:jc w:val="center"/>
              <w:rPr>
                <w:b/>
                <w:sz w:val="18"/>
                <w:szCs w:val="20"/>
                <w:lang w:val="en-US"/>
              </w:rPr>
            </w:pPr>
            <w:r w:rsidRPr="00B910BB">
              <w:rPr>
                <w:b/>
                <w:sz w:val="18"/>
                <w:szCs w:val="20"/>
                <w:lang w:val="en-US"/>
              </w:rPr>
              <w:t xml:space="preserve">Optimized </w:t>
            </w:r>
          </w:p>
          <w:p w:rsidR="00767147" w:rsidRPr="00B910BB" w:rsidRDefault="00B910BB" w:rsidP="00B910BB">
            <w:pPr>
              <w:pStyle w:val="NoSpacing"/>
              <w:ind w:firstLine="0"/>
              <w:jc w:val="center"/>
              <w:rPr>
                <w:b/>
                <w:sz w:val="18"/>
                <w:szCs w:val="20"/>
                <w:lang w:val="en-US"/>
              </w:rPr>
            </w:pPr>
            <w:r w:rsidRPr="00B910BB">
              <w:rPr>
                <w:b/>
                <w:sz w:val="18"/>
                <w:szCs w:val="20"/>
                <w:lang w:val="en-US"/>
              </w:rPr>
              <w:t>values</w:t>
            </w:r>
          </w:p>
        </w:tc>
        <w:tc>
          <w:tcPr>
            <w:tcW w:w="1344" w:type="dxa"/>
          </w:tcPr>
          <w:p w:rsidR="00767147" w:rsidRPr="00B910BB" w:rsidRDefault="00B910BB" w:rsidP="00B910BB">
            <w:pPr>
              <w:pStyle w:val="NoSpacing"/>
              <w:ind w:firstLine="0"/>
              <w:jc w:val="center"/>
              <w:rPr>
                <w:sz w:val="18"/>
                <w:szCs w:val="20"/>
                <w:lang w:val="en-US"/>
              </w:rPr>
            </w:pPr>
            <w:r>
              <w:rPr>
                <w:sz w:val="18"/>
                <w:szCs w:val="20"/>
                <w:lang w:val="en-US"/>
              </w:rPr>
              <w:t>2819.08 pix</w:t>
            </w:r>
          </w:p>
          <w:p w:rsidR="00B910BB" w:rsidRPr="00B910BB" w:rsidRDefault="00B910BB" w:rsidP="00B910BB">
            <w:pPr>
              <w:pStyle w:val="NoSpacing"/>
              <w:ind w:firstLine="0"/>
              <w:jc w:val="center"/>
              <w:rPr>
                <w:sz w:val="18"/>
                <w:szCs w:val="20"/>
                <w:lang w:val="en-US"/>
              </w:rPr>
            </w:pPr>
            <w:r>
              <w:rPr>
                <w:sz w:val="18"/>
                <w:szCs w:val="20"/>
                <w:lang w:val="en-US"/>
              </w:rPr>
              <w:t>4.368 mm</w:t>
            </w:r>
          </w:p>
        </w:tc>
        <w:tc>
          <w:tcPr>
            <w:tcW w:w="1344" w:type="dxa"/>
          </w:tcPr>
          <w:p w:rsidR="00767147" w:rsidRPr="00B910BB" w:rsidRDefault="00B910BB" w:rsidP="00B910BB">
            <w:pPr>
              <w:pStyle w:val="NoSpacing"/>
              <w:ind w:firstLine="0"/>
              <w:jc w:val="center"/>
              <w:rPr>
                <w:sz w:val="18"/>
                <w:szCs w:val="20"/>
                <w:lang w:val="en-US"/>
              </w:rPr>
            </w:pPr>
            <w:r>
              <w:rPr>
                <w:sz w:val="18"/>
                <w:szCs w:val="20"/>
                <w:lang w:val="en-US"/>
              </w:rPr>
              <w:t>2034.307 pix</w:t>
            </w:r>
          </w:p>
          <w:p w:rsidR="00B910BB" w:rsidRPr="00B910BB" w:rsidRDefault="00B910BB" w:rsidP="00B910BB">
            <w:pPr>
              <w:pStyle w:val="NoSpacing"/>
              <w:ind w:firstLine="0"/>
              <w:jc w:val="center"/>
              <w:rPr>
                <w:sz w:val="18"/>
                <w:szCs w:val="20"/>
                <w:lang w:val="en-US"/>
              </w:rPr>
            </w:pPr>
            <w:r>
              <w:rPr>
                <w:sz w:val="18"/>
                <w:szCs w:val="20"/>
                <w:lang w:val="en-US"/>
              </w:rPr>
              <w:t>3.046 mm</w:t>
            </w:r>
          </w:p>
        </w:tc>
        <w:tc>
          <w:tcPr>
            <w:tcW w:w="1344" w:type="dxa"/>
          </w:tcPr>
          <w:p w:rsidR="00767147" w:rsidRDefault="00B910BB" w:rsidP="00B910BB">
            <w:pPr>
              <w:pStyle w:val="NoSpacing"/>
              <w:ind w:firstLine="0"/>
              <w:jc w:val="center"/>
              <w:rPr>
                <w:sz w:val="18"/>
                <w:szCs w:val="20"/>
                <w:lang w:val="en-US"/>
              </w:rPr>
            </w:pPr>
            <w:r w:rsidRPr="00B910BB">
              <w:rPr>
                <w:sz w:val="18"/>
                <w:szCs w:val="20"/>
                <w:lang w:val="en-US"/>
              </w:rPr>
              <w:t>1461.832</w:t>
            </w:r>
            <w:r>
              <w:rPr>
                <w:sz w:val="18"/>
                <w:szCs w:val="20"/>
                <w:lang w:val="en-US"/>
              </w:rPr>
              <w:t xml:space="preserve"> pix</w:t>
            </w:r>
          </w:p>
          <w:p w:rsidR="00B910BB" w:rsidRPr="00B910BB" w:rsidRDefault="00B910BB" w:rsidP="00B910BB">
            <w:pPr>
              <w:pStyle w:val="NoSpacing"/>
              <w:ind w:firstLine="0"/>
              <w:jc w:val="center"/>
              <w:rPr>
                <w:sz w:val="18"/>
                <w:szCs w:val="20"/>
                <w:lang w:val="en-US"/>
              </w:rPr>
            </w:pPr>
            <w:r>
              <w:rPr>
                <w:sz w:val="18"/>
                <w:szCs w:val="20"/>
                <w:lang w:val="en-US"/>
              </w:rPr>
              <w:t>2.383 mm</w:t>
            </w:r>
          </w:p>
        </w:tc>
        <w:tc>
          <w:tcPr>
            <w:tcW w:w="827" w:type="dxa"/>
          </w:tcPr>
          <w:p w:rsidR="00767147" w:rsidRPr="00B910BB" w:rsidRDefault="00B910BB" w:rsidP="00B910BB">
            <w:pPr>
              <w:pStyle w:val="NoSpacing"/>
              <w:ind w:firstLine="0"/>
              <w:jc w:val="center"/>
              <w:rPr>
                <w:sz w:val="18"/>
                <w:szCs w:val="20"/>
                <w:lang w:val="en-US"/>
              </w:rPr>
            </w:pPr>
            <w:r>
              <w:rPr>
                <w:sz w:val="18"/>
                <w:szCs w:val="20"/>
                <w:lang w:val="en-US"/>
              </w:rPr>
              <w:t>-0.042</w:t>
            </w:r>
          </w:p>
        </w:tc>
        <w:tc>
          <w:tcPr>
            <w:tcW w:w="767" w:type="dxa"/>
          </w:tcPr>
          <w:p w:rsidR="00767147" w:rsidRPr="00B910BB" w:rsidRDefault="00B910BB" w:rsidP="00B910BB">
            <w:pPr>
              <w:pStyle w:val="NoSpacing"/>
              <w:ind w:firstLine="0"/>
              <w:jc w:val="center"/>
              <w:rPr>
                <w:sz w:val="18"/>
                <w:szCs w:val="20"/>
                <w:lang w:val="en-US"/>
              </w:rPr>
            </w:pPr>
            <w:r>
              <w:rPr>
                <w:sz w:val="18"/>
                <w:szCs w:val="20"/>
                <w:lang w:val="en-US"/>
              </w:rPr>
              <w:t>0.022</w:t>
            </w:r>
          </w:p>
        </w:tc>
        <w:tc>
          <w:tcPr>
            <w:tcW w:w="827" w:type="dxa"/>
          </w:tcPr>
          <w:p w:rsidR="00767147" w:rsidRPr="00B910BB" w:rsidRDefault="00B910BB" w:rsidP="00B910BB">
            <w:pPr>
              <w:pStyle w:val="NoSpacing"/>
              <w:ind w:firstLine="0"/>
              <w:jc w:val="center"/>
              <w:rPr>
                <w:sz w:val="18"/>
                <w:szCs w:val="20"/>
                <w:lang w:val="en-US"/>
              </w:rPr>
            </w:pPr>
            <w:r>
              <w:rPr>
                <w:sz w:val="18"/>
                <w:szCs w:val="20"/>
                <w:lang w:val="en-US"/>
              </w:rPr>
              <w:t>-0.003</w:t>
            </w:r>
          </w:p>
        </w:tc>
        <w:tc>
          <w:tcPr>
            <w:tcW w:w="827" w:type="dxa"/>
          </w:tcPr>
          <w:p w:rsidR="00767147" w:rsidRPr="00B910BB" w:rsidRDefault="00B910BB" w:rsidP="00B910BB">
            <w:pPr>
              <w:pStyle w:val="NoSpacing"/>
              <w:ind w:firstLine="0"/>
              <w:jc w:val="center"/>
              <w:rPr>
                <w:sz w:val="18"/>
                <w:szCs w:val="20"/>
                <w:lang w:val="en-US"/>
              </w:rPr>
            </w:pPr>
            <w:r>
              <w:rPr>
                <w:sz w:val="18"/>
                <w:szCs w:val="20"/>
                <w:lang w:val="en-US"/>
              </w:rPr>
              <w:t>-0.003</w:t>
            </w:r>
          </w:p>
        </w:tc>
        <w:tc>
          <w:tcPr>
            <w:tcW w:w="767" w:type="dxa"/>
          </w:tcPr>
          <w:p w:rsidR="00767147" w:rsidRPr="00B910BB" w:rsidRDefault="00B910BB" w:rsidP="00B910BB">
            <w:pPr>
              <w:pStyle w:val="NoSpacing"/>
              <w:keepNext/>
              <w:ind w:firstLine="0"/>
              <w:jc w:val="center"/>
              <w:rPr>
                <w:sz w:val="18"/>
                <w:szCs w:val="20"/>
                <w:lang w:val="en-US"/>
              </w:rPr>
            </w:pPr>
            <w:r>
              <w:rPr>
                <w:sz w:val="18"/>
                <w:szCs w:val="20"/>
                <w:lang w:val="en-US"/>
              </w:rPr>
              <w:t>0.003</w:t>
            </w:r>
          </w:p>
        </w:tc>
      </w:tr>
    </w:tbl>
    <w:p w:rsidR="0039337F" w:rsidRPr="00B910BB" w:rsidRDefault="00B910BB" w:rsidP="00B910BB">
      <w:pPr>
        <w:pStyle w:val="Caption"/>
        <w:jc w:val="center"/>
        <w:rPr>
          <w:color w:val="FF0000"/>
          <w:sz w:val="20"/>
          <w:szCs w:val="20"/>
          <w:lang w:val="en-US"/>
        </w:rPr>
      </w:pPr>
      <w:bookmarkStart w:id="114" w:name="_Ref368015249"/>
      <w:bookmarkStart w:id="115" w:name="_Toc368067394"/>
      <w:bookmarkStart w:id="116" w:name="_Ref368015689"/>
      <w:r w:rsidRPr="00933375">
        <w:rPr>
          <w:lang w:val="en-US"/>
        </w:rPr>
        <w:lastRenderedPageBreak/>
        <w:t xml:space="preserve">Table </w:t>
      </w:r>
      <w:r>
        <w:fldChar w:fldCharType="begin"/>
      </w:r>
      <w:r w:rsidRPr="00933375">
        <w:rPr>
          <w:lang w:val="en-US"/>
        </w:rPr>
        <w:instrText xml:space="preserve"> SEQ Table \* ARABIC </w:instrText>
      </w:r>
      <w:r>
        <w:fldChar w:fldCharType="separate"/>
      </w:r>
      <w:r w:rsidR="009E0AF9">
        <w:rPr>
          <w:noProof/>
          <w:lang w:val="en-US"/>
        </w:rPr>
        <w:t>2</w:t>
      </w:r>
      <w:r>
        <w:fldChar w:fldCharType="end"/>
      </w:r>
      <w:bookmarkEnd w:id="116"/>
      <w:r w:rsidRPr="00933375">
        <w:rPr>
          <w:lang w:val="en-US"/>
        </w:rPr>
        <w:t>- Camera calibration paramters (radial and tangential distortions) estimated by Pix4UAV.</w:t>
      </w:r>
      <w:bookmarkEnd w:id="114"/>
      <w:bookmarkEnd w:id="115"/>
    </w:p>
    <w:p w:rsidR="00465C17" w:rsidRPr="00A27B5D" w:rsidRDefault="00C4375C" w:rsidP="00933375">
      <w:pPr>
        <w:pStyle w:val="NoSpacing"/>
        <w:rPr>
          <w:lang w:val="en-US"/>
        </w:rPr>
      </w:pPr>
      <w:r w:rsidRPr="00A27B5D">
        <w:rPr>
          <w:lang w:val="en-US"/>
        </w:rPr>
        <w:t xml:space="preserve">In the end, Pix4UAV generates </w:t>
      </w:r>
      <w:r w:rsidR="00767147">
        <w:rPr>
          <w:lang w:val="en-US"/>
        </w:rPr>
        <w:t>the produc</w:t>
      </w:r>
      <w:r w:rsidR="00A27B5D" w:rsidRPr="00A27B5D">
        <w:rPr>
          <w:lang w:val="en-US"/>
        </w:rPr>
        <w:t>t</w:t>
      </w:r>
      <w:r w:rsidR="00767147">
        <w:rPr>
          <w:lang w:val="en-US"/>
        </w:rPr>
        <w:t>s</w:t>
      </w:r>
      <w:r w:rsidR="00A27B5D" w:rsidRPr="00A27B5D">
        <w:rPr>
          <w:lang w:val="en-US"/>
        </w:rPr>
        <w:t xml:space="preserve"> mentioned earlier: </w:t>
      </w:r>
      <w:r w:rsidR="00767147">
        <w:rPr>
          <w:rFonts w:cs="Times New Roman"/>
          <w:lang w:val="en-US"/>
        </w:rPr>
        <w:t>geo-referenced orthophoto</w:t>
      </w:r>
      <w:r w:rsidR="00A27B5D">
        <w:rPr>
          <w:rFonts w:cs="Times New Roman"/>
          <w:lang w:val="en-US"/>
        </w:rPr>
        <w:t xml:space="preserve"> and DSM (</w:t>
      </w:r>
      <w:r w:rsidR="00A27B5D">
        <w:rPr>
          <w:rFonts w:cs="Times New Roman"/>
          <w:lang w:val="en-US"/>
        </w:rPr>
        <w:fldChar w:fldCharType="begin"/>
      </w:r>
      <w:r w:rsidR="00A27B5D">
        <w:rPr>
          <w:rFonts w:cs="Times New Roman"/>
          <w:lang w:val="en-US"/>
        </w:rPr>
        <w:instrText xml:space="preserve"> REF _Ref366760670 \h </w:instrText>
      </w:r>
      <w:r w:rsidR="00A27B5D">
        <w:rPr>
          <w:rFonts w:cs="Times New Roman"/>
          <w:lang w:val="en-US"/>
        </w:rPr>
      </w:r>
      <w:r w:rsidR="00A27B5D">
        <w:rPr>
          <w:rFonts w:cs="Times New Roman"/>
          <w:lang w:val="en-US"/>
        </w:rPr>
        <w:fldChar w:fldCharType="separate"/>
      </w:r>
      <w:r w:rsidR="009E0AF9" w:rsidRPr="00465C17">
        <w:rPr>
          <w:lang w:val="en-US"/>
        </w:rPr>
        <w:t xml:space="preserve">Figure </w:t>
      </w:r>
      <w:r w:rsidR="009E0AF9">
        <w:rPr>
          <w:noProof/>
          <w:lang w:val="en-US"/>
        </w:rPr>
        <w:t>29</w:t>
      </w:r>
      <w:r w:rsidR="00A27B5D">
        <w:rPr>
          <w:rFonts w:cs="Times New Roman"/>
          <w:lang w:val="en-US"/>
        </w:rPr>
        <w:fldChar w:fldCharType="end"/>
      </w:r>
      <w:r w:rsidR="00A27B5D">
        <w:rPr>
          <w:rFonts w:cs="Times New Roman"/>
          <w:lang w:val="en-US"/>
        </w:rPr>
        <w:t>), point cloud, 3D model and a collection of project parameters information.</w:t>
      </w:r>
    </w:p>
    <w:p w:rsidR="0039337F" w:rsidRPr="00A27B5D" w:rsidRDefault="0039337F" w:rsidP="00465C17">
      <w:pPr>
        <w:pStyle w:val="NoSpacing"/>
        <w:ind w:firstLine="0"/>
        <w:rPr>
          <w:lang w:val="en-US"/>
        </w:rPr>
      </w:pPr>
    </w:p>
    <w:p w:rsidR="00465C17" w:rsidRDefault="00465C17" w:rsidP="00465C17">
      <w:pPr>
        <w:pStyle w:val="NoSpacing"/>
        <w:ind w:firstLine="0"/>
        <w:jc w:val="center"/>
        <w:rPr>
          <w:lang w:val="en-US"/>
        </w:rPr>
      </w:pPr>
      <w:r>
        <w:rPr>
          <w:noProof/>
          <w:lang w:eastAsia="pt-PT"/>
        </w:rPr>
        <w:drawing>
          <wp:inline distT="0" distB="0" distL="0" distR="0" wp14:anchorId="1FCBF5CB" wp14:editId="6EA13F51">
            <wp:extent cx="4063117" cy="2845245"/>
            <wp:effectExtent l="0" t="0" r="0" b="0"/>
            <wp:docPr id="28" name="Picture 28" descr="C:\Users\sergio\Desktop\coimbra_rgb_full_gcp - Copy\report\html\_orthomosa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ergio\Desktop\coimbra_rgb_full_gcp - Copy\report\html\_orthomosaic.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067421" cy="2848259"/>
                    </a:xfrm>
                    <a:prstGeom prst="rect">
                      <a:avLst/>
                    </a:prstGeom>
                    <a:noFill/>
                    <a:ln>
                      <a:noFill/>
                    </a:ln>
                  </pic:spPr>
                </pic:pic>
              </a:graphicData>
            </a:graphic>
          </wp:inline>
        </w:drawing>
      </w:r>
    </w:p>
    <w:p w:rsidR="00465C17" w:rsidRDefault="00465C17" w:rsidP="00465C17">
      <w:pPr>
        <w:pStyle w:val="NoSpacing"/>
        <w:keepNext/>
        <w:ind w:firstLine="0"/>
        <w:jc w:val="center"/>
      </w:pPr>
      <w:r>
        <w:rPr>
          <w:noProof/>
          <w:lang w:eastAsia="pt-PT"/>
        </w:rPr>
        <w:drawing>
          <wp:inline distT="0" distB="0" distL="0" distR="0" wp14:anchorId="3B06E6B6" wp14:editId="12CD9755">
            <wp:extent cx="3762258" cy="2621014"/>
            <wp:effectExtent l="0" t="0" r="0" b="8255"/>
            <wp:docPr id="29" name="Picture 29" descr="C:\Users\sergio\Desktop\coimbra_rgb_full_gcp - Copy\report\html\_orthod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ergio\Desktop\coimbra_rgb_full_gcp - Copy\report\html\_orthodem.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766365" cy="2623875"/>
                    </a:xfrm>
                    <a:prstGeom prst="rect">
                      <a:avLst/>
                    </a:prstGeom>
                    <a:noFill/>
                    <a:ln>
                      <a:noFill/>
                    </a:ln>
                  </pic:spPr>
                </pic:pic>
              </a:graphicData>
            </a:graphic>
          </wp:inline>
        </w:drawing>
      </w:r>
    </w:p>
    <w:p w:rsidR="00465C17" w:rsidRDefault="00465C17" w:rsidP="00465C17">
      <w:pPr>
        <w:pStyle w:val="Caption"/>
        <w:jc w:val="center"/>
        <w:rPr>
          <w:lang w:val="en-US"/>
        </w:rPr>
      </w:pPr>
      <w:bookmarkStart w:id="117" w:name="_Ref366760670"/>
      <w:bookmarkStart w:id="118" w:name="_Ref366760657"/>
      <w:bookmarkStart w:id="119" w:name="_Toc368008830"/>
      <w:bookmarkStart w:id="120" w:name="_Toc375257859"/>
      <w:r w:rsidRPr="00465C17">
        <w:rPr>
          <w:lang w:val="en-US"/>
        </w:rPr>
        <w:t xml:space="preserve">Figure </w:t>
      </w:r>
      <w:r>
        <w:fldChar w:fldCharType="begin"/>
      </w:r>
      <w:r w:rsidRPr="00465C17">
        <w:rPr>
          <w:lang w:val="en-US"/>
        </w:rPr>
        <w:instrText xml:space="preserve"> SEQ Figure \* ARABIC </w:instrText>
      </w:r>
      <w:r>
        <w:fldChar w:fldCharType="separate"/>
      </w:r>
      <w:r w:rsidR="009E0AF9">
        <w:rPr>
          <w:noProof/>
          <w:lang w:val="en-US"/>
        </w:rPr>
        <w:t>29</w:t>
      </w:r>
      <w:r>
        <w:fldChar w:fldCharType="end"/>
      </w:r>
      <w:bookmarkEnd w:id="117"/>
      <w:r w:rsidRPr="00465C17">
        <w:rPr>
          <w:lang w:val="en-US"/>
        </w:rPr>
        <w:t xml:space="preserve"> – Final products preview: Orthomosaic </w:t>
      </w:r>
      <w:r w:rsidR="000B2D22">
        <w:rPr>
          <w:lang w:val="en-US"/>
        </w:rPr>
        <w:t xml:space="preserve">(above) </w:t>
      </w:r>
      <w:r w:rsidRPr="00465C17">
        <w:rPr>
          <w:lang w:val="en-US"/>
        </w:rPr>
        <w:t>and DSM</w:t>
      </w:r>
      <w:bookmarkEnd w:id="118"/>
      <w:r w:rsidR="000B2D22">
        <w:rPr>
          <w:lang w:val="en-US"/>
        </w:rPr>
        <w:t xml:space="preserve"> (below).</w:t>
      </w:r>
      <w:bookmarkEnd w:id="119"/>
      <w:bookmarkEnd w:id="120"/>
    </w:p>
    <w:p w:rsidR="00DA3911" w:rsidRDefault="000B2D22" w:rsidP="000B2D22">
      <w:pPr>
        <w:pStyle w:val="NoSpacing"/>
        <w:rPr>
          <w:lang w:val="en-US"/>
        </w:rPr>
      </w:pPr>
      <w:r>
        <w:rPr>
          <w:lang w:val="en-US"/>
        </w:rPr>
        <w:t xml:space="preserve">The orthomosaic seems of very good at first sight but inspecting more closely </w:t>
      </w:r>
      <w:r w:rsidR="00567DC6">
        <w:rPr>
          <w:lang w:val="en-US"/>
        </w:rPr>
        <w:t>(</w:t>
      </w:r>
      <w:r w:rsidR="00567DC6">
        <w:rPr>
          <w:lang w:val="en-US"/>
        </w:rPr>
        <w:fldChar w:fldCharType="begin"/>
      </w:r>
      <w:r w:rsidR="00567DC6">
        <w:rPr>
          <w:lang w:val="en-US"/>
        </w:rPr>
        <w:instrText xml:space="preserve"> REF _Ref375174905 \h </w:instrText>
      </w:r>
      <w:r w:rsidR="00567DC6">
        <w:rPr>
          <w:lang w:val="en-US"/>
        </w:rPr>
      </w:r>
      <w:r w:rsidR="00567DC6">
        <w:rPr>
          <w:lang w:val="en-US"/>
        </w:rPr>
        <w:fldChar w:fldCharType="separate"/>
      </w:r>
      <w:r w:rsidR="00567DC6" w:rsidRPr="000B2D22">
        <w:rPr>
          <w:lang w:val="en-US"/>
        </w:rPr>
        <w:t xml:space="preserve">Figure </w:t>
      </w:r>
      <w:r w:rsidR="00567DC6">
        <w:rPr>
          <w:noProof/>
          <w:lang w:val="en-US"/>
        </w:rPr>
        <w:t>30</w:t>
      </w:r>
      <w:r w:rsidR="00567DC6">
        <w:rPr>
          <w:lang w:val="en-US"/>
        </w:rPr>
        <w:fldChar w:fldCharType="end"/>
      </w:r>
      <w:r w:rsidR="00567DC6">
        <w:rPr>
          <w:lang w:val="en-US"/>
        </w:rPr>
        <w:t xml:space="preserve">) </w:t>
      </w:r>
      <w:r>
        <w:rPr>
          <w:lang w:val="en-US"/>
        </w:rPr>
        <w:t xml:space="preserve">we can see that there are a lot of artifacts and ghost objects especially in the borders. Still for such an easy to use and automated software, these are reasonably good solutions.  </w:t>
      </w:r>
    </w:p>
    <w:p w:rsidR="000B2D22" w:rsidRDefault="000B2D22" w:rsidP="000B2D22">
      <w:pPr>
        <w:keepNext/>
        <w:jc w:val="center"/>
      </w:pPr>
      <w:r>
        <w:rPr>
          <w:noProof/>
          <w:lang w:eastAsia="pt-PT"/>
        </w:rPr>
        <w:lastRenderedPageBreak/>
        <w:drawing>
          <wp:inline distT="0" distB="0" distL="0" distR="0" wp14:anchorId="7E5384B5" wp14:editId="651702DF">
            <wp:extent cx="3315694" cy="2070457"/>
            <wp:effectExtent l="0" t="0" r="0" b="6350"/>
            <wp:docPr id="293" name="Picture 293" descr="C:\Users\sergio\Desktop\tese\report images\Pix4UAV orthophoto artefac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ergio\Desktop\tese\report images\Pix4UAV orthophoto artefacts.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315592" cy="2070393"/>
                    </a:xfrm>
                    <a:prstGeom prst="rect">
                      <a:avLst/>
                    </a:prstGeom>
                    <a:noFill/>
                    <a:ln>
                      <a:noFill/>
                    </a:ln>
                  </pic:spPr>
                </pic:pic>
              </a:graphicData>
            </a:graphic>
          </wp:inline>
        </w:drawing>
      </w:r>
    </w:p>
    <w:p w:rsidR="000B2D22" w:rsidRDefault="000B2D22" w:rsidP="000B2D22">
      <w:pPr>
        <w:pStyle w:val="Caption"/>
        <w:jc w:val="center"/>
        <w:rPr>
          <w:lang w:val="en-US"/>
        </w:rPr>
      </w:pPr>
      <w:bookmarkStart w:id="121" w:name="_Toc368008831"/>
      <w:bookmarkStart w:id="122" w:name="_Ref375174905"/>
      <w:bookmarkStart w:id="123" w:name="_Toc375257860"/>
      <w:r w:rsidRPr="000B2D22">
        <w:rPr>
          <w:lang w:val="en-US"/>
        </w:rPr>
        <w:t xml:space="preserve">Figure </w:t>
      </w:r>
      <w:r>
        <w:fldChar w:fldCharType="begin"/>
      </w:r>
      <w:r w:rsidRPr="000B2D22">
        <w:rPr>
          <w:lang w:val="en-US"/>
        </w:rPr>
        <w:instrText xml:space="preserve"> SEQ Figure \* ARABIC </w:instrText>
      </w:r>
      <w:r>
        <w:fldChar w:fldCharType="separate"/>
      </w:r>
      <w:r w:rsidR="009E0AF9">
        <w:rPr>
          <w:noProof/>
          <w:lang w:val="en-US"/>
        </w:rPr>
        <w:t>30</w:t>
      </w:r>
      <w:r>
        <w:fldChar w:fldCharType="end"/>
      </w:r>
      <w:bookmarkEnd w:id="122"/>
      <w:r w:rsidRPr="000B2D22">
        <w:rPr>
          <w:lang w:val="en-US"/>
        </w:rPr>
        <w:t xml:space="preserve"> - Artifacts in Pix4UAV orthomosaic.</w:t>
      </w:r>
      <w:bookmarkEnd w:id="121"/>
      <w:bookmarkEnd w:id="123"/>
    </w:p>
    <w:p w:rsidR="000B2D22" w:rsidRDefault="000B2D22" w:rsidP="00DA3911">
      <w:pPr>
        <w:rPr>
          <w:lang w:val="en-US"/>
        </w:rPr>
      </w:pPr>
    </w:p>
    <w:p w:rsidR="00DA3911" w:rsidRDefault="00284125" w:rsidP="00DA3911">
      <w:pPr>
        <w:pStyle w:val="Heading3"/>
        <w:rPr>
          <w:lang w:val="en-US"/>
        </w:rPr>
      </w:pPr>
      <w:bookmarkStart w:id="124" w:name="_Toc375256455"/>
      <w:r>
        <w:rPr>
          <w:lang w:val="en-US"/>
        </w:rPr>
        <w:t>PhotoScan</w:t>
      </w:r>
      <w:r w:rsidR="00DA3911">
        <w:rPr>
          <w:lang w:val="en-US"/>
        </w:rPr>
        <w:t xml:space="preserve"> processing and results</w:t>
      </w:r>
      <w:bookmarkEnd w:id="124"/>
    </w:p>
    <w:p w:rsidR="00E2267A" w:rsidRDefault="00AD06CA" w:rsidP="00284125">
      <w:pPr>
        <w:pStyle w:val="NoSpacing"/>
        <w:rPr>
          <w:lang w:val="en-US"/>
        </w:rPr>
      </w:pPr>
      <w:r>
        <w:rPr>
          <w:lang w:val="en-US"/>
        </w:rPr>
        <w:t xml:space="preserve">The </w:t>
      </w:r>
      <w:r w:rsidR="00957342">
        <w:rPr>
          <w:lang w:val="en-US"/>
        </w:rPr>
        <w:t xml:space="preserve">Coimbra data set </w:t>
      </w:r>
      <w:r>
        <w:rPr>
          <w:lang w:val="en-US"/>
        </w:rPr>
        <w:t xml:space="preserve">obtained </w:t>
      </w:r>
      <w:r w:rsidR="00957342">
        <w:rPr>
          <w:lang w:val="en-US"/>
        </w:rPr>
        <w:t xml:space="preserve">by UAV </w:t>
      </w:r>
      <w:r w:rsidR="0059083F">
        <w:rPr>
          <w:lang w:val="en-US"/>
        </w:rPr>
        <w:t>was also processed in PhotoScan</w:t>
      </w:r>
      <w:r w:rsidR="00532DC2">
        <w:rPr>
          <w:lang w:val="en-US"/>
        </w:rPr>
        <w:t xml:space="preserve">. </w:t>
      </w:r>
      <w:r w:rsidR="00DD32A6">
        <w:rPr>
          <w:lang w:val="en-US"/>
        </w:rPr>
        <w:t xml:space="preserve">Although not being as complex as other professional </w:t>
      </w:r>
      <w:r>
        <w:rPr>
          <w:lang w:val="en-US"/>
        </w:rPr>
        <w:t>products</w:t>
      </w:r>
      <w:r w:rsidR="00AC4737">
        <w:rPr>
          <w:lang w:val="en-US"/>
        </w:rPr>
        <w:t xml:space="preserve">, this software isn’t also as simple and straight forward as </w:t>
      </w:r>
      <w:r w:rsidR="00284125">
        <w:rPr>
          <w:lang w:val="en-US"/>
        </w:rPr>
        <w:t>Pix4UAV</w:t>
      </w:r>
      <w:r w:rsidR="00AC4737">
        <w:rPr>
          <w:lang w:val="en-US"/>
        </w:rPr>
        <w:t>. The several stages of the base workflow require some decision making</w:t>
      </w:r>
      <w:r w:rsidR="00957342">
        <w:rPr>
          <w:lang w:val="en-US"/>
        </w:rPr>
        <w:t>, with various processing modes</w:t>
      </w:r>
      <w:r w:rsidR="00AC4737">
        <w:rPr>
          <w:lang w:val="en-US"/>
        </w:rPr>
        <w:t xml:space="preserve">.  </w:t>
      </w:r>
      <w:r w:rsidR="00957342">
        <w:rPr>
          <w:lang w:val="en-US"/>
        </w:rPr>
        <w:t xml:space="preserve">After importing the image set and camera coordinates, and mark GCP locations to insert their coordinates, the photos need to be aligned. </w:t>
      </w:r>
      <w:r w:rsidR="00436AE4">
        <w:rPr>
          <w:lang w:val="en-US"/>
        </w:rPr>
        <w:t>When this information is imported, the relative camera positions are represented in t</w:t>
      </w:r>
      <w:r w:rsidR="00957103">
        <w:rPr>
          <w:lang w:val="en-US"/>
        </w:rPr>
        <w:t>he advanced graphical interface just like they were in the moment the photo was taken</w:t>
      </w:r>
      <w:r w:rsidR="00436AE4">
        <w:rPr>
          <w:lang w:val="en-US"/>
        </w:rPr>
        <w:t xml:space="preserve"> </w:t>
      </w:r>
      <w:r w:rsidR="00957103">
        <w:rPr>
          <w:lang w:val="en-US"/>
        </w:rPr>
        <w:t xml:space="preserve">above the still blank ground surface. To execute the photo alignment processing, </w:t>
      </w:r>
      <w:r w:rsidR="00957342">
        <w:rPr>
          <w:lang w:val="en-US"/>
        </w:rPr>
        <w:t>High accuracy and Ground Contro</w:t>
      </w:r>
      <w:r w:rsidR="00436AE4">
        <w:rPr>
          <w:lang w:val="en-US"/>
        </w:rPr>
        <w:t>l options were selected, since GCP</w:t>
      </w:r>
      <w:r w:rsidR="00957103">
        <w:rPr>
          <w:lang w:val="en-US"/>
        </w:rPr>
        <w:t xml:space="preserve"> information is available</w:t>
      </w:r>
      <w:r w:rsidR="00436AE4">
        <w:rPr>
          <w:lang w:val="en-US"/>
        </w:rPr>
        <w:t xml:space="preserve">. </w:t>
      </w:r>
      <w:r w:rsidR="00E2267A">
        <w:rPr>
          <w:lang w:val="en-US"/>
        </w:rPr>
        <w:t>This is w</w:t>
      </w:r>
      <w:r w:rsidR="00BF2766">
        <w:rPr>
          <w:lang w:val="en-US"/>
        </w:rPr>
        <w:t>h</w:t>
      </w:r>
      <w:r w:rsidR="00E2267A">
        <w:rPr>
          <w:lang w:val="en-US"/>
        </w:rPr>
        <w:t xml:space="preserve">ere the feature detection and matching is performed. </w:t>
      </w:r>
    </w:p>
    <w:p w:rsidR="007F4529" w:rsidRDefault="00957103" w:rsidP="00284125">
      <w:pPr>
        <w:pStyle w:val="NoSpacing"/>
        <w:rPr>
          <w:lang w:val="en-US"/>
        </w:rPr>
      </w:pPr>
      <w:r>
        <w:rPr>
          <w:lang w:val="en-US"/>
        </w:rPr>
        <w:t>With the alignment done, the next stage is to build model geometry</w:t>
      </w:r>
      <w:r w:rsidR="00E2267A">
        <w:rPr>
          <w:lang w:val="en-US"/>
        </w:rPr>
        <w:t xml:space="preserve">. This is </w:t>
      </w:r>
      <w:proofErr w:type="gramStart"/>
      <w:r w:rsidR="00E2267A">
        <w:rPr>
          <w:lang w:val="en-US"/>
        </w:rPr>
        <w:t>a 3D</w:t>
      </w:r>
      <w:proofErr w:type="gramEnd"/>
      <w:r w:rsidR="00E2267A">
        <w:rPr>
          <w:lang w:val="en-US"/>
        </w:rPr>
        <w:t xml:space="preserve"> model geometry so is quite a computationally intensive operation that can take several hours, especially with a big image set and if the resolution of the images is high. Height Field option, recommended for aerial photography processing, </w:t>
      </w:r>
      <w:r w:rsidR="00E469C9">
        <w:rPr>
          <w:lang w:val="en-US"/>
        </w:rPr>
        <w:t xml:space="preserve">with </w:t>
      </w:r>
      <w:r w:rsidR="00E22D16">
        <w:rPr>
          <w:lang w:val="en-US"/>
        </w:rPr>
        <w:t>Smooth Geometry and Ultra High Tar</w:t>
      </w:r>
      <w:r w:rsidR="008B53AB">
        <w:rPr>
          <w:lang w:val="en-US"/>
        </w:rPr>
        <w:t>get</w:t>
      </w:r>
      <w:r w:rsidR="00E22D16">
        <w:rPr>
          <w:lang w:val="en-US"/>
        </w:rPr>
        <w:t xml:space="preserve"> Quality options were </w:t>
      </w:r>
      <w:r w:rsidR="00920438">
        <w:rPr>
          <w:lang w:val="en-US"/>
        </w:rPr>
        <w:t xml:space="preserve">chosen to generate the 3D model. In fact this was a lengthy processing with approximately 11h to reconstruct Depth and another 3h30 to </w:t>
      </w:r>
      <w:proofErr w:type="gramStart"/>
      <w:r w:rsidR="00920438">
        <w:rPr>
          <w:lang w:val="en-US"/>
        </w:rPr>
        <w:t>Generate</w:t>
      </w:r>
      <w:proofErr w:type="gramEnd"/>
      <w:r w:rsidR="00920438">
        <w:rPr>
          <w:lang w:val="en-US"/>
        </w:rPr>
        <w:t xml:space="preserve"> the Mesh. </w:t>
      </w:r>
      <w:r w:rsidR="007F4529">
        <w:rPr>
          <w:lang w:val="en-US"/>
        </w:rPr>
        <w:t xml:space="preserve">After this stage it is advised to perform check for holes and amend them with the Close Holes tool and also Decimate Mesh because sometimes PhotoScan tend to produce 3D models with excessive geometry resolution. </w:t>
      </w:r>
    </w:p>
    <w:p w:rsidR="00EB7373" w:rsidRDefault="007F4529" w:rsidP="00AD5C1E">
      <w:pPr>
        <w:pStyle w:val="NoSpacing"/>
        <w:rPr>
          <w:lang w:val="en-US"/>
        </w:rPr>
      </w:pPr>
      <w:r>
        <w:rPr>
          <w:lang w:val="en-US"/>
        </w:rPr>
        <w:t>The final step is to build the model texture</w:t>
      </w:r>
      <w:r w:rsidR="00EA76E9">
        <w:rPr>
          <w:lang w:val="en-US"/>
        </w:rPr>
        <w:t xml:space="preserve"> to improve the visual quality of the final model. Adaptative Orthophoto mapping mode, to guarantee good texture quality for vertical surfaces such as wall and building since this is an urban scenario, and Mosaic blending mode, to better combine pixel values from different photos. Also, another final </w:t>
      </w:r>
      <w:r w:rsidR="00EA76E9">
        <w:rPr>
          <w:lang w:val="en-US"/>
        </w:rPr>
        <w:lastRenderedPageBreak/>
        <w:t>hole filling procedure was perform as it is suggested at this phase due to using previously Height field geometry reconstruction mode.</w:t>
      </w:r>
    </w:p>
    <w:p w:rsidR="00AD5C1E" w:rsidRDefault="00AD5C1E" w:rsidP="00AD5C1E">
      <w:pPr>
        <w:pStyle w:val="NoSpacing"/>
        <w:keepNext/>
        <w:ind w:firstLine="0"/>
      </w:pPr>
      <w:r>
        <w:rPr>
          <w:noProof/>
          <w:lang w:eastAsia="pt-PT"/>
        </w:rPr>
        <w:drawing>
          <wp:inline distT="0" distB="0" distL="0" distR="0" wp14:anchorId="5D016C39" wp14:editId="1AA1B53B">
            <wp:extent cx="5398770" cy="3037205"/>
            <wp:effectExtent l="0" t="0" r="0" b="0"/>
            <wp:docPr id="288" name="Picture 288" descr="C:\Users\sergio\Desktop\photoscan 3D 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ergio\Desktop\photoscan 3D model.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398770" cy="3037205"/>
                    </a:xfrm>
                    <a:prstGeom prst="rect">
                      <a:avLst/>
                    </a:prstGeom>
                    <a:noFill/>
                    <a:ln>
                      <a:noFill/>
                    </a:ln>
                  </pic:spPr>
                </pic:pic>
              </a:graphicData>
            </a:graphic>
          </wp:inline>
        </w:drawing>
      </w:r>
    </w:p>
    <w:p w:rsidR="00EB7373" w:rsidRDefault="00AD5C1E" w:rsidP="00AD5C1E">
      <w:pPr>
        <w:pStyle w:val="Caption"/>
        <w:jc w:val="center"/>
        <w:rPr>
          <w:lang w:val="en-US"/>
        </w:rPr>
      </w:pPr>
      <w:bookmarkStart w:id="125" w:name="_Toc368008832"/>
      <w:bookmarkStart w:id="126" w:name="_Toc375257861"/>
      <w:r w:rsidRPr="00AD5C1E">
        <w:rPr>
          <w:lang w:val="en-US"/>
        </w:rPr>
        <w:t xml:space="preserve">Figure </w:t>
      </w:r>
      <w:r>
        <w:fldChar w:fldCharType="begin"/>
      </w:r>
      <w:r w:rsidRPr="00AD5C1E">
        <w:rPr>
          <w:lang w:val="en-US"/>
        </w:rPr>
        <w:instrText xml:space="preserve"> SEQ Figure \* ARABIC </w:instrText>
      </w:r>
      <w:r>
        <w:fldChar w:fldCharType="separate"/>
      </w:r>
      <w:r w:rsidR="009E0AF9">
        <w:rPr>
          <w:noProof/>
          <w:lang w:val="en-US"/>
        </w:rPr>
        <w:t>31</w:t>
      </w:r>
      <w:r>
        <w:fldChar w:fldCharType="end"/>
      </w:r>
      <w:r w:rsidRPr="00AD5C1E">
        <w:rPr>
          <w:lang w:val="en-US"/>
        </w:rPr>
        <w:t xml:space="preserve"> – Part of the 3D model generated in PhotoScan with GCP (blue flags).</w:t>
      </w:r>
      <w:bookmarkEnd w:id="125"/>
      <w:bookmarkEnd w:id="126"/>
    </w:p>
    <w:p w:rsidR="00AD5C1E" w:rsidRDefault="00AD5C1E" w:rsidP="00284125">
      <w:pPr>
        <w:pStyle w:val="NoSpacing"/>
        <w:rPr>
          <w:lang w:val="en-US"/>
        </w:rPr>
      </w:pPr>
    </w:p>
    <w:p w:rsidR="008B53AB" w:rsidRDefault="008B53AB" w:rsidP="00284125">
      <w:pPr>
        <w:pStyle w:val="NoSpacing"/>
        <w:rPr>
          <w:lang w:val="en-US"/>
        </w:rPr>
      </w:pPr>
      <w:r>
        <w:rPr>
          <w:lang w:val="en-US"/>
        </w:rPr>
        <w:t xml:space="preserve">At this moment all the major procedures are done. We can now export the model itself and the point cloud </w:t>
      </w:r>
      <w:r w:rsidR="00EB7373">
        <w:rPr>
          <w:lang w:val="en-US"/>
        </w:rPr>
        <w:t>to use in other software if necessary, generate the orthophotos, DEM and the project report.</w:t>
      </w:r>
    </w:p>
    <w:p w:rsidR="001B20E1" w:rsidRDefault="00EB7373" w:rsidP="00AD5C1E">
      <w:pPr>
        <w:pStyle w:val="NoSpacing"/>
        <w:rPr>
          <w:lang w:val="en-US"/>
        </w:rPr>
      </w:pPr>
      <w:r>
        <w:rPr>
          <w:lang w:val="en-US"/>
        </w:rPr>
        <w:t>The project report is quite simple with only a statistical information and illustration. It provides for instance For instance, the image overlap map throughout the entire area covered by the photos</w:t>
      </w:r>
      <w:r w:rsidR="001B20E1">
        <w:rPr>
          <w:lang w:val="en-US"/>
        </w:rPr>
        <w:t xml:space="preserve"> </w:t>
      </w:r>
      <w:r w:rsidR="00AD5C1E">
        <w:rPr>
          <w:lang w:val="en-US"/>
        </w:rPr>
        <w:t>(</w:t>
      </w:r>
      <w:r w:rsidR="00AD5C1E">
        <w:rPr>
          <w:lang w:val="en-US"/>
        </w:rPr>
        <w:fldChar w:fldCharType="begin"/>
      </w:r>
      <w:r w:rsidR="00AD5C1E">
        <w:rPr>
          <w:lang w:val="en-US"/>
        </w:rPr>
        <w:instrText xml:space="preserve"> REF _Ref367992688 \h </w:instrText>
      </w:r>
      <w:r w:rsidR="00AD5C1E">
        <w:rPr>
          <w:lang w:val="en-US"/>
        </w:rPr>
      </w:r>
      <w:r w:rsidR="00AD5C1E">
        <w:rPr>
          <w:lang w:val="en-US"/>
        </w:rPr>
        <w:fldChar w:fldCharType="separate"/>
      </w:r>
      <w:r w:rsidR="009E0AF9" w:rsidRPr="00AD5C1E">
        <w:rPr>
          <w:lang w:val="en-US"/>
        </w:rPr>
        <w:t xml:space="preserve">Figure </w:t>
      </w:r>
      <w:r w:rsidR="009E0AF9">
        <w:rPr>
          <w:noProof/>
          <w:lang w:val="en-US"/>
        </w:rPr>
        <w:t>32</w:t>
      </w:r>
      <w:r w:rsidR="00AD5C1E">
        <w:rPr>
          <w:lang w:val="en-US"/>
        </w:rPr>
        <w:fldChar w:fldCharType="end"/>
      </w:r>
      <w:r w:rsidR="00AD5C1E">
        <w:rPr>
          <w:lang w:val="en-US"/>
        </w:rPr>
        <w:t>)</w:t>
      </w:r>
      <w:r>
        <w:rPr>
          <w:lang w:val="en-US"/>
        </w:rPr>
        <w:t>.</w:t>
      </w:r>
      <w:r w:rsidR="001B20E1">
        <w:rPr>
          <w:lang w:val="en-US"/>
        </w:rPr>
        <w:t xml:space="preserve"> The coverage is good with the great majority of the area being seen in at least 3 photos, unless the borders obviously, and a significant are with coverage of 9 or more images. T</w:t>
      </w:r>
      <w:r w:rsidR="003F1DA5">
        <w:rPr>
          <w:lang w:val="en-US"/>
        </w:rPr>
        <w:t>he area cove</w:t>
      </w:r>
      <w:r w:rsidR="001B20E1">
        <w:rPr>
          <w:lang w:val="en-US"/>
        </w:rPr>
        <w:t>red</w:t>
      </w:r>
      <w:r w:rsidR="003F1DA5">
        <w:rPr>
          <w:lang w:val="en-US"/>
        </w:rPr>
        <w:t xml:space="preserve"> is estimated as being of 0.26623 square km. The ground resolution is of 3.803 cm per pixel and the flying altitude was computed as 117.719 m. The tiepoints identified in the alignment phase were 142662</w:t>
      </w:r>
      <w:r w:rsidR="0073452A">
        <w:rPr>
          <w:lang w:val="en-US"/>
        </w:rPr>
        <w:t xml:space="preserve"> associated with 367953 projections with an average error of 0.674117 pixels which </w:t>
      </w:r>
      <w:proofErr w:type="gramStart"/>
      <w:r w:rsidR="0073452A">
        <w:rPr>
          <w:lang w:val="en-US"/>
        </w:rPr>
        <w:t>is</w:t>
      </w:r>
      <w:proofErr w:type="gramEnd"/>
      <w:r w:rsidR="0073452A">
        <w:rPr>
          <w:lang w:val="en-US"/>
        </w:rPr>
        <w:t xml:space="preserve"> </w:t>
      </w:r>
      <w:r w:rsidR="00AD5C1E">
        <w:rPr>
          <w:lang w:val="en-US"/>
        </w:rPr>
        <w:t>quite</w:t>
      </w:r>
      <w:r w:rsidR="0073452A">
        <w:rPr>
          <w:lang w:val="en-US"/>
        </w:rPr>
        <w:t xml:space="preserve"> accurate.</w:t>
      </w:r>
      <w:r w:rsidR="003F1DA5">
        <w:rPr>
          <w:lang w:val="en-US"/>
        </w:rPr>
        <w:t xml:space="preserve"> </w:t>
      </w:r>
      <w:r>
        <w:rPr>
          <w:lang w:val="en-US"/>
        </w:rPr>
        <w:t xml:space="preserve"> </w:t>
      </w:r>
      <w:r w:rsidR="00AE191C">
        <w:rPr>
          <w:lang w:val="en-US"/>
        </w:rPr>
        <w:t>There is a tool in the software interface to view the number of matches between images. On average the matches per image is around 3000</w:t>
      </w:r>
      <w:r w:rsidR="00D24A9B">
        <w:rPr>
          <w:lang w:val="en-US"/>
        </w:rPr>
        <w:t>, usually between consecutive images</w:t>
      </w:r>
      <w:r w:rsidR="00AE191C">
        <w:rPr>
          <w:lang w:val="en-US"/>
        </w:rPr>
        <w:t xml:space="preserve">.  </w:t>
      </w:r>
    </w:p>
    <w:p w:rsidR="00AD5C1E" w:rsidRDefault="001B20E1" w:rsidP="00AD5C1E">
      <w:pPr>
        <w:pStyle w:val="NoSpacing"/>
        <w:keepNext/>
        <w:jc w:val="center"/>
      </w:pPr>
      <w:r>
        <w:rPr>
          <w:noProof/>
          <w:lang w:eastAsia="pt-PT"/>
        </w:rPr>
        <w:lastRenderedPageBreak/>
        <w:drawing>
          <wp:inline distT="0" distB="0" distL="0" distR="0" wp14:anchorId="48B248D6" wp14:editId="7AA1209E">
            <wp:extent cx="3514798" cy="2687541"/>
            <wp:effectExtent l="0" t="0" r="0" b="0"/>
            <wp:docPr id="4127" name="Picture 4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521168" cy="2692412"/>
                    </a:xfrm>
                    <a:prstGeom prst="rect">
                      <a:avLst/>
                    </a:prstGeom>
                    <a:noFill/>
                    <a:ln>
                      <a:noFill/>
                    </a:ln>
                  </pic:spPr>
                </pic:pic>
              </a:graphicData>
            </a:graphic>
          </wp:inline>
        </w:drawing>
      </w:r>
    </w:p>
    <w:p w:rsidR="001B20E1" w:rsidRDefault="00AD5C1E" w:rsidP="00AD5C1E">
      <w:pPr>
        <w:pStyle w:val="Caption"/>
        <w:jc w:val="center"/>
        <w:rPr>
          <w:lang w:val="en-US"/>
        </w:rPr>
      </w:pPr>
      <w:bookmarkStart w:id="127" w:name="_Ref367992688"/>
      <w:bookmarkStart w:id="128" w:name="_Toc368008833"/>
      <w:bookmarkStart w:id="129" w:name="_Toc375257862"/>
      <w:r w:rsidRPr="00AD5C1E">
        <w:rPr>
          <w:lang w:val="en-US"/>
        </w:rPr>
        <w:t xml:space="preserve">Figure </w:t>
      </w:r>
      <w:r>
        <w:fldChar w:fldCharType="begin"/>
      </w:r>
      <w:r w:rsidRPr="00AD5C1E">
        <w:rPr>
          <w:lang w:val="en-US"/>
        </w:rPr>
        <w:instrText xml:space="preserve"> SEQ Figure \* ARABIC </w:instrText>
      </w:r>
      <w:r>
        <w:fldChar w:fldCharType="separate"/>
      </w:r>
      <w:r w:rsidR="009E0AF9">
        <w:rPr>
          <w:noProof/>
          <w:lang w:val="en-US"/>
        </w:rPr>
        <w:t>32</w:t>
      </w:r>
      <w:r>
        <w:fldChar w:fldCharType="end"/>
      </w:r>
      <w:bookmarkEnd w:id="127"/>
      <w:r w:rsidRPr="00AD5C1E">
        <w:rPr>
          <w:lang w:val="en-US"/>
        </w:rPr>
        <w:t xml:space="preserve"> - Image overlap and camera position.</w:t>
      </w:r>
      <w:bookmarkEnd w:id="128"/>
      <w:bookmarkEnd w:id="129"/>
    </w:p>
    <w:p w:rsidR="000C1DC4" w:rsidRDefault="000C1DC4" w:rsidP="000C1DC4">
      <w:pPr>
        <w:pStyle w:val="NoSpacing"/>
        <w:rPr>
          <w:lang w:val="en-US"/>
        </w:rPr>
      </w:pPr>
    </w:p>
    <w:p w:rsidR="0091513D" w:rsidRDefault="005C2BF5" w:rsidP="000C1DC4">
      <w:pPr>
        <w:pStyle w:val="NoSpacing"/>
        <w:rPr>
          <w:lang w:val="en-US"/>
        </w:rPr>
      </w:pPr>
      <w:r>
        <w:rPr>
          <w:lang w:val="en-US"/>
        </w:rPr>
        <w:t xml:space="preserve">The predicted camera position errors are shown in </w:t>
      </w:r>
      <w:r w:rsidR="00935AB9">
        <w:rPr>
          <w:lang w:val="en-US"/>
        </w:rPr>
        <w:fldChar w:fldCharType="begin"/>
      </w:r>
      <w:r w:rsidR="00935AB9">
        <w:rPr>
          <w:lang w:val="en-US"/>
        </w:rPr>
        <w:instrText xml:space="preserve"> REF _Ref367994629 \h </w:instrText>
      </w:r>
      <w:r w:rsidR="00935AB9">
        <w:rPr>
          <w:lang w:val="en-US"/>
        </w:rPr>
      </w:r>
      <w:r w:rsidR="00935AB9">
        <w:rPr>
          <w:lang w:val="en-US"/>
        </w:rPr>
        <w:fldChar w:fldCharType="separate"/>
      </w:r>
      <w:r w:rsidR="009E0AF9" w:rsidRPr="00935AB9">
        <w:rPr>
          <w:lang w:val="en-US"/>
        </w:rPr>
        <w:t xml:space="preserve">Figure </w:t>
      </w:r>
      <w:r w:rsidR="009E0AF9">
        <w:rPr>
          <w:noProof/>
          <w:lang w:val="en-US"/>
        </w:rPr>
        <w:t>33</w:t>
      </w:r>
      <w:r w:rsidR="00935AB9">
        <w:rPr>
          <w:lang w:val="en-US"/>
        </w:rPr>
        <w:fldChar w:fldCharType="end"/>
      </w:r>
      <w:r w:rsidR="00935AB9">
        <w:rPr>
          <w:lang w:val="en-US"/>
        </w:rPr>
        <w:t>, via color coded error ellipses</w:t>
      </w:r>
      <w:r>
        <w:rPr>
          <w:lang w:val="en-US"/>
        </w:rPr>
        <w:t xml:space="preserve">. </w:t>
      </w:r>
      <w:r w:rsidR="00935AB9">
        <w:rPr>
          <w:lang w:val="en-US"/>
        </w:rPr>
        <w:t>The camera estimated position (black dots) in the moment the photo is taken is surrounded by error ellipses whose shape represents the amount of error in the X and Y directions. On the other hand, Z error is represented by the color of the ellipse</w:t>
      </w:r>
      <w:r w:rsidR="009425F5">
        <w:rPr>
          <w:lang w:val="en-US"/>
        </w:rPr>
        <w:t>, which range from -7 m to 5.58m</w:t>
      </w:r>
      <w:r w:rsidR="00935AB9">
        <w:rPr>
          <w:lang w:val="en-US"/>
        </w:rPr>
        <w:t>.</w:t>
      </w:r>
      <w:r w:rsidR="009425F5">
        <w:rPr>
          <w:lang w:val="en-US"/>
        </w:rPr>
        <w:t xml:space="preserve"> On average, </w:t>
      </w:r>
      <w:proofErr w:type="gramStart"/>
      <w:r w:rsidR="009425F5">
        <w:rPr>
          <w:lang w:val="en-US"/>
        </w:rPr>
        <w:t>errors</w:t>
      </w:r>
      <w:r w:rsidR="005667B7">
        <w:rPr>
          <w:lang w:val="en-US"/>
        </w:rPr>
        <w:t xml:space="preserve"> in</w:t>
      </w:r>
      <w:r w:rsidR="009425F5">
        <w:rPr>
          <w:lang w:val="en-US"/>
        </w:rPr>
        <w:t xml:space="preserve"> X</w:t>
      </w:r>
      <w:r w:rsidR="00935AB9">
        <w:rPr>
          <w:lang w:val="en-US"/>
        </w:rPr>
        <w:t xml:space="preserve"> </w:t>
      </w:r>
      <w:r w:rsidR="009425F5">
        <w:rPr>
          <w:lang w:val="en-US"/>
        </w:rPr>
        <w:t>direction was</w:t>
      </w:r>
      <w:proofErr w:type="gramEnd"/>
      <w:r w:rsidR="009425F5">
        <w:rPr>
          <w:lang w:val="en-US"/>
        </w:rPr>
        <w:t xml:space="preserve"> computed at 4.536327 m, while in Y component is 4.833348 m and in Z</w:t>
      </w:r>
      <w:r w:rsidR="00935AB9">
        <w:rPr>
          <w:lang w:val="en-US"/>
        </w:rPr>
        <w:t xml:space="preserve"> </w:t>
      </w:r>
      <w:r w:rsidR="009425F5">
        <w:rPr>
          <w:lang w:val="en-US"/>
        </w:rPr>
        <w:t>is 4.469242 m.</w:t>
      </w:r>
      <w:r w:rsidR="0091513D">
        <w:rPr>
          <w:lang w:val="en-US"/>
        </w:rPr>
        <w:t xml:space="preserve"> These values are expected for a UAV given their less stable position during the flight and also due to the low precision position instruments.</w:t>
      </w:r>
    </w:p>
    <w:p w:rsidR="00935AB9" w:rsidRPr="000C1DC4" w:rsidRDefault="0091513D" w:rsidP="000C1DC4">
      <w:pPr>
        <w:pStyle w:val="NoSpacing"/>
        <w:rPr>
          <w:lang w:val="en-US"/>
        </w:rPr>
      </w:pPr>
      <w:r>
        <w:rPr>
          <w:lang w:val="en-US"/>
        </w:rPr>
        <w:t xml:space="preserve">On the other hand, the GCP </w:t>
      </w:r>
      <w:r w:rsidR="005E166D">
        <w:rPr>
          <w:lang w:val="en-US"/>
        </w:rPr>
        <w:t>accuracy</w:t>
      </w:r>
      <w:r>
        <w:rPr>
          <w:lang w:val="en-US"/>
        </w:rPr>
        <w:t xml:space="preserve"> </w:t>
      </w:r>
      <w:r w:rsidR="005E1D62">
        <w:rPr>
          <w:lang w:val="en-US"/>
        </w:rPr>
        <w:t>is</w:t>
      </w:r>
      <w:r>
        <w:rPr>
          <w:lang w:val="en-US"/>
        </w:rPr>
        <w:t xml:space="preserve"> a bit too high. </w:t>
      </w:r>
      <w:r w:rsidR="009425F5">
        <w:rPr>
          <w:lang w:val="en-US"/>
        </w:rPr>
        <w:t xml:space="preserve"> </w:t>
      </w:r>
      <w:r w:rsidR="005E166D">
        <w:rPr>
          <w:lang w:val="en-US"/>
        </w:rPr>
        <w:t xml:space="preserve">Some of them have estimated errors of about 3 m in the Z component which is very weird. </w:t>
      </w:r>
      <w:r w:rsidR="005E1D62">
        <w:rPr>
          <w:lang w:val="en-US"/>
        </w:rPr>
        <w:t>The average errors are all of them unexpectedly high: 0.441056 m, 0.298496 m</w:t>
      </w:r>
      <w:r w:rsidR="005E166D">
        <w:rPr>
          <w:lang w:val="en-US"/>
        </w:rPr>
        <w:t xml:space="preserve"> </w:t>
      </w:r>
      <w:r w:rsidR="005E1D62">
        <w:rPr>
          <w:lang w:val="en-US"/>
        </w:rPr>
        <w:t>and 1.796295 m, for the X, Y and Z coordinates, respectively. The GCP were measured with a double frequency receptor and although two or three of them are located in non-</w:t>
      </w:r>
      <w:r w:rsidR="007F1C9E">
        <w:rPr>
          <w:lang w:val="en-US"/>
        </w:rPr>
        <w:t>ideal places, such as near</w:t>
      </w:r>
      <w:r w:rsidR="005E1D62">
        <w:rPr>
          <w:lang w:val="en-US"/>
        </w:rPr>
        <w:t xml:space="preserve"> or even under trees and near somewhat tall buildings, the values are quite high. </w:t>
      </w:r>
      <w:r w:rsidR="001B1AC3">
        <w:rPr>
          <w:lang w:val="en-US"/>
        </w:rPr>
        <w:t xml:space="preserve">In the previous section, we saw that Pix4UAV made in its report a similar estimation but with much smaller values in the order of a couple of centimeters on average. </w:t>
      </w:r>
      <w:r w:rsidR="005E1D62">
        <w:rPr>
          <w:lang w:val="en-US"/>
        </w:rPr>
        <w:t>Nevertheless, these values could indicate</w:t>
      </w:r>
      <w:r w:rsidR="005E166D">
        <w:rPr>
          <w:lang w:val="en-US"/>
        </w:rPr>
        <w:t xml:space="preserve"> </w:t>
      </w:r>
      <w:r w:rsidR="005E1D62">
        <w:rPr>
          <w:lang w:val="en-US"/>
        </w:rPr>
        <w:t xml:space="preserve">a </w:t>
      </w:r>
      <w:r w:rsidR="00A3366F">
        <w:rPr>
          <w:lang w:val="en-US"/>
        </w:rPr>
        <w:t>more careless manual marking of the GCP position or some inadequate processing option.</w:t>
      </w:r>
    </w:p>
    <w:p w:rsidR="00935AB9" w:rsidRPr="0091513D" w:rsidRDefault="00EA76E9" w:rsidP="00935AB9">
      <w:pPr>
        <w:pStyle w:val="NoSpacing"/>
        <w:keepNext/>
        <w:rPr>
          <w:lang w:val="en-US"/>
        </w:rPr>
      </w:pPr>
      <w:r>
        <w:rPr>
          <w:lang w:val="en-US"/>
        </w:rPr>
        <w:lastRenderedPageBreak/>
        <w:t xml:space="preserve">  </w:t>
      </w:r>
      <w:r w:rsidR="007F4529">
        <w:rPr>
          <w:lang w:val="en-US"/>
        </w:rPr>
        <w:t xml:space="preserve"> </w:t>
      </w:r>
      <w:r w:rsidR="00920438">
        <w:rPr>
          <w:lang w:val="en-US"/>
        </w:rPr>
        <w:t xml:space="preserve"> </w:t>
      </w:r>
      <w:r w:rsidR="00E2267A">
        <w:rPr>
          <w:lang w:val="en-US"/>
        </w:rPr>
        <w:t xml:space="preserve"> </w:t>
      </w:r>
      <w:r w:rsidR="00AD5C1E">
        <w:rPr>
          <w:noProof/>
          <w:lang w:eastAsia="pt-PT"/>
        </w:rPr>
        <w:drawing>
          <wp:inline distT="0" distB="0" distL="0" distR="0" wp14:anchorId="126D364D" wp14:editId="02C8E6D7">
            <wp:extent cx="4754880" cy="3619394"/>
            <wp:effectExtent l="0" t="0" r="7620" b="63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755852" cy="3620134"/>
                    </a:xfrm>
                    <a:prstGeom prst="rect">
                      <a:avLst/>
                    </a:prstGeom>
                    <a:noFill/>
                    <a:ln>
                      <a:noFill/>
                    </a:ln>
                  </pic:spPr>
                </pic:pic>
              </a:graphicData>
            </a:graphic>
          </wp:inline>
        </w:drawing>
      </w:r>
    </w:p>
    <w:p w:rsidR="00DA3911" w:rsidRDefault="00935AB9" w:rsidP="00935AB9">
      <w:pPr>
        <w:pStyle w:val="Caption"/>
        <w:jc w:val="center"/>
        <w:rPr>
          <w:noProof/>
          <w:lang w:val="en-US"/>
        </w:rPr>
      </w:pPr>
      <w:bookmarkStart w:id="130" w:name="_Ref367994629"/>
      <w:bookmarkStart w:id="131" w:name="_Toc368008834"/>
      <w:bookmarkStart w:id="132" w:name="_Toc375257863"/>
      <w:r w:rsidRPr="00935AB9">
        <w:rPr>
          <w:lang w:val="en-US"/>
        </w:rPr>
        <w:t xml:space="preserve">Figure </w:t>
      </w:r>
      <w:r>
        <w:fldChar w:fldCharType="begin"/>
      </w:r>
      <w:r w:rsidRPr="00935AB9">
        <w:rPr>
          <w:lang w:val="en-US"/>
        </w:rPr>
        <w:instrText xml:space="preserve"> SEQ Figure \* ARABIC </w:instrText>
      </w:r>
      <w:r>
        <w:fldChar w:fldCharType="separate"/>
      </w:r>
      <w:r w:rsidR="009E0AF9">
        <w:rPr>
          <w:noProof/>
          <w:lang w:val="en-US"/>
        </w:rPr>
        <w:t>33</w:t>
      </w:r>
      <w:r>
        <w:fldChar w:fldCharType="end"/>
      </w:r>
      <w:bookmarkEnd w:id="130"/>
      <w:r w:rsidRPr="00935AB9">
        <w:rPr>
          <w:lang w:val="en-US"/>
        </w:rPr>
        <w:t xml:space="preserve"> - Color coded error ellipses depict the camera position errors</w:t>
      </w:r>
      <w:r w:rsidRPr="00935AB9">
        <w:rPr>
          <w:noProof/>
          <w:lang w:val="en-US"/>
        </w:rPr>
        <w:t>. The shape of the elipses represent the direction of error and the color is the z-component error.</w:t>
      </w:r>
      <w:bookmarkEnd w:id="131"/>
      <w:bookmarkEnd w:id="132"/>
    </w:p>
    <w:p w:rsidR="00A3366F" w:rsidRDefault="00A3366F" w:rsidP="00A3366F">
      <w:pPr>
        <w:pStyle w:val="NoSpacing"/>
        <w:rPr>
          <w:lang w:val="en-US"/>
        </w:rPr>
      </w:pPr>
    </w:p>
    <w:p w:rsidR="00A3366F" w:rsidRDefault="00A3366F" w:rsidP="00A3366F">
      <w:pPr>
        <w:pStyle w:val="NoSpacing"/>
        <w:keepNext/>
        <w:jc w:val="center"/>
      </w:pPr>
      <w:r>
        <w:rPr>
          <w:noProof/>
          <w:lang w:eastAsia="pt-PT"/>
        </w:rPr>
        <w:drawing>
          <wp:inline distT="0" distB="0" distL="0" distR="0" wp14:anchorId="704C88CA" wp14:editId="4328A08D">
            <wp:extent cx="4110740" cy="3206439"/>
            <wp:effectExtent l="0" t="0" r="4445"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116071" cy="3210598"/>
                    </a:xfrm>
                    <a:prstGeom prst="rect">
                      <a:avLst/>
                    </a:prstGeom>
                    <a:noFill/>
                    <a:ln>
                      <a:noFill/>
                    </a:ln>
                  </pic:spPr>
                </pic:pic>
              </a:graphicData>
            </a:graphic>
          </wp:inline>
        </w:drawing>
      </w:r>
    </w:p>
    <w:p w:rsidR="00A3366F" w:rsidRDefault="00A3366F" w:rsidP="00A3366F">
      <w:pPr>
        <w:pStyle w:val="Caption"/>
        <w:jc w:val="center"/>
        <w:rPr>
          <w:lang w:val="en-US"/>
        </w:rPr>
      </w:pPr>
      <w:bookmarkStart w:id="133" w:name="_Toc368008835"/>
      <w:bookmarkStart w:id="134" w:name="_Toc375257864"/>
      <w:r w:rsidRPr="00D50F6D">
        <w:rPr>
          <w:lang w:val="en-US"/>
        </w:rPr>
        <w:t xml:space="preserve">Figure </w:t>
      </w:r>
      <w:r>
        <w:fldChar w:fldCharType="begin"/>
      </w:r>
      <w:r w:rsidRPr="00D50F6D">
        <w:rPr>
          <w:lang w:val="en-US"/>
        </w:rPr>
        <w:instrText xml:space="preserve"> SEQ Figure \* ARABIC </w:instrText>
      </w:r>
      <w:r>
        <w:fldChar w:fldCharType="separate"/>
      </w:r>
      <w:r w:rsidR="009E0AF9">
        <w:rPr>
          <w:noProof/>
          <w:lang w:val="en-US"/>
        </w:rPr>
        <w:t>34</w:t>
      </w:r>
      <w:r>
        <w:fldChar w:fldCharType="end"/>
      </w:r>
      <w:r w:rsidRPr="00D50F6D">
        <w:rPr>
          <w:lang w:val="en-US"/>
        </w:rPr>
        <w:t xml:space="preserve"> - DEM generated by PhotoScan</w:t>
      </w:r>
      <w:bookmarkEnd w:id="133"/>
      <w:bookmarkEnd w:id="134"/>
    </w:p>
    <w:p w:rsidR="00A3366F" w:rsidRDefault="00D50F6D" w:rsidP="00A3366F">
      <w:pPr>
        <w:pStyle w:val="NoSpacing"/>
        <w:rPr>
          <w:lang w:val="en-US"/>
        </w:rPr>
      </w:pPr>
      <w:r>
        <w:rPr>
          <w:lang w:val="en-US"/>
        </w:rPr>
        <w:t>The report</w:t>
      </w:r>
      <w:r w:rsidR="00A3366F">
        <w:rPr>
          <w:lang w:val="en-US"/>
        </w:rPr>
        <w:t xml:space="preserve"> finalizes with</w:t>
      </w:r>
      <w:r w:rsidR="00B86F09">
        <w:rPr>
          <w:lang w:val="en-US"/>
        </w:rPr>
        <w:t xml:space="preserve"> a small version of </w:t>
      </w:r>
      <w:r w:rsidR="00A3366F">
        <w:rPr>
          <w:lang w:val="en-US"/>
        </w:rPr>
        <w:t xml:space="preserve">the </w:t>
      </w:r>
      <w:r w:rsidR="00B86F09">
        <w:rPr>
          <w:lang w:val="en-US"/>
        </w:rPr>
        <w:t xml:space="preserve">area </w:t>
      </w:r>
      <w:r w:rsidR="00933375">
        <w:rPr>
          <w:lang w:val="en-US"/>
        </w:rPr>
        <w:t>DEM, representing the elevation values of the analyzed area</w:t>
      </w:r>
      <w:r w:rsidR="00B86F09">
        <w:rPr>
          <w:lang w:val="en-US"/>
        </w:rPr>
        <w:t>, based on a point cloud of 34.4054 points per square meter</w:t>
      </w:r>
      <w:r w:rsidR="00933375">
        <w:rPr>
          <w:lang w:val="en-US"/>
        </w:rPr>
        <w:t>. The elevation values range between 61.5778 m and 139.593 m, although most of the area is below 100 m</w:t>
      </w:r>
      <w:r w:rsidR="007F1C9E">
        <w:rPr>
          <w:lang w:val="en-US"/>
        </w:rPr>
        <w:t>, which is consistent with the area studied.</w:t>
      </w:r>
      <w:r w:rsidR="00933375">
        <w:rPr>
          <w:lang w:val="en-US"/>
        </w:rPr>
        <w:t xml:space="preserve">  </w:t>
      </w:r>
    </w:p>
    <w:p w:rsidR="00A3366F" w:rsidRDefault="00933375" w:rsidP="00A3366F">
      <w:pPr>
        <w:pStyle w:val="NoSpacing"/>
        <w:rPr>
          <w:lang w:val="en-US"/>
        </w:rPr>
      </w:pPr>
      <w:r>
        <w:rPr>
          <w:lang w:val="en-US"/>
        </w:rPr>
        <w:lastRenderedPageBreak/>
        <w:t xml:space="preserve">Although it doesn’t appear in the report PhotoScan also derives the distortion parameters of the camera sensor, within one of its software environment tools.  </w:t>
      </w:r>
      <w:r w:rsidR="00354696">
        <w:rPr>
          <w:lang w:val="en-US"/>
        </w:rPr>
        <w:t xml:space="preserve">The adjusted </w:t>
      </w:r>
      <w:proofErr w:type="gramStart"/>
      <w:r w:rsidR="00354696">
        <w:rPr>
          <w:lang w:val="en-US"/>
        </w:rPr>
        <w:t>parameters</w:t>
      </w:r>
      <w:r>
        <w:rPr>
          <w:lang w:val="en-US"/>
        </w:rPr>
        <w:t xml:space="preserve">  </w:t>
      </w:r>
      <w:r w:rsidR="00354696">
        <w:rPr>
          <w:lang w:val="en-US"/>
        </w:rPr>
        <w:t>are</w:t>
      </w:r>
      <w:proofErr w:type="gramEnd"/>
      <w:r w:rsidR="00354696">
        <w:rPr>
          <w:lang w:val="en-US"/>
        </w:rPr>
        <w:t xml:space="preserve"> similar with the ones calculated by Pix4UAV, but PhotoScan doesn’t calculate the tangential distortion parameters or it estimates them as zero</w:t>
      </w:r>
    </w:p>
    <w:p w:rsidR="00A3366F" w:rsidRDefault="00A3366F" w:rsidP="00A3366F">
      <w:pPr>
        <w:pStyle w:val="NoSpacing"/>
        <w:rPr>
          <w:lang w:val="en-US"/>
        </w:rPr>
      </w:pPr>
    </w:p>
    <w:tbl>
      <w:tblPr>
        <w:tblStyle w:val="TableGrid"/>
        <w:tblW w:w="8420" w:type="dxa"/>
        <w:jc w:val="center"/>
        <w:tblLook w:val="04A0" w:firstRow="1" w:lastRow="0" w:firstColumn="1" w:lastColumn="0" w:noHBand="0" w:noVBand="1"/>
      </w:tblPr>
      <w:tblGrid>
        <w:gridCol w:w="1237"/>
        <w:gridCol w:w="964"/>
        <w:gridCol w:w="1127"/>
        <w:gridCol w:w="1077"/>
        <w:gridCol w:w="827"/>
        <w:gridCol w:w="767"/>
        <w:gridCol w:w="827"/>
        <w:gridCol w:w="827"/>
        <w:gridCol w:w="767"/>
      </w:tblGrid>
      <w:tr w:rsidR="00933375" w:rsidRPr="00B910BB" w:rsidTr="00354696">
        <w:trPr>
          <w:jc w:val="center"/>
        </w:trPr>
        <w:tc>
          <w:tcPr>
            <w:tcW w:w="1237" w:type="dxa"/>
          </w:tcPr>
          <w:p w:rsidR="00933375" w:rsidRPr="00B910BB" w:rsidRDefault="00933375" w:rsidP="00933375">
            <w:pPr>
              <w:pStyle w:val="NoSpacing"/>
              <w:ind w:firstLine="0"/>
              <w:jc w:val="center"/>
              <w:rPr>
                <w:b/>
                <w:sz w:val="18"/>
                <w:szCs w:val="20"/>
                <w:lang w:val="en-US"/>
              </w:rPr>
            </w:pPr>
          </w:p>
        </w:tc>
        <w:tc>
          <w:tcPr>
            <w:tcW w:w="964" w:type="dxa"/>
          </w:tcPr>
          <w:p w:rsidR="00933375" w:rsidRPr="00B910BB" w:rsidRDefault="00933375" w:rsidP="00933375">
            <w:pPr>
              <w:pStyle w:val="NoSpacing"/>
              <w:ind w:firstLine="0"/>
              <w:jc w:val="center"/>
              <w:rPr>
                <w:b/>
                <w:sz w:val="18"/>
                <w:szCs w:val="20"/>
                <w:lang w:val="en-US"/>
              </w:rPr>
            </w:pPr>
            <w:r w:rsidRPr="00B910BB">
              <w:rPr>
                <w:b/>
                <w:sz w:val="18"/>
                <w:szCs w:val="20"/>
                <w:lang w:val="en-US"/>
              </w:rPr>
              <w:t xml:space="preserve">Focal </w:t>
            </w:r>
          </w:p>
          <w:p w:rsidR="00933375" w:rsidRPr="00B910BB" w:rsidRDefault="00933375" w:rsidP="00933375">
            <w:pPr>
              <w:pStyle w:val="NoSpacing"/>
              <w:ind w:firstLine="0"/>
              <w:jc w:val="center"/>
              <w:rPr>
                <w:b/>
                <w:sz w:val="18"/>
                <w:szCs w:val="20"/>
                <w:lang w:val="en-US"/>
              </w:rPr>
            </w:pPr>
            <w:r w:rsidRPr="00B910BB">
              <w:rPr>
                <w:b/>
                <w:sz w:val="18"/>
                <w:szCs w:val="20"/>
                <w:lang w:val="en-US"/>
              </w:rPr>
              <w:t>length</w:t>
            </w:r>
          </w:p>
        </w:tc>
        <w:tc>
          <w:tcPr>
            <w:tcW w:w="1127" w:type="dxa"/>
          </w:tcPr>
          <w:p w:rsidR="00933375" w:rsidRDefault="00933375" w:rsidP="00933375">
            <w:pPr>
              <w:pStyle w:val="NoSpacing"/>
              <w:ind w:firstLine="0"/>
              <w:jc w:val="center"/>
              <w:rPr>
                <w:b/>
                <w:sz w:val="18"/>
                <w:szCs w:val="20"/>
                <w:lang w:val="en-US"/>
              </w:rPr>
            </w:pPr>
            <w:r w:rsidRPr="00B910BB">
              <w:rPr>
                <w:b/>
                <w:sz w:val="18"/>
                <w:szCs w:val="20"/>
                <w:lang w:val="en-US"/>
              </w:rPr>
              <w:t xml:space="preserve">Principal </w:t>
            </w:r>
          </w:p>
          <w:p w:rsidR="00933375" w:rsidRPr="00B910BB" w:rsidRDefault="00933375" w:rsidP="00933375">
            <w:pPr>
              <w:pStyle w:val="NoSpacing"/>
              <w:ind w:firstLine="0"/>
              <w:jc w:val="center"/>
              <w:rPr>
                <w:b/>
                <w:sz w:val="18"/>
                <w:szCs w:val="20"/>
                <w:lang w:val="en-US"/>
              </w:rPr>
            </w:pPr>
            <w:r w:rsidRPr="00B910BB">
              <w:rPr>
                <w:b/>
                <w:sz w:val="18"/>
                <w:szCs w:val="20"/>
                <w:lang w:val="en-US"/>
              </w:rPr>
              <w:t>point x</w:t>
            </w:r>
          </w:p>
        </w:tc>
        <w:tc>
          <w:tcPr>
            <w:tcW w:w="1077" w:type="dxa"/>
          </w:tcPr>
          <w:p w:rsidR="00933375" w:rsidRDefault="00933375" w:rsidP="00933375">
            <w:pPr>
              <w:pStyle w:val="NoSpacing"/>
              <w:ind w:firstLine="0"/>
              <w:jc w:val="center"/>
              <w:rPr>
                <w:b/>
                <w:sz w:val="18"/>
                <w:szCs w:val="20"/>
                <w:lang w:val="en-US"/>
              </w:rPr>
            </w:pPr>
            <w:r w:rsidRPr="00B910BB">
              <w:rPr>
                <w:b/>
                <w:sz w:val="18"/>
                <w:szCs w:val="20"/>
                <w:lang w:val="en-US"/>
              </w:rPr>
              <w:t>Principal</w:t>
            </w:r>
          </w:p>
          <w:p w:rsidR="00933375" w:rsidRPr="00B910BB" w:rsidRDefault="00933375" w:rsidP="00933375">
            <w:pPr>
              <w:pStyle w:val="NoSpacing"/>
              <w:ind w:firstLine="0"/>
              <w:jc w:val="center"/>
              <w:rPr>
                <w:b/>
                <w:sz w:val="18"/>
                <w:szCs w:val="20"/>
                <w:lang w:val="en-US"/>
              </w:rPr>
            </w:pPr>
            <w:r w:rsidRPr="00B910BB">
              <w:rPr>
                <w:b/>
                <w:sz w:val="18"/>
                <w:szCs w:val="20"/>
                <w:lang w:val="en-US"/>
              </w:rPr>
              <w:t xml:space="preserve"> point y</w:t>
            </w:r>
          </w:p>
        </w:tc>
        <w:tc>
          <w:tcPr>
            <w:tcW w:w="827" w:type="dxa"/>
          </w:tcPr>
          <w:p w:rsidR="00933375" w:rsidRPr="00B910BB" w:rsidRDefault="00354696" w:rsidP="00933375">
            <w:pPr>
              <w:pStyle w:val="NoSpacing"/>
              <w:ind w:firstLine="0"/>
              <w:jc w:val="center"/>
              <w:rPr>
                <w:b/>
                <w:sz w:val="18"/>
                <w:szCs w:val="20"/>
                <w:lang w:val="en-US"/>
              </w:rPr>
            </w:pPr>
            <w:r>
              <w:rPr>
                <w:b/>
                <w:sz w:val="18"/>
                <w:szCs w:val="20"/>
                <w:lang w:val="en-US"/>
              </w:rPr>
              <w:t>k</w:t>
            </w:r>
            <w:r w:rsidR="00933375" w:rsidRPr="00B910BB">
              <w:rPr>
                <w:b/>
                <w:sz w:val="18"/>
                <w:szCs w:val="20"/>
                <w:lang w:val="en-US"/>
              </w:rPr>
              <w:t>1</w:t>
            </w:r>
          </w:p>
        </w:tc>
        <w:tc>
          <w:tcPr>
            <w:tcW w:w="767" w:type="dxa"/>
          </w:tcPr>
          <w:p w:rsidR="00933375" w:rsidRPr="00B910BB" w:rsidRDefault="00354696" w:rsidP="00933375">
            <w:pPr>
              <w:pStyle w:val="NoSpacing"/>
              <w:ind w:firstLine="0"/>
              <w:jc w:val="center"/>
              <w:rPr>
                <w:b/>
                <w:sz w:val="18"/>
                <w:szCs w:val="20"/>
                <w:lang w:val="en-US"/>
              </w:rPr>
            </w:pPr>
            <w:r>
              <w:rPr>
                <w:b/>
                <w:sz w:val="18"/>
                <w:szCs w:val="20"/>
                <w:lang w:val="en-US"/>
              </w:rPr>
              <w:t>k</w:t>
            </w:r>
            <w:r w:rsidR="00933375" w:rsidRPr="00B910BB">
              <w:rPr>
                <w:b/>
                <w:sz w:val="18"/>
                <w:szCs w:val="20"/>
                <w:lang w:val="en-US"/>
              </w:rPr>
              <w:t>2</w:t>
            </w:r>
          </w:p>
        </w:tc>
        <w:tc>
          <w:tcPr>
            <w:tcW w:w="827" w:type="dxa"/>
          </w:tcPr>
          <w:p w:rsidR="00933375" w:rsidRPr="00B910BB" w:rsidRDefault="00354696" w:rsidP="00933375">
            <w:pPr>
              <w:pStyle w:val="NoSpacing"/>
              <w:ind w:firstLine="0"/>
              <w:jc w:val="center"/>
              <w:rPr>
                <w:b/>
                <w:sz w:val="18"/>
                <w:szCs w:val="20"/>
                <w:lang w:val="en-US"/>
              </w:rPr>
            </w:pPr>
            <w:r>
              <w:rPr>
                <w:b/>
                <w:sz w:val="18"/>
                <w:szCs w:val="20"/>
                <w:lang w:val="en-US"/>
              </w:rPr>
              <w:t>k</w:t>
            </w:r>
            <w:r w:rsidR="00933375" w:rsidRPr="00B910BB">
              <w:rPr>
                <w:b/>
                <w:sz w:val="18"/>
                <w:szCs w:val="20"/>
                <w:lang w:val="en-US"/>
              </w:rPr>
              <w:t>3</w:t>
            </w:r>
          </w:p>
        </w:tc>
        <w:tc>
          <w:tcPr>
            <w:tcW w:w="827" w:type="dxa"/>
          </w:tcPr>
          <w:p w:rsidR="00933375" w:rsidRPr="00B910BB" w:rsidRDefault="00354696" w:rsidP="00933375">
            <w:pPr>
              <w:pStyle w:val="NoSpacing"/>
              <w:ind w:firstLine="0"/>
              <w:jc w:val="center"/>
              <w:rPr>
                <w:b/>
                <w:sz w:val="18"/>
                <w:szCs w:val="20"/>
                <w:lang w:val="en-US"/>
              </w:rPr>
            </w:pPr>
            <w:r>
              <w:rPr>
                <w:b/>
                <w:sz w:val="18"/>
                <w:szCs w:val="20"/>
                <w:lang w:val="en-US"/>
              </w:rPr>
              <w:t>p</w:t>
            </w:r>
            <w:r w:rsidR="00933375" w:rsidRPr="00B910BB">
              <w:rPr>
                <w:b/>
                <w:sz w:val="18"/>
                <w:szCs w:val="20"/>
                <w:lang w:val="en-US"/>
              </w:rPr>
              <w:t>1</w:t>
            </w:r>
          </w:p>
        </w:tc>
        <w:tc>
          <w:tcPr>
            <w:tcW w:w="767" w:type="dxa"/>
          </w:tcPr>
          <w:p w:rsidR="00933375" w:rsidRPr="00B910BB" w:rsidRDefault="00354696" w:rsidP="00933375">
            <w:pPr>
              <w:pStyle w:val="NoSpacing"/>
              <w:ind w:firstLine="0"/>
              <w:jc w:val="center"/>
              <w:rPr>
                <w:b/>
                <w:sz w:val="18"/>
                <w:szCs w:val="20"/>
                <w:lang w:val="en-US"/>
              </w:rPr>
            </w:pPr>
            <w:r>
              <w:rPr>
                <w:b/>
                <w:sz w:val="18"/>
                <w:szCs w:val="20"/>
                <w:lang w:val="en-US"/>
              </w:rPr>
              <w:t>p</w:t>
            </w:r>
            <w:r w:rsidR="00933375" w:rsidRPr="00B910BB">
              <w:rPr>
                <w:b/>
                <w:sz w:val="18"/>
                <w:szCs w:val="20"/>
                <w:lang w:val="en-US"/>
              </w:rPr>
              <w:t>2</w:t>
            </w:r>
          </w:p>
        </w:tc>
      </w:tr>
      <w:tr w:rsidR="00933375" w:rsidRPr="00B910BB" w:rsidTr="00354696">
        <w:trPr>
          <w:jc w:val="center"/>
        </w:trPr>
        <w:tc>
          <w:tcPr>
            <w:tcW w:w="1237" w:type="dxa"/>
          </w:tcPr>
          <w:p w:rsidR="00933375" w:rsidRDefault="00933375" w:rsidP="00933375">
            <w:pPr>
              <w:pStyle w:val="NoSpacing"/>
              <w:ind w:firstLine="0"/>
              <w:jc w:val="center"/>
              <w:rPr>
                <w:b/>
                <w:sz w:val="18"/>
                <w:szCs w:val="20"/>
                <w:lang w:val="en-US"/>
              </w:rPr>
            </w:pPr>
            <w:r w:rsidRPr="00B910BB">
              <w:rPr>
                <w:b/>
                <w:sz w:val="18"/>
                <w:szCs w:val="20"/>
                <w:lang w:val="en-US"/>
              </w:rPr>
              <w:t xml:space="preserve">Initial </w:t>
            </w:r>
          </w:p>
          <w:p w:rsidR="00933375" w:rsidRPr="00B910BB" w:rsidRDefault="00933375" w:rsidP="00933375">
            <w:pPr>
              <w:pStyle w:val="NoSpacing"/>
              <w:ind w:firstLine="0"/>
              <w:jc w:val="center"/>
              <w:rPr>
                <w:b/>
                <w:sz w:val="18"/>
                <w:szCs w:val="20"/>
                <w:lang w:val="en-US"/>
              </w:rPr>
            </w:pPr>
            <w:r w:rsidRPr="00B910BB">
              <w:rPr>
                <w:b/>
                <w:sz w:val="18"/>
                <w:szCs w:val="20"/>
                <w:lang w:val="en-US"/>
              </w:rPr>
              <w:t>values</w:t>
            </w:r>
          </w:p>
        </w:tc>
        <w:tc>
          <w:tcPr>
            <w:tcW w:w="964" w:type="dxa"/>
          </w:tcPr>
          <w:p w:rsidR="00933375" w:rsidRPr="00B910BB" w:rsidRDefault="00354696" w:rsidP="00933375">
            <w:pPr>
              <w:pStyle w:val="NoSpacing"/>
              <w:ind w:firstLine="0"/>
              <w:jc w:val="center"/>
              <w:rPr>
                <w:sz w:val="18"/>
                <w:szCs w:val="20"/>
                <w:lang w:val="en-US"/>
              </w:rPr>
            </w:pPr>
            <w:r>
              <w:rPr>
                <w:sz w:val="18"/>
                <w:szCs w:val="20"/>
                <w:lang w:val="en-US"/>
              </w:rPr>
              <w:t>2775.27</w:t>
            </w:r>
          </w:p>
          <w:p w:rsidR="00933375" w:rsidRPr="00B910BB" w:rsidRDefault="007F1C9E" w:rsidP="00933375">
            <w:pPr>
              <w:pStyle w:val="NoSpacing"/>
              <w:ind w:firstLine="0"/>
              <w:jc w:val="center"/>
              <w:rPr>
                <w:sz w:val="18"/>
                <w:szCs w:val="20"/>
                <w:lang w:val="en-US"/>
              </w:rPr>
            </w:pPr>
            <w:r>
              <w:rPr>
                <w:sz w:val="18"/>
                <w:szCs w:val="20"/>
                <w:lang w:val="en-US"/>
              </w:rPr>
              <w:t>pix</w:t>
            </w:r>
          </w:p>
        </w:tc>
        <w:tc>
          <w:tcPr>
            <w:tcW w:w="1127" w:type="dxa"/>
          </w:tcPr>
          <w:p w:rsidR="00933375" w:rsidRPr="00B910BB" w:rsidRDefault="00354696" w:rsidP="00933375">
            <w:pPr>
              <w:pStyle w:val="NoSpacing"/>
              <w:ind w:firstLine="0"/>
              <w:jc w:val="center"/>
              <w:rPr>
                <w:sz w:val="18"/>
                <w:szCs w:val="20"/>
                <w:lang w:val="en-US"/>
              </w:rPr>
            </w:pPr>
            <w:r>
              <w:rPr>
                <w:sz w:val="18"/>
                <w:szCs w:val="20"/>
                <w:lang w:val="en-US"/>
              </w:rPr>
              <w:t>2000</w:t>
            </w:r>
          </w:p>
          <w:p w:rsidR="00933375" w:rsidRPr="00B910BB" w:rsidRDefault="007F1C9E" w:rsidP="00933375">
            <w:pPr>
              <w:pStyle w:val="NoSpacing"/>
              <w:ind w:firstLine="0"/>
              <w:jc w:val="center"/>
              <w:rPr>
                <w:sz w:val="18"/>
                <w:szCs w:val="20"/>
                <w:lang w:val="en-US"/>
              </w:rPr>
            </w:pPr>
            <w:r>
              <w:rPr>
                <w:sz w:val="18"/>
                <w:szCs w:val="20"/>
                <w:lang w:val="en-US"/>
              </w:rPr>
              <w:t>pix</w:t>
            </w:r>
          </w:p>
        </w:tc>
        <w:tc>
          <w:tcPr>
            <w:tcW w:w="1077" w:type="dxa"/>
          </w:tcPr>
          <w:p w:rsidR="00933375" w:rsidRDefault="00354696" w:rsidP="00933375">
            <w:pPr>
              <w:pStyle w:val="NoSpacing"/>
              <w:ind w:firstLine="0"/>
              <w:jc w:val="center"/>
              <w:rPr>
                <w:sz w:val="18"/>
                <w:szCs w:val="20"/>
                <w:lang w:val="en-US"/>
              </w:rPr>
            </w:pPr>
            <w:r>
              <w:rPr>
                <w:sz w:val="18"/>
                <w:szCs w:val="20"/>
                <w:lang w:val="en-US"/>
              </w:rPr>
              <w:t>1500</w:t>
            </w:r>
          </w:p>
          <w:p w:rsidR="00933375" w:rsidRPr="00B910BB" w:rsidRDefault="00933375" w:rsidP="00933375">
            <w:pPr>
              <w:pStyle w:val="NoSpacing"/>
              <w:ind w:firstLine="0"/>
              <w:jc w:val="center"/>
              <w:rPr>
                <w:sz w:val="18"/>
                <w:szCs w:val="20"/>
                <w:lang w:val="en-US"/>
              </w:rPr>
            </w:pPr>
          </w:p>
        </w:tc>
        <w:tc>
          <w:tcPr>
            <w:tcW w:w="827" w:type="dxa"/>
          </w:tcPr>
          <w:p w:rsidR="00933375" w:rsidRPr="00B910BB" w:rsidRDefault="00933375" w:rsidP="00933375">
            <w:pPr>
              <w:pStyle w:val="NoSpacing"/>
              <w:ind w:firstLine="0"/>
              <w:jc w:val="center"/>
              <w:rPr>
                <w:sz w:val="18"/>
                <w:szCs w:val="20"/>
                <w:lang w:val="en-US"/>
              </w:rPr>
            </w:pPr>
            <w:r w:rsidRPr="00B910BB">
              <w:rPr>
                <w:sz w:val="18"/>
                <w:szCs w:val="20"/>
                <w:lang w:val="en-US"/>
              </w:rPr>
              <w:t>0.000</w:t>
            </w:r>
          </w:p>
        </w:tc>
        <w:tc>
          <w:tcPr>
            <w:tcW w:w="767" w:type="dxa"/>
          </w:tcPr>
          <w:p w:rsidR="00933375" w:rsidRPr="00B910BB" w:rsidRDefault="00933375" w:rsidP="00933375">
            <w:pPr>
              <w:pStyle w:val="NoSpacing"/>
              <w:ind w:firstLine="0"/>
              <w:jc w:val="center"/>
              <w:rPr>
                <w:sz w:val="18"/>
                <w:szCs w:val="20"/>
                <w:lang w:val="en-US"/>
              </w:rPr>
            </w:pPr>
            <w:r w:rsidRPr="00B910BB">
              <w:rPr>
                <w:sz w:val="18"/>
                <w:szCs w:val="20"/>
                <w:lang w:val="en-US"/>
              </w:rPr>
              <w:t>0.000</w:t>
            </w:r>
            <w:r w:rsidR="00354696">
              <w:rPr>
                <w:sz w:val="18"/>
                <w:szCs w:val="20"/>
                <w:lang w:val="en-US"/>
              </w:rPr>
              <w:t>0</w:t>
            </w:r>
          </w:p>
        </w:tc>
        <w:tc>
          <w:tcPr>
            <w:tcW w:w="827" w:type="dxa"/>
          </w:tcPr>
          <w:p w:rsidR="00933375" w:rsidRPr="00B910BB" w:rsidRDefault="00933375" w:rsidP="00933375">
            <w:pPr>
              <w:pStyle w:val="NoSpacing"/>
              <w:ind w:firstLine="0"/>
              <w:jc w:val="center"/>
              <w:rPr>
                <w:sz w:val="18"/>
                <w:szCs w:val="20"/>
                <w:lang w:val="en-US"/>
              </w:rPr>
            </w:pPr>
            <w:r w:rsidRPr="00B910BB">
              <w:rPr>
                <w:sz w:val="18"/>
                <w:szCs w:val="20"/>
                <w:lang w:val="en-US"/>
              </w:rPr>
              <w:t>0.000</w:t>
            </w:r>
            <w:r w:rsidR="00354696">
              <w:rPr>
                <w:sz w:val="18"/>
                <w:szCs w:val="20"/>
                <w:lang w:val="en-US"/>
              </w:rPr>
              <w:t>0</w:t>
            </w:r>
          </w:p>
        </w:tc>
        <w:tc>
          <w:tcPr>
            <w:tcW w:w="827" w:type="dxa"/>
          </w:tcPr>
          <w:p w:rsidR="00933375" w:rsidRPr="00B910BB" w:rsidRDefault="00933375" w:rsidP="00933375">
            <w:pPr>
              <w:pStyle w:val="NoSpacing"/>
              <w:ind w:firstLine="0"/>
              <w:jc w:val="center"/>
              <w:rPr>
                <w:sz w:val="18"/>
                <w:szCs w:val="20"/>
                <w:lang w:val="en-US"/>
              </w:rPr>
            </w:pPr>
            <w:r w:rsidRPr="00B910BB">
              <w:rPr>
                <w:sz w:val="18"/>
                <w:szCs w:val="20"/>
                <w:lang w:val="en-US"/>
              </w:rPr>
              <w:t>0.000</w:t>
            </w:r>
            <w:r w:rsidR="00354696">
              <w:rPr>
                <w:sz w:val="18"/>
                <w:szCs w:val="20"/>
                <w:lang w:val="en-US"/>
              </w:rPr>
              <w:t>0</w:t>
            </w:r>
          </w:p>
        </w:tc>
        <w:tc>
          <w:tcPr>
            <w:tcW w:w="767" w:type="dxa"/>
          </w:tcPr>
          <w:p w:rsidR="00933375" w:rsidRPr="00B910BB" w:rsidRDefault="00933375" w:rsidP="00933375">
            <w:pPr>
              <w:pStyle w:val="NoSpacing"/>
              <w:ind w:firstLine="0"/>
              <w:jc w:val="center"/>
              <w:rPr>
                <w:sz w:val="18"/>
                <w:szCs w:val="20"/>
                <w:lang w:val="en-US"/>
              </w:rPr>
            </w:pPr>
            <w:r w:rsidRPr="00B910BB">
              <w:rPr>
                <w:sz w:val="18"/>
                <w:szCs w:val="20"/>
                <w:lang w:val="en-US"/>
              </w:rPr>
              <w:t>0.000</w:t>
            </w:r>
            <w:r w:rsidR="00354696">
              <w:rPr>
                <w:sz w:val="18"/>
                <w:szCs w:val="20"/>
                <w:lang w:val="en-US"/>
              </w:rPr>
              <w:t>0</w:t>
            </w:r>
          </w:p>
        </w:tc>
      </w:tr>
      <w:tr w:rsidR="00933375" w:rsidRPr="00B910BB" w:rsidTr="00354696">
        <w:trPr>
          <w:trHeight w:val="606"/>
          <w:jc w:val="center"/>
        </w:trPr>
        <w:tc>
          <w:tcPr>
            <w:tcW w:w="1237" w:type="dxa"/>
          </w:tcPr>
          <w:p w:rsidR="00933375" w:rsidRDefault="00933375" w:rsidP="00933375">
            <w:pPr>
              <w:pStyle w:val="NoSpacing"/>
              <w:ind w:firstLine="0"/>
              <w:jc w:val="center"/>
              <w:rPr>
                <w:b/>
                <w:sz w:val="18"/>
                <w:szCs w:val="20"/>
                <w:lang w:val="en-US"/>
              </w:rPr>
            </w:pPr>
            <w:r w:rsidRPr="00B910BB">
              <w:rPr>
                <w:b/>
                <w:sz w:val="18"/>
                <w:szCs w:val="20"/>
                <w:lang w:val="en-US"/>
              </w:rPr>
              <w:t xml:space="preserve">Optimized </w:t>
            </w:r>
          </w:p>
          <w:p w:rsidR="00933375" w:rsidRPr="00B910BB" w:rsidRDefault="00933375" w:rsidP="00933375">
            <w:pPr>
              <w:pStyle w:val="NoSpacing"/>
              <w:ind w:firstLine="0"/>
              <w:jc w:val="center"/>
              <w:rPr>
                <w:b/>
                <w:sz w:val="18"/>
                <w:szCs w:val="20"/>
                <w:lang w:val="en-US"/>
              </w:rPr>
            </w:pPr>
            <w:r w:rsidRPr="00B910BB">
              <w:rPr>
                <w:b/>
                <w:sz w:val="18"/>
                <w:szCs w:val="20"/>
                <w:lang w:val="en-US"/>
              </w:rPr>
              <w:t>values</w:t>
            </w:r>
          </w:p>
        </w:tc>
        <w:tc>
          <w:tcPr>
            <w:tcW w:w="964" w:type="dxa"/>
          </w:tcPr>
          <w:p w:rsidR="00933375" w:rsidRPr="00B910BB" w:rsidRDefault="00354696" w:rsidP="00933375">
            <w:pPr>
              <w:pStyle w:val="NoSpacing"/>
              <w:ind w:firstLine="0"/>
              <w:jc w:val="center"/>
              <w:rPr>
                <w:sz w:val="18"/>
                <w:szCs w:val="20"/>
                <w:lang w:val="en-US"/>
              </w:rPr>
            </w:pPr>
            <w:r>
              <w:rPr>
                <w:sz w:val="18"/>
                <w:szCs w:val="20"/>
                <w:lang w:val="en-US"/>
              </w:rPr>
              <w:t>2767.84</w:t>
            </w:r>
          </w:p>
          <w:p w:rsidR="00933375" w:rsidRPr="00B910BB" w:rsidRDefault="007F1C9E" w:rsidP="00933375">
            <w:pPr>
              <w:pStyle w:val="NoSpacing"/>
              <w:ind w:firstLine="0"/>
              <w:jc w:val="center"/>
              <w:rPr>
                <w:sz w:val="18"/>
                <w:szCs w:val="20"/>
                <w:lang w:val="en-US"/>
              </w:rPr>
            </w:pPr>
            <w:r>
              <w:rPr>
                <w:sz w:val="18"/>
                <w:szCs w:val="20"/>
                <w:lang w:val="en-US"/>
              </w:rPr>
              <w:t>pix</w:t>
            </w:r>
          </w:p>
        </w:tc>
        <w:tc>
          <w:tcPr>
            <w:tcW w:w="1127" w:type="dxa"/>
          </w:tcPr>
          <w:p w:rsidR="00933375" w:rsidRPr="00B910BB" w:rsidRDefault="00933375" w:rsidP="00933375">
            <w:pPr>
              <w:pStyle w:val="NoSpacing"/>
              <w:ind w:firstLine="0"/>
              <w:jc w:val="center"/>
              <w:rPr>
                <w:sz w:val="18"/>
                <w:szCs w:val="20"/>
                <w:lang w:val="en-US"/>
              </w:rPr>
            </w:pPr>
            <w:r>
              <w:rPr>
                <w:sz w:val="18"/>
                <w:szCs w:val="20"/>
                <w:lang w:val="en-US"/>
              </w:rPr>
              <w:t>20</w:t>
            </w:r>
            <w:r w:rsidR="00354696">
              <w:rPr>
                <w:sz w:val="18"/>
                <w:szCs w:val="20"/>
                <w:lang w:val="en-US"/>
              </w:rPr>
              <w:t>11</w:t>
            </w:r>
            <w:r>
              <w:rPr>
                <w:sz w:val="18"/>
                <w:szCs w:val="20"/>
                <w:lang w:val="en-US"/>
              </w:rPr>
              <w:t>.</w:t>
            </w:r>
            <w:r w:rsidR="00354696">
              <w:rPr>
                <w:sz w:val="18"/>
                <w:szCs w:val="20"/>
                <w:lang w:val="en-US"/>
              </w:rPr>
              <w:t>68</w:t>
            </w:r>
          </w:p>
          <w:p w:rsidR="00933375" w:rsidRPr="00B910BB" w:rsidRDefault="007F1C9E" w:rsidP="00933375">
            <w:pPr>
              <w:pStyle w:val="NoSpacing"/>
              <w:ind w:firstLine="0"/>
              <w:jc w:val="center"/>
              <w:rPr>
                <w:sz w:val="18"/>
                <w:szCs w:val="20"/>
                <w:lang w:val="en-US"/>
              </w:rPr>
            </w:pPr>
            <w:r>
              <w:rPr>
                <w:sz w:val="18"/>
                <w:szCs w:val="20"/>
                <w:lang w:val="en-US"/>
              </w:rPr>
              <w:t>pix</w:t>
            </w:r>
          </w:p>
        </w:tc>
        <w:tc>
          <w:tcPr>
            <w:tcW w:w="1077" w:type="dxa"/>
          </w:tcPr>
          <w:p w:rsidR="00933375" w:rsidRDefault="00933375" w:rsidP="00933375">
            <w:pPr>
              <w:pStyle w:val="NoSpacing"/>
              <w:ind w:firstLine="0"/>
              <w:jc w:val="center"/>
              <w:rPr>
                <w:sz w:val="18"/>
                <w:szCs w:val="20"/>
                <w:lang w:val="en-US"/>
              </w:rPr>
            </w:pPr>
            <w:r w:rsidRPr="00B910BB">
              <w:rPr>
                <w:sz w:val="18"/>
                <w:szCs w:val="20"/>
                <w:lang w:val="en-US"/>
              </w:rPr>
              <w:t>14</w:t>
            </w:r>
            <w:r w:rsidR="00354696">
              <w:rPr>
                <w:sz w:val="18"/>
                <w:szCs w:val="20"/>
                <w:lang w:val="en-US"/>
              </w:rPr>
              <w:t>84</w:t>
            </w:r>
            <w:r w:rsidRPr="00B910BB">
              <w:rPr>
                <w:sz w:val="18"/>
                <w:szCs w:val="20"/>
                <w:lang w:val="en-US"/>
              </w:rPr>
              <w:t>.</w:t>
            </w:r>
            <w:r w:rsidR="00354696">
              <w:rPr>
                <w:sz w:val="18"/>
                <w:szCs w:val="20"/>
                <w:lang w:val="en-US"/>
              </w:rPr>
              <w:t>24</w:t>
            </w:r>
          </w:p>
          <w:p w:rsidR="00933375" w:rsidRPr="00B910BB" w:rsidRDefault="00933375" w:rsidP="00933375">
            <w:pPr>
              <w:pStyle w:val="NoSpacing"/>
              <w:ind w:firstLine="0"/>
              <w:jc w:val="center"/>
              <w:rPr>
                <w:sz w:val="18"/>
                <w:szCs w:val="20"/>
                <w:lang w:val="en-US"/>
              </w:rPr>
            </w:pPr>
          </w:p>
        </w:tc>
        <w:tc>
          <w:tcPr>
            <w:tcW w:w="827" w:type="dxa"/>
          </w:tcPr>
          <w:p w:rsidR="00933375" w:rsidRPr="00B910BB" w:rsidRDefault="00933375" w:rsidP="00354696">
            <w:pPr>
              <w:pStyle w:val="NoSpacing"/>
              <w:ind w:firstLine="0"/>
              <w:jc w:val="center"/>
              <w:rPr>
                <w:sz w:val="18"/>
                <w:szCs w:val="20"/>
                <w:lang w:val="en-US"/>
              </w:rPr>
            </w:pPr>
            <w:r>
              <w:rPr>
                <w:sz w:val="18"/>
                <w:szCs w:val="20"/>
                <w:lang w:val="en-US"/>
              </w:rPr>
              <w:t>-0.0</w:t>
            </w:r>
            <w:r w:rsidR="00354696">
              <w:rPr>
                <w:sz w:val="18"/>
                <w:szCs w:val="20"/>
                <w:lang w:val="en-US"/>
              </w:rPr>
              <w:t>566</w:t>
            </w:r>
          </w:p>
        </w:tc>
        <w:tc>
          <w:tcPr>
            <w:tcW w:w="767" w:type="dxa"/>
          </w:tcPr>
          <w:p w:rsidR="00933375" w:rsidRPr="00B910BB" w:rsidRDefault="00354696" w:rsidP="00933375">
            <w:pPr>
              <w:pStyle w:val="NoSpacing"/>
              <w:ind w:firstLine="0"/>
              <w:jc w:val="center"/>
              <w:rPr>
                <w:sz w:val="18"/>
                <w:szCs w:val="20"/>
                <w:lang w:val="en-US"/>
              </w:rPr>
            </w:pPr>
            <w:r>
              <w:rPr>
                <w:sz w:val="18"/>
                <w:szCs w:val="20"/>
                <w:lang w:val="en-US"/>
              </w:rPr>
              <w:t>0.0256</w:t>
            </w:r>
          </w:p>
        </w:tc>
        <w:tc>
          <w:tcPr>
            <w:tcW w:w="827" w:type="dxa"/>
          </w:tcPr>
          <w:p w:rsidR="00933375" w:rsidRPr="00B910BB" w:rsidRDefault="00933375" w:rsidP="00933375">
            <w:pPr>
              <w:pStyle w:val="NoSpacing"/>
              <w:ind w:firstLine="0"/>
              <w:jc w:val="center"/>
              <w:rPr>
                <w:sz w:val="18"/>
                <w:szCs w:val="20"/>
                <w:lang w:val="en-US"/>
              </w:rPr>
            </w:pPr>
            <w:r>
              <w:rPr>
                <w:sz w:val="18"/>
                <w:szCs w:val="20"/>
                <w:lang w:val="en-US"/>
              </w:rPr>
              <w:t>-</w:t>
            </w:r>
            <w:r w:rsidR="00354696">
              <w:rPr>
                <w:sz w:val="18"/>
                <w:szCs w:val="20"/>
                <w:lang w:val="en-US"/>
              </w:rPr>
              <w:t>0.0061</w:t>
            </w:r>
          </w:p>
        </w:tc>
        <w:tc>
          <w:tcPr>
            <w:tcW w:w="827" w:type="dxa"/>
          </w:tcPr>
          <w:p w:rsidR="00933375" w:rsidRPr="00B910BB" w:rsidRDefault="00354696" w:rsidP="00933375">
            <w:pPr>
              <w:pStyle w:val="NoSpacing"/>
              <w:ind w:firstLine="0"/>
              <w:jc w:val="center"/>
              <w:rPr>
                <w:sz w:val="18"/>
                <w:szCs w:val="20"/>
                <w:lang w:val="en-US"/>
              </w:rPr>
            </w:pPr>
            <w:r>
              <w:rPr>
                <w:sz w:val="18"/>
                <w:szCs w:val="20"/>
                <w:lang w:val="en-US"/>
              </w:rPr>
              <w:t>0.0000</w:t>
            </w:r>
          </w:p>
        </w:tc>
        <w:tc>
          <w:tcPr>
            <w:tcW w:w="767" w:type="dxa"/>
          </w:tcPr>
          <w:p w:rsidR="00933375" w:rsidRPr="00B910BB" w:rsidRDefault="00354696" w:rsidP="00354696">
            <w:pPr>
              <w:pStyle w:val="NoSpacing"/>
              <w:keepNext/>
              <w:ind w:firstLine="0"/>
              <w:jc w:val="center"/>
              <w:rPr>
                <w:sz w:val="18"/>
                <w:szCs w:val="20"/>
                <w:lang w:val="en-US"/>
              </w:rPr>
            </w:pPr>
            <w:r>
              <w:rPr>
                <w:sz w:val="18"/>
                <w:szCs w:val="20"/>
                <w:lang w:val="en-US"/>
              </w:rPr>
              <w:t>0.0000</w:t>
            </w:r>
          </w:p>
        </w:tc>
      </w:tr>
    </w:tbl>
    <w:p w:rsidR="00933375" w:rsidRPr="00A3366F" w:rsidRDefault="00354696" w:rsidP="00354696">
      <w:pPr>
        <w:pStyle w:val="Caption"/>
        <w:jc w:val="center"/>
        <w:rPr>
          <w:lang w:val="en-US"/>
        </w:rPr>
      </w:pPr>
      <w:bookmarkStart w:id="135" w:name="_Toc368067395"/>
      <w:bookmarkStart w:id="136" w:name="_Ref368017143"/>
      <w:r w:rsidRPr="00354696">
        <w:rPr>
          <w:lang w:val="en-US"/>
        </w:rPr>
        <w:t xml:space="preserve">Table </w:t>
      </w:r>
      <w:r>
        <w:fldChar w:fldCharType="begin"/>
      </w:r>
      <w:r w:rsidRPr="00354696">
        <w:rPr>
          <w:lang w:val="en-US"/>
        </w:rPr>
        <w:instrText xml:space="preserve"> SEQ Table \* ARABIC </w:instrText>
      </w:r>
      <w:r>
        <w:fldChar w:fldCharType="separate"/>
      </w:r>
      <w:r w:rsidR="009E0AF9">
        <w:rPr>
          <w:noProof/>
          <w:lang w:val="en-US"/>
        </w:rPr>
        <w:t>3</w:t>
      </w:r>
      <w:r>
        <w:fldChar w:fldCharType="end"/>
      </w:r>
      <w:bookmarkEnd w:id="136"/>
      <w:r w:rsidRPr="00354696">
        <w:rPr>
          <w:lang w:val="en-US"/>
        </w:rPr>
        <w:t xml:space="preserve"> - Calibrated parameters</w:t>
      </w:r>
      <w:r>
        <w:rPr>
          <w:lang w:val="en-US"/>
        </w:rPr>
        <w:t>,</w:t>
      </w:r>
      <w:r w:rsidRPr="00354696">
        <w:rPr>
          <w:lang w:val="en-US"/>
        </w:rPr>
        <w:t xml:space="preserve"> </w:t>
      </w:r>
      <w:r>
        <w:rPr>
          <w:lang w:val="en-US"/>
        </w:rPr>
        <w:t xml:space="preserve">in pixels, </w:t>
      </w:r>
      <w:r w:rsidRPr="00354696">
        <w:rPr>
          <w:lang w:val="en-US"/>
        </w:rPr>
        <w:t>computed by PhotoScan.</w:t>
      </w:r>
      <w:bookmarkEnd w:id="135"/>
    </w:p>
    <w:p w:rsidR="00DA3911" w:rsidRDefault="000B2D22" w:rsidP="000B2D22">
      <w:pPr>
        <w:pStyle w:val="NoSpacing"/>
        <w:rPr>
          <w:lang w:val="en-US"/>
        </w:rPr>
      </w:pPr>
      <w:r>
        <w:rPr>
          <w:lang w:val="en-US"/>
        </w:rPr>
        <w:t xml:space="preserve">Like it was seen in Pix4UAV section there are quite a few ghost objects in the generated orthophotos, if we more closely.  </w:t>
      </w:r>
      <w:r>
        <w:rPr>
          <w:lang w:val="en-US"/>
        </w:rPr>
        <w:fldChar w:fldCharType="begin"/>
      </w:r>
      <w:r>
        <w:rPr>
          <w:lang w:val="en-US"/>
        </w:rPr>
        <w:instrText xml:space="preserve"> REF _Ref368003783 \h </w:instrText>
      </w:r>
      <w:r>
        <w:rPr>
          <w:lang w:val="en-US"/>
        </w:rPr>
      </w:r>
      <w:r>
        <w:rPr>
          <w:lang w:val="en-US"/>
        </w:rPr>
        <w:fldChar w:fldCharType="separate"/>
      </w:r>
      <w:r w:rsidR="009E0AF9" w:rsidRPr="000B2D22">
        <w:rPr>
          <w:lang w:val="en-US"/>
        </w:rPr>
        <w:t xml:space="preserve">Figure </w:t>
      </w:r>
      <w:r w:rsidR="009E0AF9">
        <w:rPr>
          <w:noProof/>
          <w:lang w:val="en-US"/>
        </w:rPr>
        <w:t>35</w:t>
      </w:r>
      <w:r>
        <w:rPr>
          <w:lang w:val="en-US"/>
        </w:rPr>
        <w:fldChar w:fldCharType="end"/>
      </w:r>
      <w:r>
        <w:rPr>
          <w:lang w:val="en-US"/>
        </w:rPr>
        <w:t xml:space="preserve"> is one example. </w:t>
      </w:r>
    </w:p>
    <w:p w:rsidR="000B2D22" w:rsidRDefault="000B2D22" w:rsidP="000B2D22">
      <w:pPr>
        <w:pStyle w:val="NoSpacing"/>
        <w:keepNext/>
        <w:jc w:val="center"/>
      </w:pPr>
      <w:r>
        <w:rPr>
          <w:noProof/>
          <w:lang w:eastAsia="pt-PT"/>
        </w:rPr>
        <w:drawing>
          <wp:inline distT="0" distB="0" distL="0" distR="0" wp14:anchorId="0A776782" wp14:editId="21CA90B7">
            <wp:extent cx="3904091" cy="2265677"/>
            <wp:effectExtent l="0" t="0" r="1270" b="1905"/>
            <wp:docPr id="294" name="Picture 294" descr="C:\Users\sergio\Desktop\tese\report images\PhotoScan orthophoto artefac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ergio\Desktop\tese\report images\PhotoScan orthophoto artefacts.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904435" cy="2265877"/>
                    </a:xfrm>
                    <a:prstGeom prst="rect">
                      <a:avLst/>
                    </a:prstGeom>
                    <a:noFill/>
                    <a:ln>
                      <a:noFill/>
                    </a:ln>
                  </pic:spPr>
                </pic:pic>
              </a:graphicData>
            </a:graphic>
          </wp:inline>
        </w:drawing>
      </w:r>
    </w:p>
    <w:p w:rsidR="000B2D22" w:rsidRDefault="000B2D22" w:rsidP="000B2D22">
      <w:pPr>
        <w:pStyle w:val="Caption"/>
        <w:jc w:val="center"/>
        <w:rPr>
          <w:lang w:val="en-US"/>
        </w:rPr>
      </w:pPr>
      <w:bookmarkStart w:id="137" w:name="_Ref368003783"/>
      <w:bookmarkStart w:id="138" w:name="_Toc368008836"/>
      <w:bookmarkStart w:id="139" w:name="_Toc375257865"/>
      <w:r w:rsidRPr="000B2D22">
        <w:rPr>
          <w:lang w:val="en-US"/>
        </w:rPr>
        <w:t xml:space="preserve">Figure </w:t>
      </w:r>
      <w:r>
        <w:fldChar w:fldCharType="begin"/>
      </w:r>
      <w:r w:rsidRPr="000B2D22">
        <w:rPr>
          <w:lang w:val="en-US"/>
        </w:rPr>
        <w:instrText xml:space="preserve"> SEQ Figure \* ARABIC </w:instrText>
      </w:r>
      <w:r>
        <w:fldChar w:fldCharType="separate"/>
      </w:r>
      <w:r w:rsidR="009E0AF9">
        <w:rPr>
          <w:noProof/>
          <w:lang w:val="en-US"/>
        </w:rPr>
        <w:t>35</w:t>
      </w:r>
      <w:r>
        <w:fldChar w:fldCharType="end"/>
      </w:r>
      <w:bookmarkEnd w:id="137"/>
      <w:r w:rsidRPr="000B2D22">
        <w:rPr>
          <w:lang w:val="en-US"/>
        </w:rPr>
        <w:t xml:space="preserve"> - Artifacts in PhotoScan generated orthophoto.</w:t>
      </w:r>
      <w:bookmarkEnd w:id="138"/>
      <w:bookmarkEnd w:id="139"/>
    </w:p>
    <w:p w:rsidR="00DA3911" w:rsidRDefault="00DA3911" w:rsidP="00DA3911">
      <w:pPr>
        <w:rPr>
          <w:lang w:val="en-US"/>
        </w:rPr>
      </w:pPr>
    </w:p>
    <w:p w:rsidR="00DA3911" w:rsidRDefault="00DA3911" w:rsidP="00DA3911">
      <w:pPr>
        <w:rPr>
          <w:lang w:val="en-US"/>
        </w:rPr>
      </w:pPr>
    </w:p>
    <w:p w:rsidR="00E833BB" w:rsidRPr="00E833BB" w:rsidRDefault="00DA3911" w:rsidP="00DA3911">
      <w:pPr>
        <w:pStyle w:val="Heading3"/>
        <w:rPr>
          <w:lang w:val="en-US"/>
        </w:rPr>
      </w:pPr>
      <w:bookmarkStart w:id="140" w:name="_Toc375256456"/>
      <w:r>
        <w:rPr>
          <w:lang w:val="en-US"/>
        </w:rPr>
        <w:t>GENA processing and results</w:t>
      </w:r>
      <w:bookmarkEnd w:id="140"/>
    </w:p>
    <w:p w:rsidR="00D06DD7" w:rsidRDefault="00D06DD7" w:rsidP="00B63217">
      <w:pPr>
        <w:pStyle w:val="NoSpacing"/>
        <w:rPr>
          <w:rFonts w:cs="Times New Roman"/>
          <w:lang w:val="en-US"/>
        </w:rPr>
      </w:pPr>
    </w:p>
    <w:p w:rsidR="00E63A11" w:rsidRDefault="00E63A11" w:rsidP="00B63217">
      <w:pPr>
        <w:pStyle w:val="NoSpacing"/>
        <w:rPr>
          <w:rFonts w:cs="Times New Roman"/>
          <w:lang w:val="en-US"/>
        </w:rPr>
      </w:pPr>
      <w:r>
        <w:rPr>
          <w:rFonts w:cs="Times New Roman"/>
          <w:lang w:val="en-US"/>
        </w:rPr>
        <w:t xml:space="preserve">As it was said in chapter, GENA is </w:t>
      </w:r>
      <w:proofErr w:type="gramStart"/>
      <w:r>
        <w:rPr>
          <w:rFonts w:cs="Times New Roman"/>
          <w:lang w:val="en-US"/>
        </w:rPr>
        <w:t>a network</w:t>
      </w:r>
      <w:proofErr w:type="gramEnd"/>
      <w:r>
        <w:rPr>
          <w:rFonts w:cs="Times New Roman"/>
          <w:lang w:val="en-US"/>
        </w:rPr>
        <w:t xml:space="preserve"> adjustment software and doesn’t have</w:t>
      </w:r>
      <w:r w:rsidR="00BB764B">
        <w:rPr>
          <w:rFonts w:cs="Times New Roman"/>
          <w:lang w:val="en-US"/>
        </w:rPr>
        <w:t>,</w:t>
      </w:r>
      <w:r w:rsidR="0039337F">
        <w:rPr>
          <w:rFonts w:cs="Times New Roman"/>
          <w:lang w:val="en-US"/>
        </w:rPr>
        <w:t xml:space="preserve"> at the moment</w:t>
      </w:r>
      <w:r w:rsidR="00BB764B">
        <w:rPr>
          <w:rFonts w:cs="Times New Roman"/>
          <w:lang w:val="en-US"/>
        </w:rPr>
        <w:t>,</w:t>
      </w:r>
      <w:r w:rsidR="0039337F">
        <w:rPr>
          <w:rFonts w:cs="Times New Roman"/>
          <w:lang w:val="en-US"/>
        </w:rPr>
        <w:t xml:space="preserve"> any </w:t>
      </w:r>
      <w:r w:rsidR="00BB764B">
        <w:rPr>
          <w:rFonts w:cs="Times New Roman"/>
          <w:lang w:val="en-US"/>
        </w:rPr>
        <w:t xml:space="preserve">feature extraction and matching process. In fact, GENA doesn’t directly work on image files, just their known measurements in order to adjust and calibrate them along with the desired parameters. This means that for this kind of project it will be needed additional external information which </w:t>
      </w:r>
      <w:proofErr w:type="gramStart"/>
      <w:r w:rsidR="00BB764B">
        <w:rPr>
          <w:rFonts w:cs="Times New Roman"/>
          <w:lang w:val="en-US"/>
        </w:rPr>
        <w:t>is</w:t>
      </w:r>
      <w:r w:rsidR="00A900A1">
        <w:rPr>
          <w:rFonts w:cs="Times New Roman"/>
          <w:lang w:val="en-US"/>
        </w:rPr>
        <w:t xml:space="preserve"> a </w:t>
      </w:r>
      <w:r w:rsidR="00BB764B">
        <w:rPr>
          <w:rFonts w:cs="Times New Roman"/>
          <w:lang w:val="en-US"/>
        </w:rPr>
        <w:t>set</w:t>
      </w:r>
      <w:proofErr w:type="gramEnd"/>
      <w:r w:rsidR="00BB764B">
        <w:rPr>
          <w:rFonts w:cs="Times New Roman"/>
          <w:lang w:val="en-US"/>
        </w:rPr>
        <w:t xml:space="preserve"> of previously </w:t>
      </w:r>
      <w:r w:rsidR="00A900A1">
        <w:rPr>
          <w:rFonts w:cs="Times New Roman"/>
          <w:lang w:val="en-US"/>
        </w:rPr>
        <w:t xml:space="preserve">identified and </w:t>
      </w:r>
      <w:r w:rsidR="00BB764B">
        <w:rPr>
          <w:rFonts w:cs="Times New Roman"/>
          <w:lang w:val="en-US"/>
        </w:rPr>
        <w:t>matched tie</w:t>
      </w:r>
      <w:r w:rsidR="00F73030">
        <w:rPr>
          <w:rFonts w:cs="Times New Roman"/>
          <w:lang w:val="en-US"/>
        </w:rPr>
        <w:t xml:space="preserve"> </w:t>
      </w:r>
      <w:r w:rsidR="00BB764B">
        <w:rPr>
          <w:rFonts w:cs="Times New Roman"/>
          <w:lang w:val="en-US"/>
        </w:rPr>
        <w:t>points of the project’</w:t>
      </w:r>
      <w:r w:rsidR="00A900A1">
        <w:rPr>
          <w:rFonts w:cs="Times New Roman"/>
          <w:lang w:val="en-US"/>
        </w:rPr>
        <w:t>s images</w:t>
      </w:r>
      <w:r w:rsidR="00BB764B">
        <w:rPr>
          <w:rFonts w:cs="Times New Roman"/>
          <w:lang w:val="en-US"/>
        </w:rPr>
        <w:t xml:space="preserve">.  </w:t>
      </w:r>
      <w:r w:rsidR="007617FA">
        <w:rPr>
          <w:rFonts w:cs="Times New Roman"/>
          <w:lang w:val="en-US"/>
        </w:rPr>
        <w:t>O</w:t>
      </w:r>
      <w:r w:rsidR="009A21F9">
        <w:rPr>
          <w:rFonts w:cs="Times New Roman"/>
          <w:lang w:val="en-US"/>
        </w:rPr>
        <w:t xml:space="preserve">ne of </w:t>
      </w:r>
      <w:r w:rsidR="007617FA">
        <w:rPr>
          <w:rFonts w:cs="Times New Roman"/>
          <w:lang w:val="en-US"/>
        </w:rPr>
        <w:t xml:space="preserve">the output products generated by Pix4UAV is </w:t>
      </w:r>
      <w:r w:rsidR="00583FB8">
        <w:rPr>
          <w:rFonts w:cs="Times New Roman"/>
          <w:lang w:val="en-US"/>
        </w:rPr>
        <w:t xml:space="preserve">a text </w:t>
      </w:r>
      <w:r w:rsidR="009A21F9">
        <w:rPr>
          <w:rFonts w:cs="Times New Roman"/>
          <w:lang w:val="en-US"/>
        </w:rPr>
        <w:t>file containing the image coordinates (x</w:t>
      </w:r>
      <w:proofErr w:type="gramStart"/>
      <w:r w:rsidR="009A21F9">
        <w:rPr>
          <w:rFonts w:cs="Times New Roman"/>
          <w:lang w:val="en-US"/>
        </w:rPr>
        <w:t>,y</w:t>
      </w:r>
      <w:proofErr w:type="gramEnd"/>
      <w:r w:rsidR="009A21F9">
        <w:rPr>
          <w:rFonts w:cs="Times New Roman"/>
          <w:lang w:val="en-US"/>
        </w:rPr>
        <w:t>)</w:t>
      </w:r>
      <w:r w:rsidR="00456725">
        <w:rPr>
          <w:rFonts w:cs="Times New Roman"/>
          <w:lang w:val="en-US"/>
        </w:rPr>
        <w:t>,</w:t>
      </w:r>
      <w:r w:rsidR="009A21F9">
        <w:rPr>
          <w:rFonts w:cs="Times New Roman"/>
          <w:lang w:val="en-US"/>
        </w:rPr>
        <w:t xml:space="preserve"> </w:t>
      </w:r>
      <w:r w:rsidR="00D03A15">
        <w:rPr>
          <w:rFonts w:cs="Times New Roman"/>
          <w:lang w:val="en-US"/>
        </w:rPr>
        <w:t xml:space="preserve">in </w:t>
      </w:r>
      <w:r w:rsidR="00456725">
        <w:rPr>
          <w:rFonts w:cs="Times New Roman"/>
          <w:lang w:val="en-US"/>
        </w:rPr>
        <w:t xml:space="preserve">millimeters, </w:t>
      </w:r>
      <w:r w:rsidR="009A21F9">
        <w:rPr>
          <w:rFonts w:cs="Times New Roman"/>
          <w:lang w:val="en-US"/>
        </w:rPr>
        <w:t>of the GCP and keypoint matches in each image</w:t>
      </w:r>
      <w:r w:rsidR="002B2F5D">
        <w:rPr>
          <w:rFonts w:cs="Times New Roman"/>
          <w:lang w:val="en-US"/>
        </w:rPr>
        <w:t>, in BINGO format.</w:t>
      </w:r>
      <w:r w:rsidR="00A43BA6">
        <w:rPr>
          <w:rFonts w:cs="Times New Roman"/>
          <w:lang w:val="en-US"/>
        </w:rPr>
        <w:t xml:space="preserve"> </w:t>
      </w:r>
      <w:r w:rsidR="002B2F5D">
        <w:rPr>
          <w:rFonts w:cs="Times New Roman"/>
          <w:lang w:val="en-US"/>
        </w:rPr>
        <w:t xml:space="preserve">The </w:t>
      </w:r>
      <w:r w:rsidR="002B2F5D">
        <w:rPr>
          <w:rFonts w:cs="Times New Roman"/>
          <w:lang w:val="en-US"/>
        </w:rPr>
        <w:lastRenderedPageBreak/>
        <w:t>o</w:t>
      </w:r>
      <w:r w:rsidR="00A43BA6">
        <w:rPr>
          <w:rFonts w:cs="Times New Roman"/>
          <w:lang w:val="en-US"/>
        </w:rPr>
        <w:t xml:space="preserve">rigin </w:t>
      </w:r>
      <w:r w:rsidR="002B2F5D">
        <w:rPr>
          <w:rFonts w:cs="Times New Roman"/>
          <w:lang w:val="en-US"/>
        </w:rPr>
        <w:t>of this image coordinate system is</w:t>
      </w:r>
      <w:r w:rsidR="00A43BA6">
        <w:rPr>
          <w:rFonts w:cs="Times New Roman"/>
          <w:lang w:val="en-US"/>
        </w:rPr>
        <w:t xml:space="preserve"> the center of the image,</w:t>
      </w:r>
      <w:r w:rsidR="002B2F5D">
        <w:rPr>
          <w:rFonts w:cs="Times New Roman"/>
          <w:lang w:val="en-US"/>
        </w:rPr>
        <w:t xml:space="preserve"> with x axis increasing to the right and the y axis increasing upwards.</w:t>
      </w:r>
      <w:r w:rsidR="009A21F9">
        <w:rPr>
          <w:rFonts w:cs="Times New Roman"/>
          <w:lang w:val="en-US"/>
        </w:rPr>
        <w:t xml:space="preserve"> </w:t>
      </w:r>
      <w:r w:rsidR="002B2F5D">
        <w:rPr>
          <w:rFonts w:cs="Times New Roman"/>
          <w:lang w:val="en-US"/>
        </w:rPr>
        <w:t>The BINGO format is as follows</w:t>
      </w:r>
      <w:r w:rsidR="009A21F9">
        <w:rPr>
          <w:rFonts w:cs="Times New Roman"/>
          <w:lang w:val="en-US"/>
        </w:rPr>
        <w:t>:</w:t>
      </w:r>
    </w:p>
    <w:p w:rsidR="009A21F9" w:rsidRDefault="009A21F9" w:rsidP="00B63217">
      <w:pPr>
        <w:pStyle w:val="NoSpacing"/>
        <w:rPr>
          <w:rFonts w:cs="Times New Roman"/>
          <w:lang w:val="en-US"/>
        </w:rPr>
      </w:pPr>
    </w:p>
    <w:p w:rsidR="009A21F9" w:rsidRDefault="009A21F9" w:rsidP="00B63217">
      <w:pPr>
        <w:pStyle w:val="NoSpacing"/>
        <w:rPr>
          <w:rFonts w:cs="Times New Roman"/>
          <w:lang w:val="en-US"/>
        </w:rPr>
      </w:pPr>
      <w:r>
        <w:rPr>
          <w:rFonts w:cs="Times New Roman"/>
          <w:lang w:val="en-US"/>
        </w:rPr>
        <w:t>ImageName### cameraName</w:t>
      </w:r>
    </w:p>
    <w:p w:rsidR="009A21F9" w:rsidRDefault="009A21F9" w:rsidP="00B63217">
      <w:pPr>
        <w:pStyle w:val="NoSpacing"/>
        <w:rPr>
          <w:rFonts w:cs="Times New Roman"/>
          <w:lang w:val="en-US"/>
        </w:rPr>
      </w:pPr>
      <w:proofErr w:type="gramStart"/>
      <w:r>
        <w:rPr>
          <w:rFonts w:cs="Times New Roman"/>
          <w:lang w:val="en-US"/>
        </w:rPr>
        <w:t>controlPointID</w:t>
      </w:r>
      <w:proofErr w:type="gramEnd"/>
      <w:r>
        <w:rPr>
          <w:rFonts w:cs="Times New Roman"/>
          <w:lang w:val="en-US"/>
        </w:rPr>
        <w:t># x y</w:t>
      </w:r>
    </w:p>
    <w:p w:rsidR="009A21F9" w:rsidRDefault="009A21F9" w:rsidP="00B63217">
      <w:pPr>
        <w:pStyle w:val="NoSpacing"/>
        <w:rPr>
          <w:rFonts w:cs="Times New Roman"/>
          <w:lang w:val="en-US"/>
        </w:rPr>
      </w:pPr>
      <w:r>
        <w:rPr>
          <w:rFonts w:cs="Times New Roman"/>
          <w:lang w:val="en-US"/>
        </w:rPr>
        <w:t>…</w:t>
      </w:r>
    </w:p>
    <w:p w:rsidR="009A21F9" w:rsidRDefault="009A21F9" w:rsidP="00B63217">
      <w:pPr>
        <w:pStyle w:val="NoSpacing"/>
        <w:rPr>
          <w:rFonts w:cs="Times New Roman"/>
          <w:lang w:val="en-US"/>
        </w:rPr>
      </w:pPr>
    </w:p>
    <w:p w:rsidR="009A21F9" w:rsidRDefault="00583FB8" w:rsidP="00B63217">
      <w:pPr>
        <w:pStyle w:val="NoSpacing"/>
        <w:rPr>
          <w:rFonts w:cs="Times New Roman"/>
          <w:lang w:val="en-US"/>
        </w:rPr>
      </w:pPr>
      <w:r>
        <w:rPr>
          <w:rFonts w:cs="Times New Roman"/>
          <w:lang w:val="en-US"/>
        </w:rPr>
        <w:t xml:space="preserve">This file will be used as </w:t>
      </w:r>
      <w:r w:rsidRPr="00A201BC">
        <w:rPr>
          <w:rFonts w:cs="Times New Roman"/>
          <w:lang w:val="en-US"/>
        </w:rPr>
        <w:t xml:space="preserve">the observations that </w:t>
      </w:r>
      <w:r>
        <w:rPr>
          <w:rFonts w:cs="Times New Roman"/>
          <w:lang w:val="en-US"/>
        </w:rPr>
        <w:t>were missing to make the network adjustment.</w:t>
      </w:r>
      <w:r w:rsidR="0093425B">
        <w:rPr>
          <w:rFonts w:cs="Times New Roman"/>
          <w:lang w:val="en-US"/>
        </w:rPr>
        <w:t xml:space="preserve"> The BINGO </w:t>
      </w:r>
      <w:r w:rsidR="003F763F">
        <w:rPr>
          <w:rFonts w:cs="Times New Roman"/>
          <w:lang w:val="en-US"/>
        </w:rPr>
        <w:t xml:space="preserve">file </w:t>
      </w:r>
      <w:r w:rsidR="0093425B">
        <w:rPr>
          <w:rFonts w:cs="Times New Roman"/>
          <w:lang w:val="en-US"/>
        </w:rPr>
        <w:t>contained 2491 unique tie points</w:t>
      </w:r>
      <w:r w:rsidR="0093305F">
        <w:rPr>
          <w:rFonts w:cs="Times New Roman"/>
          <w:lang w:val="en-US"/>
        </w:rPr>
        <w:t xml:space="preserve"> distributed for </w:t>
      </w:r>
      <w:r w:rsidR="0093425B">
        <w:rPr>
          <w:rFonts w:cs="Times New Roman"/>
          <w:lang w:val="en-US"/>
        </w:rPr>
        <w:t>11035 tie points</w:t>
      </w:r>
      <w:r w:rsidR="003F763F">
        <w:rPr>
          <w:rFonts w:cs="Times New Roman"/>
          <w:lang w:val="en-US"/>
        </w:rPr>
        <w:t>.</w:t>
      </w:r>
    </w:p>
    <w:p w:rsidR="003310DA" w:rsidRDefault="00583FB8" w:rsidP="00B63217">
      <w:pPr>
        <w:pStyle w:val="NoSpacing"/>
        <w:rPr>
          <w:rFonts w:cs="Times New Roman"/>
          <w:lang w:val="en-US"/>
        </w:rPr>
      </w:pPr>
      <w:r>
        <w:rPr>
          <w:rFonts w:cs="Times New Roman"/>
          <w:lang w:val="en-US"/>
        </w:rPr>
        <w:t>To execute the adjustment the necessary files were organized in the following manner.</w:t>
      </w:r>
      <w:r w:rsidR="00940F40">
        <w:rPr>
          <w:rFonts w:cs="Times New Roman"/>
          <w:lang w:val="en-US"/>
        </w:rPr>
        <w:t xml:space="preserve"> </w:t>
      </w:r>
    </w:p>
    <w:p w:rsidR="003310DA" w:rsidRDefault="00940F40" w:rsidP="00B63217">
      <w:pPr>
        <w:pStyle w:val="NoSpacing"/>
        <w:rPr>
          <w:rFonts w:cs="Times New Roman"/>
          <w:lang w:val="en-US"/>
        </w:rPr>
      </w:pPr>
      <w:r>
        <w:rPr>
          <w:rFonts w:cs="Times New Roman"/>
          <w:lang w:val="en-US"/>
        </w:rPr>
        <w:t xml:space="preserve">The </w:t>
      </w:r>
      <w:r w:rsidR="0020030B">
        <w:rPr>
          <w:rFonts w:cs="Times New Roman"/>
          <w:lang w:val="en-US"/>
        </w:rPr>
        <w:t xml:space="preserve">two main control files, </w:t>
      </w:r>
      <w:r>
        <w:rPr>
          <w:rFonts w:cs="Times New Roman"/>
          <w:lang w:val="en-US"/>
        </w:rPr>
        <w:t xml:space="preserve">options files </w:t>
      </w:r>
      <w:r w:rsidR="0020030B">
        <w:rPr>
          <w:rFonts w:cs="Times New Roman"/>
          <w:lang w:val="en-US"/>
        </w:rPr>
        <w:t xml:space="preserve">(.op) </w:t>
      </w:r>
      <w:r>
        <w:rPr>
          <w:rFonts w:cs="Times New Roman"/>
          <w:lang w:val="en-US"/>
        </w:rPr>
        <w:t xml:space="preserve">were named </w:t>
      </w:r>
      <w:r w:rsidRPr="000B6D4A">
        <w:rPr>
          <w:rFonts w:cs="Times New Roman"/>
          <w:i/>
          <w:lang w:val="en-US"/>
        </w:rPr>
        <w:t>op_coimbra.op</w:t>
      </w:r>
      <w:r>
        <w:rPr>
          <w:rFonts w:cs="Times New Roman"/>
          <w:lang w:val="en-US"/>
        </w:rPr>
        <w:t xml:space="preserve"> </w:t>
      </w:r>
      <w:r w:rsidR="0020030B">
        <w:rPr>
          <w:rFonts w:cs="Times New Roman"/>
          <w:lang w:val="en-US"/>
        </w:rPr>
        <w:t xml:space="preserve">and </w:t>
      </w:r>
      <w:r w:rsidR="0020030B" w:rsidRPr="000B6D4A">
        <w:rPr>
          <w:rFonts w:cs="Times New Roman"/>
          <w:i/>
          <w:lang w:val="en-US"/>
        </w:rPr>
        <w:t>options_lis_file_coimbra_foto.op</w:t>
      </w:r>
      <w:r w:rsidR="0020030B">
        <w:rPr>
          <w:rFonts w:cs="Times New Roman"/>
          <w:lang w:val="en-US"/>
        </w:rPr>
        <w:t xml:space="preserve">. </w:t>
      </w:r>
      <w:r>
        <w:rPr>
          <w:rFonts w:cs="Times New Roman"/>
          <w:lang w:val="en-US"/>
        </w:rPr>
        <w:t xml:space="preserve"> </w:t>
      </w:r>
      <w:r w:rsidR="0020030B">
        <w:rPr>
          <w:rFonts w:cs="Times New Roman"/>
          <w:lang w:val="en-US"/>
        </w:rPr>
        <w:t xml:space="preserve">In particular, in </w:t>
      </w:r>
      <w:r w:rsidR="0020030B" w:rsidRPr="000B6D4A">
        <w:rPr>
          <w:rFonts w:cs="Times New Roman"/>
          <w:i/>
          <w:lang w:val="en-US"/>
        </w:rPr>
        <w:t>op_coimbra.op</w:t>
      </w:r>
      <w:r w:rsidR="0020030B">
        <w:rPr>
          <w:rFonts w:cs="Times New Roman"/>
          <w:lang w:val="en-US"/>
        </w:rPr>
        <w:t xml:space="preserve"> were defined several adjustment control options (convergence maximum iterations</w:t>
      </w:r>
      <w:r w:rsidR="003B7A37">
        <w:rPr>
          <w:rFonts w:cs="Times New Roman"/>
          <w:lang w:val="en-US"/>
        </w:rPr>
        <w:t>, thresholds, residua</w:t>
      </w:r>
      <w:r w:rsidR="003310DA">
        <w:rPr>
          <w:rFonts w:cs="Times New Roman"/>
          <w:lang w:val="en-US"/>
        </w:rPr>
        <w:t>l, sorting modes, among others) and also the directories to</w:t>
      </w:r>
      <w:r w:rsidR="003B7A37">
        <w:rPr>
          <w:rFonts w:cs="Times New Roman"/>
          <w:lang w:val="en-US"/>
        </w:rPr>
        <w:t xml:space="preserve"> </w:t>
      </w:r>
      <w:r w:rsidR="003310DA">
        <w:rPr>
          <w:rFonts w:cs="Times New Roman"/>
          <w:lang w:val="en-US"/>
        </w:rPr>
        <w:t xml:space="preserve">the observations, parameters and instrument files to import the project specific data, as well as the directories to save the output, log and error files. </w:t>
      </w:r>
    </w:p>
    <w:p w:rsidR="00B078DE" w:rsidRDefault="003310DA" w:rsidP="00B63217">
      <w:pPr>
        <w:pStyle w:val="NoSpacing"/>
        <w:rPr>
          <w:rFonts w:cs="Times New Roman"/>
          <w:lang w:val="en-US"/>
        </w:rPr>
      </w:pPr>
      <w:r>
        <w:rPr>
          <w:rFonts w:cs="Times New Roman"/>
          <w:lang w:val="en-US"/>
        </w:rPr>
        <w:t xml:space="preserve">After a battery of tests </w:t>
      </w:r>
      <w:r w:rsidR="00B078DE">
        <w:rPr>
          <w:rFonts w:cs="Times New Roman"/>
          <w:lang w:val="en-US"/>
        </w:rPr>
        <w:t>both observations and parameter were divided in several individual elements. T</w:t>
      </w:r>
      <w:r w:rsidR="000431E6">
        <w:rPr>
          <w:rFonts w:cs="Times New Roman"/>
          <w:lang w:val="en-US"/>
        </w:rPr>
        <w:t>he set of observations files</w:t>
      </w:r>
      <w:r w:rsidR="000B6D4A">
        <w:rPr>
          <w:rFonts w:cs="Times New Roman"/>
          <w:lang w:val="en-US"/>
        </w:rPr>
        <w:t xml:space="preserve"> are</w:t>
      </w:r>
      <w:r w:rsidR="00B078DE">
        <w:rPr>
          <w:rFonts w:cs="Times New Roman"/>
          <w:lang w:val="en-US"/>
        </w:rPr>
        <w:t>:</w:t>
      </w:r>
    </w:p>
    <w:p w:rsidR="00812531" w:rsidRDefault="00812531" w:rsidP="00B078DE">
      <w:pPr>
        <w:pStyle w:val="NoSpacing"/>
        <w:numPr>
          <w:ilvl w:val="0"/>
          <w:numId w:val="38"/>
        </w:numPr>
        <w:rPr>
          <w:rFonts w:cs="Times New Roman"/>
          <w:lang w:val="en-US"/>
        </w:rPr>
      </w:pPr>
      <w:r w:rsidRPr="000B6D4A">
        <w:rPr>
          <w:rFonts w:cs="Times New Roman"/>
          <w:i/>
          <w:lang w:val="en-US"/>
        </w:rPr>
        <w:t>o</w:t>
      </w:r>
      <w:r w:rsidR="00B078DE" w:rsidRPr="000B6D4A">
        <w:rPr>
          <w:rFonts w:cs="Times New Roman"/>
          <w:i/>
          <w:lang w:val="en-US"/>
        </w:rPr>
        <w:t>bs_file_coimbra_im.obs</w:t>
      </w:r>
      <w:r w:rsidR="00B078DE">
        <w:rPr>
          <w:rFonts w:cs="Times New Roman"/>
          <w:lang w:val="en-US"/>
        </w:rPr>
        <w:t xml:space="preserve"> – containing the image coordinates </w:t>
      </w:r>
      <w:r>
        <w:rPr>
          <w:rFonts w:cs="Times New Roman"/>
          <w:lang w:val="en-US"/>
        </w:rPr>
        <w:t xml:space="preserve">in millimeters </w:t>
      </w:r>
      <w:r w:rsidR="00B078DE">
        <w:rPr>
          <w:rFonts w:cs="Times New Roman"/>
          <w:lang w:val="en-US"/>
        </w:rPr>
        <w:t>of the GCP and matches in the format “IMG_####</w:t>
      </w:r>
      <w:r>
        <w:rPr>
          <w:rFonts w:cs="Times New Roman"/>
          <w:lang w:val="en-US"/>
        </w:rPr>
        <w:t xml:space="preserve"> match_id x y”</w:t>
      </w:r>
      <w:r w:rsidR="00D37E49">
        <w:rPr>
          <w:rFonts w:cs="Times New Roman"/>
          <w:lang w:val="en-US"/>
        </w:rPr>
        <w:t>;</w:t>
      </w:r>
    </w:p>
    <w:p w:rsidR="00DA3911" w:rsidRDefault="006B1E47" w:rsidP="00B078DE">
      <w:pPr>
        <w:pStyle w:val="NoSpacing"/>
        <w:numPr>
          <w:ilvl w:val="0"/>
          <w:numId w:val="38"/>
        </w:numPr>
        <w:rPr>
          <w:rFonts w:cs="Times New Roman"/>
          <w:lang w:val="en-US"/>
        </w:rPr>
      </w:pPr>
      <w:r w:rsidRPr="000B6D4A">
        <w:rPr>
          <w:rFonts w:cs="Times New Roman"/>
          <w:i/>
          <w:lang w:val="en-US"/>
        </w:rPr>
        <w:t>o</w:t>
      </w:r>
      <w:r w:rsidR="00812531" w:rsidRPr="000B6D4A">
        <w:rPr>
          <w:rFonts w:cs="Times New Roman"/>
          <w:i/>
          <w:lang w:val="en-US"/>
        </w:rPr>
        <w:t>bs_file_coimbra_GCP.obs</w:t>
      </w:r>
      <w:r w:rsidR="00812531">
        <w:rPr>
          <w:rFonts w:cs="Times New Roman"/>
          <w:lang w:val="en-US"/>
        </w:rPr>
        <w:t xml:space="preserve"> – containing the coordinates in meters of the GCP in UTM -29N, in the form “PF_GCP</w:t>
      </w:r>
      <w:r>
        <w:rPr>
          <w:rFonts w:cs="Times New Roman"/>
          <w:lang w:val="en-US"/>
        </w:rPr>
        <w:t>## X Y Z</w:t>
      </w:r>
      <w:r w:rsidR="00812531">
        <w:rPr>
          <w:rFonts w:cs="Times New Roman"/>
          <w:lang w:val="en-US"/>
        </w:rPr>
        <w:t>”</w:t>
      </w:r>
      <w:r w:rsidR="00D37E49">
        <w:rPr>
          <w:rFonts w:cs="Times New Roman"/>
          <w:lang w:val="en-US"/>
        </w:rPr>
        <w:t>;</w:t>
      </w:r>
    </w:p>
    <w:p w:rsidR="00812531" w:rsidRDefault="00812531" w:rsidP="00B078DE">
      <w:pPr>
        <w:pStyle w:val="NoSpacing"/>
        <w:numPr>
          <w:ilvl w:val="0"/>
          <w:numId w:val="38"/>
        </w:numPr>
        <w:rPr>
          <w:rFonts w:cs="Times New Roman"/>
          <w:lang w:val="en-US"/>
        </w:rPr>
      </w:pPr>
      <w:r w:rsidRPr="000B6D4A">
        <w:rPr>
          <w:rFonts w:cs="Times New Roman"/>
          <w:i/>
          <w:lang w:val="en-US"/>
        </w:rPr>
        <w:t>obs_file_coimbra_</w:t>
      </w:r>
      <w:r w:rsidR="006B1E47" w:rsidRPr="000B6D4A">
        <w:rPr>
          <w:rFonts w:cs="Times New Roman"/>
          <w:i/>
          <w:lang w:val="en-US"/>
        </w:rPr>
        <w:t>AC.obs</w:t>
      </w:r>
      <w:r w:rsidR="006B1E47" w:rsidRPr="006B1E47">
        <w:rPr>
          <w:rFonts w:cs="Times New Roman"/>
          <w:lang w:val="en-US"/>
        </w:rPr>
        <w:t xml:space="preserve"> – Aerial Control which </w:t>
      </w:r>
      <w:r w:rsidR="006F13AB">
        <w:rPr>
          <w:rFonts w:cs="Times New Roman"/>
          <w:lang w:val="en-US"/>
        </w:rPr>
        <w:t>i</w:t>
      </w:r>
      <w:r w:rsidR="006B1E47" w:rsidRPr="006B1E47">
        <w:rPr>
          <w:rFonts w:cs="Times New Roman"/>
          <w:lang w:val="en-US"/>
        </w:rPr>
        <w:t>s constituted</w:t>
      </w:r>
      <w:r w:rsidR="006B1E47">
        <w:rPr>
          <w:rFonts w:cs="Times New Roman"/>
          <w:lang w:val="en-US"/>
        </w:rPr>
        <w:t xml:space="preserve"> by the </w:t>
      </w:r>
      <w:r w:rsidR="006F13AB">
        <w:rPr>
          <w:rFonts w:cs="Times New Roman"/>
          <w:lang w:val="en-US"/>
        </w:rPr>
        <w:t xml:space="preserve">Shift/Drift, lever-arm and </w:t>
      </w:r>
      <w:r w:rsidR="005819CB">
        <w:rPr>
          <w:rFonts w:cs="Times New Roman"/>
          <w:lang w:val="en-US"/>
        </w:rPr>
        <w:t xml:space="preserve">images </w:t>
      </w:r>
      <w:r w:rsidR="00D37E49">
        <w:rPr>
          <w:rFonts w:cs="Times New Roman"/>
          <w:lang w:val="en-US"/>
        </w:rPr>
        <w:t xml:space="preserve">GPS </w:t>
      </w:r>
      <w:r w:rsidR="005819CB">
        <w:rPr>
          <w:rFonts w:cs="Times New Roman"/>
          <w:lang w:val="en-US"/>
        </w:rPr>
        <w:t xml:space="preserve">coordinates divided by </w:t>
      </w:r>
      <w:r w:rsidR="006F13AB">
        <w:rPr>
          <w:rFonts w:cs="Times New Roman"/>
          <w:lang w:val="en-US"/>
        </w:rPr>
        <w:t xml:space="preserve">strips together with the </w:t>
      </w:r>
      <w:r w:rsidR="005819CB">
        <w:rPr>
          <w:rFonts w:cs="Times New Roman"/>
          <w:lang w:val="en-US"/>
        </w:rPr>
        <w:t xml:space="preserve">GPS </w:t>
      </w:r>
      <w:r w:rsidR="006F13AB">
        <w:rPr>
          <w:rFonts w:cs="Times New Roman"/>
          <w:lang w:val="en-US"/>
        </w:rPr>
        <w:t>time of collection of the images</w:t>
      </w:r>
      <w:r w:rsidR="005819CB">
        <w:rPr>
          <w:rFonts w:cs="Times New Roman"/>
          <w:lang w:val="en-US"/>
        </w:rPr>
        <w:t xml:space="preserve"> in form “GPStime IMG_#### X Y Z heading pitch roll</w:t>
      </w:r>
      <w:r w:rsidR="00265466">
        <w:rPr>
          <w:rFonts w:cs="Times New Roman"/>
          <w:lang w:val="en-US"/>
        </w:rPr>
        <w:t>”</w:t>
      </w:r>
      <w:r w:rsidR="00D37E49">
        <w:rPr>
          <w:rFonts w:cs="Times New Roman"/>
          <w:lang w:val="en-US"/>
        </w:rPr>
        <w:t>;</w:t>
      </w:r>
    </w:p>
    <w:p w:rsidR="00D37E49" w:rsidRDefault="00D37E49" w:rsidP="00B078DE">
      <w:pPr>
        <w:pStyle w:val="NoSpacing"/>
        <w:numPr>
          <w:ilvl w:val="0"/>
          <w:numId w:val="38"/>
        </w:numPr>
        <w:rPr>
          <w:rFonts w:cs="Times New Roman"/>
        </w:rPr>
      </w:pPr>
      <w:r w:rsidRPr="0019348F">
        <w:rPr>
          <w:rFonts w:cs="Times New Roman"/>
          <w:i/>
        </w:rPr>
        <w:t>obs_file_coimbra_IO.obs</w:t>
      </w:r>
      <w:r w:rsidRPr="007C06A4">
        <w:rPr>
          <w:rFonts w:cs="Times New Roman"/>
        </w:rPr>
        <w:t xml:space="preserve"> </w:t>
      </w:r>
      <w:r>
        <w:rPr>
          <w:rFonts w:cs="Times New Roman"/>
        </w:rPr>
        <w:t>–</w:t>
      </w:r>
      <w:r w:rsidRPr="00D37E49">
        <w:rPr>
          <w:rFonts w:cs="Times New Roman"/>
        </w:rPr>
        <w:t xml:space="preserve"> </w:t>
      </w:r>
      <w:r w:rsidR="00A100F8">
        <w:rPr>
          <w:rFonts w:cs="Times New Roman"/>
        </w:rPr>
        <w:t>camera interior orientation</w:t>
      </w:r>
      <w:r w:rsidR="007C06A4">
        <w:rPr>
          <w:rFonts w:cs="Times New Roman"/>
        </w:rPr>
        <w:t>.</w:t>
      </w:r>
    </w:p>
    <w:p w:rsidR="00490D5C" w:rsidRPr="00354342" w:rsidRDefault="00490D5C" w:rsidP="00D37E49">
      <w:pPr>
        <w:pStyle w:val="NoSpacing"/>
        <w:rPr>
          <w:rFonts w:cs="Times New Roman"/>
        </w:rPr>
      </w:pPr>
    </w:p>
    <w:p w:rsidR="00D37E49" w:rsidRDefault="00D37E49" w:rsidP="00D37E49">
      <w:pPr>
        <w:pStyle w:val="NoSpacing"/>
        <w:rPr>
          <w:rFonts w:cs="Times New Roman"/>
          <w:lang w:val="en-US"/>
        </w:rPr>
      </w:pPr>
      <w:r w:rsidRPr="00D37E49">
        <w:rPr>
          <w:rFonts w:cs="Times New Roman"/>
          <w:lang w:val="en-US"/>
        </w:rPr>
        <w:t>As for the parameter files (</w:t>
      </w:r>
      <w:r w:rsidR="000B6D4A">
        <w:rPr>
          <w:rFonts w:cs="Times New Roman"/>
          <w:lang w:val="en-US"/>
        </w:rPr>
        <w:t>par) to determine or to adjust are:</w:t>
      </w:r>
    </w:p>
    <w:p w:rsidR="000B6D4A" w:rsidRDefault="004C00CD" w:rsidP="000B6D4A">
      <w:pPr>
        <w:pStyle w:val="NoSpacing"/>
        <w:numPr>
          <w:ilvl w:val="0"/>
          <w:numId w:val="39"/>
        </w:numPr>
        <w:rPr>
          <w:rFonts w:cs="Times New Roman"/>
          <w:lang w:val="en-US"/>
        </w:rPr>
      </w:pPr>
      <w:r w:rsidRPr="0019348F">
        <w:rPr>
          <w:rFonts w:cs="Times New Roman"/>
          <w:i/>
          <w:lang w:val="en-US"/>
        </w:rPr>
        <w:t>par</w:t>
      </w:r>
      <w:r w:rsidR="000B6D4A" w:rsidRPr="0019348F">
        <w:rPr>
          <w:rFonts w:cs="Times New Roman"/>
          <w:i/>
          <w:lang w:val="en-US"/>
        </w:rPr>
        <w:t>_file_coimbra_EO</w:t>
      </w:r>
      <w:r w:rsidR="00A100F8" w:rsidRPr="007C06A4">
        <w:rPr>
          <w:rFonts w:cs="Times New Roman"/>
          <w:lang w:val="en-US"/>
        </w:rPr>
        <w:t xml:space="preserve"> </w:t>
      </w:r>
      <w:r w:rsidR="007C06A4" w:rsidRPr="007C06A4">
        <w:rPr>
          <w:rFonts w:cs="Times New Roman"/>
          <w:lang w:val="en-US"/>
        </w:rPr>
        <w:t>–</w:t>
      </w:r>
      <w:r w:rsidR="00A100F8" w:rsidRPr="007C06A4">
        <w:rPr>
          <w:rFonts w:cs="Times New Roman"/>
          <w:lang w:val="en-US"/>
        </w:rPr>
        <w:t xml:space="preserve"> </w:t>
      </w:r>
      <w:r w:rsidR="007C06A4" w:rsidRPr="007C06A4">
        <w:rPr>
          <w:rFonts w:cs="Times New Roman"/>
          <w:lang w:val="en-US"/>
        </w:rPr>
        <w:t xml:space="preserve">Exterior Orientation of each image in the form “IMG_#### X Y Z </w:t>
      </w:r>
      <w:r w:rsidR="007C06A4">
        <w:rPr>
          <w:rFonts w:cs="Times New Roman"/>
          <w:lang w:val="en-US"/>
        </w:rPr>
        <w:t>o</w:t>
      </w:r>
      <w:r w:rsidR="007C06A4" w:rsidRPr="007C06A4">
        <w:rPr>
          <w:rFonts w:cs="Times New Roman"/>
          <w:lang w:val="en-US"/>
        </w:rPr>
        <w:t>mega phi kappa</w:t>
      </w:r>
      <w:r w:rsidR="007C06A4">
        <w:rPr>
          <w:rFonts w:cs="Times New Roman"/>
          <w:lang w:val="en-US"/>
        </w:rPr>
        <w:t>”;</w:t>
      </w:r>
    </w:p>
    <w:p w:rsidR="007C06A4" w:rsidRDefault="004C00CD" w:rsidP="000B6D4A">
      <w:pPr>
        <w:pStyle w:val="NoSpacing"/>
        <w:numPr>
          <w:ilvl w:val="0"/>
          <w:numId w:val="39"/>
        </w:numPr>
        <w:rPr>
          <w:rFonts w:cs="Times New Roman"/>
          <w:lang w:val="en-US"/>
        </w:rPr>
      </w:pPr>
      <w:r w:rsidRPr="0019348F">
        <w:rPr>
          <w:rFonts w:cs="Times New Roman"/>
          <w:i/>
          <w:lang w:val="en-US"/>
        </w:rPr>
        <w:t>par_file_coimbra_points</w:t>
      </w:r>
      <w:r w:rsidR="007978BD">
        <w:rPr>
          <w:rFonts w:cs="Times New Roman"/>
          <w:i/>
          <w:lang w:val="en-US"/>
        </w:rPr>
        <w:t>.obs</w:t>
      </w:r>
      <w:r>
        <w:rPr>
          <w:rFonts w:cs="Times New Roman"/>
          <w:lang w:val="en-US"/>
        </w:rPr>
        <w:t xml:space="preserve"> – approximated terrain coordinates of the matched tiepoints, “point_id X Y Z”;</w:t>
      </w:r>
    </w:p>
    <w:p w:rsidR="004C00CD" w:rsidRDefault="004C00CD" w:rsidP="000B6D4A">
      <w:pPr>
        <w:pStyle w:val="NoSpacing"/>
        <w:numPr>
          <w:ilvl w:val="0"/>
          <w:numId w:val="39"/>
        </w:numPr>
        <w:rPr>
          <w:rFonts w:cs="Times New Roman"/>
          <w:lang w:val="en-US"/>
        </w:rPr>
      </w:pPr>
      <w:r w:rsidRPr="0019348F">
        <w:rPr>
          <w:rFonts w:cs="Times New Roman"/>
          <w:i/>
          <w:lang w:val="en-US"/>
        </w:rPr>
        <w:t>obs_file_coimbra_GCP</w:t>
      </w:r>
      <w:r w:rsidR="007978BD">
        <w:rPr>
          <w:rFonts w:cs="Times New Roman"/>
          <w:i/>
          <w:lang w:val="en-US"/>
        </w:rPr>
        <w:t>.obs</w:t>
      </w:r>
      <w:r>
        <w:rPr>
          <w:rFonts w:cs="Times New Roman"/>
          <w:lang w:val="en-US"/>
        </w:rPr>
        <w:t xml:space="preserve"> – same as the observation </w:t>
      </w:r>
      <w:r w:rsidR="00C23B39">
        <w:rPr>
          <w:rFonts w:cs="Times New Roman"/>
          <w:lang w:val="en-US"/>
        </w:rPr>
        <w:t xml:space="preserve">file </w:t>
      </w:r>
      <w:r>
        <w:rPr>
          <w:rFonts w:cs="Times New Roman"/>
          <w:lang w:val="en-US"/>
        </w:rPr>
        <w:t>above;</w:t>
      </w:r>
    </w:p>
    <w:p w:rsidR="004C00CD" w:rsidRDefault="00C47F74" w:rsidP="000B6D4A">
      <w:pPr>
        <w:pStyle w:val="NoSpacing"/>
        <w:numPr>
          <w:ilvl w:val="0"/>
          <w:numId w:val="39"/>
        </w:numPr>
        <w:rPr>
          <w:rFonts w:cs="Times New Roman"/>
          <w:lang w:val="en-US"/>
        </w:rPr>
      </w:pPr>
      <w:r w:rsidRPr="0019348F">
        <w:rPr>
          <w:rFonts w:cs="Times New Roman"/>
          <w:i/>
          <w:lang w:val="en-US"/>
        </w:rPr>
        <w:lastRenderedPageBreak/>
        <w:t>par</w:t>
      </w:r>
      <w:r w:rsidR="004C00CD" w:rsidRPr="0019348F">
        <w:rPr>
          <w:rFonts w:cs="Times New Roman"/>
          <w:i/>
          <w:lang w:val="en-US"/>
        </w:rPr>
        <w:t>_file_coimbra_lev</w:t>
      </w:r>
      <w:r w:rsidR="007978BD">
        <w:rPr>
          <w:rFonts w:cs="Times New Roman"/>
          <w:i/>
          <w:lang w:val="en-US"/>
        </w:rPr>
        <w:t>.obs</w:t>
      </w:r>
      <w:r w:rsidR="004C00CD">
        <w:rPr>
          <w:rFonts w:cs="Times New Roman"/>
          <w:lang w:val="en-US"/>
        </w:rPr>
        <w:t xml:space="preserve"> – UAV lever-arm</w:t>
      </w:r>
      <w:r w:rsidR="002F4FF7">
        <w:rPr>
          <w:rFonts w:cs="Times New Roman"/>
          <w:lang w:val="en-US"/>
        </w:rPr>
        <w:t>, offset between the GNSS receptor</w:t>
      </w:r>
      <w:r>
        <w:rPr>
          <w:rFonts w:cs="Times New Roman"/>
          <w:lang w:val="en-US"/>
        </w:rPr>
        <w:t xml:space="preserve"> and </w:t>
      </w:r>
      <w:r w:rsidR="002F4FF7">
        <w:rPr>
          <w:rFonts w:cs="Times New Roman"/>
          <w:lang w:val="en-US"/>
        </w:rPr>
        <w:t>the camera</w:t>
      </w:r>
      <w:r>
        <w:rPr>
          <w:rFonts w:cs="Times New Roman"/>
          <w:lang w:val="en-US"/>
        </w:rPr>
        <w:t>;</w:t>
      </w:r>
    </w:p>
    <w:p w:rsidR="00C47F74" w:rsidRDefault="00C47F74" w:rsidP="000B6D4A">
      <w:pPr>
        <w:pStyle w:val="NoSpacing"/>
        <w:numPr>
          <w:ilvl w:val="0"/>
          <w:numId w:val="39"/>
        </w:numPr>
        <w:rPr>
          <w:rFonts w:cs="Times New Roman"/>
          <w:lang w:val="en-US"/>
        </w:rPr>
      </w:pPr>
      <w:r w:rsidRPr="0019348F">
        <w:rPr>
          <w:rFonts w:cs="Times New Roman"/>
          <w:i/>
          <w:lang w:val="en-US"/>
        </w:rPr>
        <w:t>par_file_coimbra_sd</w:t>
      </w:r>
      <w:r w:rsidR="007978BD">
        <w:rPr>
          <w:rFonts w:cs="Times New Roman"/>
          <w:i/>
          <w:lang w:val="en-US"/>
        </w:rPr>
        <w:t>.obs</w:t>
      </w:r>
      <w:r w:rsidRPr="0085130B">
        <w:rPr>
          <w:rFonts w:cs="Times New Roman"/>
          <w:lang w:val="en-US"/>
        </w:rPr>
        <w:t xml:space="preserve"> </w:t>
      </w:r>
      <w:r w:rsidR="0085130B" w:rsidRPr="0085130B">
        <w:rPr>
          <w:rFonts w:cs="Times New Roman"/>
          <w:lang w:val="en-US"/>
        </w:rPr>
        <w:t>–</w:t>
      </w:r>
      <w:r w:rsidRPr="0085130B">
        <w:rPr>
          <w:rFonts w:cs="Times New Roman"/>
          <w:lang w:val="en-US"/>
        </w:rPr>
        <w:t xml:space="preserve"> </w:t>
      </w:r>
      <w:r w:rsidR="0085130B" w:rsidRPr="0085130B">
        <w:rPr>
          <w:rFonts w:cs="Times New Roman"/>
          <w:lang w:val="en-US"/>
        </w:rPr>
        <w:t>UAV Shift and Drift</w:t>
      </w:r>
      <w:r w:rsidR="0085130B">
        <w:rPr>
          <w:rFonts w:cs="Times New Roman"/>
          <w:lang w:val="en-US"/>
        </w:rPr>
        <w:t xml:space="preserve"> errors;</w:t>
      </w:r>
    </w:p>
    <w:p w:rsidR="0085130B" w:rsidRDefault="0085130B" w:rsidP="000B6D4A">
      <w:pPr>
        <w:pStyle w:val="NoSpacing"/>
        <w:numPr>
          <w:ilvl w:val="0"/>
          <w:numId w:val="39"/>
        </w:numPr>
        <w:rPr>
          <w:rFonts w:cs="Times New Roman"/>
          <w:lang w:val="en-US"/>
        </w:rPr>
      </w:pPr>
      <w:r w:rsidRPr="0019348F">
        <w:rPr>
          <w:rFonts w:cs="Times New Roman"/>
          <w:i/>
          <w:lang w:val="en-US"/>
        </w:rPr>
        <w:t>par_file_coimbra_bore</w:t>
      </w:r>
      <w:r w:rsidR="007978BD">
        <w:rPr>
          <w:rFonts w:cs="Times New Roman"/>
          <w:i/>
          <w:lang w:val="en-US"/>
        </w:rPr>
        <w:t>.obs</w:t>
      </w:r>
      <w:r w:rsidRPr="00342C02">
        <w:rPr>
          <w:rFonts w:cs="Times New Roman"/>
          <w:lang w:val="en-US"/>
        </w:rPr>
        <w:t xml:space="preserve"> – UAV boresight</w:t>
      </w:r>
      <w:r w:rsidR="00342C02" w:rsidRPr="00342C02">
        <w:rPr>
          <w:rFonts w:cs="Times New Roman"/>
          <w:lang w:val="en-US"/>
        </w:rPr>
        <w:t xml:space="preserve"> angle</w:t>
      </w:r>
      <w:r w:rsidR="00342C02">
        <w:rPr>
          <w:rFonts w:cs="Times New Roman"/>
          <w:lang w:val="en-US"/>
        </w:rPr>
        <w:t xml:space="preserve">s, </w:t>
      </w:r>
      <w:r w:rsidR="00C23B39">
        <w:rPr>
          <w:rFonts w:cs="Times New Roman"/>
          <w:lang w:val="en-US"/>
        </w:rPr>
        <w:t xml:space="preserve">misalignment angles, </w:t>
      </w:r>
      <w:r w:rsidR="00342C02">
        <w:rPr>
          <w:rFonts w:cs="Times New Roman"/>
          <w:lang w:val="en-US"/>
        </w:rPr>
        <w:t>between the IMU and the digital camera frames of reference;</w:t>
      </w:r>
    </w:p>
    <w:p w:rsidR="00342C02" w:rsidRDefault="00C23B39" w:rsidP="000B6D4A">
      <w:pPr>
        <w:pStyle w:val="NoSpacing"/>
        <w:numPr>
          <w:ilvl w:val="0"/>
          <w:numId w:val="39"/>
        </w:numPr>
        <w:rPr>
          <w:rFonts w:cs="Times New Roman"/>
          <w:lang w:val="en-US"/>
        </w:rPr>
      </w:pPr>
      <w:r w:rsidRPr="0019348F">
        <w:rPr>
          <w:rFonts w:cs="Times New Roman"/>
          <w:i/>
          <w:lang w:val="en-US"/>
        </w:rPr>
        <w:t>obs_file_coimbra_IO.obs</w:t>
      </w:r>
      <w:r>
        <w:rPr>
          <w:rFonts w:cs="Times New Roman"/>
          <w:lang w:val="en-US"/>
        </w:rPr>
        <w:t xml:space="preserve"> – same as the observation file above;</w:t>
      </w:r>
    </w:p>
    <w:p w:rsidR="00C23B39" w:rsidRDefault="00C23B39" w:rsidP="000B6D4A">
      <w:pPr>
        <w:pStyle w:val="NoSpacing"/>
        <w:numPr>
          <w:ilvl w:val="0"/>
          <w:numId w:val="39"/>
        </w:numPr>
        <w:rPr>
          <w:rFonts w:cs="Times New Roman"/>
          <w:lang w:val="en-US"/>
        </w:rPr>
      </w:pPr>
      <w:r w:rsidRPr="0019348F">
        <w:rPr>
          <w:rFonts w:cs="Times New Roman"/>
          <w:i/>
          <w:lang w:val="en-US"/>
        </w:rPr>
        <w:t>par_file_coimbra_Ebner.obs</w:t>
      </w:r>
      <w:r>
        <w:rPr>
          <w:rFonts w:cs="Times New Roman"/>
          <w:lang w:val="en-US"/>
        </w:rPr>
        <w:t xml:space="preserve"> – Ebner model p</w:t>
      </w:r>
      <w:r w:rsidR="00490D5C">
        <w:rPr>
          <w:rFonts w:cs="Times New Roman"/>
          <w:lang w:val="en-US"/>
        </w:rPr>
        <w:t>arameters of camera calibration;</w:t>
      </w:r>
    </w:p>
    <w:p w:rsidR="00C23B39" w:rsidRPr="00490D5C" w:rsidRDefault="00C23B39" w:rsidP="00C23B39">
      <w:pPr>
        <w:pStyle w:val="NoSpacing"/>
        <w:ind w:left="1287" w:firstLine="0"/>
        <w:rPr>
          <w:rFonts w:cs="Times New Roman"/>
          <w:i/>
          <w:lang w:val="en-US"/>
        </w:rPr>
      </w:pPr>
    </w:p>
    <w:p w:rsidR="00664F41" w:rsidRDefault="00B44466" w:rsidP="00B44466">
      <w:pPr>
        <w:pStyle w:val="NoSpacing"/>
        <w:rPr>
          <w:lang w:val="en-US"/>
        </w:rPr>
      </w:pPr>
      <w:r w:rsidRPr="000431E6">
        <w:rPr>
          <w:lang w:val="en-US"/>
        </w:rPr>
        <w:t xml:space="preserve">Besides the options, observation and parameters files there </w:t>
      </w:r>
      <w:r>
        <w:rPr>
          <w:lang w:val="en-US"/>
        </w:rPr>
        <w:t xml:space="preserve">is </w:t>
      </w:r>
      <w:r w:rsidRPr="000431E6">
        <w:rPr>
          <w:lang w:val="en-US"/>
        </w:rPr>
        <w:t>also another file with the information about</w:t>
      </w:r>
      <w:r>
        <w:rPr>
          <w:lang w:val="en-US"/>
        </w:rPr>
        <w:t xml:space="preserve"> the camera, in particular the focal length, the </w:t>
      </w:r>
      <w:r w:rsidRPr="00B44466">
        <w:rPr>
          <w:i/>
          <w:lang w:val="en-US"/>
        </w:rPr>
        <w:t>ins_file_coimbra.obs</w:t>
      </w:r>
      <w:r>
        <w:rPr>
          <w:lang w:val="en-US"/>
        </w:rPr>
        <w:t xml:space="preserve"> file.</w:t>
      </w:r>
      <w:r w:rsidR="00490D5C">
        <w:rPr>
          <w:lang w:val="en-US"/>
        </w:rPr>
        <w:t xml:space="preserve"> </w:t>
      </w:r>
    </w:p>
    <w:p w:rsidR="00BF2766" w:rsidRDefault="00BF2766" w:rsidP="00B44466">
      <w:pPr>
        <w:pStyle w:val="NoSpacing"/>
        <w:rPr>
          <w:lang w:val="en-US"/>
        </w:rPr>
      </w:pPr>
    </w:p>
    <w:p w:rsidR="001B2430" w:rsidRPr="001B2430" w:rsidRDefault="001B2430" w:rsidP="001B2430">
      <w:pPr>
        <w:pStyle w:val="Heading8"/>
      </w:pPr>
      <w:r w:rsidRPr="001B2430">
        <w:t>Preliminary tasks</w:t>
      </w:r>
    </w:p>
    <w:p w:rsidR="001B2430" w:rsidRDefault="001B2430" w:rsidP="00B44466">
      <w:pPr>
        <w:pStyle w:val="NoSpacing"/>
        <w:rPr>
          <w:lang w:val="en-US"/>
        </w:rPr>
      </w:pPr>
    </w:p>
    <w:p w:rsidR="00B44466" w:rsidRDefault="00E626A9" w:rsidP="00C23B39">
      <w:pPr>
        <w:pStyle w:val="NoSpacing"/>
        <w:rPr>
          <w:lang w:val="en-US"/>
        </w:rPr>
      </w:pPr>
      <w:r>
        <w:rPr>
          <w:lang w:val="en-US"/>
        </w:rPr>
        <w:t xml:space="preserve">In the initial tests </w:t>
      </w:r>
      <w:r w:rsidR="006F6A89">
        <w:rPr>
          <w:lang w:val="en-US"/>
        </w:rPr>
        <w:t xml:space="preserve">not all the parameter files were used. </w:t>
      </w:r>
      <w:r w:rsidR="00402114">
        <w:rPr>
          <w:lang w:val="en-US"/>
        </w:rPr>
        <w:t>The lever-arm, shift and d</w:t>
      </w:r>
      <w:r w:rsidR="004C1074">
        <w:rPr>
          <w:lang w:val="en-US"/>
        </w:rPr>
        <w:t>rift</w:t>
      </w:r>
      <w:r w:rsidR="002F4FF7">
        <w:rPr>
          <w:lang w:val="en-US"/>
        </w:rPr>
        <w:t xml:space="preserve"> </w:t>
      </w:r>
      <w:r w:rsidR="004C1074">
        <w:rPr>
          <w:lang w:val="en-US"/>
        </w:rPr>
        <w:t>and</w:t>
      </w:r>
      <w:r w:rsidR="006F6A89">
        <w:rPr>
          <w:lang w:val="en-US"/>
        </w:rPr>
        <w:t xml:space="preserve"> </w:t>
      </w:r>
      <w:r w:rsidR="00402114">
        <w:rPr>
          <w:lang w:val="en-US"/>
        </w:rPr>
        <w:t>b</w:t>
      </w:r>
      <w:r w:rsidR="002F4FF7">
        <w:rPr>
          <w:lang w:val="en-US"/>
        </w:rPr>
        <w:t xml:space="preserve">oresight </w:t>
      </w:r>
      <w:r w:rsidR="006F6A89">
        <w:rPr>
          <w:lang w:val="en-US"/>
        </w:rPr>
        <w:t xml:space="preserve">were not included to simplify the computation and focus on the correct </w:t>
      </w:r>
      <w:r w:rsidR="00402114">
        <w:rPr>
          <w:lang w:val="en-US"/>
        </w:rPr>
        <w:t>selection</w:t>
      </w:r>
      <w:r w:rsidR="006F6A89">
        <w:rPr>
          <w:lang w:val="en-US"/>
        </w:rPr>
        <w:t xml:space="preserve"> of the standard deviation values of the measurements and on the tie point initial approximations to achieve the necessary convergence of the adjustment </w:t>
      </w:r>
      <w:r w:rsidR="00B44466">
        <w:rPr>
          <w:lang w:val="en-US"/>
        </w:rPr>
        <w:t xml:space="preserve">for a successful </w:t>
      </w:r>
      <w:r w:rsidR="006F6A89">
        <w:rPr>
          <w:lang w:val="en-US"/>
        </w:rPr>
        <w:t>process</w:t>
      </w:r>
      <w:r w:rsidR="00B44466">
        <w:rPr>
          <w:lang w:val="en-US"/>
        </w:rPr>
        <w:t>.</w:t>
      </w:r>
      <w:r w:rsidR="006F6A89">
        <w:rPr>
          <w:lang w:val="en-US"/>
        </w:rPr>
        <w:t xml:space="preserve"> </w:t>
      </w:r>
      <w:r w:rsidR="00402114">
        <w:rPr>
          <w:lang w:val="en-US"/>
        </w:rPr>
        <w:t xml:space="preserve">No measurement is absolute, 100% precise. Every measurement instrument has errors and that has to be taken into account. Therefore the selection of appropriate standard deviations </w:t>
      </w:r>
      <w:r w:rsidR="007C444B">
        <w:rPr>
          <w:lang w:val="en-US"/>
        </w:rPr>
        <w:t>of the measurements is</w:t>
      </w:r>
      <w:r w:rsidR="00402114">
        <w:rPr>
          <w:lang w:val="en-US"/>
        </w:rPr>
        <w:t xml:space="preserve"> important to achieve a quick, efficient and robust adjustment.</w:t>
      </w:r>
      <w:r w:rsidR="00664F41">
        <w:rPr>
          <w:lang w:val="en-US"/>
        </w:rPr>
        <w:t xml:space="preserve"> Many tests were</w:t>
      </w:r>
      <w:r w:rsidR="001E5104">
        <w:rPr>
          <w:lang w:val="en-US"/>
        </w:rPr>
        <w:t xml:space="preserve"> made by</w:t>
      </w:r>
      <w:r w:rsidR="00664F41">
        <w:rPr>
          <w:lang w:val="en-US"/>
        </w:rPr>
        <w:t xml:space="preserve"> </w:t>
      </w:r>
      <w:r w:rsidR="001E5104">
        <w:rPr>
          <w:lang w:val="en-US"/>
        </w:rPr>
        <w:t xml:space="preserve">including and excluding several files from the condition of observations or </w:t>
      </w:r>
      <w:r w:rsidR="00FB15B6">
        <w:rPr>
          <w:lang w:val="en-US"/>
        </w:rPr>
        <w:t xml:space="preserve">putting them </w:t>
      </w:r>
      <w:r w:rsidR="001E5104">
        <w:rPr>
          <w:lang w:val="en-US"/>
        </w:rPr>
        <w:t xml:space="preserve">just as parameters to adjust and testing the observations as fix </w:t>
      </w:r>
      <w:r w:rsidR="00FB15B6">
        <w:rPr>
          <w:lang w:val="en-US"/>
        </w:rPr>
        <w:t xml:space="preserve">measurements </w:t>
      </w:r>
      <w:r w:rsidR="001E5104">
        <w:rPr>
          <w:lang w:val="en-US"/>
        </w:rPr>
        <w:t>(very small standard deviations) or free (very high standards deviations), to evaluate the best configurations that enable a successful and convergent network adjustment.</w:t>
      </w:r>
      <w:r w:rsidR="007C444B">
        <w:rPr>
          <w:lang w:val="en-US"/>
        </w:rPr>
        <w:t xml:space="preserve"> The configuration of files referred above and the following measurements standard deviation is one of those possible optimized configurations.</w:t>
      </w:r>
    </w:p>
    <w:p w:rsidR="00235DF3" w:rsidRDefault="00235DF3" w:rsidP="00C23B39">
      <w:pPr>
        <w:pStyle w:val="NoSpacing"/>
        <w:rPr>
          <w:lang w:val="en-US"/>
        </w:rPr>
      </w:pPr>
      <w:r>
        <w:rPr>
          <w:lang w:val="en-US"/>
        </w:rPr>
        <w:t xml:space="preserve">The GCP have a </w:t>
      </w:r>
      <w:r w:rsidR="00D835D1">
        <w:rPr>
          <w:lang w:val="en-US"/>
        </w:rPr>
        <w:t>standard deviation</w:t>
      </w:r>
      <w:r>
        <w:rPr>
          <w:lang w:val="en-US"/>
        </w:rPr>
        <w:t xml:space="preserve"> of about 3 cm but since some of GCP used don’t have the best of location because are among buildings and near or even beneath trees</w:t>
      </w:r>
      <w:r w:rsidR="00D835D1">
        <w:rPr>
          <w:lang w:val="en-US"/>
        </w:rPr>
        <w:t xml:space="preserve">, a standard deviation of 4 cm was considered. </w:t>
      </w:r>
      <w:r w:rsidR="004C1074">
        <w:rPr>
          <w:lang w:val="en-US"/>
        </w:rPr>
        <w:t xml:space="preserve">Pix4UAV doesn’t have any document about the precision with which its system can create the tie points, but it is not expected to exceed one or two pixels so it was considered a standard deviation of 3.5 </w:t>
      </w:r>
      <w:r w:rsidR="004C1074">
        <w:rPr>
          <w:rFonts w:cs="Times New Roman"/>
          <w:lang w:val="en-US"/>
        </w:rPr>
        <w:t>µ</w:t>
      </w:r>
      <w:r w:rsidR="004C1074">
        <w:rPr>
          <w:lang w:val="en-US"/>
        </w:rPr>
        <w:t>m (about 2 pixels) to the image coordinates obtained with Pix4UAV.</w:t>
      </w:r>
      <w:r w:rsidR="003A7260">
        <w:rPr>
          <w:lang w:val="en-US"/>
        </w:rPr>
        <w:t xml:space="preserve"> </w:t>
      </w:r>
      <w:r w:rsidR="00D03A15">
        <w:rPr>
          <w:lang w:val="en-US"/>
        </w:rPr>
        <w:t xml:space="preserve">The images Internal Orientation should have in general very low standard deviation around 0.1 mm.  </w:t>
      </w:r>
      <w:r w:rsidR="003A7260">
        <w:rPr>
          <w:lang w:val="en-US"/>
        </w:rPr>
        <w:t>The Aerial Control file elements had the f</w:t>
      </w:r>
      <w:r w:rsidR="00D03A15">
        <w:rPr>
          <w:lang w:val="en-US"/>
        </w:rPr>
        <w:t xml:space="preserve">ollowing standard deviations:  since the shift </w:t>
      </w:r>
      <w:r w:rsidR="00D03A15">
        <w:rPr>
          <w:lang w:val="en-US"/>
        </w:rPr>
        <w:lastRenderedPageBreak/>
        <w:t>and drift were completely unknown</w:t>
      </w:r>
      <w:r w:rsidR="00FB23F5">
        <w:rPr>
          <w:lang w:val="en-US"/>
        </w:rPr>
        <w:t xml:space="preserve"> were considered as zero</w:t>
      </w:r>
      <w:r w:rsidR="00D03A15">
        <w:rPr>
          <w:lang w:val="en-US"/>
        </w:rPr>
        <w:t xml:space="preserve">, but knowing that the shift can sometimes be in the order of meters while shift is usually much </w:t>
      </w:r>
      <w:r w:rsidR="00FB23F5">
        <w:rPr>
          <w:lang w:val="en-US"/>
        </w:rPr>
        <w:t xml:space="preserve">more lower, a standard deviation of 10 m and 0.001 m/s for shift and drift respectively; </w:t>
      </w:r>
      <w:r w:rsidR="006805A0">
        <w:rPr>
          <w:lang w:val="en-US"/>
        </w:rPr>
        <w:t xml:space="preserve">the internal structure of the Swinglet UAV is also unknown so we can only speculate about the lever-arm but a reasonable standard deviation should be 10 cm; </w:t>
      </w:r>
      <w:r w:rsidR="00E25CB7">
        <w:rPr>
          <w:lang w:val="en-US"/>
        </w:rPr>
        <w:t xml:space="preserve">regarding the precision of the GPS and IMU modules of the this UAV model, a study estimated their measurements should have a standard deviation of less than 10 m for the position and less than 5º in attitude </w:t>
      </w:r>
      <w:sdt>
        <w:sdtPr>
          <w:rPr>
            <w:lang w:val="en-US"/>
          </w:rPr>
          <w:id w:val="1120735418"/>
          <w:citation/>
        </w:sdtPr>
        <w:sdtContent>
          <w:r w:rsidR="00795BDA">
            <w:rPr>
              <w:lang w:val="en-US"/>
            </w:rPr>
            <w:fldChar w:fldCharType="begin"/>
          </w:r>
          <w:r w:rsidR="00CB507A">
            <w:rPr>
              <w:lang w:val="en-US"/>
            </w:rPr>
            <w:instrText xml:space="preserve">CITATION Val11 \l 2070 </w:instrText>
          </w:r>
          <w:r w:rsidR="00795BDA">
            <w:rPr>
              <w:lang w:val="en-US"/>
            </w:rPr>
            <w:fldChar w:fldCharType="separate"/>
          </w:r>
          <w:r w:rsidR="003A4969" w:rsidRPr="003A4969">
            <w:rPr>
              <w:noProof/>
              <w:lang w:val="en-US"/>
            </w:rPr>
            <w:t>[26]</w:t>
          </w:r>
          <w:r w:rsidR="00795BDA">
            <w:rPr>
              <w:lang w:val="en-US"/>
            </w:rPr>
            <w:fldChar w:fldCharType="end"/>
          </w:r>
        </w:sdtContent>
      </w:sdt>
      <w:r w:rsidR="00795BDA">
        <w:rPr>
          <w:lang w:val="en-US"/>
        </w:rPr>
        <w:t>.</w:t>
      </w:r>
    </w:p>
    <w:p w:rsidR="00F73030" w:rsidRDefault="00F73030" w:rsidP="00F73030">
      <w:pPr>
        <w:pStyle w:val="NoSpacing"/>
        <w:rPr>
          <w:lang w:val="en-US"/>
        </w:rPr>
      </w:pPr>
      <w:r>
        <w:rPr>
          <w:lang w:val="en-US"/>
        </w:rPr>
        <w:t xml:space="preserve">The content of BINGO file, mentioned above that include the matched keypoints obtained from Pix4D processing, was adapted to GENA’s required format and imported to the </w:t>
      </w:r>
      <w:r w:rsidRPr="00784CF9">
        <w:rPr>
          <w:i/>
          <w:lang w:val="en-US"/>
        </w:rPr>
        <w:t>par_file_coimbra_points.obs</w:t>
      </w:r>
      <w:r>
        <w:rPr>
          <w:lang w:val="en-US"/>
        </w:rPr>
        <w:t>. Although</w:t>
      </w:r>
      <w:r w:rsidR="00083BD8">
        <w:rPr>
          <w:lang w:val="en-US"/>
        </w:rPr>
        <w:t>, there</w:t>
      </w:r>
      <w:r>
        <w:rPr>
          <w:lang w:val="en-US"/>
        </w:rPr>
        <w:t xml:space="preserve"> still </w:t>
      </w:r>
      <w:r w:rsidR="00083BD8">
        <w:rPr>
          <w:lang w:val="en-US"/>
        </w:rPr>
        <w:t xml:space="preserve">is </w:t>
      </w:r>
      <w:r>
        <w:rPr>
          <w:lang w:val="en-US"/>
        </w:rPr>
        <w:t xml:space="preserve">some work to be done in order to have </w:t>
      </w:r>
      <w:r w:rsidR="00A201BC">
        <w:rPr>
          <w:lang w:val="en-US"/>
        </w:rPr>
        <w:t>all</w:t>
      </w:r>
      <w:r>
        <w:rPr>
          <w:lang w:val="en-US"/>
        </w:rPr>
        <w:t xml:space="preserve"> necessary information to correctly execute the adjustment process with GENA. In particular, initial approximations of the terrain coordinates </w:t>
      </w:r>
      <w:r w:rsidR="007F1C9E">
        <w:rPr>
          <w:lang w:val="en-US"/>
        </w:rPr>
        <w:t xml:space="preserve">of the matched keypoints </w:t>
      </w:r>
      <w:r>
        <w:rPr>
          <w:lang w:val="en-US"/>
        </w:rPr>
        <w:t>are necessary. These terrain coordinates aren’t provided by Pix4UAV so it’s necessary to devise a method to make a sufficiently good estimate.</w:t>
      </w:r>
    </w:p>
    <w:p w:rsidR="00F73030" w:rsidRDefault="00F73030" w:rsidP="00F73030">
      <w:pPr>
        <w:pStyle w:val="NoSpacing"/>
        <w:rPr>
          <w:lang w:val="en-US"/>
        </w:rPr>
      </w:pPr>
      <w:r>
        <w:rPr>
          <w:lang w:val="en-US"/>
        </w:rPr>
        <w:t xml:space="preserve">Several methods were attempted. The simplest one would be to use the precise coordinates of the most central GCP of the whole block and attribute them as </w:t>
      </w:r>
      <w:r w:rsidR="00BE46F0">
        <w:rPr>
          <w:lang w:val="en-US"/>
        </w:rPr>
        <w:t xml:space="preserve">initial </w:t>
      </w:r>
      <w:r>
        <w:rPr>
          <w:lang w:val="en-US"/>
        </w:rPr>
        <w:t>approximations. None of the GCP is exactly centric so it would hardly work. Nevertheless, it was tried but as suspected, GENA processing failed due to singularity errors. From here several other more elaborated methods based on the GCP coordinates</w:t>
      </w:r>
      <w:r w:rsidR="00083BD8">
        <w:rPr>
          <w:lang w:val="en-US"/>
        </w:rPr>
        <w:t xml:space="preserve"> were tested</w:t>
      </w:r>
      <w:r>
        <w:rPr>
          <w:lang w:val="en-US"/>
        </w:rPr>
        <w:t>. Given the rectangular symmetry of the image set, the block was divided in two, 36 images in each sub-block and the tie points of the first 38 images were at</w:t>
      </w:r>
      <w:r w:rsidR="00456725">
        <w:rPr>
          <w:lang w:val="en-US"/>
        </w:rPr>
        <w:t>tributed the coordinates of GCP0</w:t>
      </w:r>
      <w:r>
        <w:rPr>
          <w:lang w:val="en-US"/>
        </w:rPr>
        <w:t>7 while the others were attrib</w:t>
      </w:r>
      <w:r w:rsidR="00456725">
        <w:rPr>
          <w:lang w:val="en-US"/>
        </w:rPr>
        <w:t>uted the coordinates of the GCP</w:t>
      </w:r>
      <w:r>
        <w:rPr>
          <w:lang w:val="en-US"/>
        </w:rPr>
        <w:t xml:space="preserve">15, which were the most centric GCP of each of the sub-blocks.  Still the adjustment processing was unsuccessful. Therefore, the next logical step would be to determine </w:t>
      </w:r>
      <w:r w:rsidR="00BE46F0">
        <w:rPr>
          <w:lang w:val="en-US"/>
        </w:rPr>
        <w:t xml:space="preserve">the closest images to every GCP and </w:t>
      </w:r>
      <w:r>
        <w:rPr>
          <w:lang w:val="en-US"/>
        </w:rPr>
        <w:t xml:space="preserve">assign </w:t>
      </w:r>
      <w:r w:rsidR="00BE46F0">
        <w:rPr>
          <w:lang w:val="en-US"/>
        </w:rPr>
        <w:t xml:space="preserve">to </w:t>
      </w:r>
      <w:r>
        <w:rPr>
          <w:lang w:val="en-US"/>
        </w:rPr>
        <w:t>the</w:t>
      </w:r>
      <w:r w:rsidR="00083BD8">
        <w:rPr>
          <w:lang w:val="en-US"/>
        </w:rPr>
        <w:t xml:space="preserve"> tie points of those images</w:t>
      </w:r>
      <w:r w:rsidR="00BE46F0">
        <w:rPr>
          <w:lang w:val="en-US"/>
        </w:rPr>
        <w:t xml:space="preserve"> the closest GCP coordinates</w:t>
      </w:r>
      <w:r w:rsidR="00083BD8">
        <w:rPr>
          <w:lang w:val="en-US"/>
        </w:rPr>
        <w:t>.</w:t>
      </w:r>
      <w:r w:rsidR="00BE46F0">
        <w:rPr>
          <w:lang w:val="en-US"/>
        </w:rPr>
        <w:t xml:space="preserve"> </w:t>
      </w:r>
      <w:r w:rsidR="00456725">
        <w:rPr>
          <w:lang w:val="en-US"/>
        </w:rPr>
        <w:t xml:space="preserve"> For example, the tie points from the first six images would be attributed the coordinates of GCP01 because are closer to it, while the following two images are assign the GCP07 coordinates, and so on. </w:t>
      </w:r>
      <w:r w:rsidR="004631AB">
        <w:rPr>
          <w:lang w:val="en-US"/>
        </w:rPr>
        <w:t xml:space="preserve">The distances between the GCP and the images </w:t>
      </w:r>
      <w:r w:rsidR="00972501">
        <w:rPr>
          <w:lang w:val="en-US"/>
        </w:rPr>
        <w:t xml:space="preserve">projected in the ground were estimated in Google Earth. </w:t>
      </w:r>
      <w:r w:rsidR="00456725">
        <w:rPr>
          <w:lang w:val="en-US"/>
        </w:rPr>
        <w:t xml:space="preserve">This also didn’t work because some tie points can be more than a couple of hundred meters away from the closest GCP. A better method must be devised </w:t>
      </w:r>
      <w:r w:rsidR="00A43BA6">
        <w:rPr>
          <w:lang w:val="en-US"/>
        </w:rPr>
        <w:t xml:space="preserve">rather </w:t>
      </w:r>
      <w:r w:rsidR="00456725">
        <w:rPr>
          <w:lang w:val="en-US"/>
        </w:rPr>
        <w:t xml:space="preserve">than based on the </w:t>
      </w:r>
      <w:r w:rsidR="00A43BA6">
        <w:rPr>
          <w:lang w:val="en-US"/>
        </w:rPr>
        <w:t>GCP.</w:t>
      </w:r>
    </w:p>
    <w:p w:rsidR="00230A9B" w:rsidRDefault="00A43BA6" w:rsidP="00F73030">
      <w:pPr>
        <w:pStyle w:val="NoSpacing"/>
        <w:rPr>
          <w:lang w:val="en-US"/>
        </w:rPr>
      </w:pPr>
      <w:r>
        <w:rPr>
          <w:lang w:val="en-US"/>
        </w:rPr>
        <w:t xml:space="preserve">Another possibility would be using the coordinates of the images </w:t>
      </w:r>
      <w:r w:rsidR="004631AB">
        <w:rPr>
          <w:lang w:val="en-US"/>
        </w:rPr>
        <w:t xml:space="preserve">(UAV camera) </w:t>
      </w:r>
      <w:r>
        <w:rPr>
          <w:lang w:val="en-US"/>
        </w:rPr>
        <w:t xml:space="preserve">to assign the initial approximations to the tie points. This strategy should be more efficient than using GCP because </w:t>
      </w:r>
      <w:r w:rsidR="007F1C9E">
        <w:rPr>
          <w:lang w:val="en-US"/>
        </w:rPr>
        <w:t xml:space="preserve">there </w:t>
      </w:r>
      <w:r>
        <w:rPr>
          <w:lang w:val="en-US"/>
        </w:rPr>
        <w:t>are more images and better distributed along the area. Obv</w:t>
      </w:r>
      <w:r w:rsidR="0093425B">
        <w:rPr>
          <w:lang w:val="en-US"/>
        </w:rPr>
        <w:t>iously, for the Z-coordinate it i</w:t>
      </w:r>
      <w:r>
        <w:rPr>
          <w:lang w:val="en-US"/>
        </w:rPr>
        <w:t xml:space="preserve">s best to assign an average terrain elevation since the tie points should be in the ground. </w:t>
      </w:r>
      <w:r w:rsidR="00972501">
        <w:rPr>
          <w:lang w:val="en-US"/>
        </w:rPr>
        <w:t xml:space="preserve">This method </w:t>
      </w:r>
      <w:r w:rsidR="007F56A6">
        <w:rPr>
          <w:lang w:val="en-US"/>
        </w:rPr>
        <w:t>still</w:t>
      </w:r>
      <w:r w:rsidR="00972501">
        <w:rPr>
          <w:lang w:val="en-US"/>
        </w:rPr>
        <w:t xml:space="preserve"> isn’t very </w:t>
      </w:r>
      <w:r w:rsidR="00972501">
        <w:rPr>
          <w:lang w:val="en-US"/>
        </w:rPr>
        <w:lastRenderedPageBreak/>
        <w:t xml:space="preserve">precise because ground projection center of the images isn’t truly vertical due to the variable attitude of the </w:t>
      </w:r>
      <w:r w:rsidR="007F56A6">
        <w:rPr>
          <w:lang w:val="en-US"/>
        </w:rPr>
        <w:t xml:space="preserve">UAV </w:t>
      </w:r>
      <w:r w:rsidR="00972501">
        <w:rPr>
          <w:lang w:val="en-US"/>
        </w:rPr>
        <w:t xml:space="preserve">platform but hopefully should provide sufficiently good approximations. In fact, it was later verified that some </w:t>
      </w:r>
      <w:r w:rsidR="00230A9B">
        <w:rPr>
          <w:lang w:val="en-US"/>
        </w:rPr>
        <w:t xml:space="preserve">image border </w:t>
      </w:r>
      <w:r w:rsidR="00972501">
        <w:rPr>
          <w:lang w:val="en-US"/>
        </w:rPr>
        <w:t xml:space="preserve">tie points of a sample of points had a </w:t>
      </w:r>
      <w:r w:rsidR="00230A9B">
        <w:rPr>
          <w:lang w:val="en-US"/>
        </w:rPr>
        <w:t>displacement of up to 3</w:t>
      </w:r>
      <w:r w:rsidR="00972501">
        <w:rPr>
          <w:lang w:val="en-US"/>
        </w:rPr>
        <w:t xml:space="preserve">0 meters, but these were the minority of the points. </w:t>
      </w:r>
    </w:p>
    <w:p w:rsidR="00350149" w:rsidRDefault="004631AB" w:rsidP="00F73030">
      <w:pPr>
        <w:pStyle w:val="NoSpacing"/>
        <w:rPr>
          <w:lang w:val="en-US"/>
        </w:rPr>
      </w:pPr>
      <w:r>
        <w:rPr>
          <w:lang w:val="en-US"/>
        </w:rPr>
        <w:t>T</w:t>
      </w:r>
      <w:r w:rsidR="007F56A6">
        <w:rPr>
          <w:lang w:val="en-US"/>
        </w:rPr>
        <w:t xml:space="preserve">he following procedure was implemented </w:t>
      </w:r>
      <w:r w:rsidR="0093425B">
        <w:rPr>
          <w:lang w:val="en-US"/>
        </w:rPr>
        <w:t>t</w:t>
      </w:r>
      <w:r>
        <w:rPr>
          <w:lang w:val="en-US"/>
        </w:rPr>
        <w:t xml:space="preserve">o </w:t>
      </w:r>
      <w:r w:rsidR="003F763F">
        <w:rPr>
          <w:lang w:val="en-US"/>
        </w:rPr>
        <w:t>determine the initial approximations. First the 11035 tie points from the BINGO file were imported to a spreadsheet, along with its image coordinates and the image number</w:t>
      </w:r>
      <w:r w:rsidR="00044B12">
        <w:rPr>
          <w:lang w:val="en-US"/>
        </w:rPr>
        <w:t>s</w:t>
      </w:r>
      <w:r w:rsidR="003F763F">
        <w:rPr>
          <w:lang w:val="en-US"/>
        </w:rPr>
        <w:t xml:space="preserve"> they are present</w:t>
      </w:r>
      <w:r w:rsidR="00044B12">
        <w:rPr>
          <w:lang w:val="en-US"/>
        </w:rPr>
        <w:t xml:space="preserve"> (as every tie point appears in several images)</w:t>
      </w:r>
      <w:r w:rsidR="003F763F">
        <w:rPr>
          <w:lang w:val="en-US"/>
        </w:rPr>
        <w:t xml:space="preserve"> and were ordered alphabetically. Secondly, taking advantage of the image coordinate system used by Pix4UAV to create the </w:t>
      </w:r>
      <w:proofErr w:type="gramStart"/>
      <w:r w:rsidR="003F763F">
        <w:rPr>
          <w:lang w:val="en-US"/>
        </w:rPr>
        <w:t>BINGO,</w:t>
      </w:r>
      <w:proofErr w:type="gramEnd"/>
      <w:r w:rsidR="003F763F">
        <w:rPr>
          <w:lang w:val="en-US"/>
        </w:rPr>
        <w:t xml:space="preserve"> was calculated the </w:t>
      </w:r>
      <w:r w:rsidR="00044B12">
        <w:rPr>
          <w:lang w:val="en-US"/>
        </w:rPr>
        <w:t xml:space="preserve">geometric distance to the origin. Then with an auxiliary routine written in Visual Basic was determined which image center were each unique tie point number </w:t>
      </w:r>
      <w:r w:rsidR="000C6C95">
        <w:rPr>
          <w:lang w:val="en-US"/>
        </w:rPr>
        <w:t xml:space="preserve">that the distance is </w:t>
      </w:r>
      <w:proofErr w:type="gramStart"/>
      <w:r w:rsidR="000C6C95">
        <w:rPr>
          <w:lang w:val="en-US"/>
        </w:rPr>
        <w:t>minimum</w:t>
      </w:r>
      <w:proofErr w:type="gramEnd"/>
      <w:r w:rsidR="00044B12">
        <w:rPr>
          <w:lang w:val="en-US"/>
        </w:rPr>
        <w:t xml:space="preserve">. </w:t>
      </w:r>
      <w:r w:rsidR="003F763F">
        <w:rPr>
          <w:lang w:val="en-US"/>
        </w:rPr>
        <w:t xml:space="preserve"> </w:t>
      </w:r>
      <w:r w:rsidR="00044B12">
        <w:rPr>
          <w:lang w:val="en-US"/>
        </w:rPr>
        <w:t xml:space="preserve">In other words, for each unique tie point number were assigned the real world coordinates of </w:t>
      </w:r>
      <w:r w:rsidR="000C6C95">
        <w:rPr>
          <w:lang w:val="en-US"/>
        </w:rPr>
        <w:t xml:space="preserve">the </w:t>
      </w:r>
      <w:r w:rsidR="00044B12">
        <w:rPr>
          <w:lang w:val="en-US"/>
        </w:rPr>
        <w:t>image</w:t>
      </w:r>
      <w:r w:rsidR="000C6C95">
        <w:rPr>
          <w:lang w:val="en-US"/>
        </w:rPr>
        <w:t xml:space="preserve"> that it is closest to</w:t>
      </w:r>
      <w:r w:rsidR="00D11CB9">
        <w:rPr>
          <w:lang w:val="en-US"/>
        </w:rPr>
        <w:t xml:space="preserve"> </w:t>
      </w:r>
      <w:r w:rsidR="006C01FC">
        <w:rPr>
          <w:lang w:val="en-US"/>
        </w:rPr>
        <w:t>(</w:t>
      </w:r>
      <w:r w:rsidR="00D11CB9">
        <w:rPr>
          <w:lang w:val="en-US"/>
        </w:rPr>
        <w:fldChar w:fldCharType="begin"/>
      </w:r>
      <w:r w:rsidR="00D11CB9">
        <w:rPr>
          <w:lang w:val="en-US"/>
        </w:rPr>
        <w:instrText xml:space="preserve"> REF _Ref367031831 \h </w:instrText>
      </w:r>
      <w:r w:rsidR="00D11CB9">
        <w:rPr>
          <w:lang w:val="en-US"/>
        </w:rPr>
      </w:r>
      <w:r w:rsidR="00D11CB9">
        <w:rPr>
          <w:lang w:val="en-US"/>
        </w:rPr>
        <w:fldChar w:fldCharType="separate"/>
      </w:r>
      <w:r w:rsidR="009E0AF9" w:rsidRPr="00D11CB9">
        <w:rPr>
          <w:lang w:val="en-US"/>
        </w:rPr>
        <w:t xml:space="preserve">Figure </w:t>
      </w:r>
      <w:r w:rsidR="009E0AF9">
        <w:rPr>
          <w:noProof/>
          <w:lang w:val="en-US"/>
        </w:rPr>
        <w:t>36</w:t>
      </w:r>
      <w:r w:rsidR="00D11CB9">
        <w:rPr>
          <w:lang w:val="en-US"/>
        </w:rPr>
        <w:fldChar w:fldCharType="end"/>
      </w:r>
      <w:r w:rsidR="006C01FC">
        <w:rPr>
          <w:lang w:val="en-US"/>
        </w:rPr>
        <w:t>)</w:t>
      </w:r>
      <w:r w:rsidR="000C6C95">
        <w:rPr>
          <w:lang w:val="en-US"/>
        </w:rPr>
        <w:t>.</w:t>
      </w:r>
      <w:r w:rsidR="006C01FC">
        <w:rPr>
          <w:lang w:val="en-US"/>
        </w:rPr>
        <w:t xml:space="preserve"> Once again, the terrain coordinates computed didn’</w:t>
      </w:r>
      <w:r w:rsidR="00CC6F68">
        <w:rPr>
          <w:lang w:val="en-US"/>
        </w:rPr>
        <w:t xml:space="preserve">t seem to yield a successful adjustment. Therefore, it was introduced another improvement to the method. </w:t>
      </w:r>
    </w:p>
    <w:p w:rsidR="00A73180" w:rsidRPr="000431E6" w:rsidRDefault="00A73180" w:rsidP="00C23B39">
      <w:pPr>
        <w:pStyle w:val="NoSpacing"/>
        <w:rPr>
          <w:lang w:val="en-US"/>
        </w:rPr>
      </w:pPr>
    </w:p>
    <w:p w:rsidR="00D11CB9" w:rsidRPr="00CC6F68" w:rsidRDefault="00D11CB9" w:rsidP="00D11CB9">
      <w:pPr>
        <w:pStyle w:val="NoSpacing"/>
        <w:keepNext/>
        <w:rPr>
          <w:lang w:val="en-US"/>
        </w:rPr>
      </w:pPr>
      <w:r>
        <w:rPr>
          <w:noProof/>
          <w:lang w:eastAsia="pt-PT"/>
        </w:rPr>
        <w:drawing>
          <wp:inline distT="0" distB="0" distL="0" distR="0" wp14:anchorId="731E6F94" wp14:editId="71AB7C52">
            <wp:extent cx="4516341" cy="2944399"/>
            <wp:effectExtent l="0" t="0" r="0" b="8890"/>
            <wp:docPr id="20" name="Picture 20" descr="C:\Users\sergio\Desktop\tese\report images\init aprox image cen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io\Desktop\tese\report images\init aprox image center.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516660" cy="2944607"/>
                    </a:xfrm>
                    <a:prstGeom prst="rect">
                      <a:avLst/>
                    </a:prstGeom>
                    <a:noFill/>
                    <a:ln>
                      <a:noFill/>
                    </a:ln>
                  </pic:spPr>
                </pic:pic>
              </a:graphicData>
            </a:graphic>
          </wp:inline>
        </w:drawing>
      </w:r>
    </w:p>
    <w:p w:rsidR="000431E6" w:rsidRPr="00D11CB9" w:rsidRDefault="00D11CB9" w:rsidP="00761E7E">
      <w:pPr>
        <w:pStyle w:val="Caption"/>
        <w:jc w:val="center"/>
        <w:rPr>
          <w:lang w:val="en-US"/>
        </w:rPr>
      </w:pPr>
      <w:bookmarkStart w:id="141" w:name="_Ref367031831"/>
      <w:bookmarkStart w:id="142" w:name="_Toc368008837"/>
      <w:bookmarkStart w:id="143" w:name="_Toc375257866"/>
      <w:r w:rsidRPr="00D11CB9">
        <w:rPr>
          <w:lang w:val="en-US"/>
        </w:rPr>
        <w:t xml:space="preserve">Figure </w:t>
      </w:r>
      <w:r>
        <w:fldChar w:fldCharType="begin"/>
      </w:r>
      <w:r w:rsidRPr="00D11CB9">
        <w:rPr>
          <w:lang w:val="en-US"/>
        </w:rPr>
        <w:instrText xml:space="preserve"> SEQ Figure \* ARABIC </w:instrText>
      </w:r>
      <w:r>
        <w:fldChar w:fldCharType="separate"/>
      </w:r>
      <w:r w:rsidR="009E0AF9">
        <w:rPr>
          <w:noProof/>
          <w:lang w:val="en-US"/>
        </w:rPr>
        <w:t>36</w:t>
      </w:r>
      <w:r>
        <w:fldChar w:fldCharType="end"/>
      </w:r>
      <w:bookmarkEnd w:id="141"/>
      <w:r w:rsidRPr="00D11CB9">
        <w:rPr>
          <w:lang w:val="en-US"/>
        </w:rPr>
        <w:t xml:space="preserve"> - Method for attributing initial approximations to the tie points based on the proximity to the closest image</w:t>
      </w:r>
      <w:r w:rsidR="00AA0E03">
        <w:rPr>
          <w:lang w:val="en-US"/>
        </w:rPr>
        <w:t xml:space="preserve"> center</w:t>
      </w:r>
      <w:r>
        <w:rPr>
          <w:lang w:val="en-US"/>
        </w:rPr>
        <w:t>.</w:t>
      </w:r>
      <w:bookmarkEnd w:id="142"/>
      <w:bookmarkEnd w:id="143"/>
    </w:p>
    <w:p w:rsidR="000431E6" w:rsidRPr="000431E6" w:rsidRDefault="00350149" w:rsidP="001D329D">
      <w:pPr>
        <w:pStyle w:val="NoSpacing"/>
        <w:ind w:firstLine="0"/>
        <w:rPr>
          <w:lang w:val="en-US"/>
        </w:rPr>
      </w:pPr>
      <w:r>
        <w:rPr>
          <w:lang w:val="en-US"/>
        </w:rPr>
        <w:t xml:space="preserve">The calculation of the geometric distance was decomposed in its two components (x,y) in order to add a term to the known coordinates of the image center associated with the distance, in pixels, to the tie point associated to the direction x or y. This way, the distance from the tie point to the center of the image in one of the directions, x or y, would be converted to a distance in pixels, and knowing that each pixel in the ground </w:t>
      </w:r>
      <w:r>
        <w:rPr>
          <w:lang w:val="en-US"/>
        </w:rPr>
        <w:lastRenderedPageBreak/>
        <w:t xml:space="preserve">represents approximately 3.9 cm, it should be possible to improve the precision of the approximate ground coordinates of the tie points . </w:t>
      </w:r>
    </w:p>
    <w:p w:rsidR="00D06DD7" w:rsidRPr="00342C02" w:rsidRDefault="00D06DD7" w:rsidP="00B63217">
      <w:pPr>
        <w:pStyle w:val="NoSpacing"/>
        <w:rPr>
          <w:rFonts w:cs="Times New Roman"/>
          <w:lang w:val="en-US"/>
        </w:rPr>
      </w:pPr>
    </w:p>
    <w:p w:rsidR="002A4BF9" w:rsidRDefault="00080F46" w:rsidP="00B63217">
      <w:pPr>
        <w:pStyle w:val="NoSpacing"/>
        <w:rPr>
          <w:rFonts w:eastAsiaTheme="minorEastAsia" w:cs="Times New Roman"/>
          <w:noProof/>
          <w:lang w:val="en-US"/>
        </w:rPr>
      </w:pPr>
      <m:oMathPara>
        <m:oMath>
          <m:sSubSup>
            <m:sSubSupPr>
              <m:ctrlPr>
                <w:rPr>
                  <w:rFonts w:ascii="Cambria Math" w:hAnsi="Cambria Math" w:cs="Times New Roman"/>
                  <w:i/>
                  <w:lang w:val="en-US"/>
                </w:rPr>
              </m:ctrlPr>
            </m:sSubSupPr>
            <m:e>
              <m:r>
                <w:rPr>
                  <w:rFonts w:ascii="Cambria Math" w:hAnsi="Cambria Math" w:cs="Times New Roman"/>
                  <w:lang w:val="en-US"/>
                </w:rPr>
                <m:t>E</m:t>
              </m:r>
            </m:e>
            <m:sub>
              <m:r>
                <w:rPr>
                  <w:rFonts w:ascii="Cambria Math" w:hAnsi="Cambria Math" w:cs="Times New Roman"/>
                  <w:lang w:val="en-US"/>
                </w:rPr>
                <m:t>UTM</m:t>
              </m:r>
            </m:sub>
            <m:sup>
              <m:r>
                <w:rPr>
                  <w:rFonts w:ascii="Cambria Math" w:hAnsi="Cambria Math" w:cs="Times New Roman"/>
                  <w:lang w:val="en-US"/>
                </w:rPr>
                <m:t>TP</m:t>
              </m:r>
            </m:sup>
          </m:sSubSup>
          <m:r>
            <w:rPr>
              <w:rFonts w:ascii="Cambria Math" w:hAnsi="Cambria Math" w:cs="Times New Roman"/>
              <w:lang w:val="en-US"/>
            </w:rPr>
            <m:t>=</m:t>
          </m:r>
          <m:d>
            <m:dPr>
              <m:begChr m:val="{"/>
              <m:endChr m:val=""/>
              <m:ctrlPr>
                <w:rPr>
                  <w:rFonts w:ascii="Cambria Math" w:hAnsi="Cambria Math" w:cs="Times New Roman"/>
                  <w:i/>
                  <w:lang w:val="en-US"/>
                </w:rPr>
              </m:ctrlPr>
            </m:dPr>
            <m:e>
              <m:eqArr>
                <m:eqArrPr>
                  <m:ctrlPr>
                    <w:rPr>
                      <w:rFonts w:ascii="Cambria Math" w:hAnsi="Cambria Math" w:cs="Times New Roman"/>
                      <w:i/>
                      <w:lang w:val="en-US"/>
                    </w:rPr>
                  </m:ctrlPr>
                </m:eqArrPr>
                <m:e>
                  <m:sSubSup>
                    <m:sSubSupPr>
                      <m:ctrlPr>
                        <w:rPr>
                          <w:rFonts w:ascii="Cambria Math" w:hAnsi="Cambria Math" w:cs="Times New Roman"/>
                          <w:i/>
                          <w:lang w:val="en-US"/>
                        </w:rPr>
                      </m:ctrlPr>
                    </m:sSubSupPr>
                    <m:e>
                      <m:r>
                        <w:rPr>
                          <w:rFonts w:ascii="Cambria Math" w:hAnsi="Cambria Math" w:cs="Times New Roman"/>
                          <w:lang w:val="en-US"/>
                        </w:rPr>
                        <m:t>E</m:t>
                      </m:r>
                    </m:e>
                    <m:sub>
                      <m:r>
                        <w:rPr>
                          <w:rFonts w:ascii="Cambria Math" w:hAnsi="Cambria Math" w:cs="Times New Roman"/>
                          <w:lang w:val="en-US"/>
                        </w:rPr>
                        <m:t>UTM</m:t>
                      </m:r>
                    </m:sub>
                    <m:sup>
                      <m:r>
                        <w:rPr>
                          <w:rFonts w:ascii="Cambria Math" w:hAnsi="Cambria Math" w:cs="Times New Roman"/>
                          <w:lang w:val="en-US"/>
                        </w:rPr>
                        <m:t>ic</m:t>
                      </m:r>
                    </m:sup>
                  </m:sSubSup>
                  <m:r>
                    <w:rPr>
                      <w:rFonts w:ascii="Cambria Math" w:hAnsi="Cambria Math" w:cs="Times New Roman"/>
                      <w:lang w:val="en-US"/>
                    </w:rPr>
                    <m:t>-</m:t>
                  </m:r>
                  <m:f>
                    <m:fPr>
                      <m:ctrlPr>
                        <w:rPr>
                          <w:rFonts w:ascii="Cambria Math" w:hAnsi="Cambria Math" w:cs="Times New Roman"/>
                          <w:i/>
                          <w:lang w:val="en-US"/>
                        </w:rPr>
                      </m:ctrlPr>
                    </m:fPr>
                    <m:num>
                      <m:sSup>
                        <m:sSupPr>
                          <m:ctrlPr>
                            <w:rPr>
                              <w:rFonts w:ascii="Cambria Math" w:hAnsi="Cambria Math" w:cs="Times New Roman"/>
                              <w:i/>
                              <w:lang w:val="en-US"/>
                            </w:rPr>
                          </m:ctrlPr>
                        </m:sSupPr>
                        <m:e>
                          <m:r>
                            <w:rPr>
                              <w:rFonts w:ascii="Cambria Math" w:hAnsi="Cambria Math" w:cs="Times New Roman"/>
                              <w:lang w:val="en-US"/>
                            </w:rPr>
                            <m:t>x</m:t>
                          </m:r>
                        </m:e>
                        <m:sup>
                          <m:r>
                            <w:rPr>
                              <w:rFonts w:ascii="Cambria Math" w:hAnsi="Cambria Math" w:cs="Times New Roman"/>
                              <w:lang w:val="en-US"/>
                            </w:rPr>
                            <m:t>im</m:t>
                          </m:r>
                        </m:sup>
                      </m:sSup>
                    </m:num>
                    <m:den>
                      <m:r>
                        <w:rPr>
                          <w:rFonts w:ascii="Cambria Math" w:hAnsi="Cambria Math" w:cs="Times New Roman"/>
                          <w:lang w:val="en-US"/>
                        </w:rPr>
                        <m:t>pixel sizel</m:t>
                      </m:r>
                    </m:den>
                  </m:f>
                  <m:r>
                    <w:rPr>
                      <w:rFonts w:ascii="Cambria Math" w:hAnsi="Cambria Math" w:cs="Times New Roman"/>
                      <w:lang w:val="en-US"/>
                    </w:rPr>
                    <m:t>*pixel size in ground   ,  N→S strip</m:t>
                  </m:r>
                </m:e>
                <m:e>
                  <m:sSubSup>
                    <m:sSubSupPr>
                      <m:ctrlPr>
                        <w:rPr>
                          <w:rFonts w:ascii="Cambria Math" w:hAnsi="Cambria Math" w:cs="Times New Roman"/>
                          <w:i/>
                          <w:lang w:val="en-US"/>
                        </w:rPr>
                      </m:ctrlPr>
                    </m:sSubSupPr>
                    <m:e>
                      <m:r>
                        <w:rPr>
                          <w:rFonts w:ascii="Cambria Math" w:hAnsi="Cambria Math" w:cs="Times New Roman"/>
                          <w:lang w:val="en-US"/>
                        </w:rPr>
                        <m:t>E</m:t>
                      </m:r>
                    </m:e>
                    <m:sub>
                      <m:r>
                        <w:rPr>
                          <w:rFonts w:ascii="Cambria Math" w:hAnsi="Cambria Math" w:cs="Times New Roman"/>
                          <w:lang w:val="en-US"/>
                        </w:rPr>
                        <m:t>UTM</m:t>
                      </m:r>
                    </m:sub>
                    <m:sup>
                      <m:r>
                        <w:rPr>
                          <w:rFonts w:ascii="Cambria Math" w:hAnsi="Cambria Math" w:cs="Times New Roman"/>
                          <w:lang w:val="en-US"/>
                        </w:rPr>
                        <m:t>ic</m:t>
                      </m:r>
                    </m:sup>
                  </m:sSubSup>
                  <m:r>
                    <w:rPr>
                      <w:rFonts w:ascii="Cambria Math" w:hAnsi="Cambria Math" w:cs="Times New Roman"/>
                      <w:lang w:val="en-US"/>
                    </w:rPr>
                    <m:t>+</m:t>
                  </m:r>
                  <m:f>
                    <m:fPr>
                      <m:ctrlPr>
                        <w:rPr>
                          <w:rFonts w:ascii="Cambria Math" w:hAnsi="Cambria Math" w:cs="Times New Roman"/>
                          <w:i/>
                          <w:lang w:val="en-US"/>
                        </w:rPr>
                      </m:ctrlPr>
                    </m:fPr>
                    <m:num>
                      <m:sSup>
                        <m:sSupPr>
                          <m:ctrlPr>
                            <w:rPr>
                              <w:rFonts w:ascii="Cambria Math" w:hAnsi="Cambria Math" w:cs="Times New Roman"/>
                              <w:i/>
                              <w:lang w:val="en-US"/>
                            </w:rPr>
                          </m:ctrlPr>
                        </m:sSupPr>
                        <m:e>
                          <m:r>
                            <w:rPr>
                              <w:rFonts w:ascii="Cambria Math" w:hAnsi="Cambria Math" w:cs="Times New Roman"/>
                              <w:lang w:val="en-US"/>
                            </w:rPr>
                            <m:t>x</m:t>
                          </m:r>
                        </m:e>
                        <m:sup>
                          <m:r>
                            <w:rPr>
                              <w:rFonts w:ascii="Cambria Math" w:hAnsi="Cambria Math" w:cs="Times New Roman"/>
                              <w:lang w:val="en-US"/>
                            </w:rPr>
                            <m:t>im</m:t>
                          </m:r>
                        </m:sup>
                      </m:sSup>
                    </m:num>
                    <m:den>
                      <m:r>
                        <w:rPr>
                          <w:rFonts w:ascii="Cambria Math" w:hAnsi="Cambria Math" w:cs="Times New Roman"/>
                          <w:lang w:val="en-US"/>
                        </w:rPr>
                        <m:t>pixel sizel</m:t>
                      </m:r>
                    </m:den>
                  </m:f>
                  <m:r>
                    <w:rPr>
                      <w:rFonts w:ascii="Cambria Math" w:hAnsi="Cambria Math" w:cs="Times New Roman"/>
                      <w:lang w:val="en-US"/>
                    </w:rPr>
                    <m:t>*pixel size in ground   ,  S→N strip</m:t>
                  </m:r>
                </m:e>
              </m:eqArr>
            </m:e>
          </m:d>
        </m:oMath>
      </m:oMathPara>
    </w:p>
    <w:p w:rsidR="00E276DE" w:rsidRPr="005408B5" w:rsidRDefault="00E276DE" w:rsidP="00B63217">
      <w:pPr>
        <w:pStyle w:val="NoSpacing"/>
        <w:rPr>
          <w:rFonts w:eastAsiaTheme="minorEastAsia" w:cs="Times New Roman"/>
          <w:lang w:val="en-US"/>
        </w:rPr>
      </w:pPr>
      <w:r w:rsidRPr="00E276DE">
        <w:rPr>
          <w:rFonts w:eastAsiaTheme="minorEastAsia" w:cs="Times New Roman"/>
          <w:noProof/>
          <w:lang w:eastAsia="pt-PT"/>
        </w:rPr>
        <mc:AlternateContent>
          <mc:Choice Requires="wps">
            <w:drawing>
              <wp:anchor distT="0" distB="0" distL="114300" distR="114300" simplePos="0" relativeHeight="251683840" behindDoc="0" locked="0" layoutInCell="1" allowOverlap="1" wp14:anchorId="285A1ED0" wp14:editId="245CDF44">
                <wp:simplePos x="0" y="0"/>
                <wp:positionH relativeFrom="column">
                  <wp:posOffset>5015865</wp:posOffset>
                </wp:positionH>
                <wp:positionV relativeFrom="paragraph">
                  <wp:posOffset>-15875</wp:posOffset>
                </wp:positionV>
                <wp:extent cx="397510" cy="317500"/>
                <wp:effectExtent l="0" t="0" r="2540" b="635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317500"/>
                        </a:xfrm>
                        <a:prstGeom prst="rect">
                          <a:avLst/>
                        </a:prstGeom>
                        <a:solidFill>
                          <a:srgbClr val="FFFFFF"/>
                        </a:solidFill>
                        <a:ln w="9525">
                          <a:noFill/>
                          <a:miter lim="800000"/>
                          <a:headEnd/>
                          <a:tailEnd/>
                        </a:ln>
                      </wps:spPr>
                      <wps:txbx>
                        <w:txbxContent>
                          <w:p w:rsidR="003A4969" w:rsidRPr="00E276DE" w:rsidRDefault="003A4969">
                            <w:pPr>
                              <w:rPr>
                                <w:lang w:val="en-US"/>
                              </w:rPr>
                            </w:pPr>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394.95pt;margin-top:-1.25pt;width:31.3pt;height: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" stroked="f">
                <v:textbox>
                  <w:txbxContent>
                    <w:p w:rsidR="003A4969" w:rsidRPr="00E276DE" w:rsidRDefault="003A4969">
                      <w:pPr>
                        <w:rPr>
                          <w:lang w:val="en-US"/>
                        </w:rPr>
                      </w:pPr>
                      <w:r>
                        <w:t>(2)</w:t>
                      </w:r>
                    </w:p>
                  </w:txbxContent>
                </v:textbox>
              </v:shape>
            </w:pict>
          </mc:Fallback>
        </mc:AlternateContent>
      </w:r>
    </w:p>
    <w:p w:rsidR="005408B5" w:rsidRDefault="00080F46" w:rsidP="00B63217">
      <w:pPr>
        <w:pStyle w:val="NoSpacing"/>
        <w:rPr>
          <w:rFonts w:eastAsiaTheme="minorEastAsia" w:cs="Times New Roman"/>
          <w:lang w:val="en-US"/>
        </w:rPr>
      </w:pPr>
      <m:oMathPara>
        <m:oMath>
          <m:sSubSup>
            <m:sSubSupPr>
              <m:ctrlPr>
                <w:rPr>
                  <w:rFonts w:ascii="Cambria Math" w:hAnsi="Cambria Math" w:cs="Times New Roman"/>
                  <w:i/>
                  <w:lang w:val="en-US"/>
                </w:rPr>
              </m:ctrlPr>
            </m:sSubSupPr>
            <m:e>
              <m:r>
                <w:rPr>
                  <w:rFonts w:ascii="Cambria Math" w:hAnsi="Cambria Math" w:cs="Times New Roman"/>
                  <w:lang w:val="en-US"/>
                </w:rPr>
                <m:t>N</m:t>
              </m:r>
            </m:e>
            <m:sub>
              <m:r>
                <w:rPr>
                  <w:rFonts w:ascii="Cambria Math" w:hAnsi="Cambria Math" w:cs="Times New Roman"/>
                  <w:lang w:val="en-US"/>
                </w:rPr>
                <m:t>UTM</m:t>
              </m:r>
            </m:sub>
            <m:sup>
              <m:r>
                <w:rPr>
                  <w:rFonts w:ascii="Cambria Math" w:hAnsi="Cambria Math" w:cs="Times New Roman"/>
                  <w:lang w:val="en-US"/>
                </w:rPr>
                <m:t>TP</m:t>
              </m:r>
            </m:sup>
          </m:sSubSup>
          <m:r>
            <w:rPr>
              <w:rFonts w:ascii="Cambria Math" w:hAnsi="Cambria Math" w:cs="Times New Roman"/>
              <w:lang w:val="en-US"/>
            </w:rPr>
            <m:t>=</m:t>
          </m:r>
          <m:d>
            <m:dPr>
              <m:begChr m:val="{"/>
              <m:endChr m:val=""/>
              <m:ctrlPr>
                <w:rPr>
                  <w:rFonts w:ascii="Cambria Math" w:hAnsi="Cambria Math" w:cs="Times New Roman"/>
                  <w:i/>
                  <w:lang w:val="en-US"/>
                </w:rPr>
              </m:ctrlPr>
            </m:dPr>
            <m:e>
              <m:eqArr>
                <m:eqArrPr>
                  <m:ctrlPr>
                    <w:rPr>
                      <w:rFonts w:ascii="Cambria Math" w:hAnsi="Cambria Math" w:cs="Times New Roman"/>
                      <w:i/>
                      <w:lang w:val="en-US"/>
                    </w:rPr>
                  </m:ctrlPr>
                </m:eqArrPr>
                <m:e>
                  <m:sSubSup>
                    <m:sSubSupPr>
                      <m:ctrlPr>
                        <w:rPr>
                          <w:rFonts w:ascii="Cambria Math" w:hAnsi="Cambria Math" w:cs="Times New Roman"/>
                          <w:i/>
                          <w:lang w:val="en-US"/>
                        </w:rPr>
                      </m:ctrlPr>
                    </m:sSubSupPr>
                    <m:e>
                      <m:r>
                        <w:rPr>
                          <w:rFonts w:ascii="Cambria Math" w:hAnsi="Cambria Math" w:cs="Times New Roman"/>
                          <w:lang w:val="en-US"/>
                        </w:rPr>
                        <m:t>N</m:t>
                      </m:r>
                    </m:e>
                    <m:sub>
                      <m:r>
                        <w:rPr>
                          <w:rFonts w:ascii="Cambria Math" w:hAnsi="Cambria Math" w:cs="Times New Roman"/>
                          <w:lang w:val="en-US"/>
                        </w:rPr>
                        <m:t>UTM</m:t>
                      </m:r>
                    </m:sub>
                    <m:sup>
                      <m:r>
                        <w:rPr>
                          <w:rFonts w:ascii="Cambria Math" w:hAnsi="Cambria Math" w:cs="Times New Roman"/>
                          <w:lang w:val="en-US"/>
                        </w:rPr>
                        <m:t>ic</m:t>
                      </m:r>
                    </m:sup>
                  </m:sSubSup>
                  <m:r>
                    <w:rPr>
                      <w:rFonts w:ascii="Cambria Math" w:hAnsi="Cambria Math" w:cs="Times New Roman"/>
                      <w:lang w:val="en-US"/>
                    </w:rPr>
                    <m:t>-</m:t>
                  </m:r>
                  <m:f>
                    <m:fPr>
                      <m:ctrlPr>
                        <w:rPr>
                          <w:rFonts w:ascii="Cambria Math" w:hAnsi="Cambria Math" w:cs="Times New Roman"/>
                          <w:i/>
                          <w:lang w:val="en-US"/>
                        </w:rPr>
                      </m:ctrlPr>
                    </m:fPr>
                    <m:num>
                      <m:sSup>
                        <m:sSupPr>
                          <m:ctrlPr>
                            <w:rPr>
                              <w:rFonts w:ascii="Cambria Math" w:hAnsi="Cambria Math" w:cs="Times New Roman"/>
                              <w:i/>
                              <w:lang w:val="en-US"/>
                            </w:rPr>
                          </m:ctrlPr>
                        </m:sSupPr>
                        <m:e>
                          <m:r>
                            <w:rPr>
                              <w:rFonts w:ascii="Cambria Math" w:hAnsi="Cambria Math" w:cs="Times New Roman"/>
                              <w:lang w:val="en-US"/>
                            </w:rPr>
                            <m:t>y</m:t>
                          </m:r>
                        </m:e>
                        <m:sup>
                          <m:r>
                            <w:rPr>
                              <w:rFonts w:ascii="Cambria Math" w:hAnsi="Cambria Math" w:cs="Times New Roman"/>
                              <w:lang w:val="en-US"/>
                            </w:rPr>
                            <m:t>im</m:t>
                          </m:r>
                        </m:sup>
                      </m:sSup>
                    </m:num>
                    <m:den>
                      <m:r>
                        <w:rPr>
                          <w:rFonts w:ascii="Cambria Math" w:hAnsi="Cambria Math" w:cs="Times New Roman"/>
                          <w:lang w:val="en-US"/>
                        </w:rPr>
                        <m:t>pixel sizel</m:t>
                      </m:r>
                    </m:den>
                  </m:f>
                  <m:r>
                    <w:rPr>
                      <w:rFonts w:ascii="Cambria Math" w:hAnsi="Cambria Math" w:cs="Times New Roman"/>
                      <w:lang w:val="en-US"/>
                    </w:rPr>
                    <m:t>*pixel size in ground   ,  N→S strip</m:t>
                  </m:r>
                </m:e>
                <m:e>
                  <m:sSubSup>
                    <m:sSubSupPr>
                      <m:ctrlPr>
                        <w:rPr>
                          <w:rFonts w:ascii="Cambria Math" w:hAnsi="Cambria Math" w:cs="Times New Roman"/>
                          <w:i/>
                          <w:lang w:val="en-US"/>
                        </w:rPr>
                      </m:ctrlPr>
                    </m:sSubSupPr>
                    <m:e>
                      <m:r>
                        <w:rPr>
                          <w:rFonts w:ascii="Cambria Math" w:hAnsi="Cambria Math" w:cs="Times New Roman"/>
                          <w:lang w:val="en-US"/>
                        </w:rPr>
                        <m:t>N</m:t>
                      </m:r>
                    </m:e>
                    <m:sub>
                      <m:r>
                        <w:rPr>
                          <w:rFonts w:ascii="Cambria Math" w:hAnsi="Cambria Math" w:cs="Times New Roman"/>
                          <w:lang w:val="en-US"/>
                        </w:rPr>
                        <m:t>UTM</m:t>
                      </m:r>
                    </m:sub>
                    <m:sup>
                      <m:r>
                        <w:rPr>
                          <w:rFonts w:ascii="Cambria Math" w:hAnsi="Cambria Math" w:cs="Times New Roman"/>
                          <w:lang w:val="en-US"/>
                        </w:rPr>
                        <m:t>ic</m:t>
                      </m:r>
                    </m:sup>
                  </m:sSubSup>
                  <m:r>
                    <w:rPr>
                      <w:rFonts w:ascii="Cambria Math" w:hAnsi="Cambria Math" w:cs="Times New Roman"/>
                      <w:lang w:val="en-US"/>
                    </w:rPr>
                    <m:t>+</m:t>
                  </m:r>
                  <m:f>
                    <m:fPr>
                      <m:ctrlPr>
                        <w:rPr>
                          <w:rFonts w:ascii="Cambria Math" w:hAnsi="Cambria Math" w:cs="Times New Roman"/>
                          <w:i/>
                          <w:lang w:val="en-US"/>
                        </w:rPr>
                      </m:ctrlPr>
                    </m:fPr>
                    <m:num>
                      <m:sSup>
                        <m:sSupPr>
                          <m:ctrlPr>
                            <w:rPr>
                              <w:rFonts w:ascii="Cambria Math" w:hAnsi="Cambria Math" w:cs="Times New Roman"/>
                              <w:i/>
                              <w:lang w:val="en-US"/>
                            </w:rPr>
                          </m:ctrlPr>
                        </m:sSupPr>
                        <m:e>
                          <m:r>
                            <w:rPr>
                              <w:rFonts w:ascii="Cambria Math" w:hAnsi="Cambria Math" w:cs="Times New Roman"/>
                              <w:lang w:val="en-US"/>
                            </w:rPr>
                            <m:t>y</m:t>
                          </m:r>
                        </m:e>
                        <m:sup>
                          <m:r>
                            <w:rPr>
                              <w:rFonts w:ascii="Cambria Math" w:hAnsi="Cambria Math" w:cs="Times New Roman"/>
                              <w:lang w:val="en-US"/>
                            </w:rPr>
                            <m:t>im</m:t>
                          </m:r>
                        </m:sup>
                      </m:sSup>
                    </m:num>
                    <m:den>
                      <m:r>
                        <w:rPr>
                          <w:rFonts w:ascii="Cambria Math" w:hAnsi="Cambria Math" w:cs="Times New Roman"/>
                          <w:lang w:val="en-US"/>
                        </w:rPr>
                        <m:t>pixel sizel</m:t>
                      </m:r>
                    </m:den>
                  </m:f>
                  <m:r>
                    <w:rPr>
                      <w:rFonts w:ascii="Cambria Math" w:hAnsi="Cambria Math" w:cs="Times New Roman"/>
                      <w:lang w:val="en-US"/>
                    </w:rPr>
                    <m:t>*pixel size in ground   ,  S→N strip</m:t>
                  </m:r>
                </m:e>
              </m:eqArr>
            </m:e>
          </m:d>
        </m:oMath>
      </m:oMathPara>
    </w:p>
    <w:p w:rsidR="001D329D" w:rsidRDefault="001D329D" w:rsidP="00B63217">
      <w:pPr>
        <w:pStyle w:val="NoSpacing"/>
        <w:rPr>
          <w:rFonts w:eastAsiaTheme="minorEastAsia" w:cs="Times New Roman"/>
          <w:lang w:val="en-US"/>
        </w:rPr>
      </w:pPr>
    </w:p>
    <w:p w:rsidR="005408B5" w:rsidRDefault="0066667C" w:rsidP="00E276DE">
      <w:pPr>
        <w:pStyle w:val="NoSpacing"/>
        <w:rPr>
          <w:rFonts w:eastAsiaTheme="minorEastAsia" w:cs="Times New Roman"/>
          <w:lang w:val="en-US"/>
        </w:rPr>
      </w:pPr>
      <w:proofErr w:type="gramStart"/>
      <w:r>
        <w:rPr>
          <w:rFonts w:eastAsiaTheme="minorEastAsia" w:cs="Times New Roman"/>
          <w:lang w:val="en-US"/>
        </w:rPr>
        <w:t>w</w:t>
      </w:r>
      <w:r w:rsidR="001D329D">
        <w:rPr>
          <w:rFonts w:eastAsiaTheme="minorEastAsia" w:cs="Times New Roman"/>
          <w:lang w:val="en-US"/>
        </w:rPr>
        <w:t>here</w:t>
      </w:r>
      <w:r>
        <w:rPr>
          <w:rFonts w:eastAsiaTheme="minorEastAsia" w:cs="Times New Roman"/>
          <w:lang w:val="en-US"/>
        </w:rPr>
        <w:t xml:space="preserve"> </w:t>
      </w:r>
      <w:proofErr w:type="gramEnd"/>
      <m:oMath>
        <m:sSubSup>
          <m:sSubSupPr>
            <m:ctrlPr>
              <w:rPr>
                <w:rFonts w:ascii="Cambria Math" w:hAnsi="Cambria Math" w:cs="Times New Roman"/>
                <w:i/>
                <w:lang w:val="en-US"/>
              </w:rPr>
            </m:ctrlPr>
          </m:sSubSupPr>
          <m:e>
            <m:r>
              <w:rPr>
                <w:rFonts w:ascii="Cambria Math" w:hAnsi="Cambria Math" w:cs="Times New Roman"/>
                <w:lang w:val="en-US"/>
              </w:rPr>
              <m:t>E</m:t>
            </m:r>
          </m:e>
          <m:sub>
            <m:r>
              <w:rPr>
                <w:rFonts w:ascii="Cambria Math" w:hAnsi="Cambria Math" w:cs="Times New Roman"/>
                <w:lang w:val="en-US"/>
              </w:rPr>
              <m:t>UTM</m:t>
            </m:r>
          </m:sub>
          <m:sup>
            <m:r>
              <w:rPr>
                <w:rFonts w:ascii="Cambria Math" w:hAnsi="Cambria Math" w:cs="Times New Roman"/>
                <w:lang w:val="en-US"/>
              </w:rPr>
              <m:t>TP</m:t>
            </m:r>
          </m:sup>
        </m:sSubSup>
      </m:oMath>
      <w:r w:rsidR="001D329D">
        <w:rPr>
          <w:rFonts w:eastAsiaTheme="minorEastAsia" w:cs="Times New Roman"/>
          <w:lang w:val="en-US"/>
        </w:rPr>
        <w:t xml:space="preserve">, </w:t>
      </w:r>
      <m:oMath>
        <m:sSubSup>
          <m:sSubSupPr>
            <m:ctrlPr>
              <w:rPr>
                <w:rFonts w:ascii="Cambria Math" w:hAnsi="Cambria Math" w:cs="Times New Roman"/>
                <w:i/>
                <w:lang w:val="en-US"/>
              </w:rPr>
            </m:ctrlPr>
          </m:sSubSupPr>
          <m:e>
            <m:r>
              <w:rPr>
                <w:rFonts w:ascii="Cambria Math" w:hAnsi="Cambria Math" w:cs="Times New Roman"/>
                <w:lang w:val="en-US"/>
              </w:rPr>
              <m:t>N</m:t>
            </m:r>
          </m:e>
          <m:sub>
            <m:r>
              <w:rPr>
                <w:rFonts w:ascii="Cambria Math" w:hAnsi="Cambria Math" w:cs="Times New Roman"/>
                <w:lang w:val="en-US"/>
              </w:rPr>
              <m:t>UTM</m:t>
            </m:r>
          </m:sub>
          <m:sup>
            <m:r>
              <w:rPr>
                <w:rFonts w:ascii="Cambria Math" w:hAnsi="Cambria Math" w:cs="Times New Roman"/>
                <w:lang w:val="en-US"/>
              </w:rPr>
              <m:t>TP</m:t>
            </m:r>
          </m:sup>
        </m:sSubSup>
      </m:oMath>
      <w:r w:rsidR="001D329D">
        <w:rPr>
          <w:rFonts w:eastAsiaTheme="minorEastAsia" w:cs="Times New Roman"/>
          <w:lang w:val="en-US"/>
        </w:rPr>
        <w:t xml:space="preserve"> are the ground coordinates of the tie points we want to estimate</w:t>
      </w:r>
      <w:r w:rsidR="00E53138">
        <w:rPr>
          <w:rFonts w:eastAsiaTheme="minorEastAsia" w:cs="Times New Roman"/>
          <w:lang w:val="en-US"/>
        </w:rPr>
        <w:t xml:space="preserve">, </w:t>
      </w:r>
      <m:oMath>
        <m:sSubSup>
          <m:sSubSupPr>
            <m:ctrlPr>
              <w:rPr>
                <w:rFonts w:ascii="Cambria Math" w:hAnsi="Cambria Math" w:cs="Times New Roman"/>
                <w:i/>
                <w:lang w:val="en-US"/>
              </w:rPr>
            </m:ctrlPr>
          </m:sSubSupPr>
          <m:e>
            <m:r>
              <w:rPr>
                <w:rFonts w:ascii="Cambria Math" w:hAnsi="Cambria Math" w:cs="Times New Roman"/>
                <w:lang w:val="en-US"/>
              </w:rPr>
              <m:t>E</m:t>
            </m:r>
          </m:e>
          <m:sub>
            <m:r>
              <w:rPr>
                <w:rFonts w:ascii="Cambria Math" w:hAnsi="Cambria Math" w:cs="Times New Roman"/>
                <w:lang w:val="en-US"/>
              </w:rPr>
              <m:t>UTM</m:t>
            </m:r>
          </m:sub>
          <m:sup>
            <m:r>
              <w:rPr>
                <w:rFonts w:ascii="Cambria Math" w:hAnsi="Cambria Math" w:cs="Times New Roman"/>
                <w:lang w:val="en-US"/>
              </w:rPr>
              <m:t>ic</m:t>
            </m:r>
          </m:sup>
        </m:sSubSup>
      </m:oMath>
      <w:r w:rsidR="00E53138">
        <w:rPr>
          <w:rFonts w:eastAsiaTheme="minorEastAsia" w:cs="Times New Roman"/>
          <w:lang w:val="en-US"/>
        </w:rPr>
        <w:t xml:space="preserve">, </w:t>
      </w:r>
      <m:oMath>
        <m:sSubSup>
          <m:sSubSupPr>
            <m:ctrlPr>
              <w:rPr>
                <w:rFonts w:ascii="Cambria Math" w:hAnsi="Cambria Math" w:cs="Times New Roman"/>
                <w:i/>
                <w:lang w:val="en-US"/>
              </w:rPr>
            </m:ctrlPr>
          </m:sSubSupPr>
          <m:e>
            <m:r>
              <w:rPr>
                <w:rFonts w:ascii="Cambria Math" w:hAnsi="Cambria Math" w:cs="Times New Roman"/>
                <w:lang w:val="en-US"/>
              </w:rPr>
              <m:t>N</m:t>
            </m:r>
          </m:e>
          <m:sub>
            <m:r>
              <w:rPr>
                <w:rFonts w:ascii="Cambria Math" w:hAnsi="Cambria Math" w:cs="Times New Roman"/>
                <w:lang w:val="en-US"/>
              </w:rPr>
              <m:t>UTM</m:t>
            </m:r>
          </m:sub>
          <m:sup>
            <m:r>
              <w:rPr>
                <w:rFonts w:ascii="Cambria Math" w:hAnsi="Cambria Math" w:cs="Times New Roman"/>
                <w:lang w:val="en-US"/>
              </w:rPr>
              <m:t>ic</m:t>
            </m:r>
          </m:sup>
        </m:sSubSup>
      </m:oMath>
      <w:r w:rsidR="00E53138">
        <w:rPr>
          <w:rFonts w:eastAsiaTheme="minorEastAsia" w:cs="Times New Roman"/>
          <w:lang w:val="en-US"/>
        </w:rPr>
        <w:t xml:space="preserve"> the coordinates of each image and </w:t>
      </w:r>
      <m:oMath>
        <m:sSup>
          <m:sSupPr>
            <m:ctrlPr>
              <w:rPr>
                <w:rFonts w:ascii="Cambria Math" w:hAnsi="Cambria Math" w:cs="Times New Roman"/>
                <w:i/>
                <w:lang w:val="en-US"/>
              </w:rPr>
            </m:ctrlPr>
          </m:sSupPr>
          <m:e>
            <m:r>
              <w:rPr>
                <w:rFonts w:ascii="Cambria Math" w:hAnsi="Cambria Math" w:cs="Times New Roman"/>
                <w:lang w:val="en-US"/>
              </w:rPr>
              <m:t>x</m:t>
            </m:r>
          </m:e>
          <m:sup>
            <m:r>
              <w:rPr>
                <w:rFonts w:ascii="Cambria Math" w:hAnsi="Cambria Math" w:cs="Times New Roman"/>
                <w:lang w:val="en-US"/>
              </w:rPr>
              <m:t>im</m:t>
            </m:r>
          </m:sup>
        </m:sSup>
      </m:oMath>
      <w:r w:rsidR="00E53138">
        <w:rPr>
          <w:rFonts w:eastAsiaTheme="minorEastAsia" w:cs="Times New Roman"/>
          <w:lang w:val="en-US"/>
        </w:rPr>
        <w:t>,</w:t>
      </w:r>
      <m:oMath>
        <m:r>
          <w:rPr>
            <w:rFonts w:ascii="Cambria Math" w:hAnsi="Cambria Math" w:cs="Times New Roman"/>
            <w:lang w:val="en-US"/>
          </w:rPr>
          <m:t xml:space="preserve"> </m:t>
        </m:r>
        <m:sSup>
          <m:sSupPr>
            <m:ctrlPr>
              <w:rPr>
                <w:rFonts w:ascii="Cambria Math" w:hAnsi="Cambria Math" w:cs="Times New Roman"/>
                <w:i/>
                <w:lang w:val="en-US"/>
              </w:rPr>
            </m:ctrlPr>
          </m:sSupPr>
          <m:e>
            <m:r>
              <w:rPr>
                <w:rFonts w:ascii="Cambria Math" w:hAnsi="Cambria Math" w:cs="Times New Roman"/>
                <w:lang w:val="en-US"/>
              </w:rPr>
              <m:t>y</m:t>
            </m:r>
          </m:e>
          <m:sup>
            <m:r>
              <w:rPr>
                <w:rFonts w:ascii="Cambria Math" w:hAnsi="Cambria Math" w:cs="Times New Roman"/>
                <w:lang w:val="en-US"/>
              </w:rPr>
              <m:t>im</m:t>
            </m:r>
          </m:sup>
        </m:sSup>
      </m:oMath>
      <w:r w:rsidR="00E53138">
        <w:rPr>
          <w:rFonts w:eastAsiaTheme="minorEastAsia" w:cs="Times New Roman"/>
          <w:lang w:val="en-US"/>
        </w:rPr>
        <w:t xml:space="preserve"> the image coordinates of the tie points.</w:t>
      </w:r>
    </w:p>
    <w:p w:rsidR="005408B5" w:rsidRDefault="001D329D" w:rsidP="00B63217">
      <w:pPr>
        <w:pStyle w:val="NoSpacing"/>
        <w:rPr>
          <w:lang w:val="en-US"/>
        </w:rPr>
      </w:pPr>
      <w:r>
        <w:rPr>
          <w:lang w:val="en-US"/>
        </w:rPr>
        <w:t>It must be also taken into account that</w:t>
      </w:r>
      <w:r w:rsidR="00E53138">
        <w:rPr>
          <w:lang w:val="en-US"/>
        </w:rPr>
        <w:t xml:space="preserve"> the equations must are different if the UAV is flying from north to South or from South to North. The second element of each equation to </w:t>
      </w:r>
      <w:r w:rsidR="00606700">
        <w:rPr>
          <w:lang w:val="en-US"/>
        </w:rPr>
        <w:t>"transport" the ground</w:t>
      </w:r>
      <w:r w:rsidR="00E53138">
        <w:rPr>
          <w:lang w:val="en-US"/>
        </w:rPr>
        <w:t xml:space="preserve"> coordinates of the image centers to the ground coordinates of the tie points</w:t>
      </w:r>
      <w:r w:rsidR="00B123AC">
        <w:rPr>
          <w:lang w:val="en-US"/>
        </w:rPr>
        <w:t>,</w:t>
      </w:r>
      <w:r w:rsidR="00E53138">
        <w:rPr>
          <w:lang w:val="en-US"/>
        </w:rPr>
        <w:t xml:space="preserve"> as it is illustrated in</w:t>
      </w:r>
      <w:r w:rsidR="00B123AC">
        <w:rPr>
          <w:lang w:val="en-US"/>
        </w:rPr>
        <w:t xml:space="preserve"> </w:t>
      </w:r>
      <w:r w:rsidR="0066667C">
        <w:rPr>
          <w:lang w:val="en-US"/>
        </w:rPr>
        <w:fldChar w:fldCharType="begin"/>
      </w:r>
      <w:r w:rsidR="0066667C">
        <w:rPr>
          <w:lang w:val="en-US"/>
        </w:rPr>
        <w:instrText xml:space="preserve"> REF _Ref367046909 \h </w:instrText>
      </w:r>
      <w:r w:rsidR="0066667C">
        <w:rPr>
          <w:lang w:val="en-US"/>
        </w:rPr>
      </w:r>
      <w:r w:rsidR="0066667C">
        <w:rPr>
          <w:lang w:val="en-US"/>
        </w:rPr>
        <w:fldChar w:fldCharType="separate"/>
      </w:r>
      <w:r w:rsidR="009E0AF9" w:rsidRPr="0066667C">
        <w:rPr>
          <w:lang w:val="en-US"/>
        </w:rPr>
        <w:t xml:space="preserve">Figure </w:t>
      </w:r>
      <w:r w:rsidR="009E0AF9">
        <w:rPr>
          <w:noProof/>
          <w:lang w:val="en-US"/>
        </w:rPr>
        <w:t>37</w:t>
      </w:r>
      <w:r w:rsidR="0066667C">
        <w:rPr>
          <w:lang w:val="en-US"/>
        </w:rPr>
        <w:fldChar w:fldCharType="end"/>
      </w:r>
      <w:r w:rsidR="00B123AC">
        <w:rPr>
          <w:lang w:val="en-US"/>
        </w:rPr>
        <w:t>.</w:t>
      </w:r>
      <w:r w:rsidR="00E53138">
        <w:rPr>
          <w:lang w:val="en-US"/>
        </w:rPr>
        <w:t xml:space="preserve"> </w:t>
      </w:r>
    </w:p>
    <w:p w:rsidR="0066667C" w:rsidRDefault="00761E7E" w:rsidP="00B63217">
      <w:pPr>
        <w:pStyle w:val="NoSpacing"/>
        <w:rPr>
          <w:lang w:val="en-US"/>
        </w:rPr>
      </w:pPr>
      <w:r>
        <w:rPr>
          <w:lang w:val="en-US"/>
        </w:rPr>
        <w:t xml:space="preserve">Nevertheless, the GENA network adjustment still couldn’t converge to a solution. The divergence problem could be in other source rather than the initial approximations. </w:t>
      </w:r>
      <w:r w:rsidR="00354342">
        <w:rPr>
          <w:lang w:val="en-US"/>
        </w:rPr>
        <w:t>One of the last</w:t>
      </w:r>
      <w:r w:rsidR="00ED17D6">
        <w:rPr>
          <w:lang w:val="en-US"/>
        </w:rPr>
        <w:t xml:space="preserve"> steps in GENA’s network adjustment process is to compute residuals of the observations. It could</w:t>
      </w:r>
      <w:r w:rsidR="00354342">
        <w:rPr>
          <w:lang w:val="en-US"/>
        </w:rPr>
        <w:t xml:space="preserve"> provide some insight about</w:t>
      </w:r>
      <w:r w:rsidR="00ED17D6">
        <w:rPr>
          <w:lang w:val="en-US"/>
        </w:rPr>
        <w:t xml:space="preserve"> possibly irregularities by analyzing these residuals. To force GENA to stop the adjustment process we could define in the options file a</w:t>
      </w:r>
      <w:r>
        <w:rPr>
          <w:lang w:val="en-US"/>
        </w:rPr>
        <w:t xml:space="preserve"> </w:t>
      </w:r>
      <w:r w:rsidR="00ED17D6">
        <w:rPr>
          <w:lang w:val="en-US"/>
        </w:rPr>
        <w:t>maximum iteration of zero, which makes the process to just compute the residu</w:t>
      </w:r>
      <w:r w:rsidR="006D1222">
        <w:rPr>
          <w:lang w:val="en-US"/>
        </w:rPr>
        <w:t>a</w:t>
      </w:r>
      <w:r w:rsidR="00ED17D6">
        <w:rPr>
          <w:lang w:val="en-US"/>
        </w:rPr>
        <w:t xml:space="preserve">ls.  </w:t>
      </w:r>
      <w:r>
        <w:rPr>
          <w:lang w:val="en-US"/>
        </w:rPr>
        <w:t xml:space="preserve"> </w:t>
      </w:r>
    </w:p>
    <w:p w:rsidR="00A201BC" w:rsidRDefault="00A201BC" w:rsidP="00A201BC">
      <w:pPr>
        <w:pStyle w:val="NoSpacing"/>
        <w:rPr>
          <w:lang w:val="en-US"/>
        </w:rPr>
      </w:pPr>
      <w:r>
        <w:rPr>
          <w:lang w:val="en-US"/>
        </w:rPr>
        <w:t xml:space="preserve">Analyzing the residuals it was seen that a significant part of the image coordinates of the tie points, obtained in Pix4UAV, had unusually high residuals for some reason. Some of them presented residuals of a few dozen millimeters, which is absurd since the images are only about 6.2 by 4.6 mm. Maybe the way that Pix4UAV software architecture deals with the tie points internally is very different from the way the GENA works, especially in what concerns the tolerance to high residuals. And these </w:t>
      </w:r>
      <w:proofErr w:type="gramStart"/>
      <w:r>
        <w:rPr>
          <w:lang w:val="en-US"/>
        </w:rPr>
        <w:t>kind</w:t>
      </w:r>
      <w:proofErr w:type="gramEnd"/>
      <w:r>
        <w:rPr>
          <w:lang w:val="en-US"/>
        </w:rPr>
        <w:t xml:space="preserve"> of residuals could well be the cause of the divergent adjustment process. </w:t>
      </w:r>
    </w:p>
    <w:p w:rsidR="00A201BC" w:rsidRDefault="00A201BC" w:rsidP="00A201BC">
      <w:pPr>
        <w:pStyle w:val="NoSpacing"/>
        <w:rPr>
          <w:lang w:val="en-US"/>
        </w:rPr>
      </w:pPr>
      <w:r>
        <w:rPr>
          <w:lang w:val="en-US"/>
        </w:rPr>
        <w:t>With this in mind, we should remove these high residuals tie points. This was</w:t>
      </w:r>
      <w:r w:rsidR="005667B7">
        <w:rPr>
          <w:lang w:val="en-US"/>
        </w:rPr>
        <w:t xml:space="preserve"> done with a routine in Matlab, </w:t>
      </w:r>
      <w:r>
        <w:rPr>
          <w:lang w:val="en-US"/>
        </w:rPr>
        <w:t xml:space="preserve">where all tie points that were identified in GENA with residuals with more than 2 mm were removed. This procedure removed 1403 tie points from the initial 11035, leaving 9632. Furthermore, this removal makes that some unique tie points will appear in 3 or less images and that can’t be allowed to not lose </w:t>
      </w:r>
      <w:r>
        <w:rPr>
          <w:lang w:val="en-US"/>
        </w:rPr>
        <w:lastRenderedPageBreak/>
        <w:t>integrity in the image block because any aerial photogrammetry project should ideally have, for best results, tie points visible in at least 4 images. For this reaso</w:t>
      </w:r>
      <w:r w:rsidR="005667B7">
        <w:rPr>
          <w:lang w:val="en-US"/>
        </w:rPr>
        <w:t>n, it was made, also in Matlab</w:t>
      </w:r>
      <w:r>
        <w:rPr>
          <w:lang w:val="en-US"/>
        </w:rPr>
        <w:t xml:space="preserve">, another routine to identify and remove the tie points present in only 3 or less images. Once this was done, another 2450 were removed leaving the final number of 7182 tie points distributed for the 76 images which makes 94.5 tie points in average for each image. This is not ideal but is still sufficient. In terms of unique tie points there are now 1439 of the initial 2491. </w:t>
      </w:r>
    </w:p>
    <w:p w:rsidR="0066667C" w:rsidRDefault="0066667C" w:rsidP="00B63217">
      <w:pPr>
        <w:pStyle w:val="NoSpacing"/>
        <w:rPr>
          <w:lang w:val="en-US"/>
        </w:rPr>
      </w:pPr>
    </w:p>
    <w:p w:rsidR="0066667C" w:rsidRPr="00761E7E" w:rsidRDefault="0066667C" w:rsidP="0066667C">
      <w:pPr>
        <w:pStyle w:val="NoSpacing"/>
        <w:keepNext/>
        <w:ind w:firstLine="0"/>
        <w:rPr>
          <w:lang w:val="en-US"/>
        </w:rPr>
      </w:pPr>
      <w:r>
        <w:rPr>
          <w:noProof/>
          <w:lang w:eastAsia="pt-PT"/>
        </w:rPr>
        <w:drawing>
          <wp:inline distT="0" distB="0" distL="0" distR="0" wp14:anchorId="5ACD43DB" wp14:editId="0FB12252">
            <wp:extent cx="5414839" cy="3154897"/>
            <wp:effectExtent l="0" t="0" r="0" b="7620"/>
            <wp:docPr id="31" name="Picture 31" descr="C:\Users\sergio\Desktop\tese\report images\init aprox image center equations ilustr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ergio\Desktop\tese\report images\init aprox image center equations ilustration.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19298" cy="3157495"/>
                    </a:xfrm>
                    <a:prstGeom prst="rect">
                      <a:avLst/>
                    </a:prstGeom>
                    <a:noFill/>
                    <a:ln>
                      <a:noFill/>
                    </a:ln>
                  </pic:spPr>
                </pic:pic>
              </a:graphicData>
            </a:graphic>
          </wp:inline>
        </w:drawing>
      </w:r>
    </w:p>
    <w:p w:rsidR="0066667C" w:rsidRPr="0066667C" w:rsidRDefault="0066667C" w:rsidP="00761E7E">
      <w:pPr>
        <w:pStyle w:val="Caption"/>
        <w:jc w:val="center"/>
        <w:rPr>
          <w:lang w:val="en-US"/>
        </w:rPr>
      </w:pPr>
      <w:bookmarkStart w:id="144" w:name="_Ref367046909"/>
      <w:bookmarkStart w:id="145" w:name="_Toc368008838"/>
      <w:bookmarkStart w:id="146" w:name="_Ref368045065"/>
      <w:bookmarkStart w:id="147" w:name="_Toc375257867"/>
      <w:r w:rsidRPr="0066667C">
        <w:rPr>
          <w:lang w:val="en-US"/>
        </w:rPr>
        <w:t xml:space="preserve">Figure </w:t>
      </w:r>
      <w:r>
        <w:fldChar w:fldCharType="begin"/>
      </w:r>
      <w:r w:rsidRPr="0066667C">
        <w:rPr>
          <w:lang w:val="en-US"/>
        </w:rPr>
        <w:instrText xml:space="preserve"> SEQ Figure \* ARABIC </w:instrText>
      </w:r>
      <w:r>
        <w:fldChar w:fldCharType="separate"/>
      </w:r>
      <w:r w:rsidR="009E0AF9">
        <w:rPr>
          <w:noProof/>
          <w:lang w:val="en-US"/>
        </w:rPr>
        <w:t>37</w:t>
      </w:r>
      <w:r>
        <w:fldChar w:fldCharType="end"/>
      </w:r>
      <w:bookmarkEnd w:id="144"/>
      <w:r w:rsidRPr="0066667C">
        <w:rPr>
          <w:lang w:val="en-US"/>
        </w:rPr>
        <w:t xml:space="preserve"> - Schem</w:t>
      </w:r>
      <w:r>
        <w:rPr>
          <w:lang w:val="en-US"/>
        </w:rPr>
        <w:t>e</w:t>
      </w:r>
      <w:r w:rsidRPr="0066667C">
        <w:rPr>
          <w:lang w:val="en-US"/>
        </w:rPr>
        <w:t xml:space="preserve"> of the estimation of the </w:t>
      </w:r>
      <w:r w:rsidR="006D1222" w:rsidRPr="0066667C">
        <w:rPr>
          <w:lang w:val="en-US"/>
        </w:rPr>
        <w:t>initial</w:t>
      </w:r>
      <w:r w:rsidRPr="0066667C">
        <w:rPr>
          <w:lang w:val="en-US"/>
        </w:rPr>
        <w:t xml:space="preserve"> approximations of the t</w:t>
      </w:r>
      <w:r w:rsidR="002F0C0B">
        <w:rPr>
          <w:lang w:val="en-US"/>
        </w:rPr>
        <w:t>ie points' ground coordinates</w:t>
      </w:r>
      <w:r w:rsidRPr="0066667C">
        <w:rPr>
          <w:lang w:val="en-US"/>
        </w:rPr>
        <w:t>.</w:t>
      </w:r>
      <w:bookmarkEnd w:id="145"/>
      <w:bookmarkEnd w:id="146"/>
      <w:bookmarkEnd w:id="147"/>
    </w:p>
    <w:p w:rsidR="0058518C" w:rsidRDefault="004A29C1" w:rsidP="00B63217">
      <w:pPr>
        <w:pStyle w:val="NoSpacing"/>
        <w:rPr>
          <w:lang w:val="en-US"/>
        </w:rPr>
      </w:pPr>
      <w:r>
        <w:rPr>
          <w:lang w:val="en-US"/>
        </w:rPr>
        <w:t>And finally with this set of low residuals tie points, the initial approximations derived from the images position coordinates referred previously and with adequate standard deviations for the observations provided to GENA</w:t>
      </w:r>
      <w:r w:rsidR="00490D5C">
        <w:rPr>
          <w:lang w:val="en-US"/>
        </w:rPr>
        <w:t>,</w:t>
      </w:r>
      <w:r>
        <w:rPr>
          <w:lang w:val="en-US"/>
        </w:rPr>
        <w:t xml:space="preserve"> the network adjustment process w</w:t>
      </w:r>
      <w:r w:rsidR="00354342">
        <w:rPr>
          <w:lang w:val="en-US"/>
        </w:rPr>
        <w:t xml:space="preserve">as successful and convergent. </w:t>
      </w:r>
      <w:r w:rsidR="006D10DC">
        <w:rPr>
          <w:lang w:val="en-US"/>
        </w:rPr>
        <w:t xml:space="preserve">To try to improve the results, the adjustment was reprocessed, with the output image coordinates of the tie points and the image position coordinates as input of this new adjustment. </w:t>
      </w:r>
      <w:r w:rsidR="00231299">
        <w:rPr>
          <w:lang w:val="en-US"/>
        </w:rPr>
        <w:t>T</w:t>
      </w:r>
      <w:r w:rsidR="00354342">
        <w:rPr>
          <w:lang w:val="en-US"/>
        </w:rPr>
        <w:t xml:space="preserve">he </w:t>
      </w:r>
      <w:r w:rsidR="00231299">
        <w:rPr>
          <w:lang w:val="en-US"/>
        </w:rPr>
        <w:t xml:space="preserve">network adjustment </w:t>
      </w:r>
      <w:r w:rsidR="00354342">
        <w:rPr>
          <w:lang w:val="en-US"/>
        </w:rPr>
        <w:t>pr</w:t>
      </w:r>
      <w:r w:rsidR="00613A31">
        <w:rPr>
          <w:lang w:val="en-US"/>
        </w:rPr>
        <w:t>ocess converged in 9 iterations</w:t>
      </w:r>
      <w:r w:rsidR="00231299">
        <w:rPr>
          <w:lang w:val="en-US"/>
        </w:rPr>
        <w:t xml:space="preserve">. </w:t>
      </w:r>
      <w:r w:rsidR="0058518C">
        <w:rPr>
          <w:lang w:val="en-US"/>
        </w:rPr>
        <w:t>Past experiences with other data sets suggested that the convergence should be expected within around four or five iterations. In this case it took a little longer, indicating that this data set might be a little more instable, which is not surprising since it is a UAV flight.</w:t>
      </w:r>
    </w:p>
    <w:p w:rsidR="00A97AB0" w:rsidRDefault="00A97AB0" w:rsidP="00B63217">
      <w:pPr>
        <w:pStyle w:val="NoSpacing"/>
        <w:rPr>
          <w:lang w:val="en-US"/>
        </w:rPr>
      </w:pPr>
    </w:p>
    <w:p w:rsidR="005667B7" w:rsidRDefault="005667B7" w:rsidP="00B63217">
      <w:pPr>
        <w:pStyle w:val="NoSpacing"/>
        <w:rPr>
          <w:lang w:val="en-US"/>
        </w:rPr>
      </w:pPr>
    </w:p>
    <w:p w:rsidR="001B2430" w:rsidRDefault="001B2430" w:rsidP="001B2430">
      <w:pPr>
        <w:pStyle w:val="Heading8"/>
      </w:pPr>
      <w:r>
        <w:t xml:space="preserve">Network adjustment results </w:t>
      </w:r>
    </w:p>
    <w:p w:rsidR="001B2430" w:rsidRDefault="001B2430" w:rsidP="00B63217">
      <w:pPr>
        <w:pStyle w:val="NoSpacing"/>
        <w:rPr>
          <w:lang w:val="en-US"/>
        </w:rPr>
      </w:pPr>
    </w:p>
    <w:p w:rsidR="004E1105" w:rsidRDefault="00C958C9" w:rsidP="00B63217">
      <w:pPr>
        <w:pStyle w:val="NoSpacing"/>
        <w:rPr>
          <w:lang w:val="en-US"/>
        </w:rPr>
      </w:pPr>
      <w:r>
        <w:rPr>
          <w:lang w:val="en-US"/>
        </w:rPr>
        <w:lastRenderedPageBreak/>
        <w:t>One of the most recurrent calculations present in the network adjustment report</w:t>
      </w:r>
      <w:r w:rsidR="00571CA9">
        <w:rPr>
          <w:lang w:val="en-US"/>
        </w:rPr>
        <w:t xml:space="preserve"> is sigma 0 </w:t>
      </w:r>
      <w:r w:rsidR="001A7629">
        <w:rPr>
          <w:lang w:val="en-US"/>
        </w:rPr>
        <w:t>(</w:t>
      </w:r>
      <w:r w:rsidR="00571CA9">
        <w:rPr>
          <w:lang w:val="en-US"/>
        </w:rPr>
        <w:t>or sigma naught</w:t>
      </w:r>
      <w:r w:rsidR="001A7629">
        <w:rPr>
          <w:lang w:val="en-US"/>
        </w:rPr>
        <w:t xml:space="preserve">) represented as S0. It can be defined as a quality indicator of the adjustment; more specifically is a statistical measurement of the degree of deviation from an assumed a priori </w:t>
      </w:r>
      <w:r w:rsidR="001936E2">
        <w:rPr>
          <w:lang w:val="en-US"/>
        </w:rPr>
        <w:t xml:space="preserve">accuracy. Normally, in block adjustment the a priori weight of 1 is assumed as a priori weight for the photogrammetric observations, therefore it is the accuracy of the photogrammetric measurements </w:t>
      </w:r>
      <w:sdt>
        <w:sdtPr>
          <w:rPr>
            <w:lang w:val="en-US"/>
          </w:rPr>
          <w:id w:val="-404601216"/>
          <w:citation/>
        </w:sdtPr>
        <w:sdtContent>
          <w:r w:rsidR="009B3ACC">
            <w:rPr>
              <w:lang w:val="en-US"/>
            </w:rPr>
            <w:fldChar w:fldCharType="begin"/>
          </w:r>
          <w:r w:rsidR="009B3ACC" w:rsidRPr="009B3ACC">
            <w:rPr>
              <w:lang w:val="en-US"/>
            </w:rPr>
            <w:instrText xml:space="preserve"> CITATION Gra98 \l 2070 </w:instrText>
          </w:r>
          <w:r w:rsidR="009B3ACC">
            <w:rPr>
              <w:lang w:val="en-US"/>
            </w:rPr>
            <w:fldChar w:fldCharType="separate"/>
          </w:r>
          <w:r w:rsidR="003A4969" w:rsidRPr="003A4969">
            <w:rPr>
              <w:noProof/>
              <w:lang w:val="en-US"/>
            </w:rPr>
            <w:t>[28]</w:t>
          </w:r>
          <w:r w:rsidR="009B3ACC">
            <w:rPr>
              <w:lang w:val="en-US"/>
            </w:rPr>
            <w:fldChar w:fldCharType="end"/>
          </w:r>
        </w:sdtContent>
      </w:sdt>
      <w:r w:rsidR="001936E2">
        <w:rPr>
          <w:lang w:val="en-US"/>
        </w:rPr>
        <w:t>.</w:t>
      </w:r>
      <w:r w:rsidR="009B3ACC">
        <w:rPr>
          <w:lang w:val="en-US"/>
        </w:rPr>
        <w:t xml:space="preserve"> GENA calculates S0</w:t>
      </w:r>
      <w:r w:rsidR="004E1105">
        <w:rPr>
          <w:lang w:val="en-US"/>
        </w:rPr>
        <w:t xml:space="preserve"> as it follows:</w:t>
      </w:r>
    </w:p>
    <w:p w:rsidR="004E1105" w:rsidRDefault="00080F46" w:rsidP="004E1105">
      <w:pPr>
        <w:pStyle w:val="NoSpacing"/>
        <w:jc w:val="center"/>
        <w:rPr>
          <w:rFonts w:eastAsiaTheme="minorEastAsia"/>
          <w:lang w:val="en-US"/>
        </w:rPr>
      </w:pPr>
      <m:oMath>
        <m:sSup>
          <m:sSupPr>
            <m:ctrlPr>
              <w:rPr>
                <w:rFonts w:ascii="Cambria Math" w:hAnsi="Cambria Math"/>
                <w:i/>
                <w:lang w:val="en-US"/>
              </w:rPr>
            </m:ctrlPr>
          </m:sSupPr>
          <m:e>
            <m:r>
              <w:rPr>
                <w:rFonts w:ascii="Cambria Math" w:hAnsi="Cambria Math"/>
                <w:lang w:val="en-US"/>
              </w:rPr>
              <m:t>S0</m:t>
            </m:r>
          </m:e>
          <m:sup>
            <m:r>
              <w:rPr>
                <w:rFonts w:ascii="Cambria Math" w:hAnsi="Cambria Math"/>
                <w:lang w:val="en-US"/>
              </w:rPr>
              <m:t>2</m:t>
            </m:r>
          </m:sup>
        </m:sSup>
        <m:r>
          <w:rPr>
            <w:rFonts w:ascii="Cambria Math" w:hAnsi="Cambria Math"/>
            <w:lang w:val="en-US"/>
          </w:rPr>
          <m:t>=</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r</m:t>
            </m:r>
          </m:den>
        </m:f>
        <m:r>
          <w:rPr>
            <w:rFonts w:ascii="Cambria Math" w:hAnsi="Cambria Math"/>
            <w:lang w:val="en-US"/>
          </w:rPr>
          <m:t>*(</m:t>
        </m:r>
        <m:sSup>
          <m:sSupPr>
            <m:ctrlPr>
              <w:rPr>
                <w:rFonts w:ascii="Cambria Math" w:hAnsi="Cambria Math"/>
                <w:i/>
                <w:lang w:val="en-US"/>
              </w:rPr>
            </m:ctrlPr>
          </m:sSupPr>
          <m:e>
            <m:r>
              <w:rPr>
                <w:rFonts w:ascii="Cambria Math" w:hAnsi="Cambria Math"/>
                <w:lang w:val="en-US"/>
              </w:rPr>
              <m:t>v</m:t>
            </m:r>
          </m:e>
          <m:sup>
            <m:r>
              <w:rPr>
                <w:rFonts w:ascii="Cambria Math" w:hAnsi="Cambria Math"/>
                <w:lang w:val="en-US"/>
              </w:rPr>
              <m:t>T</m:t>
            </m:r>
          </m:sup>
        </m:sSup>
        <m:r>
          <w:rPr>
            <w:rFonts w:ascii="Cambria Math" w:hAnsi="Cambria Math"/>
            <w:lang w:val="en-US"/>
          </w:rPr>
          <m:t>Pv)</m:t>
        </m:r>
      </m:oMath>
      <w:r w:rsidR="004E1105">
        <w:rPr>
          <w:rFonts w:eastAsiaTheme="minorEastAsia"/>
          <w:lang w:val="en-US"/>
        </w:rPr>
        <w:t xml:space="preserve"> ,</w:t>
      </w:r>
    </w:p>
    <w:p w:rsidR="004E1105" w:rsidRDefault="004E1105" w:rsidP="004E1105">
      <w:pPr>
        <w:pStyle w:val="NoSpacing"/>
        <w:jc w:val="center"/>
        <w:rPr>
          <w:lang w:val="en-US"/>
        </w:rPr>
      </w:pPr>
    </w:p>
    <w:p w:rsidR="00C958C9" w:rsidRDefault="004E1105" w:rsidP="004E1105">
      <w:pPr>
        <w:pStyle w:val="NoSpacing"/>
        <w:ind w:firstLine="0"/>
        <w:rPr>
          <w:lang w:val="en-US"/>
        </w:rPr>
      </w:pPr>
      <w:proofErr w:type="gramStart"/>
      <w:r>
        <w:rPr>
          <w:lang w:val="en-US"/>
        </w:rPr>
        <w:t>where</w:t>
      </w:r>
      <w:proofErr w:type="gramEnd"/>
      <w:r>
        <w:rPr>
          <w:lang w:val="en-US"/>
        </w:rPr>
        <w:t xml:space="preserve"> </w:t>
      </w:r>
      <w:r w:rsidRPr="00BD3ECA">
        <w:rPr>
          <w:i/>
          <w:lang w:val="en-US"/>
        </w:rPr>
        <w:t>v</w:t>
      </w:r>
      <w:r>
        <w:rPr>
          <w:lang w:val="en-US"/>
        </w:rPr>
        <w:t xml:space="preserve"> are the residuals, </w:t>
      </w:r>
      <w:r w:rsidRPr="00BD3ECA">
        <w:rPr>
          <w:i/>
          <w:lang w:val="en-US"/>
        </w:rPr>
        <w:t>P</w:t>
      </w:r>
      <w:r>
        <w:rPr>
          <w:lang w:val="en-US"/>
        </w:rPr>
        <w:t xml:space="preserve"> the system matrix and r the difference between the number of observations and the number of parameters.</w:t>
      </w:r>
      <w:r w:rsidR="00BD3ECA">
        <w:rPr>
          <w:lang w:val="en-US"/>
        </w:rPr>
        <w:t xml:space="preserve"> If the S0 score is below 1 it means that the initial standard deviations </w:t>
      </w:r>
      <w:r w:rsidR="00CC1FC6">
        <w:rPr>
          <w:lang w:val="en-US"/>
        </w:rPr>
        <w:t xml:space="preserve">(Std) </w:t>
      </w:r>
      <w:r w:rsidR="00BD3ECA">
        <w:rPr>
          <w:lang w:val="en-US"/>
        </w:rPr>
        <w:t xml:space="preserve">attributed to the observation was too </w:t>
      </w:r>
      <w:r w:rsidR="00A201BC">
        <w:rPr>
          <w:lang w:val="en-US"/>
        </w:rPr>
        <w:t>pessimistic and</w:t>
      </w:r>
      <w:r w:rsidR="00CC1FC6">
        <w:rPr>
          <w:lang w:val="en-US"/>
        </w:rPr>
        <w:t>, on the contrary,</w:t>
      </w:r>
      <w:r w:rsidR="00A201BC">
        <w:rPr>
          <w:lang w:val="en-US"/>
        </w:rPr>
        <w:t xml:space="preserve"> if it is </w:t>
      </w:r>
      <w:r w:rsidR="00CC1FC6">
        <w:rPr>
          <w:lang w:val="en-US"/>
        </w:rPr>
        <w:t xml:space="preserve">more than 1 the initial Std were too optimistic </w:t>
      </w:r>
      <w:r w:rsidR="00BD3ECA">
        <w:rPr>
          <w:lang w:val="en-US"/>
        </w:rPr>
        <w:t xml:space="preserve"> </w:t>
      </w:r>
    </w:p>
    <w:p w:rsidR="004B3954" w:rsidRDefault="00A97AB0" w:rsidP="00B63217">
      <w:pPr>
        <w:pStyle w:val="NoSpacing"/>
        <w:rPr>
          <w:lang w:val="en-US"/>
        </w:rPr>
      </w:pPr>
      <w:r>
        <w:rPr>
          <w:lang w:val="en-US"/>
        </w:rPr>
        <w:t xml:space="preserve">From </w:t>
      </w:r>
      <w:r w:rsidR="00A10B03">
        <w:rPr>
          <w:lang w:val="en-US"/>
        </w:rPr>
        <w:t>GENA’s final adjustment report</w:t>
      </w:r>
      <w:r>
        <w:rPr>
          <w:lang w:val="en-US"/>
        </w:rPr>
        <w:t xml:space="preserve"> using Eb</w:t>
      </w:r>
      <w:r w:rsidR="00411965">
        <w:rPr>
          <w:lang w:val="en-US"/>
        </w:rPr>
        <w:t>ner’s camera calibration model</w:t>
      </w:r>
      <w:r>
        <w:rPr>
          <w:lang w:val="en-US"/>
        </w:rPr>
        <w:t xml:space="preserve"> we can mentioned the following </w:t>
      </w:r>
      <w:r w:rsidR="00C12526">
        <w:rPr>
          <w:lang w:val="en-US"/>
        </w:rPr>
        <w:t xml:space="preserve">results. In the </w:t>
      </w:r>
      <w:r w:rsidR="00C12526" w:rsidRPr="00BD3ECA">
        <w:rPr>
          <w:i/>
          <w:lang w:val="en-US"/>
        </w:rPr>
        <w:t>Numerical Correctness of Solution</w:t>
      </w:r>
      <w:r w:rsidR="00C12526">
        <w:rPr>
          <w:lang w:val="en-US"/>
        </w:rPr>
        <w:t xml:space="preserve"> section</w:t>
      </w:r>
      <w:r w:rsidR="00BA0359">
        <w:rPr>
          <w:lang w:val="en-US"/>
        </w:rPr>
        <w:t xml:space="preserve"> </w:t>
      </w:r>
      <w:r w:rsidR="00C12526">
        <w:rPr>
          <w:lang w:val="en-US"/>
        </w:rPr>
        <w:t xml:space="preserve">all of the performed tests were Passed successfully: Non-linear least-squares </w:t>
      </w:r>
      <w:r w:rsidR="00D0405E">
        <w:rPr>
          <w:lang w:val="en-US"/>
        </w:rPr>
        <w:t>convergence</w:t>
      </w:r>
      <w:r w:rsidR="00C12526">
        <w:rPr>
          <w:lang w:val="en-US"/>
        </w:rPr>
        <w:t xml:space="preserve"> test, Global Vs Local Redundancy Test, the Fundamental rectangular Triangle of Least-S</w:t>
      </w:r>
      <w:r w:rsidR="00E40B0D">
        <w:rPr>
          <w:lang w:val="en-US"/>
        </w:rPr>
        <w:t>quares Test and Misclosure Test;</w:t>
      </w:r>
      <w:r w:rsidR="00C12526">
        <w:rPr>
          <w:lang w:val="en-US"/>
        </w:rPr>
        <w:t xml:space="preserve"> all had results below the normal expected threshold and their computed values were mostly very small. </w:t>
      </w:r>
    </w:p>
    <w:p w:rsidR="002427E9" w:rsidRDefault="00205AF8" w:rsidP="002427E9">
      <w:pPr>
        <w:pStyle w:val="NoSpacing"/>
        <w:rPr>
          <w:lang w:val="en-US"/>
        </w:rPr>
      </w:pPr>
      <w:r>
        <w:rPr>
          <w:lang w:val="en-US"/>
        </w:rPr>
        <w:t xml:space="preserve"> </w:t>
      </w:r>
      <w:r w:rsidR="00BD3ECA">
        <w:rPr>
          <w:lang w:val="en-US"/>
        </w:rPr>
        <w:t xml:space="preserve">In the </w:t>
      </w:r>
      <w:r w:rsidR="00BD3ECA" w:rsidRPr="00BD3ECA">
        <w:rPr>
          <w:i/>
          <w:lang w:val="en-US"/>
        </w:rPr>
        <w:t>Adjusted Residuals</w:t>
      </w:r>
      <w:r w:rsidR="00D742AF">
        <w:rPr>
          <w:lang w:val="en-US"/>
        </w:rPr>
        <w:t xml:space="preserve"> </w:t>
      </w:r>
      <w:r w:rsidR="003F1F00">
        <w:rPr>
          <w:lang w:val="en-US"/>
        </w:rPr>
        <w:t xml:space="preserve">section, the tie points image coordinates </w:t>
      </w:r>
      <w:r w:rsidR="004B3954">
        <w:rPr>
          <w:lang w:val="en-US"/>
        </w:rPr>
        <w:t>set</w:t>
      </w:r>
      <w:r w:rsidR="003F1F00">
        <w:rPr>
          <w:lang w:val="en-US"/>
        </w:rPr>
        <w:t xml:space="preserve"> S0</w:t>
      </w:r>
      <w:r w:rsidR="004B3954">
        <w:rPr>
          <w:lang w:val="en-US"/>
        </w:rPr>
        <w:t xml:space="preserve"> was computed </w:t>
      </w:r>
      <w:r w:rsidR="005A0EEE">
        <w:rPr>
          <w:lang w:val="en-US"/>
        </w:rPr>
        <w:t>as 0.575464</w:t>
      </w:r>
      <w:r w:rsidR="004B3954">
        <w:rPr>
          <w:lang w:val="en-US"/>
        </w:rPr>
        <w:t>, with an average vector of residuals (</w:t>
      </w:r>
      <w:r w:rsidR="004B3954" w:rsidRPr="005A0EEE">
        <w:rPr>
          <w:i/>
          <w:lang w:val="en-US"/>
        </w:rPr>
        <w:t>v</w:t>
      </w:r>
      <w:r w:rsidR="004B3954">
        <w:rPr>
          <w:lang w:val="en-US"/>
        </w:rPr>
        <w:t>) of -2.91957</w:t>
      </w:r>
      <w:r w:rsidR="00D742AF">
        <w:rPr>
          <w:lang w:val="en-US"/>
        </w:rPr>
        <w:t>e-6</w:t>
      </w:r>
      <w:r w:rsidR="004B3954">
        <w:rPr>
          <w:lang w:val="en-US"/>
        </w:rPr>
        <w:t xml:space="preserve"> </w:t>
      </w:r>
      <w:r w:rsidR="004B3954">
        <w:rPr>
          <w:rFonts w:cs="Times New Roman"/>
          <w:lang w:val="en-US"/>
        </w:rPr>
        <w:t>µ</w:t>
      </w:r>
      <w:r w:rsidR="004B3954">
        <w:rPr>
          <w:lang w:val="en-US"/>
        </w:rPr>
        <w:t xml:space="preserve">m </w:t>
      </w:r>
      <w:r w:rsidR="00D742AF">
        <w:rPr>
          <w:lang w:val="en-US"/>
        </w:rPr>
        <w:t xml:space="preserve">and </w:t>
      </w:r>
      <w:r w:rsidR="004B3954">
        <w:rPr>
          <w:lang w:val="en-US"/>
        </w:rPr>
        <w:t>-5.33593</w:t>
      </w:r>
      <w:r w:rsidR="00D742AF">
        <w:rPr>
          <w:lang w:val="en-US"/>
        </w:rPr>
        <w:t>e-6</w:t>
      </w:r>
      <w:r w:rsidR="004B3954">
        <w:rPr>
          <w:lang w:val="en-US"/>
        </w:rPr>
        <w:t xml:space="preserve"> </w:t>
      </w:r>
      <w:r w:rsidR="004B3954">
        <w:rPr>
          <w:rFonts w:cs="Times New Roman"/>
          <w:lang w:val="en-US"/>
        </w:rPr>
        <w:t>µ</w:t>
      </w:r>
      <w:r w:rsidR="004B3954">
        <w:rPr>
          <w:lang w:val="en-US"/>
        </w:rPr>
        <w:t>m for x and y component</w:t>
      </w:r>
      <w:r w:rsidR="00D742AF">
        <w:rPr>
          <w:lang w:val="en-US"/>
        </w:rPr>
        <w:t>,</w:t>
      </w:r>
      <w:r w:rsidR="004B3954">
        <w:rPr>
          <w:lang w:val="en-US"/>
        </w:rPr>
        <w:t xml:space="preserve"> respectively</w:t>
      </w:r>
      <w:r w:rsidR="00E40B0D">
        <w:rPr>
          <w:lang w:val="en-US"/>
        </w:rPr>
        <w:t>. These values are very small and show the majority of the image coordinates are very precise.</w:t>
      </w:r>
      <w:r w:rsidR="005A0EEE">
        <w:rPr>
          <w:lang w:val="en-US"/>
        </w:rPr>
        <w:t xml:space="preserve"> </w:t>
      </w:r>
      <w:r w:rsidR="00427E63">
        <w:rPr>
          <w:lang w:val="en-US"/>
        </w:rPr>
        <w:t>However</w:t>
      </w:r>
      <w:r w:rsidR="005A0EEE">
        <w:rPr>
          <w:lang w:val="en-US"/>
        </w:rPr>
        <w:t xml:space="preserve"> </w:t>
      </w:r>
      <w:r w:rsidR="00427E63">
        <w:rPr>
          <w:lang w:val="en-US"/>
        </w:rPr>
        <w:t xml:space="preserve">with </w:t>
      </w:r>
      <w:r w:rsidR="005A0EEE">
        <w:rPr>
          <w:lang w:val="en-US"/>
        </w:rPr>
        <w:t>an</w:t>
      </w:r>
      <w:r w:rsidR="00D742AF">
        <w:rPr>
          <w:lang w:val="en-US"/>
        </w:rPr>
        <w:t xml:space="preserve"> average Standard Deviation of </w:t>
      </w:r>
      <w:r w:rsidR="00D742AF" w:rsidRPr="005A0EEE">
        <w:rPr>
          <w:i/>
          <w:lang w:val="en-US"/>
        </w:rPr>
        <w:t>v</w:t>
      </w:r>
      <w:r w:rsidR="00D742AF">
        <w:rPr>
          <w:lang w:val="en-US"/>
        </w:rPr>
        <w:t xml:space="preserve"> (</w:t>
      </w:r>
      <w:r w:rsidR="00D742AF" w:rsidRPr="005A0EEE">
        <w:rPr>
          <w:i/>
          <w:lang w:val="en-US"/>
        </w:rPr>
        <w:t>Cvv-Sv</w:t>
      </w:r>
      <w:r w:rsidR="00D742AF">
        <w:rPr>
          <w:lang w:val="en-US"/>
        </w:rPr>
        <w:t>) of 1.</w:t>
      </w:r>
      <w:r w:rsidR="007F1C9E">
        <w:rPr>
          <w:lang w:val="en-US"/>
        </w:rPr>
        <w:t xml:space="preserve">747 </w:t>
      </w:r>
      <w:r w:rsidR="00D742AF">
        <w:rPr>
          <w:lang w:val="en-US"/>
        </w:rPr>
        <w:t>and 1.</w:t>
      </w:r>
      <w:r w:rsidR="007F1C9E">
        <w:rPr>
          <w:lang w:val="en-US"/>
        </w:rPr>
        <w:t>65518</w:t>
      </w:r>
      <w:r w:rsidR="005A0EEE">
        <w:rPr>
          <w:lang w:val="en-US"/>
        </w:rPr>
        <w:t xml:space="preserve"> </w:t>
      </w:r>
      <w:r w:rsidR="005A0EEE">
        <w:rPr>
          <w:rFonts w:cs="Times New Roman"/>
          <w:lang w:val="en-US"/>
        </w:rPr>
        <w:t>µ</w:t>
      </w:r>
      <w:r w:rsidR="005A0EEE">
        <w:rPr>
          <w:lang w:val="en-US"/>
        </w:rPr>
        <w:t>m</w:t>
      </w:r>
      <w:r w:rsidR="00427E63">
        <w:rPr>
          <w:lang w:val="en-US"/>
        </w:rPr>
        <w:t>, there is some considerable dispersion on values from the average on the image coordinates set but don’t seem to be too harmful since the S0 is acceptable</w:t>
      </w:r>
      <w:r w:rsidR="00BD3ECA">
        <w:rPr>
          <w:lang w:val="en-US"/>
        </w:rPr>
        <w:t xml:space="preserve"> (</w:t>
      </w:r>
      <w:r w:rsidR="00BD3ECA">
        <w:rPr>
          <w:lang w:val="en-US"/>
        </w:rPr>
        <w:fldChar w:fldCharType="begin"/>
      </w:r>
      <w:r w:rsidR="00BD3ECA">
        <w:rPr>
          <w:lang w:val="en-US"/>
        </w:rPr>
        <w:instrText xml:space="preserve"> REF _Ref368009375 \h </w:instrText>
      </w:r>
      <w:r w:rsidR="00BD3ECA">
        <w:rPr>
          <w:lang w:val="en-US"/>
        </w:rPr>
      </w:r>
      <w:r w:rsidR="00BD3ECA">
        <w:rPr>
          <w:lang w:val="en-US"/>
        </w:rPr>
        <w:fldChar w:fldCharType="separate"/>
      </w:r>
      <w:r w:rsidR="009E0AF9" w:rsidRPr="001A0F90">
        <w:rPr>
          <w:lang w:val="en-US"/>
        </w:rPr>
        <w:t xml:space="preserve">Table </w:t>
      </w:r>
      <w:r w:rsidR="009E0AF9">
        <w:rPr>
          <w:noProof/>
          <w:lang w:val="en-US"/>
        </w:rPr>
        <w:t>4</w:t>
      </w:r>
      <w:r w:rsidR="00BD3ECA">
        <w:rPr>
          <w:lang w:val="en-US"/>
        </w:rPr>
        <w:fldChar w:fldCharType="end"/>
      </w:r>
      <w:r w:rsidR="001A0F90">
        <w:rPr>
          <w:lang w:val="en-US"/>
        </w:rPr>
        <w:t>)</w:t>
      </w:r>
      <w:r w:rsidR="00427E63">
        <w:rPr>
          <w:lang w:val="en-US"/>
        </w:rPr>
        <w:t>.</w:t>
      </w:r>
      <w:r w:rsidR="00D742AF">
        <w:rPr>
          <w:lang w:val="en-US"/>
        </w:rPr>
        <w:t xml:space="preserve"> </w:t>
      </w:r>
    </w:p>
    <w:tbl>
      <w:tblPr>
        <w:tblStyle w:val="TableGrid"/>
        <w:tblpPr w:leftFromText="180" w:rightFromText="180" w:vertAnchor="text" w:horzAnchor="margin" w:tblpXSpec="center" w:tblpY="306"/>
        <w:tblW w:w="0" w:type="auto"/>
        <w:tblLook w:val="04A0" w:firstRow="1" w:lastRow="0" w:firstColumn="1" w:lastColumn="0" w:noHBand="0" w:noVBand="1"/>
      </w:tblPr>
      <w:tblGrid>
        <w:gridCol w:w="4360"/>
        <w:gridCol w:w="1277"/>
      </w:tblGrid>
      <w:tr w:rsidR="002427E9" w:rsidTr="002427E9">
        <w:tc>
          <w:tcPr>
            <w:tcW w:w="4360" w:type="dxa"/>
          </w:tcPr>
          <w:p w:rsidR="002427E9" w:rsidRDefault="002427E9" w:rsidP="002427E9">
            <w:pPr>
              <w:pStyle w:val="NoSpacing"/>
              <w:ind w:firstLine="0"/>
              <w:rPr>
                <w:rFonts w:cs="Times New Roman"/>
                <w:lang w:val="en-US"/>
              </w:rPr>
            </w:pPr>
            <w:r w:rsidRPr="0037732E">
              <w:rPr>
                <w:rFonts w:cs="Times New Roman"/>
                <w:lang w:val="en-US"/>
              </w:rPr>
              <w:t>S0 (o_set_obs_image_coordinates)</w:t>
            </w:r>
          </w:p>
        </w:tc>
        <w:tc>
          <w:tcPr>
            <w:tcW w:w="1277" w:type="dxa"/>
          </w:tcPr>
          <w:p w:rsidR="002427E9" w:rsidRDefault="002427E9" w:rsidP="002427E9">
            <w:pPr>
              <w:pStyle w:val="NoSpacing"/>
              <w:ind w:firstLine="0"/>
              <w:rPr>
                <w:rFonts w:cs="Times New Roman"/>
                <w:lang w:val="en-US"/>
              </w:rPr>
            </w:pPr>
            <w:r>
              <w:rPr>
                <w:rFonts w:cs="Times New Roman"/>
                <w:lang w:val="en-US"/>
              </w:rPr>
              <w:t>0.575464</w:t>
            </w:r>
          </w:p>
        </w:tc>
      </w:tr>
      <w:tr w:rsidR="002427E9" w:rsidTr="002427E9">
        <w:tc>
          <w:tcPr>
            <w:tcW w:w="4360" w:type="dxa"/>
          </w:tcPr>
          <w:p w:rsidR="002427E9" w:rsidRDefault="002427E9" w:rsidP="002427E9">
            <w:pPr>
              <w:pStyle w:val="NoSpacing"/>
              <w:ind w:firstLine="0"/>
              <w:rPr>
                <w:rFonts w:cs="Times New Roman"/>
                <w:lang w:val="en-US"/>
              </w:rPr>
            </w:pPr>
            <w:r w:rsidRPr="0037732E">
              <w:rPr>
                <w:rFonts w:cs="Times New Roman"/>
                <w:lang w:val="en-US"/>
              </w:rPr>
              <w:t>S0 (o_set_obs_image_coordinates</w:t>
            </w:r>
            <w:r>
              <w:rPr>
                <w:rFonts w:cs="Times New Roman"/>
                <w:lang w:val="en-US"/>
              </w:rPr>
              <w:t>, x</w:t>
            </w:r>
            <w:r w:rsidRPr="0037732E">
              <w:rPr>
                <w:rFonts w:cs="Times New Roman"/>
                <w:lang w:val="en-US"/>
              </w:rPr>
              <w:t>)</w:t>
            </w:r>
          </w:p>
        </w:tc>
        <w:tc>
          <w:tcPr>
            <w:tcW w:w="1277" w:type="dxa"/>
          </w:tcPr>
          <w:p w:rsidR="002427E9" w:rsidRDefault="002427E9" w:rsidP="002427E9">
            <w:pPr>
              <w:pStyle w:val="NoSpacing"/>
              <w:ind w:firstLine="0"/>
              <w:rPr>
                <w:rFonts w:cs="Times New Roman"/>
                <w:lang w:val="en-US"/>
              </w:rPr>
            </w:pPr>
            <w:r>
              <w:rPr>
                <w:rFonts w:cs="Times New Roman"/>
                <w:lang w:val="en-US"/>
              </w:rPr>
              <w:t>0.537211</w:t>
            </w:r>
          </w:p>
        </w:tc>
      </w:tr>
      <w:tr w:rsidR="002427E9" w:rsidTr="002427E9">
        <w:tc>
          <w:tcPr>
            <w:tcW w:w="4360" w:type="dxa"/>
          </w:tcPr>
          <w:p w:rsidR="002427E9" w:rsidRDefault="002427E9" w:rsidP="002427E9">
            <w:pPr>
              <w:pStyle w:val="NoSpacing"/>
              <w:ind w:firstLine="0"/>
              <w:rPr>
                <w:rFonts w:cs="Times New Roman"/>
                <w:lang w:val="en-US"/>
              </w:rPr>
            </w:pPr>
            <w:r w:rsidRPr="0037732E">
              <w:rPr>
                <w:rFonts w:cs="Times New Roman"/>
                <w:lang w:val="en-US"/>
              </w:rPr>
              <w:t>S0 (o_set_obs_image_coordinates</w:t>
            </w:r>
            <w:r>
              <w:rPr>
                <w:rFonts w:cs="Times New Roman"/>
                <w:lang w:val="en-US"/>
              </w:rPr>
              <w:t>, y</w:t>
            </w:r>
            <w:r w:rsidRPr="0037732E">
              <w:rPr>
                <w:rFonts w:cs="Times New Roman"/>
                <w:lang w:val="en-US"/>
              </w:rPr>
              <w:t>)</w:t>
            </w:r>
          </w:p>
        </w:tc>
        <w:tc>
          <w:tcPr>
            <w:tcW w:w="1277" w:type="dxa"/>
          </w:tcPr>
          <w:p w:rsidR="002427E9" w:rsidRDefault="002427E9" w:rsidP="002427E9">
            <w:pPr>
              <w:pStyle w:val="NoSpacing"/>
              <w:ind w:firstLine="0"/>
              <w:rPr>
                <w:rFonts w:cs="Times New Roman"/>
                <w:lang w:val="en-US"/>
              </w:rPr>
            </w:pPr>
            <w:r>
              <w:rPr>
                <w:rFonts w:cs="Times New Roman"/>
                <w:lang w:val="en-US"/>
              </w:rPr>
              <w:t>0.614896</w:t>
            </w:r>
          </w:p>
        </w:tc>
      </w:tr>
    </w:tbl>
    <w:p w:rsidR="002427E9" w:rsidRDefault="002427E9" w:rsidP="00794751">
      <w:pPr>
        <w:pStyle w:val="NoSpacing"/>
        <w:rPr>
          <w:lang w:val="en-US"/>
        </w:rPr>
      </w:pPr>
    </w:p>
    <w:p w:rsidR="0066667C" w:rsidRDefault="0066667C" w:rsidP="00A872C6">
      <w:pPr>
        <w:pStyle w:val="NoSpacing"/>
        <w:ind w:firstLine="0"/>
        <w:rPr>
          <w:rFonts w:cs="Times New Roman"/>
          <w:lang w:val="en-US"/>
        </w:rPr>
      </w:pPr>
    </w:p>
    <w:p w:rsidR="002427E9" w:rsidRDefault="002427E9" w:rsidP="00A872C6">
      <w:pPr>
        <w:pStyle w:val="NoSpacing"/>
        <w:ind w:firstLine="0"/>
        <w:rPr>
          <w:rFonts w:cs="Times New Roman"/>
          <w:lang w:val="en-US"/>
        </w:rPr>
      </w:pPr>
    </w:p>
    <w:p w:rsidR="000253C7" w:rsidRDefault="000253C7" w:rsidP="00A872C6">
      <w:pPr>
        <w:pStyle w:val="NoSpacing"/>
        <w:ind w:firstLine="0"/>
        <w:rPr>
          <w:rFonts w:cs="Times New Roman"/>
          <w:lang w:val="en-US"/>
        </w:rPr>
      </w:pPr>
    </w:p>
    <w:tbl>
      <w:tblPr>
        <w:tblStyle w:val="TableGrid"/>
        <w:tblW w:w="0" w:type="auto"/>
        <w:jc w:val="center"/>
        <w:tblLook w:val="04A0" w:firstRow="1" w:lastRow="0" w:firstColumn="1" w:lastColumn="0" w:noHBand="0" w:noVBand="1"/>
      </w:tblPr>
      <w:tblGrid>
        <w:gridCol w:w="883"/>
        <w:gridCol w:w="1744"/>
        <w:gridCol w:w="1503"/>
        <w:gridCol w:w="1744"/>
        <w:gridCol w:w="1116"/>
      </w:tblGrid>
      <w:tr w:rsidR="000253C7" w:rsidTr="002B06D7">
        <w:trPr>
          <w:jc w:val="center"/>
        </w:trPr>
        <w:tc>
          <w:tcPr>
            <w:tcW w:w="883" w:type="dxa"/>
          </w:tcPr>
          <w:p w:rsidR="0037732E" w:rsidRDefault="0037732E" w:rsidP="002B06D7">
            <w:pPr>
              <w:pStyle w:val="NoSpacing"/>
              <w:ind w:firstLine="0"/>
              <w:jc w:val="center"/>
              <w:rPr>
                <w:rFonts w:cs="Times New Roman"/>
                <w:lang w:val="en-US"/>
              </w:rPr>
            </w:pPr>
          </w:p>
        </w:tc>
        <w:tc>
          <w:tcPr>
            <w:tcW w:w="3247" w:type="dxa"/>
            <w:gridSpan w:val="2"/>
          </w:tcPr>
          <w:p w:rsidR="0037732E" w:rsidRDefault="002B06D7" w:rsidP="002B06D7">
            <w:pPr>
              <w:pStyle w:val="NoSpacing"/>
              <w:ind w:firstLine="0"/>
              <w:jc w:val="center"/>
              <w:rPr>
                <w:rFonts w:cs="Times New Roman"/>
                <w:lang w:val="en-US"/>
              </w:rPr>
            </w:pPr>
            <w:r>
              <w:rPr>
                <w:rFonts w:cs="Times New Roman"/>
                <w:lang w:val="en-US"/>
              </w:rPr>
              <w:t>v (µ</w:t>
            </w:r>
            <w:r>
              <w:rPr>
                <w:lang w:val="en-US"/>
              </w:rPr>
              <w:t>m)</w:t>
            </w:r>
          </w:p>
        </w:tc>
        <w:tc>
          <w:tcPr>
            <w:tcW w:w="2860" w:type="dxa"/>
            <w:gridSpan w:val="2"/>
          </w:tcPr>
          <w:p w:rsidR="0037732E" w:rsidRDefault="0037732E" w:rsidP="002B06D7">
            <w:pPr>
              <w:pStyle w:val="NoSpacing"/>
              <w:ind w:firstLine="0"/>
              <w:jc w:val="center"/>
              <w:rPr>
                <w:rFonts w:cs="Times New Roman"/>
                <w:lang w:val="en-US"/>
              </w:rPr>
            </w:pPr>
            <w:r>
              <w:rPr>
                <w:rFonts w:cs="Times New Roman"/>
                <w:lang w:val="en-US"/>
              </w:rPr>
              <w:t>Cvv-Sv</w:t>
            </w:r>
            <w:r w:rsidR="002B06D7">
              <w:rPr>
                <w:rFonts w:cs="Times New Roman"/>
                <w:lang w:val="en-US"/>
              </w:rPr>
              <w:t xml:space="preserve"> (µ</w:t>
            </w:r>
            <w:r w:rsidR="002B06D7">
              <w:rPr>
                <w:lang w:val="en-US"/>
              </w:rPr>
              <w:t>m)</w:t>
            </w:r>
          </w:p>
        </w:tc>
      </w:tr>
      <w:tr w:rsidR="000253C7" w:rsidTr="002B06D7">
        <w:trPr>
          <w:jc w:val="center"/>
        </w:trPr>
        <w:tc>
          <w:tcPr>
            <w:tcW w:w="883" w:type="dxa"/>
          </w:tcPr>
          <w:p w:rsidR="0037732E" w:rsidRDefault="0037732E" w:rsidP="002B06D7">
            <w:pPr>
              <w:pStyle w:val="NoSpacing"/>
              <w:ind w:firstLine="0"/>
              <w:jc w:val="center"/>
              <w:rPr>
                <w:rFonts w:cs="Times New Roman"/>
                <w:lang w:val="en-US"/>
              </w:rPr>
            </w:pPr>
          </w:p>
        </w:tc>
        <w:tc>
          <w:tcPr>
            <w:tcW w:w="1744" w:type="dxa"/>
          </w:tcPr>
          <w:p w:rsidR="0037732E" w:rsidRDefault="0037732E" w:rsidP="002B06D7">
            <w:pPr>
              <w:pStyle w:val="NoSpacing"/>
              <w:ind w:firstLine="0"/>
              <w:jc w:val="center"/>
              <w:rPr>
                <w:rFonts w:cs="Times New Roman"/>
                <w:lang w:val="en-US"/>
              </w:rPr>
            </w:pPr>
            <w:r>
              <w:rPr>
                <w:rFonts w:cs="Times New Roman"/>
                <w:lang w:val="en-US"/>
              </w:rPr>
              <w:t>x</w:t>
            </w:r>
          </w:p>
        </w:tc>
        <w:tc>
          <w:tcPr>
            <w:tcW w:w="1503" w:type="dxa"/>
          </w:tcPr>
          <w:p w:rsidR="0037732E" w:rsidRDefault="0037732E" w:rsidP="002B06D7">
            <w:pPr>
              <w:pStyle w:val="NoSpacing"/>
              <w:ind w:firstLine="0"/>
              <w:jc w:val="center"/>
              <w:rPr>
                <w:rFonts w:cs="Times New Roman"/>
                <w:lang w:val="en-US"/>
              </w:rPr>
            </w:pPr>
            <w:r>
              <w:rPr>
                <w:rFonts w:cs="Times New Roman"/>
                <w:lang w:val="en-US"/>
              </w:rPr>
              <w:t>y</w:t>
            </w:r>
          </w:p>
        </w:tc>
        <w:tc>
          <w:tcPr>
            <w:tcW w:w="1744" w:type="dxa"/>
          </w:tcPr>
          <w:p w:rsidR="0037732E" w:rsidRDefault="0037732E" w:rsidP="002B06D7">
            <w:pPr>
              <w:pStyle w:val="NoSpacing"/>
              <w:ind w:firstLine="0"/>
              <w:jc w:val="center"/>
              <w:rPr>
                <w:rFonts w:cs="Times New Roman"/>
                <w:lang w:val="en-US"/>
              </w:rPr>
            </w:pPr>
            <w:r>
              <w:rPr>
                <w:rFonts w:cs="Times New Roman"/>
                <w:lang w:val="en-US"/>
              </w:rPr>
              <w:t>x</w:t>
            </w:r>
          </w:p>
        </w:tc>
        <w:tc>
          <w:tcPr>
            <w:tcW w:w="1116" w:type="dxa"/>
          </w:tcPr>
          <w:p w:rsidR="0037732E" w:rsidRDefault="0037732E" w:rsidP="002B06D7">
            <w:pPr>
              <w:pStyle w:val="NoSpacing"/>
              <w:ind w:firstLine="0"/>
              <w:jc w:val="center"/>
              <w:rPr>
                <w:rFonts w:cs="Times New Roman"/>
                <w:lang w:val="en-US"/>
              </w:rPr>
            </w:pPr>
            <w:r>
              <w:rPr>
                <w:rFonts w:cs="Times New Roman"/>
                <w:lang w:val="en-US"/>
              </w:rPr>
              <w:t>y</w:t>
            </w:r>
          </w:p>
        </w:tc>
      </w:tr>
      <w:tr w:rsidR="000253C7" w:rsidTr="002B06D7">
        <w:trPr>
          <w:jc w:val="center"/>
        </w:trPr>
        <w:tc>
          <w:tcPr>
            <w:tcW w:w="883" w:type="dxa"/>
          </w:tcPr>
          <w:p w:rsidR="0037732E" w:rsidRDefault="0037732E" w:rsidP="002B06D7">
            <w:pPr>
              <w:pStyle w:val="NoSpacing"/>
              <w:ind w:firstLine="0"/>
              <w:jc w:val="center"/>
              <w:rPr>
                <w:rFonts w:cs="Times New Roman"/>
                <w:lang w:val="en-US"/>
              </w:rPr>
            </w:pPr>
            <w:r>
              <w:rPr>
                <w:rFonts w:cs="Times New Roman"/>
                <w:lang w:val="en-US"/>
              </w:rPr>
              <w:t>Mean</w:t>
            </w:r>
          </w:p>
        </w:tc>
        <w:tc>
          <w:tcPr>
            <w:tcW w:w="1744" w:type="dxa"/>
          </w:tcPr>
          <w:p w:rsidR="0037732E" w:rsidRDefault="0037732E" w:rsidP="002B06D7">
            <w:pPr>
              <w:pStyle w:val="NoSpacing"/>
              <w:ind w:firstLine="0"/>
              <w:jc w:val="center"/>
              <w:rPr>
                <w:rFonts w:cs="Times New Roman"/>
                <w:lang w:val="en-US"/>
              </w:rPr>
            </w:pPr>
            <w:r w:rsidRPr="0037732E">
              <w:rPr>
                <w:rFonts w:cs="Times New Roman"/>
                <w:lang w:val="en-US"/>
              </w:rPr>
              <w:t>-2.91957e-6</w:t>
            </w:r>
          </w:p>
        </w:tc>
        <w:tc>
          <w:tcPr>
            <w:tcW w:w="1503" w:type="dxa"/>
          </w:tcPr>
          <w:p w:rsidR="0037732E" w:rsidRDefault="0037732E" w:rsidP="002B06D7">
            <w:pPr>
              <w:pStyle w:val="NoSpacing"/>
              <w:ind w:firstLine="0"/>
              <w:jc w:val="center"/>
              <w:rPr>
                <w:rFonts w:cs="Times New Roman"/>
                <w:lang w:val="en-US"/>
              </w:rPr>
            </w:pPr>
            <w:r w:rsidRPr="0037732E">
              <w:rPr>
                <w:rFonts w:cs="Times New Roman"/>
                <w:lang w:val="en-US"/>
              </w:rPr>
              <w:t>-5.33593e-6</w:t>
            </w:r>
          </w:p>
        </w:tc>
        <w:tc>
          <w:tcPr>
            <w:tcW w:w="1744" w:type="dxa"/>
          </w:tcPr>
          <w:p w:rsidR="0037732E" w:rsidRDefault="007F1C9E" w:rsidP="002B06D7">
            <w:pPr>
              <w:pStyle w:val="NoSpacing"/>
              <w:ind w:firstLine="0"/>
              <w:jc w:val="center"/>
              <w:rPr>
                <w:rFonts w:cs="Times New Roman"/>
                <w:lang w:val="en-US"/>
              </w:rPr>
            </w:pPr>
            <w:r>
              <w:rPr>
                <w:rFonts w:cs="Times New Roman"/>
                <w:lang w:val="en-US"/>
              </w:rPr>
              <w:t>1.74764</w:t>
            </w:r>
          </w:p>
        </w:tc>
        <w:tc>
          <w:tcPr>
            <w:tcW w:w="1116" w:type="dxa"/>
          </w:tcPr>
          <w:p w:rsidR="0037732E" w:rsidRDefault="007F1C9E" w:rsidP="002B06D7">
            <w:pPr>
              <w:pStyle w:val="NoSpacing"/>
              <w:ind w:firstLine="0"/>
              <w:jc w:val="center"/>
              <w:rPr>
                <w:rFonts w:cs="Times New Roman"/>
                <w:lang w:val="en-US"/>
              </w:rPr>
            </w:pPr>
            <w:r>
              <w:rPr>
                <w:rFonts w:cs="Times New Roman"/>
                <w:lang w:val="en-US"/>
              </w:rPr>
              <w:t>1.65518</w:t>
            </w:r>
          </w:p>
        </w:tc>
      </w:tr>
      <w:tr w:rsidR="000253C7" w:rsidTr="002B06D7">
        <w:trPr>
          <w:jc w:val="center"/>
        </w:trPr>
        <w:tc>
          <w:tcPr>
            <w:tcW w:w="883" w:type="dxa"/>
          </w:tcPr>
          <w:p w:rsidR="0037732E" w:rsidRDefault="0037732E" w:rsidP="002B06D7">
            <w:pPr>
              <w:pStyle w:val="NoSpacing"/>
              <w:ind w:firstLine="0"/>
              <w:jc w:val="center"/>
              <w:rPr>
                <w:rFonts w:cs="Times New Roman"/>
                <w:lang w:val="en-US"/>
              </w:rPr>
            </w:pPr>
            <w:r>
              <w:rPr>
                <w:rFonts w:cs="Times New Roman"/>
                <w:lang w:val="en-US"/>
              </w:rPr>
              <w:t>Std</w:t>
            </w:r>
          </w:p>
        </w:tc>
        <w:tc>
          <w:tcPr>
            <w:tcW w:w="1744" w:type="dxa"/>
          </w:tcPr>
          <w:p w:rsidR="0037732E" w:rsidRDefault="0037732E" w:rsidP="002B06D7">
            <w:pPr>
              <w:pStyle w:val="NoSpacing"/>
              <w:ind w:firstLine="0"/>
              <w:jc w:val="center"/>
              <w:rPr>
                <w:rFonts w:cs="Times New Roman"/>
                <w:lang w:val="en-US"/>
              </w:rPr>
            </w:pPr>
            <w:r>
              <w:rPr>
                <w:rFonts w:cs="Times New Roman"/>
                <w:lang w:val="en-US"/>
              </w:rPr>
              <w:t>1.575</w:t>
            </w:r>
          </w:p>
        </w:tc>
        <w:tc>
          <w:tcPr>
            <w:tcW w:w="1503" w:type="dxa"/>
          </w:tcPr>
          <w:p w:rsidR="0037732E" w:rsidRDefault="0037732E" w:rsidP="002B06D7">
            <w:pPr>
              <w:pStyle w:val="NoSpacing"/>
              <w:ind w:firstLine="0"/>
              <w:jc w:val="center"/>
              <w:rPr>
                <w:rFonts w:cs="Times New Roman"/>
                <w:lang w:val="en-US"/>
              </w:rPr>
            </w:pPr>
            <w:r>
              <w:rPr>
                <w:rFonts w:cs="Times New Roman"/>
                <w:lang w:val="en-US"/>
              </w:rPr>
              <w:t>1.71669</w:t>
            </w:r>
          </w:p>
        </w:tc>
        <w:tc>
          <w:tcPr>
            <w:tcW w:w="1744" w:type="dxa"/>
          </w:tcPr>
          <w:p w:rsidR="0037732E" w:rsidRDefault="0037732E" w:rsidP="002B06D7">
            <w:pPr>
              <w:pStyle w:val="NoSpacing"/>
              <w:ind w:firstLine="0"/>
              <w:jc w:val="center"/>
              <w:rPr>
                <w:rFonts w:cs="Times New Roman"/>
                <w:lang w:val="en-US"/>
              </w:rPr>
            </w:pPr>
          </w:p>
        </w:tc>
        <w:tc>
          <w:tcPr>
            <w:tcW w:w="1116" w:type="dxa"/>
          </w:tcPr>
          <w:p w:rsidR="0037732E" w:rsidRDefault="0037732E" w:rsidP="00DD12AB">
            <w:pPr>
              <w:pStyle w:val="NoSpacing"/>
              <w:keepNext/>
              <w:ind w:firstLine="0"/>
              <w:jc w:val="center"/>
              <w:rPr>
                <w:rFonts w:cs="Times New Roman"/>
                <w:lang w:val="en-US"/>
              </w:rPr>
            </w:pPr>
          </w:p>
        </w:tc>
      </w:tr>
    </w:tbl>
    <w:p w:rsidR="0037732E" w:rsidRDefault="00DD12AB" w:rsidP="00DD12AB">
      <w:pPr>
        <w:pStyle w:val="Caption"/>
        <w:jc w:val="center"/>
        <w:rPr>
          <w:rFonts w:cs="Times New Roman"/>
          <w:lang w:val="en-US"/>
        </w:rPr>
      </w:pPr>
      <w:bookmarkStart w:id="148" w:name="_Ref368009375"/>
      <w:bookmarkStart w:id="149" w:name="_Toc368067396"/>
      <w:bookmarkStart w:id="150" w:name="_Ref367715261"/>
      <w:r w:rsidRPr="001A0F90">
        <w:rPr>
          <w:lang w:val="en-US"/>
        </w:rPr>
        <w:t xml:space="preserve">Table </w:t>
      </w:r>
      <w:r>
        <w:fldChar w:fldCharType="begin"/>
      </w:r>
      <w:r w:rsidRPr="001A0F90">
        <w:rPr>
          <w:lang w:val="en-US"/>
        </w:rPr>
        <w:instrText xml:space="preserve"> SEQ Table \* ARABIC </w:instrText>
      </w:r>
      <w:r>
        <w:fldChar w:fldCharType="separate"/>
      </w:r>
      <w:r w:rsidR="009E0AF9">
        <w:rPr>
          <w:noProof/>
          <w:lang w:val="en-US"/>
        </w:rPr>
        <w:t>4</w:t>
      </w:r>
      <w:r>
        <w:fldChar w:fldCharType="end"/>
      </w:r>
      <w:bookmarkEnd w:id="150"/>
      <w:r w:rsidRPr="001A0F90">
        <w:rPr>
          <w:lang w:val="en-US"/>
        </w:rPr>
        <w:t xml:space="preserve"> - Computed S0 and residuals statistics of image coordinates observations.</w:t>
      </w:r>
      <w:bookmarkEnd w:id="148"/>
      <w:bookmarkEnd w:id="149"/>
    </w:p>
    <w:p w:rsidR="000253C7" w:rsidRDefault="002427E9" w:rsidP="002427E9">
      <w:pPr>
        <w:pStyle w:val="NoSpacing"/>
        <w:rPr>
          <w:lang w:val="en-US"/>
        </w:rPr>
      </w:pPr>
      <w:r>
        <w:rPr>
          <w:lang w:val="en-US"/>
        </w:rPr>
        <w:t xml:space="preserve">The GCP residuals are somewhat high with an S0 of 5.74625. This calculation is mainly due to the abnormally high 15.9431 of Z component S0 that, in theory, should </w:t>
      </w:r>
      <w:r>
        <w:rPr>
          <w:lang w:val="en-US"/>
        </w:rPr>
        <w:lastRenderedPageBreak/>
        <w:t xml:space="preserve">be around 1 while the X and Y components were 2.77761 and 3.27283. This very high S0 in Z is an indication that the initial expected </w:t>
      </w:r>
      <w:r w:rsidR="00CC1FC6">
        <w:rPr>
          <w:lang w:val="en-US"/>
        </w:rPr>
        <w:t>(4 cm) standard deviations</w:t>
      </w:r>
      <w:r>
        <w:rPr>
          <w:lang w:val="en-US"/>
        </w:rPr>
        <w:t xml:space="preserve"> were too optimistic at least in Z coordinate. As for the X and Y coordinates the initial </w:t>
      </w:r>
      <w:proofErr w:type="gramStart"/>
      <w:r>
        <w:rPr>
          <w:lang w:val="en-US"/>
        </w:rPr>
        <w:t>Std</w:t>
      </w:r>
      <w:proofErr w:type="gramEnd"/>
      <w:r>
        <w:rPr>
          <w:lang w:val="en-US"/>
        </w:rPr>
        <w:t xml:space="preserve"> expected were also too optimistic but are closer to the estimated one because the corresponding S0 are closer to </w:t>
      </w:r>
      <w:r w:rsidRPr="00643471">
        <w:rPr>
          <w:lang w:val="en-US"/>
        </w:rPr>
        <w:t xml:space="preserve">1. Still, the average </w:t>
      </w:r>
      <w:r w:rsidRPr="00643471">
        <w:rPr>
          <w:i/>
          <w:lang w:val="en-US"/>
        </w:rPr>
        <w:t>v</w:t>
      </w:r>
      <w:r w:rsidRPr="00643471">
        <w:rPr>
          <w:lang w:val="en-US"/>
        </w:rPr>
        <w:t xml:space="preserve"> and </w:t>
      </w:r>
      <w:r w:rsidRPr="00643471">
        <w:rPr>
          <w:i/>
          <w:lang w:val="en-US"/>
        </w:rPr>
        <w:t>Cvv-Sv</w:t>
      </w:r>
      <w:r w:rsidRPr="00643471">
        <w:rPr>
          <w:lang w:val="en-US"/>
        </w:rPr>
        <w:t xml:space="preserve"> were very small,</w:t>
      </w:r>
      <w:r w:rsidR="00643471" w:rsidRPr="00643471">
        <w:rPr>
          <w:lang w:val="en-US"/>
        </w:rPr>
        <w:t xml:space="preserve"> even too small with -17 </w:t>
      </w:r>
      <w:proofErr w:type="gramStart"/>
      <w:r w:rsidR="00643471" w:rsidRPr="00643471">
        <w:rPr>
          <w:lang w:val="en-US"/>
        </w:rPr>
        <w:t>power</w:t>
      </w:r>
      <w:proofErr w:type="gramEnd"/>
      <w:r w:rsidR="00643471" w:rsidRPr="00643471">
        <w:rPr>
          <w:lang w:val="en-US"/>
        </w:rPr>
        <w:t xml:space="preserve"> of 10</w:t>
      </w:r>
      <w:r w:rsidRPr="00643471">
        <w:rPr>
          <w:lang w:val="en-US"/>
        </w:rPr>
        <w:t xml:space="preserve"> which </w:t>
      </w:r>
      <w:r w:rsidR="00643471" w:rsidRPr="00643471">
        <w:rPr>
          <w:lang w:val="en-US"/>
        </w:rPr>
        <w:t>is a strange</w:t>
      </w:r>
      <w:r w:rsidRPr="00643471">
        <w:rPr>
          <w:lang w:val="en-US"/>
        </w:rPr>
        <w:t xml:space="preserve"> and hard to comment. Anyway, there must be some err</w:t>
      </w:r>
      <w:r w:rsidR="00CC1FC6" w:rsidRPr="00643471">
        <w:rPr>
          <w:lang w:val="en-US"/>
        </w:rPr>
        <w:t xml:space="preserve">or </w:t>
      </w:r>
      <w:r w:rsidR="00231299">
        <w:rPr>
          <w:lang w:val="en-US"/>
        </w:rPr>
        <w:t>whose origin could not</w:t>
      </w:r>
      <w:r w:rsidR="00643471" w:rsidRPr="00643471">
        <w:rPr>
          <w:lang w:val="en-US"/>
        </w:rPr>
        <w:t xml:space="preserve"> be </w:t>
      </w:r>
      <w:r w:rsidR="00231299">
        <w:rPr>
          <w:lang w:val="en-US"/>
        </w:rPr>
        <w:t>determined</w:t>
      </w:r>
      <w:r w:rsidR="00CC1FC6" w:rsidRPr="00643471">
        <w:rPr>
          <w:lang w:val="en-US"/>
        </w:rPr>
        <w:t xml:space="preserve"> </w:t>
      </w:r>
      <w:r w:rsidRPr="00643471">
        <w:rPr>
          <w:lang w:val="en-US"/>
        </w:rPr>
        <w:t>(</w:t>
      </w:r>
      <w:r w:rsidR="00CC1FC6" w:rsidRPr="00643471">
        <w:rPr>
          <w:lang w:val="en-US"/>
        </w:rPr>
        <w:fldChar w:fldCharType="begin"/>
      </w:r>
      <w:r w:rsidR="00CC1FC6" w:rsidRPr="00643471">
        <w:rPr>
          <w:lang w:val="en-US"/>
        </w:rPr>
        <w:instrText xml:space="preserve"> REF _Ref368012639 \h </w:instrText>
      </w:r>
      <w:r w:rsidR="00CC1FC6" w:rsidRPr="00643471">
        <w:rPr>
          <w:lang w:val="en-US"/>
        </w:rPr>
      </w:r>
      <w:r w:rsidR="00CC1FC6" w:rsidRPr="00643471">
        <w:rPr>
          <w:lang w:val="en-US"/>
        </w:rPr>
        <w:fldChar w:fldCharType="separate"/>
      </w:r>
      <w:r w:rsidR="009E0AF9" w:rsidRPr="00794751">
        <w:rPr>
          <w:lang w:val="en-US"/>
        </w:rPr>
        <w:t xml:space="preserve">Table </w:t>
      </w:r>
      <w:r w:rsidR="009E0AF9">
        <w:rPr>
          <w:noProof/>
          <w:lang w:val="en-US"/>
        </w:rPr>
        <w:t>5</w:t>
      </w:r>
      <w:r w:rsidR="00CC1FC6" w:rsidRPr="00643471">
        <w:rPr>
          <w:lang w:val="en-US"/>
        </w:rPr>
        <w:fldChar w:fldCharType="end"/>
      </w:r>
      <w:r w:rsidR="00CC1FC6" w:rsidRPr="00643471">
        <w:rPr>
          <w:lang w:val="en-US"/>
        </w:rPr>
        <w:t>)</w:t>
      </w:r>
      <w:r w:rsidRPr="00643471">
        <w:rPr>
          <w:lang w:val="en-US"/>
        </w:rPr>
        <w:t xml:space="preserve">. </w:t>
      </w:r>
    </w:p>
    <w:p w:rsidR="002427E9" w:rsidRDefault="002427E9" w:rsidP="00794751">
      <w:pPr>
        <w:pStyle w:val="NoSpacing"/>
        <w:ind w:firstLine="0"/>
        <w:rPr>
          <w:rFonts w:cs="Times New Roman"/>
          <w:lang w:val="en-US"/>
        </w:rPr>
      </w:pPr>
    </w:p>
    <w:tbl>
      <w:tblPr>
        <w:tblStyle w:val="TableGrid"/>
        <w:tblW w:w="0" w:type="auto"/>
        <w:tblInd w:w="2273" w:type="dxa"/>
        <w:tblLook w:val="04A0" w:firstRow="1" w:lastRow="0" w:firstColumn="1" w:lastColumn="0" w:noHBand="0" w:noVBand="1"/>
      </w:tblPr>
      <w:tblGrid>
        <w:gridCol w:w="2683"/>
        <w:gridCol w:w="1277"/>
      </w:tblGrid>
      <w:tr w:rsidR="002B06D7" w:rsidTr="002427E9">
        <w:tc>
          <w:tcPr>
            <w:tcW w:w="2683" w:type="dxa"/>
          </w:tcPr>
          <w:p w:rsidR="002B06D7" w:rsidRPr="002B06D7" w:rsidRDefault="002B06D7" w:rsidP="002B06D7">
            <w:pPr>
              <w:pStyle w:val="NoSpacing"/>
              <w:ind w:firstLine="0"/>
              <w:rPr>
                <w:rFonts w:cs="Times New Roman"/>
              </w:rPr>
            </w:pPr>
            <w:r w:rsidRPr="002B06D7">
              <w:rPr>
                <w:rFonts w:cs="Times New Roman"/>
              </w:rPr>
              <w:t>S0 (o_set_par_GCP)</w:t>
            </w:r>
          </w:p>
        </w:tc>
        <w:tc>
          <w:tcPr>
            <w:tcW w:w="1277" w:type="dxa"/>
          </w:tcPr>
          <w:p w:rsidR="002B06D7" w:rsidRDefault="002B06D7" w:rsidP="00B3562B">
            <w:pPr>
              <w:pStyle w:val="NoSpacing"/>
              <w:ind w:firstLine="0"/>
              <w:rPr>
                <w:rFonts w:cs="Times New Roman"/>
                <w:lang w:val="en-US"/>
              </w:rPr>
            </w:pPr>
            <w:r>
              <w:rPr>
                <w:rFonts w:cs="Times New Roman"/>
                <w:lang w:val="en-US"/>
              </w:rPr>
              <w:t>5.74625</w:t>
            </w:r>
          </w:p>
        </w:tc>
      </w:tr>
      <w:tr w:rsidR="002B06D7" w:rsidTr="002427E9">
        <w:tc>
          <w:tcPr>
            <w:tcW w:w="2683" w:type="dxa"/>
          </w:tcPr>
          <w:p w:rsidR="002B06D7" w:rsidRPr="002B06D7" w:rsidRDefault="002B06D7" w:rsidP="00B3562B">
            <w:pPr>
              <w:pStyle w:val="NoSpacing"/>
              <w:ind w:firstLine="0"/>
              <w:rPr>
                <w:rFonts w:cs="Times New Roman"/>
              </w:rPr>
            </w:pPr>
            <w:r w:rsidRPr="002B06D7">
              <w:rPr>
                <w:rFonts w:cs="Times New Roman"/>
              </w:rPr>
              <w:t>S0 (o_set_ par_GCP</w:t>
            </w:r>
            <w:r>
              <w:rPr>
                <w:rFonts w:cs="Times New Roman"/>
              </w:rPr>
              <w:t>, X</w:t>
            </w:r>
            <w:r w:rsidRPr="002B06D7">
              <w:rPr>
                <w:rFonts w:cs="Times New Roman"/>
              </w:rPr>
              <w:t>)</w:t>
            </w:r>
          </w:p>
        </w:tc>
        <w:tc>
          <w:tcPr>
            <w:tcW w:w="1277" w:type="dxa"/>
          </w:tcPr>
          <w:p w:rsidR="002B06D7" w:rsidRDefault="002B06D7" w:rsidP="00B3562B">
            <w:pPr>
              <w:pStyle w:val="NoSpacing"/>
              <w:ind w:firstLine="0"/>
              <w:rPr>
                <w:rFonts w:cs="Times New Roman"/>
                <w:lang w:val="en-US"/>
              </w:rPr>
            </w:pPr>
            <w:r>
              <w:rPr>
                <w:lang w:val="en-US"/>
              </w:rPr>
              <w:t>2.77761</w:t>
            </w:r>
          </w:p>
        </w:tc>
      </w:tr>
      <w:tr w:rsidR="002B06D7" w:rsidTr="002427E9">
        <w:tc>
          <w:tcPr>
            <w:tcW w:w="2683" w:type="dxa"/>
          </w:tcPr>
          <w:p w:rsidR="002B06D7" w:rsidRPr="009E0AF9" w:rsidRDefault="002B06D7" w:rsidP="00B3562B">
            <w:pPr>
              <w:pStyle w:val="NoSpacing"/>
              <w:ind w:firstLine="0"/>
              <w:rPr>
                <w:rFonts w:cs="Times New Roman"/>
                <w:lang w:val="pt-BR"/>
              </w:rPr>
            </w:pPr>
            <w:r w:rsidRPr="009E0AF9">
              <w:rPr>
                <w:rFonts w:cs="Times New Roman"/>
                <w:lang w:val="pt-BR"/>
              </w:rPr>
              <w:t>S0 (o_set_</w:t>
            </w:r>
            <w:r w:rsidRPr="002B06D7">
              <w:rPr>
                <w:rFonts w:cs="Times New Roman"/>
              </w:rPr>
              <w:t xml:space="preserve"> par_GCP</w:t>
            </w:r>
            <w:r w:rsidRPr="009E0AF9">
              <w:rPr>
                <w:rFonts w:cs="Times New Roman"/>
                <w:lang w:val="pt-BR"/>
              </w:rPr>
              <w:t>, Y)</w:t>
            </w:r>
          </w:p>
        </w:tc>
        <w:tc>
          <w:tcPr>
            <w:tcW w:w="1277" w:type="dxa"/>
          </w:tcPr>
          <w:p w:rsidR="002B06D7" w:rsidRDefault="002B06D7" w:rsidP="00B3562B">
            <w:pPr>
              <w:pStyle w:val="NoSpacing"/>
              <w:ind w:firstLine="0"/>
              <w:rPr>
                <w:rFonts w:cs="Times New Roman"/>
                <w:lang w:val="en-US"/>
              </w:rPr>
            </w:pPr>
            <w:r>
              <w:rPr>
                <w:lang w:val="en-US"/>
              </w:rPr>
              <w:t>3.27283</w:t>
            </w:r>
          </w:p>
        </w:tc>
      </w:tr>
      <w:tr w:rsidR="002B06D7" w:rsidRPr="002B06D7" w:rsidTr="002427E9">
        <w:tc>
          <w:tcPr>
            <w:tcW w:w="2683" w:type="dxa"/>
          </w:tcPr>
          <w:p w:rsidR="002B06D7" w:rsidRPr="002B06D7" w:rsidRDefault="002B06D7" w:rsidP="00B3562B">
            <w:pPr>
              <w:pStyle w:val="NoSpacing"/>
              <w:ind w:firstLine="0"/>
              <w:rPr>
                <w:rFonts w:cs="Times New Roman"/>
              </w:rPr>
            </w:pPr>
            <w:r w:rsidRPr="002B06D7">
              <w:rPr>
                <w:rFonts w:cs="Times New Roman"/>
              </w:rPr>
              <w:t>S0 (o_set_ par_GCP, Z)</w:t>
            </w:r>
          </w:p>
        </w:tc>
        <w:tc>
          <w:tcPr>
            <w:tcW w:w="1277" w:type="dxa"/>
          </w:tcPr>
          <w:p w:rsidR="002B06D7" w:rsidRPr="002B06D7" w:rsidRDefault="002B06D7" w:rsidP="00B3562B">
            <w:pPr>
              <w:pStyle w:val="NoSpacing"/>
              <w:ind w:firstLine="0"/>
              <w:rPr>
                <w:rFonts w:cs="Times New Roman"/>
              </w:rPr>
            </w:pPr>
            <w:r>
              <w:rPr>
                <w:rFonts w:cs="Times New Roman"/>
              </w:rPr>
              <w:t>15.9431</w:t>
            </w:r>
          </w:p>
        </w:tc>
      </w:tr>
    </w:tbl>
    <w:p w:rsidR="002B06D7" w:rsidRPr="002B06D7" w:rsidRDefault="002B06D7" w:rsidP="00B63217">
      <w:pPr>
        <w:pStyle w:val="NoSpacing"/>
        <w:rPr>
          <w:rFonts w:cs="Times New Roman"/>
        </w:rPr>
      </w:pPr>
    </w:p>
    <w:tbl>
      <w:tblPr>
        <w:tblStyle w:val="TableGrid"/>
        <w:tblW w:w="9713" w:type="dxa"/>
        <w:jc w:val="center"/>
        <w:tblLook w:val="04A0" w:firstRow="1" w:lastRow="0" w:firstColumn="1" w:lastColumn="0" w:noHBand="0" w:noVBand="1"/>
      </w:tblPr>
      <w:tblGrid>
        <w:gridCol w:w="801"/>
        <w:gridCol w:w="1525"/>
        <w:gridCol w:w="1616"/>
        <w:gridCol w:w="1615"/>
        <w:gridCol w:w="1284"/>
        <w:gridCol w:w="1379"/>
        <w:gridCol w:w="1493"/>
      </w:tblGrid>
      <w:tr w:rsidR="002B06D7" w:rsidTr="007F1C9E">
        <w:trPr>
          <w:jc w:val="center"/>
        </w:trPr>
        <w:tc>
          <w:tcPr>
            <w:tcW w:w="801" w:type="dxa"/>
          </w:tcPr>
          <w:p w:rsidR="002B06D7" w:rsidRDefault="002B06D7" w:rsidP="002B06D7">
            <w:pPr>
              <w:pStyle w:val="NoSpacing"/>
              <w:ind w:firstLine="0"/>
              <w:jc w:val="center"/>
              <w:rPr>
                <w:rFonts w:cs="Times New Roman"/>
                <w:lang w:val="en-US"/>
              </w:rPr>
            </w:pPr>
          </w:p>
        </w:tc>
        <w:tc>
          <w:tcPr>
            <w:tcW w:w="4756" w:type="dxa"/>
            <w:gridSpan w:val="3"/>
          </w:tcPr>
          <w:p w:rsidR="002B06D7" w:rsidRDefault="00DD12AB" w:rsidP="002B06D7">
            <w:pPr>
              <w:pStyle w:val="NoSpacing"/>
              <w:ind w:firstLine="0"/>
              <w:jc w:val="center"/>
              <w:rPr>
                <w:rFonts w:cs="Times New Roman"/>
                <w:lang w:val="en-US"/>
              </w:rPr>
            </w:pPr>
            <w:r>
              <w:rPr>
                <w:rFonts w:cs="Times New Roman"/>
                <w:lang w:val="en-US"/>
              </w:rPr>
              <w:t xml:space="preserve">v </w:t>
            </w:r>
            <w:r w:rsidR="001A0F90">
              <w:rPr>
                <w:rFonts w:cs="Times New Roman"/>
                <w:lang w:val="en-US"/>
              </w:rPr>
              <w:t>(</w:t>
            </w:r>
            <w:r w:rsidR="002B06D7">
              <w:rPr>
                <w:lang w:val="en-US"/>
              </w:rPr>
              <w:t>m)</w:t>
            </w:r>
          </w:p>
        </w:tc>
        <w:tc>
          <w:tcPr>
            <w:tcW w:w="4156" w:type="dxa"/>
            <w:gridSpan w:val="3"/>
          </w:tcPr>
          <w:p w:rsidR="002B06D7" w:rsidRDefault="00DD12AB" w:rsidP="002B06D7">
            <w:pPr>
              <w:pStyle w:val="NoSpacing"/>
              <w:ind w:firstLine="0"/>
              <w:jc w:val="center"/>
              <w:rPr>
                <w:rFonts w:cs="Times New Roman"/>
                <w:lang w:val="en-US"/>
              </w:rPr>
            </w:pPr>
            <w:r>
              <w:rPr>
                <w:rFonts w:cs="Times New Roman"/>
                <w:lang w:val="en-US"/>
              </w:rPr>
              <w:t>Cvv-Sv (</w:t>
            </w:r>
            <w:r w:rsidR="002B06D7">
              <w:rPr>
                <w:lang w:val="en-US"/>
              </w:rPr>
              <w:t>m)</w:t>
            </w:r>
          </w:p>
        </w:tc>
      </w:tr>
      <w:tr w:rsidR="00823844" w:rsidTr="007F1C9E">
        <w:trPr>
          <w:jc w:val="center"/>
        </w:trPr>
        <w:tc>
          <w:tcPr>
            <w:tcW w:w="801" w:type="dxa"/>
          </w:tcPr>
          <w:p w:rsidR="002B06D7" w:rsidRDefault="002B06D7" w:rsidP="002B06D7">
            <w:pPr>
              <w:pStyle w:val="NoSpacing"/>
              <w:ind w:firstLine="0"/>
              <w:jc w:val="center"/>
              <w:rPr>
                <w:rFonts w:cs="Times New Roman"/>
                <w:lang w:val="en-US"/>
              </w:rPr>
            </w:pPr>
          </w:p>
        </w:tc>
        <w:tc>
          <w:tcPr>
            <w:tcW w:w="1525" w:type="dxa"/>
          </w:tcPr>
          <w:p w:rsidR="002B06D7" w:rsidRDefault="002B06D7" w:rsidP="002B06D7">
            <w:pPr>
              <w:pStyle w:val="NoSpacing"/>
              <w:ind w:firstLine="0"/>
              <w:jc w:val="center"/>
              <w:rPr>
                <w:rFonts w:cs="Times New Roman"/>
                <w:lang w:val="en-US"/>
              </w:rPr>
            </w:pPr>
            <w:r>
              <w:rPr>
                <w:rFonts w:cs="Times New Roman"/>
                <w:lang w:val="en-US"/>
              </w:rPr>
              <w:t>X</w:t>
            </w:r>
          </w:p>
        </w:tc>
        <w:tc>
          <w:tcPr>
            <w:tcW w:w="1616" w:type="dxa"/>
          </w:tcPr>
          <w:p w:rsidR="002B06D7" w:rsidRDefault="002B06D7" w:rsidP="002B06D7">
            <w:pPr>
              <w:pStyle w:val="NoSpacing"/>
              <w:ind w:firstLine="0"/>
              <w:jc w:val="center"/>
              <w:rPr>
                <w:rFonts w:cs="Times New Roman"/>
                <w:lang w:val="en-US"/>
              </w:rPr>
            </w:pPr>
            <w:r>
              <w:rPr>
                <w:rFonts w:cs="Times New Roman"/>
                <w:lang w:val="en-US"/>
              </w:rPr>
              <w:t>Y</w:t>
            </w:r>
          </w:p>
        </w:tc>
        <w:tc>
          <w:tcPr>
            <w:tcW w:w="1615" w:type="dxa"/>
          </w:tcPr>
          <w:p w:rsidR="002B06D7" w:rsidRDefault="002B06D7" w:rsidP="002B06D7">
            <w:pPr>
              <w:pStyle w:val="NoSpacing"/>
              <w:ind w:firstLine="0"/>
              <w:jc w:val="center"/>
              <w:rPr>
                <w:rFonts w:cs="Times New Roman"/>
                <w:lang w:val="en-US"/>
              </w:rPr>
            </w:pPr>
            <w:r>
              <w:rPr>
                <w:rFonts w:cs="Times New Roman"/>
                <w:lang w:val="en-US"/>
              </w:rPr>
              <w:t>Z</w:t>
            </w:r>
          </w:p>
        </w:tc>
        <w:tc>
          <w:tcPr>
            <w:tcW w:w="1284" w:type="dxa"/>
          </w:tcPr>
          <w:p w:rsidR="002B06D7" w:rsidRDefault="002B06D7" w:rsidP="002B06D7">
            <w:pPr>
              <w:pStyle w:val="NoSpacing"/>
              <w:ind w:firstLine="0"/>
              <w:jc w:val="center"/>
              <w:rPr>
                <w:rFonts w:cs="Times New Roman"/>
                <w:lang w:val="en-US"/>
              </w:rPr>
            </w:pPr>
            <w:r>
              <w:rPr>
                <w:rFonts w:cs="Times New Roman"/>
                <w:lang w:val="en-US"/>
              </w:rPr>
              <w:t>X</w:t>
            </w:r>
          </w:p>
        </w:tc>
        <w:tc>
          <w:tcPr>
            <w:tcW w:w="1379" w:type="dxa"/>
          </w:tcPr>
          <w:p w:rsidR="002B06D7" w:rsidRDefault="002B06D7" w:rsidP="002B06D7">
            <w:pPr>
              <w:pStyle w:val="NoSpacing"/>
              <w:ind w:firstLine="0"/>
              <w:jc w:val="center"/>
              <w:rPr>
                <w:rFonts w:cs="Times New Roman"/>
                <w:lang w:val="en-US"/>
              </w:rPr>
            </w:pPr>
            <w:r>
              <w:rPr>
                <w:rFonts w:cs="Times New Roman"/>
                <w:lang w:val="en-US"/>
              </w:rPr>
              <w:t>Y</w:t>
            </w:r>
          </w:p>
        </w:tc>
        <w:tc>
          <w:tcPr>
            <w:tcW w:w="1493" w:type="dxa"/>
          </w:tcPr>
          <w:p w:rsidR="002B06D7" w:rsidRDefault="002B06D7" w:rsidP="002B06D7">
            <w:pPr>
              <w:pStyle w:val="NoSpacing"/>
              <w:ind w:firstLine="0"/>
              <w:jc w:val="center"/>
              <w:rPr>
                <w:rFonts w:cs="Times New Roman"/>
                <w:lang w:val="en-US"/>
              </w:rPr>
            </w:pPr>
            <w:r>
              <w:rPr>
                <w:rFonts w:cs="Times New Roman"/>
                <w:lang w:val="en-US"/>
              </w:rPr>
              <w:t>Z</w:t>
            </w:r>
          </w:p>
        </w:tc>
      </w:tr>
      <w:tr w:rsidR="007F1C9E" w:rsidTr="007F1C9E">
        <w:trPr>
          <w:jc w:val="center"/>
        </w:trPr>
        <w:tc>
          <w:tcPr>
            <w:tcW w:w="801" w:type="dxa"/>
          </w:tcPr>
          <w:p w:rsidR="007F1C9E" w:rsidRDefault="007F1C9E" w:rsidP="002B06D7">
            <w:pPr>
              <w:pStyle w:val="NoSpacing"/>
              <w:ind w:firstLine="0"/>
              <w:jc w:val="center"/>
              <w:rPr>
                <w:rFonts w:cs="Times New Roman"/>
                <w:lang w:val="en-US"/>
              </w:rPr>
            </w:pPr>
            <w:r>
              <w:rPr>
                <w:rFonts w:cs="Times New Roman"/>
                <w:lang w:val="en-US"/>
              </w:rPr>
              <w:t>Mean</w:t>
            </w:r>
          </w:p>
        </w:tc>
        <w:tc>
          <w:tcPr>
            <w:tcW w:w="1525" w:type="dxa"/>
          </w:tcPr>
          <w:p w:rsidR="007F1C9E" w:rsidRDefault="007F1C9E" w:rsidP="002B06D7">
            <w:pPr>
              <w:pStyle w:val="NoSpacing"/>
              <w:ind w:firstLine="0"/>
              <w:jc w:val="center"/>
              <w:rPr>
                <w:rFonts w:cs="Times New Roman"/>
                <w:lang w:val="en-US"/>
              </w:rPr>
            </w:pPr>
            <w:r>
              <w:rPr>
                <w:rFonts w:cs="Times New Roman"/>
                <w:lang w:val="en-US"/>
              </w:rPr>
              <w:t>-1.46488e-17</w:t>
            </w:r>
          </w:p>
        </w:tc>
        <w:tc>
          <w:tcPr>
            <w:tcW w:w="1616" w:type="dxa"/>
          </w:tcPr>
          <w:p w:rsidR="007F1C9E" w:rsidRDefault="007F1C9E" w:rsidP="002B06D7">
            <w:pPr>
              <w:pStyle w:val="NoSpacing"/>
              <w:ind w:firstLine="0"/>
              <w:jc w:val="center"/>
              <w:rPr>
                <w:rFonts w:cs="Times New Roman"/>
                <w:lang w:val="en-US"/>
              </w:rPr>
            </w:pPr>
            <w:r>
              <w:rPr>
                <w:rFonts w:cs="Times New Roman"/>
                <w:lang w:val="en-US"/>
              </w:rPr>
              <w:t>-2.73701e-17</w:t>
            </w:r>
          </w:p>
        </w:tc>
        <w:tc>
          <w:tcPr>
            <w:tcW w:w="1615" w:type="dxa"/>
          </w:tcPr>
          <w:p w:rsidR="007F1C9E" w:rsidRPr="0037732E" w:rsidRDefault="007F1C9E" w:rsidP="002B06D7">
            <w:pPr>
              <w:pStyle w:val="NoSpacing"/>
              <w:ind w:firstLine="0"/>
              <w:jc w:val="center"/>
              <w:rPr>
                <w:rFonts w:cs="Times New Roman"/>
                <w:lang w:val="en-US"/>
              </w:rPr>
            </w:pPr>
            <w:r>
              <w:rPr>
                <w:rFonts w:cs="Times New Roman"/>
                <w:lang w:val="en-US"/>
              </w:rPr>
              <w:t>-1.00228e-17</w:t>
            </w:r>
          </w:p>
        </w:tc>
        <w:tc>
          <w:tcPr>
            <w:tcW w:w="1284" w:type="dxa"/>
          </w:tcPr>
          <w:p w:rsidR="007F1C9E" w:rsidRDefault="007F1C9E" w:rsidP="003D2031">
            <w:pPr>
              <w:pStyle w:val="NoSpacing"/>
              <w:ind w:firstLine="0"/>
              <w:jc w:val="center"/>
              <w:rPr>
                <w:rFonts w:cs="Times New Roman"/>
                <w:lang w:val="en-US"/>
              </w:rPr>
            </w:pPr>
            <w:r>
              <w:rPr>
                <w:rFonts w:cs="Times New Roman"/>
                <w:lang w:val="en-US"/>
              </w:rPr>
              <w:t>0.0120739</w:t>
            </w:r>
          </w:p>
        </w:tc>
        <w:tc>
          <w:tcPr>
            <w:tcW w:w="1379" w:type="dxa"/>
          </w:tcPr>
          <w:p w:rsidR="007F1C9E" w:rsidRDefault="007F1C9E" w:rsidP="003D2031">
            <w:pPr>
              <w:pStyle w:val="NoSpacing"/>
              <w:ind w:firstLine="0"/>
              <w:jc w:val="center"/>
              <w:rPr>
                <w:rFonts w:cs="Times New Roman"/>
                <w:lang w:val="en-US"/>
              </w:rPr>
            </w:pPr>
            <w:r>
              <w:rPr>
                <w:rFonts w:cs="Times New Roman"/>
                <w:lang w:val="en-US"/>
              </w:rPr>
              <w:t>0.0123483</w:t>
            </w:r>
          </w:p>
        </w:tc>
        <w:tc>
          <w:tcPr>
            <w:tcW w:w="1493" w:type="dxa"/>
          </w:tcPr>
          <w:p w:rsidR="007F1C9E" w:rsidRDefault="007F1C9E" w:rsidP="003D2031">
            <w:pPr>
              <w:pStyle w:val="NoSpacing"/>
              <w:keepNext/>
              <w:ind w:firstLine="0"/>
              <w:jc w:val="center"/>
              <w:rPr>
                <w:rFonts w:cs="Times New Roman"/>
                <w:lang w:val="en-US"/>
              </w:rPr>
            </w:pPr>
            <w:r>
              <w:rPr>
                <w:rFonts w:cs="Times New Roman"/>
                <w:lang w:val="en-US"/>
              </w:rPr>
              <w:t>0.00550528</w:t>
            </w:r>
          </w:p>
        </w:tc>
      </w:tr>
      <w:tr w:rsidR="00823844" w:rsidTr="007F1C9E">
        <w:trPr>
          <w:jc w:val="center"/>
        </w:trPr>
        <w:tc>
          <w:tcPr>
            <w:tcW w:w="801" w:type="dxa"/>
          </w:tcPr>
          <w:p w:rsidR="002B06D7" w:rsidRDefault="002B06D7" w:rsidP="002B06D7">
            <w:pPr>
              <w:pStyle w:val="NoSpacing"/>
              <w:ind w:firstLine="0"/>
              <w:jc w:val="center"/>
              <w:rPr>
                <w:rFonts w:cs="Times New Roman"/>
                <w:lang w:val="en-US"/>
              </w:rPr>
            </w:pPr>
            <w:r>
              <w:rPr>
                <w:rFonts w:cs="Times New Roman"/>
                <w:lang w:val="en-US"/>
              </w:rPr>
              <w:t>Std</w:t>
            </w:r>
          </w:p>
        </w:tc>
        <w:tc>
          <w:tcPr>
            <w:tcW w:w="1525" w:type="dxa"/>
          </w:tcPr>
          <w:p w:rsidR="002B06D7" w:rsidRDefault="002B06D7" w:rsidP="002B06D7">
            <w:pPr>
              <w:pStyle w:val="NoSpacing"/>
              <w:ind w:firstLine="0"/>
              <w:jc w:val="center"/>
              <w:rPr>
                <w:rFonts w:cs="Times New Roman"/>
                <w:lang w:val="en-US"/>
              </w:rPr>
            </w:pPr>
            <w:r>
              <w:rPr>
                <w:rFonts w:cs="Times New Roman"/>
                <w:lang w:val="en-US"/>
              </w:rPr>
              <w:t>0.0573635</w:t>
            </w:r>
          </w:p>
        </w:tc>
        <w:tc>
          <w:tcPr>
            <w:tcW w:w="1616" w:type="dxa"/>
          </w:tcPr>
          <w:p w:rsidR="002B06D7" w:rsidRDefault="002B06D7" w:rsidP="002B06D7">
            <w:pPr>
              <w:pStyle w:val="NoSpacing"/>
              <w:ind w:firstLine="0"/>
              <w:jc w:val="center"/>
              <w:rPr>
                <w:rFonts w:cs="Times New Roman"/>
                <w:lang w:val="en-US"/>
              </w:rPr>
            </w:pPr>
            <w:r>
              <w:rPr>
                <w:rFonts w:cs="Times New Roman"/>
                <w:lang w:val="en-US"/>
              </w:rPr>
              <w:t>0.0688438</w:t>
            </w:r>
          </w:p>
        </w:tc>
        <w:tc>
          <w:tcPr>
            <w:tcW w:w="1615" w:type="dxa"/>
          </w:tcPr>
          <w:p w:rsidR="002B06D7" w:rsidRDefault="002B06D7" w:rsidP="002B06D7">
            <w:pPr>
              <w:pStyle w:val="NoSpacing"/>
              <w:ind w:firstLine="0"/>
              <w:jc w:val="center"/>
              <w:rPr>
                <w:rFonts w:cs="Times New Roman"/>
                <w:lang w:val="en-US"/>
              </w:rPr>
            </w:pPr>
            <w:r>
              <w:rPr>
                <w:rFonts w:cs="Times New Roman"/>
                <w:lang w:val="en-US"/>
              </w:rPr>
              <w:t>0.154104</w:t>
            </w:r>
          </w:p>
        </w:tc>
        <w:tc>
          <w:tcPr>
            <w:tcW w:w="1284" w:type="dxa"/>
          </w:tcPr>
          <w:p w:rsidR="002B06D7" w:rsidRDefault="002B06D7" w:rsidP="002B06D7">
            <w:pPr>
              <w:pStyle w:val="NoSpacing"/>
              <w:ind w:firstLine="0"/>
              <w:jc w:val="center"/>
              <w:rPr>
                <w:rFonts w:cs="Times New Roman"/>
                <w:lang w:val="en-US"/>
              </w:rPr>
            </w:pPr>
          </w:p>
        </w:tc>
        <w:tc>
          <w:tcPr>
            <w:tcW w:w="1379" w:type="dxa"/>
          </w:tcPr>
          <w:p w:rsidR="002B06D7" w:rsidRDefault="002B06D7" w:rsidP="00823844">
            <w:pPr>
              <w:pStyle w:val="NoSpacing"/>
              <w:ind w:firstLine="0"/>
              <w:jc w:val="center"/>
              <w:rPr>
                <w:rFonts w:cs="Times New Roman"/>
                <w:lang w:val="en-US"/>
              </w:rPr>
            </w:pPr>
          </w:p>
        </w:tc>
        <w:tc>
          <w:tcPr>
            <w:tcW w:w="1493" w:type="dxa"/>
          </w:tcPr>
          <w:p w:rsidR="002B06D7" w:rsidRDefault="002B06D7" w:rsidP="00794751">
            <w:pPr>
              <w:pStyle w:val="NoSpacing"/>
              <w:keepNext/>
              <w:ind w:firstLine="0"/>
              <w:jc w:val="center"/>
              <w:rPr>
                <w:rFonts w:cs="Times New Roman"/>
                <w:lang w:val="en-US"/>
              </w:rPr>
            </w:pPr>
          </w:p>
        </w:tc>
      </w:tr>
    </w:tbl>
    <w:p w:rsidR="0037732E" w:rsidRPr="00794751" w:rsidRDefault="00794751" w:rsidP="001F4513">
      <w:pPr>
        <w:pStyle w:val="Caption"/>
        <w:jc w:val="center"/>
        <w:rPr>
          <w:rFonts w:cs="Times New Roman"/>
          <w:lang w:val="en-US"/>
        </w:rPr>
      </w:pPr>
      <w:bookmarkStart w:id="151" w:name="_Ref368012639"/>
      <w:bookmarkStart w:id="152" w:name="_Toc368067397"/>
      <w:bookmarkStart w:id="153" w:name="_Ref367716139"/>
      <w:r w:rsidRPr="00794751">
        <w:rPr>
          <w:lang w:val="en-US"/>
        </w:rPr>
        <w:t xml:space="preserve">Table </w:t>
      </w:r>
      <w:r>
        <w:fldChar w:fldCharType="begin"/>
      </w:r>
      <w:r w:rsidRPr="00794751">
        <w:rPr>
          <w:lang w:val="en-US"/>
        </w:rPr>
        <w:instrText xml:space="preserve"> SEQ Table \* ARABIC </w:instrText>
      </w:r>
      <w:r>
        <w:fldChar w:fldCharType="separate"/>
      </w:r>
      <w:r w:rsidR="009E0AF9">
        <w:rPr>
          <w:noProof/>
          <w:lang w:val="en-US"/>
        </w:rPr>
        <w:t>5</w:t>
      </w:r>
      <w:r>
        <w:fldChar w:fldCharType="end"/>
      </w:r>
      <w:bookmarkEnd w:id="153"/>
      <w:r w:rsidRPr="00794751">
        <w:rPr>
          <w:lang w:val="en-US"/>
        </w:rPr>
        <w:t xml:space="preserve"> - SO and residuals statistics estimated for </w:t>
      </w:r>
      <w:proofErr w:type="gramStart"/>
      <w:r w:rsidRPr="00794751">
        <w:rPr>
          <w:lang w:val="en-US"/>
        </w:rPr>
        <w:t>the  GCP</w:t>
      </w:r>
      <w:proofErr w:type="gramEnd"/>
      <w:r w:rsidRPr="00794751">
        <w:rPr>
          <w:lang w:val="en-US"/>
        </w:rPr>
        <w:t xml:space="preserve"> coordinates.</w:t>
      </w:r>
      <w:bookmarkEnd w:id="151"/>
      <w:bookmarkEnd w:id="152"/>
    </w:p>
    <w:p w:rsidR="000B4F95" w:rsidRDefault="000B4F95" w:rsidP="000253C7">
      <w:pPr>
        <w:pStyle w:val="NoSpacing"/>
        <w:rPr>
          <w:lang w:val="en-US"/>
        </w:rPr>
      </w:pPr>
    </w:p>
    <w:p w:rsidR="002427E9" w:rsidRDefault="000253C7" w:rsidP="000253C7">
      <w:pPr>
        <w:pStyle w:val="NoSpacing"/>
        <w:rPr>
          <w:rFonts w:cs="Times New Roman"/>
          <w:lang w:val="en-US"/>
        </w:rPr>
      </w:pPr>
      <w:r>
        <w:rPr>
          <w:lang w:val="en-US"/>
        </w:rPr>
        <w:t xml:space="preserve">The next element in this section was the images GPS position residuals that scored a global S0 of 0.757621 which is near 1, meaning that the defined input </w:t>
      </w:r>
      <w:proofErr w:type="gramStart"/>
      <w:r>
        <w:rPr>
          <w:lang w:val="en-US"/>
        </w:rPr>
        <w:t>Std</w:t>
      </w:r>
      <w:proofErr w:type="gramEnd"/>
      <w:r>
        <w:rPr>
          <w:lang w:val="en-US"/>
        </w:rPr>
        <w:t xml:space="preserve"> are reasonably correct. The other components had the S0 values that can be seen in</w:t>
      </w:r>
      <w:r w:rsidR="00CC1FC6">
        <w:rPr>
          <w:lang w:val="en-US"/>
        </w:rPr>
        <w:t xml:space="preserve"> </w:t>
      </w:r>
      <w:r w:rsidR="00CC1FC6">
        <w:rPr>
          <w:lang w:val="en-US"/>
        </w:rPr>
        <w:fldChar w:fldCharType="begin"/>
      </w:r>
      <w:r w:rsidR="00CC1FC6">
        <w:rPr>
          <w:lang w:val="en-US"/>
        </w:rPr>
        <w:instrText xml:space="preserve"> REF _Ref368012689 \h </w:instrText>
      </w:r>
      <w:r w:rsidR="00CC1FC6">
        <w:rPr>
          <w:lang w:val="en-US"/>
        </w:rPr>
      </w:r>
      <w:r w:rsidR="00CC1FC6">
        <w:rPr>
          <w:lang w:val="en-US"/>
        </w:rPr>
        <w:fldChar w:fldCharType="separate"/>
      </w:r>
      <w:r w:rsidR="009E0AF9" w:rsidRPr="000253C7">
        <w:rPr>
          <w:lang w:val="en-US"/>
        </w:rPr>
        <w:t xml:space="preserve">Table </w:t>
      </w:r>
      <w:r w:rsidR="009E0AF9">
        <w:rPr>
          <w:noProof/>
          <w:lang w:val="en-US"/>
        </w:rPr>
        <w:t>6</w:t>
      </w:r>
      <w:r w:rsidR="00CC1FC6">
        <w:rPr>
          <w:lang w:val="en-US"/>
        </w:rPr>
        <w:fldChar w:fldCharType="end"/>
      </w:r>
      <w:r>
        <w:rPr>
          <w:lang w:val="en-US"/>
        </w:rPr>
        <w:t xml:space="preserve">. </w:t>
      </w:r>
      <w:r w:rsidR="002427E9">
        <w:rPr>
          <w:lang w:val="en-US"/>
        </w:rPr>
        <w:t xml:space="preserve">The positional coordinates are near 0 while the attitude coordinates around 1 except the heading component that is also near 0. Therefore, these components were given overly pessimistic initial </w:t>
      </w:r>
      <w:proofErr w:type="gramStart"/>
      <w:r w:rsidR="002427E9">
        <w:rPr>
          <w:lang w:val="en-US"/>
        </w:rPr>
        <w:t>Std</w:t>
      </w:r>
      <w:proofErr w:type="gramEnd"/>
      <w:r w:rsidR="002427E9">
        <w:rPr>
          <w:lang w:val="en-US"/>
        </w:rPr>
        <w:t xml:space="preserve"> was considered which could be a little more fixed. This </w:t>
      </w:r>
      <w:r w:rsidR="00CC1FC6">
        <w:rPr>
          <w:lang w:val="en-US"/>
        </w:rPr>
        <w:t xml:space="preserve">might </w:t>
      </w:r>
      <w:r w:rsidR="002427E9">
        <w:rPr>
          <w:lang w:val="en-US"/>
        </w:rPr>
        <w:t xml:space="preserve">be explained by the fact that these input coordinates are already adjusted coordinates from a previous adjustment so they are a little more precise than the </w:t>
      </w:r>
      <w:proofErr w:type="gramStart"/>
      <w:r w:rsidR="002427E9">
        <w:rPr>
          <w:lang w:val="en-US"/>
        </w:rPr>
        <w:t>Std</w:t>
      </w:r>
      <w:proofErr w:type="gramEnd"/>
      <w:r w:rsidR="002427E9">
        <w:rPr>
          <w:lang w:val="en-US"/>
        </w:rPr>
        <w:t xml:space="preserve"> considered which weren’t changed. </w:t>
      </w:r>
      <w:r>
        <w:rPr>
          <w:lang w:val="en-US"/>
        </w:rPr>
        <w:t xml:space="preserve">The </w:t>
      </w:r>
      <w:r>
        <w:rPr>
          <w:rFonts w:cs="Times New Roman"/>
          <w:lang w:val="en-US"/>
        </w:rPr>
        <w:t xml:space="preserve">residuals </w:t>
      </w:r>
      <w:r w:rsidRPr="00D45187">
        <w:rPr>
          <w:rFonts w:cs="Times New Roman"/>
          <w:i/>
          <w:lang w:val="en-US"/>
        </w:rPr>
        <w:t>v</w:t>
      </w:r>
      <w:r>
        <w:rPr>
          <w:rFonts w:cs="Times New Roman"/>
          <w:lang w:val="en-US"/>
        </w:rPr>
        <w:t xml:space="preserve"> and </w:t>
      </w:r>
      <w:r w:rsidRPr="000253C7">
        <w:rPr>
          <w:rFonts w:cs="Times New Roman"/>
          <w:i/>
          <w:lang w:val="en-US"/>
        </w:rPr>
        <w:t>Cvv-Sv</w:t>
      </w:r>
      <w:r>
        <w:rPr>
          <w:rFonts w:cs="Times New Roman"/>
          <w:lang w:val="en-US"/>
        </w:rPr>
        <w:t xml:space="preserve"> are within the expected range</w:t>
      </w:r>
      <w:r w:rsidR="005D3AB5">
        <w:rPr>
          <w:rFonts w:cs="Times New Roman"/>
          <w:lang w:val="en-US"/>
        </w:rPr>
        <w:t xml:space="preserve"> of</w:t>
      </w:r>
      <w:r w:rsidR="00CC1FC6">
        <w:rPr>
          <w:rFonts w:cs="Times New Roman"/>
          <w:lang w:val="en-US"/>
        </w:rPr>
        <w:t xml:space="preserve"> values for this specific Swinglet UAV (less than 10 m in position and around 5º in attitude). Finally in this section 4 of the adjustment report, there’s also the residuals computation of the Interior Orientation parameters of the camera</w:t>
      </w:r>
      <w:r w:rsidR="00231299">
        <w:rPr>
          <w:rFonts w:cs="Times New Roman"/>
          <w:lang w:val="en-US"/>
        </w:rPr>
        <w:t xml:space="preserve">, </w:t>
      </w:r>
      <w:r w:rsidR="001E6BC8">
        <w:rPr>
          <w:rFonts w:cs="Times New Roman"/>
          <w:lang w:val="en-US"/>
        </w:rPr>
        <w:t xml:space="preserve">displayed in </w:t>
      </w:r>
      <w:r w:rsidR="001E6BC8">
        <w:rPr>
          <w:rFonts w:cs="Times New Roman"/>
          <w:lang w:val="en-US"/>
        </w:rPr>
        <w:fldChar w:fldCharType="begin"/>
      </w:r>
      <w:r w:rsidR="001E6BC8">
        <w:rPr>
          <w:rFonts w:cs="Times New Roman"/>
          <w:lang w:val="en-US"/>
        </w:rPr>
        <w:instrText xml:space="preserve"> REF _Ref368014777 \h </w:instrText>
      </w:r>
      <w:r w:rsidR="001E6BC8">
        <w:rPr>
          <w:rFonts w:cs="Times New Roman"/>
          <w:lang w:val="en-US"/>
        </w:rPr>
      </w:r>
      <w:r w:rsidR="001E6BC8">
        <w:rPr>
          <w:rFonts w:cs="Times New Roman"/>
          <w:lang w:val="en-US"/>
        </w:rPr>
        <w:fldChar w:fldCharType="separate"/>
      </w:r>
      <w:r w:rsidR="009E0AF9" w:rsidRPr="0091602C">
        <w:rPr>
          <w:lang w:val="en-US"/>
        </w:rPr>
        <w:t xml:space="preserve">Table </w:t>
      </w:r>
      <w:r w:rsidR="009E0AF9">
        <w:rPr>
          <w:noProof/>
          <w:lang w:val="en-US"/>
        </w:rPr>
        <w:t>7</w:t>
      </w:r>
      <w:r w:rsidR="001E6BC8">
        <w:rPr>
          <w:rFonts w:cs="Times New Roman"/>
          <w:lang w:val="en-US"/>
        </w:rPr>
        <w:fldChar w:fldCharType="end"/>
      </w:r>
      <w:r w:rsidR="00CC1FC6">
        <w:rPr>
          <w:rFonts w:cs="Times New Roman"/>
          <w:lang w:val="en-US"/>
        </w:rPr>
        <w:t xml:space="preserve">. The general S0 calculated is 0.844756, 1.42622 for the focal length and 0.172683 and 0.31574 for the x and y component of the principal point. Both </w:t>
      </w:r>
      <w:r w:rsidR="00CC1FC6" w:rsidRPr="000253C7">
        <w:rPr>
          <w:rFonts w:cs="Times New Roman"/>
          <w:i/>
          <w:lang w:val="en-US"/>
        </w:rPr>
        <w:t>v</w:t>
      </w:r>
      <w:r w:rsidR="00CC1FC6">
        <w:rPr>
          <w:rFonts w:cs="Times New Roman"/>
          <w:lang w:val="en-US"/>
        </w:rPr>
        <w:t xml:space="preserve"> and </w:t>
      </w:r>
      <w:r w:rsidR="00CC1FC6" w:rsidRPr="000253C7">
        <w:rPr>
          <w:rFonts w:cs="Times New Roman"/>
          <w:i/>
          <w:lang w:val="en-US"/>
        </w:rPr>
        <w:t>Cvv-Sv</w:t>
      </w:r>
      <w:r w:rsidR="00CC1FC6">
        <w:rPr>
          <w:rFonts w:cs="Times New Roman"/>
          <w:lang w:val="en-US"/>
        </w:rPr>
        <w:t xml:space="preserve"> </w:t>
      </w:r>
      <w:r w:rsidR="00B862CD">
        <w:rPr>
          <w:rFonts w:cs="Times New Roman"/>
          <w:lang w:val="en-US"/>
        </w:rPr>
        <w:t>with respect to the input values</w:t>
      </w:r>
      <w:r w:rsidR="00831EEC">
        <w:rPr>
          <w:rFonts w:cs="Times New Roman"/>
          <w:lang w:val="en-US"/>
        </w:rPr>
        <w:t xml:space="preserve"> </w:t>
      </w:r>
      <w:r w:rsidR="00CC1FC6">
        <w:rPr>
          <w:rFonts w:cs="Times New Roman"/>
          <w:lang w:val="en-US"/>
        </w:rPr>
        <w:t xml:space="preserve">are in the order of the decimal part of a millimeter, </w:t>
      </w:r>
      <w:r w:rsidR="00B862CD">
        <w:rPr>
          <w:rFonts w:cs="Times New Roman"/>
          <w:lang w:val="en-US"/>
        </w:rPr>
        <w:t>which</w:t>
      </w:r>
      <w:r w:rsidR="00CC1FC6">
        <w:rPr>
          <w:rFonts w:cs="Times New Roman"/>
          <w:lang w:val="en-US"/>
        </w:rPr>
        <w:t xml:space="preserve"> are reasonably small. </w:t>
      </w:r>
    </w:p>
    <w:p w:rsidR="007F1C9E" w:rsidRDefault="007F1C9E" w:rsidP="000253C7">
      <w:pPr>
        <w:pStyle w:val="NoSpacing"/>
        <w:rPr>
          <w:rFonts w:cs="Times New Roman"/>
          <w:lang w:val="en-US"/>
        </w:rPr>
      </w:pPr>
    </w:p>
    <w:p w:rsidR="008A265E" w:rsidRDefault="008A265E" w:rsidP="000253C7">
      <w:pPr>
        <w:pStyle w:val="NoSpacing"/>
        <w:rPr>
          <w:lang w:val="en-US"/>
        </w:rPr>
      </w:pPr>
    </w:p>
    <w:tbl>
      <w:tblPr>
        <w:tblStyle w:val="TableGrid"/>
        <w:tblW w:w="0" w:type="auto"/>
        <w:jc w:val="center"/>
        <w:tblLook w:val="04A0" w:firstRow="1" w:lastRow="0" w:firstColumn="1" w:lastColumn="0" w:noHBand="0" w:noVBand="1"/>
      </w:tblPr>
      <w:tblGrid>
        <w:gridCol w:w="3517"/>
        <w:gridCol w:w="1423"/>
      </w:tblGrid>
      <w:tr w:rsidR="00823844" w:rsidRPr="00EE122D" w:rsidTr="00D21B9C">
        <w:trPr>
          <w:jc w:val="center"/>
        </w:trPr>
        <w:tc>
          <w:tcPr>
            <w:tcW w:w="3517" w:type="dxa"/>
          </w:tcPr>
          <w:p w:rsidR="00823844" w:rsidRPr="00D21B9C" w:rsidRDefault="00823844" w:rsidP="00D21B9C">
            <w:pPr>
              <w:pStyle w:val="NoSpacing"/>
              <w:ind w:firstLine="0"/>
              <w:rPr>
                <w:rFonts w:cs="Times New Roman"/>
                <w:lang w:val="en-US"/>
              </w:rPr>
            </w:pPr>
            <w:r w:rsidRPr="00D21B9C">
              <w:rPr>
                <w:rFonts w:cs="Times New Roman"/>
                <w:lang w:val="en-US"/>
              </w:rPr>
              <w:lastRenderedPageBreak/>
              <w:t>S0 (o_set_</w:t>
            </w:r>
            <w:r w:rsidR="00D21B9C" w:rsidRPr="00D21B9C">
              <w:rPr>
                <w:rFonts w:cs="Times New Roman"/>
                <w:lang w:val="en-US"/>
              </w:rPr>
              <w:t>obs</w:t>
            </w:r>
            <w:r w:rsidRPr="00D21B9C">
              <w:rPr>
                <w:rFonts w:cs="Times New Roman"/>
                <w:lang w:val="en-US"/>
              </w:rPr>
              <w:t>_GP</w:t>
            </w:r>
            <w:r w:rsidR="00D21B9C" w:rsidRPr="00D21B9C">
              <w:rPr>
                <w:rFonts w:cs="Times New Roman"/>
                <w:lang w:val="en-US"/>
              </w:rPr>
              <w:t>S_position</w:t>
            </w:r>
            <w:r w:rsidRPr="00D21B9C">
              <w:rPr>
                <w:rFonts w:cs="Times New Roman"/>
                <w:lang w:val="en-US"/>
              </w:rPr>
              <w:t>)</w:t>
            </w:r>
          </w:p>
        </w:tc>
        <w:tc>
          <w:tcPr>
            <w:tcW w:w="1423" w:type="dxa"/>
          </w:tcPr>
          <w:p w:rsidR="00823844" w:rsidRDefault="00D21B9C" w:rsidP="00B3562B">
            <w:pPr>
              <w:pStyle w:val="NoSpacing"/>
              <w:ind w:firstLine="0"/>
              <w:rPr>
                <w:rFonts w:cs="Times New Roman"/>
                <w:lang w:val="en-US"/>
              </w:rPr>
            </w:pPr>
            <w:r>
              <w:rPr>
                <w:rFonts w:cs="Times New Roman"/>
                <w:lang w:val="en-US"/>
              </w:rPr>
              <w:t>0.757621</w:t>
            </w:r>
          </w:p>
        </w:tc>
      </w:tr>
      <w:tr w:rsidR="00823844" w:rsidRPr="00EE122D" w:rsidTr="00D21B9C">
        <w:trPr>
          <w:jc w:val="center"/>
        </w:trPr>
        <w:tc>
          <w:tcPr>
            <w:tcW w:w="3517" w:type="dxa"/>
          </w:tcPr>
          <w:p w:rsidR="00823844" w:rsidRPr="00D21B9C" w:rsidRDefault="00D21B9C" w:rsidP="00B3562B">
            <w:pPr>
              <w:pStyle w:val="NoSpacing"/>
              <w:ind w:firstLine="0"/>
              <w:rPr>
                <w:rFonts w:cs="Times New Roman"/>
                <w:lang w:val="en-US"/>
              </w:rPr>
            </w:pPr>
            <w:r w:rsidRPr="00D21B9C">
              <w:rPr>
                <w:rFonts w:cs="Times New Roman"/>
                <w:lang w:val="en-US"/>
              </w:rPr>
              <w:t>S0 (o_set_obs_GPS_position</w:t>
            </w:r>
            <w:r w:rsidR="00823844" w:rsidRPr="00D21B9C">
              <w:rPr>
                <w:rFonts w:cs="Times New Roman"/>
                <w:lang w:val="en-US"/>
              </w:rPr>
              <w:t>, X)</w:t>
            </w:r>
          </w:p>
        </w:tc>
        <w:tc>
          <w:tcPr>
            <w:tcW w:w="1423" w:type="dxa"/>
          </w:tcPr>
          <w:p w:rsidR="00823844" w:rsidRDefault="00D21B9C" w:rsidP="00D21B9C">
            <w:pPr>
              <w:pStyle w:val="NoSpacing"/>
              <w:ind w:firstLine="0"/>
              <w:rPr>
                <w:rFonts w:cs="Times New Roman"/>
                <w:lang w:val="en-US"/>
              </w:rPr>
            </w:pPr>
            <w:r>
              <w:rPr>
                <w:rFonts w:cs="Times New Roman"/>
                <w:lang w:val="en-US"/>
              </w:rPr>
              <w:t>0.00319051</w:t>
            </w:r>
          </w:p>
        </w:tc>
      </w:tr>
      <w:tr w:rsidR="00823844" w:rsidTr="00D21B9C">
        <w:trPr>
          <w:jc w:val="center"/>
        </w:trPr>
        <w:tc>
          <w:tcPr>
            <w:tcW w:w="3517" w:type="dxa"/>
          </w:tcPr>
          <w:p w:rsidR="00823844" w:rsidRDefault="00D21B9C" w:rsidP="00B3562B">
            <w:pPr>
              <w:pStyle w:val="NoSpacing"/>
              <w:ind w:firstLine="0"/>
              <w:rPr>
                <w:rFonts w:cs="Times New Roman"/>
                <w:lang w:val="en-US"/>
              </w:rPr>
            </w:pPr>
            <w:r w:rsidRPr="00D21B9C">
              <w:rPr>
                <w:rFonts w:cs="Times New Roman"/>
                <w:lang w:val="en-US"/>
              </w:rPr>
              <w:t>S0 (o_set_obs_GPS_position</w:t>
            </w:r>
            <w:r w:rsidR="00823844">
              <w:rPr>
                <w:rFonts w:cs="Times New Roman"/>
                <w:lang w:val="en-US"/>
              </w:rPr>
              <w:t>, Y</w:t>
            </w:r>
            <w:r w:rsidR="00823844" w:rsidRPr="0037732E">
              <w:rPr>
                <w:rFonts w:cs="Times New Roman"/>
                <w:lang w:val="en-US"/>
              </w:rPr>
              <w:t>)</w:t>
            </w:r>
          </w:p>
        </w:tc>
        <w:tc>
          <w:tcPr>
            <w:tcW w:w="1423" w:type="dxa"/>
          </w:tcPr>
          <w:p w:rsidR="00823844" w:rsidRDefault="00D21B9C" w:rsidP="00D21B9C">
            <w:pPr>
              <w:pStyle w:val="NoSpacing"/>
              <w:ind w:firstLine="0"/>
              <w:rPr>
                <w:rFonts w:cs="Times New Roman"/>
                <w:lang w:val="en-US"/>
              </w:rPr>
            </w:pPr>
            <w:r>
              <w:rPr>
                <w:rFonts w:cs="Times New Roman"/>
                <w:lang w:val="en-US"/>
              </w:rPr>
              <w:t>0.00452616</w:t>
            </w:r>
          </w:p>
        </w:tc>
      </w:tr>
      <w:tr w:rsidR="00823844" w:rsidRPr="002B06D7" w:rsidTr="00D21B9C">
        <w:trPr>
          <w:jc w:val="center"/>
        </w:trPr>
        <w:tc>
          <w:tcPr>
            <w:tcW w:w="3517" w:type="dxa"/>
          </w:tcPr>
          <w:p w:rsidR="00823844" w:rsidRPr="00D21B9C" w:rsidRDefault="00D21B9C" w:rsidP="00B3562B">
            <w:pPr>
              <w:pStyle w:val="NoSpacing"/>
              <w:ind w:firstLine="0"/>
              <w:rPr>
                <w:rFonts w:cs="Times New Roman"/>
                <w:lang w:val="en-US"/>
              </w:rPr>
            </w:pPr>
            <w:r w:rsidRPr="00D21B9C">
              <w:rPr>
                <w:rFonts w:cs="Times New Roman"/>
                <w:lang w:val="en-US"/>
              </w:rPr>
              <w:t>S0 (o_set_obs_GPS_position</w:t>
            </w:r>
            <w:r w:rsidR="00823844" w:rsidRPr="00D21B9C">
              <w:rPr>
                <w:rFonts w:cs="Times New Roman"/>
                <w:lang w:val="en-US"/>
              </w:rPr>
              <w:t>, Z)</w:t>
            </w:r>
          </w:p>
        </w:tc>
        <w:tc>
          <w:tcPr>
            <w:tcW w:w="1423" w:type="dxa"/>
          </w:tcPr>
          <w:p w:rsidR="00823844" w:rsidRPr="002B06D7" w:rsidRDefault="00D21B9C" w:rsidP="00D21B9C">
            <w:pPr>
              <w:pStyle w:val="NoSpacing"/>
              <w:ind w:firstLine="0"/>
              <w:rPr>
                <w:rFonts w:cs="Times New Roman"/>
              </w:rPr>
            </w:pPr>
            <w:r>
              <w:rPr>
                <w:rFonts w:cs="Times New Roman"/>
              </w:rPr>
              <w:t>0.00982843</w:t>
            </w:r>
          </w:p>
        </w:tc>
      </w:tr>
      <w:tr w:rsidR="00823844" w:rsidRPr="00D21B9C" w:rsidTr="00D21B9C">
        <w:trPr>
          <w:jc w:val="center"/>
        </w:trPr>
        <w:tc>
          <w:tcPr>
            <w:tcW w:w="3517" w:type="dxa"/>
          </w:tcPr>
          <w:p w:rsidR="00823844" w:rsidRPr="00D21B9C" w:rsidRDefault="00D21B9C" w:rsidP="00B3562B">
            <w:pPr>
              <w:pStyle w:val="NoSpacing"/>
              <w:ind w:firstLine="0"/>
              <w:rPr>
                <w:rFonts w:cs="Times New Roman"/>
                <w:lang w:val="en-US"/>
              </w:rPr>
            </w:pPr>
            <w:r w:rsidRPr="00D21B9C">
              <w:rPr>
                <w:rFonts w:cs="Times New Roman"/>
                <w:lang w:val="en-US"/>
              </w:rPr>
              <w:t>S0 (o_set_obs_GPS_position</w:t>
            </w:r>
            <w:r>
              <w:rPr>
                <w:rFonts w:cs="Times New Roman"/>
                <w:lang w:val="en-US"/>
              </w:rPr>
              <w:t>, h)</w:t>
            </w:r>
          </w:p>
        </w:tc>
        <w:tc>
          <w:tcPr>
            <w:tcW w:w="1423" w:type="dxa"/>
          </w:tcPr>
          <w:p w:rsidR="00823844" w:rsidRPr="00D21B9C" w:rsidRDefault="00D21B9C" w:rsidP="00B3562B">
            <w:pPr>
              <w:pStyle w:val="NoSpacing"/>
              <w:ind w:firstLine="0"/>
              <w:rPr>
                <w:rFonts w:cs="Times New Roman"/>
                <w:lang w:val="en-US"/>
              </w:rPr>
            </w:pPr>
            <w:r>
              <w:rPr>
                <w:rFonts w:cs="Times New Roman"/>
                <w:lang w:val="en-US"/>
              </w:rPr>
              <w:t>0.0869531</w:t>
            </w:r>
          </w:p>
        </w:tc>
      </w:tr>
      <w:tr w:rsidR="00823844" w:rsidRPr="00D21B9C" w:rsidTr="00D21B9C">
        <w:trPr>
          <w:jc w:val="center"/>
        </w:trPr>
        <w:tc>
          <w:tcPr>
            <w:tcW w:w="3517" w:type="dxa"/>
          </w:tcPr>
          <w:p w:rsidR="00823844" w:rsidRPr="00D21B9C" w:rsidRDefault="00D21B9C" w:rsidP="00B3562B">
            <w:pPr>
              <w:pStyle w:val="NoSpacing"/>
              <w:ind w:firstLine="0"/>
              <w:rPr>
                <w:rFonts w:cs="Times New Roman"/>
                <w:lang w:val="en-US"/>
              </w:rPr>
            </w:pPr>
            <w:r w:rsidRPr="00D21B9C">
              <w:rPr>
                <w:rFonts w:cs="Times New Roman"/>
                <w:lang w:val="en-US"/>
              </w:rPr>
              <w:t>S0 (o_set_obs_GPS_position</w:t>
            </w:r>
            <w:r>
              <w:rPr>
                <w:rFonts w:cs="Times New Roman"/>
                <w:lang w:val="en-US"/>
              </w:rPr>
              <w:t>, p)</w:t>
            </w:r>
          </w:p>
        </w:tc>
        <w:tc>
          <w:tcPr>
            <w:tcW w:w="1423" w:type="dxa"/>
          </w:tcPr>
          <w:p w:rsidR="00823844" w:rsidRPr="00D21B9C" w:rsidRDefault="00D21B9C" w:rsidP="00B3562B">
            <w:pPr>
              <w:pStyle w:val="NoSpacing"/>
              <w:ind w:firstLine="0"/>
              <w:rPr>
                <w:rFonts w:cs="Times New Roman"/>
                <w:lang w:val="en-US"/>
              </w:rPr>
            </w:pPr>
            <w:r>
              <w:rPr>
                <w:rFonts w:cs="Times New Roman"/>
                <w:lang w:val="en-US"/>
              </w:rPr>
              <w:t>1.11632</w:t>
            </w:r>
          </w:p>
        </w:tc>
      </w:tr>
      <w:tr w:rsidR="00823844" w:rsidRPr="00D21B9C" w:rsidTr="00D21B9C">
        <w:trPr>
          <w:jc w:val="center"/>
        </w:trPr>
        <w:tc>
          <w:tcPr>
            <w:tcW w:w="3517" w:type="dxa"/>
          </w:tcPr>
          <w:p w:rsidR="00823844" w:rsidRPr="00D21B9C" w:rsidRDefault="00D21B9C" w:rsidP="00B3562B">
            <w:pPr>
              <w:pStyle w:val="NoSpacing"/>
              <w:ind w:firstLine="0"/>
              <w:rPr>
                <w:rFonts w:cs="Times New Roman"/>
                <w:lang w:val="en-US"/>
              </w:rPr>
            </w:pPr>
            <w:r w:rsidRPr="00D21B9C">
              <w:rPr>
                <w:rFonts w:cs="Times New Roman"/>
                <w:lang w:val="en-US"/>
              </w:rPr>
              <w:t>S0 (o_set_obs_GPS_position</w:t>
            </w:r>
            <w:r>
              <w:rPr>
                <w:rFonts w:cs="Times New Roman"/>
                <w:lang w:val="en-US"/>
              </w:rPr>
              <w:t>, r)</w:t>
            </w:r>
          </w:p>
        </w:tc>
        <w:tc>
          <w:tcPr>
            <w:tcW w:w="1423" w:type="dxa"/>
          </w:tcPr>
          <w:p w:rsidR="00823844" w:rsidRPr="00D21B9C" w:rsidRDefault="00D21B9C" w:rsidP="00B3562B">
            <w:pPr>
              <w:pStyle w:val="NoSpacing"/>
              <w:ind w:firstLine="0"/>
              <w:rPr>
                <w:rFonts w:cs="Times New Roman"/>
                <w:lang w:val="en-US"/>
              </w:rPr>
            </w:pPr>
            <w:r>
              <w:rPr>
                <w:rFonts w:cs="Times New Roman"/>
                <w:lang w:val="en-US"/>
              </w:rPr>
              <w:t>1.37576</w:t>
            </w:r>
          </w:p>
        </w:tc>
      </w:tr>
    </w:tbl>
    <w:p w:rsidR="0037732E" w:rsidRDefault="0037732E" w:rsidP="00B63217">
      <w:pPr>
        <w:pStyle w:val="NoSpacing"/>
        <w:rPr>
          <w:rFonts w:cs="Times New Roman"/>
          <w:lang w:val="en-US"/>
        </w:rPr>
      </w:pPr>
    </w:p>
    <w:tbl>
      <w:tblPr>
        <w:tblStyle w:val="TableGrid"/>
        <w:tblW w:w="9713" w:type="dxa"/>
        <w:jc w:val="center"/>
        <w:tblLook w:val="04A0" w:firstRow="1" w:lastRow="0" w:firstColumn="1" w:lastColumn="0" w:noHBand="0" w:noVBand="1"/>
      </w:tblPr>
      <w:tblGrid>
        <w:gridCol w:w="801"/>
        <w:gridCol w:w="1524"/>
        <w:gridCol w:w="1618"/>
        <w:gridCol w:w="1617"/>
        <w:gridCol w:w="1283"/>
        <w:gridCol w:w="1379"/>
        <w:gridCol w:w="1491"/>
      </w:tblGrid>
      <w:tr w:rsidR="00D21B9C" w:rsidTr="00B3562B">
        <w:trPr>
          <w:jc w:val="center"/>
        </w:trPr>
        <w:tc>
          <w:tcPr>
            <w:tcW w:w="801" w:type="dxa"/>
          </w:tcPr>
          <w:p w:rsidR="00D21B9C" w:rsidRDefault="00D21B9C" w:rsidP="006A6F4C">
            <w:pPr>
              <w:pStyle w:val="NoSpacing"/>
              <w:ind w:firstLine="0"/>
              <w:jc w:val="center"/>
              <w:rPr>
                <w:rFonts w:cs="Times New Roman"/>
                <w:lang w:val="en-US"/>
              </w:rPr>
            </w:pPr>
            <w:r>
              <w:rPr>
                <w:rFonts w:cs="Times New Roman"/>
                <w:lang w:val="en-US"/>
              </w:rPr>
              <w:t>v</w:t>
            </w:r>
          </w:p>
        </w:tc>
        <w:tc>
          <w:tcPr>
            <w:tcW w:w="1530" w:type="dxa"/>
          </w:tcPr>
          <w:p w:rsidR="00D21B9C" w:rsidRDefault="00D21B9C" w:rsidP="006A6F4C">
            <w:pPr>
              <w:pStyle w:val="NoSpacing"/>
              <w:ind w:firstLine="0"/>
              <w:jc w:val="center"/>
              <w:rPr>
                <w:rFonts w:cs="Times New Roman"/>
                <w:lang w:val="en-US"/>
              </w:rPr>
            </w:pPr>
            <w:r>
              <w:rPr>
                <w:rFonts w:cs="Times New Roman"/>
                <w:lang w:val="en-US"/>
              </w:rPr>
              <w:t>X</w:t>
            </w:r>
            <w:r w:rsidR="0050775F">
              <w:rPr>
                <w:rFonts w:cs="Times New Roman"/>
                <w:lang w:val="en-US"/>
              </w:rPr>
              <w:t xml:space="preserve"> (m)</w:t>
            </w:r>
          </w:p>
        </w:tc>
        <w:tc>
          <w:tcPr>
            <w:tcW w:w="1623" w:type="dxa"/>
          </w:tcPr>
          <w:p w:rsidR="00D21B9C" w:rsidRDefault="00D21B9C" w:rsidP="006A6F4C">
            <w:pPr>
              <w:pStyle w:val="NoSpacing"/>
              <w:ind w:firstLine="0"/>
              <w:jc w:val="center"/>
              <w:rPr>
                <w:rFonts w:cs="Times New Roman"/>
                <w:lang w:val="en-US"/>
              </w:rPr>
            </w:pPr>
            <w:r>
              <w:rPr>
                <w:rFonts w:cs="Times New Roman"/>
                <w:lang w:val="en-US"/>
              </w:rPr>
              <w:t>Y</w:t>
            </w:r>
            <w:r w:rsidR="0050775F">
              <w:rPr>
                <w:rFonts w:cs="Times New Roman"/>
                <w:lang w:val="en-US"/>
              </w:rPr>
              <w:t xml:space="preserve"> (m)</w:t>
            </w:r>
          </w:p>
        </w:tc>
        <w:tc>
          <w:tcPr>
            <w:tcW w:w="1623" w:type="dxa"/>
          </w:tcPr>
          <w:p w:rsidR="00D21B9C" w:rsidRDefault="00D21B9C" w:rsidP="006A6F4C">
            <w:pPr>
              <w:pStyle w:val="NoSpacing"/>
              <w:ind w:firstLine="0"/>
              <w:jc w:val="center"/>
              <w:rPr>
                <w:rFonts w:cs="Times New Roman"/>
                <w:lang w:val="en-US"/>
              </w:rPr>
            </w:pPr>
            <w:r>
              <w:rPr>
                <w:rFonts w:cs="Times New Roman"/>
                <w:lang w:val="en-US"/>
              </w:rPr>
              <w:t>Z</w:t>
            </w:r>
            <w:r w:rsidR="0050775F">
              <w:rPr>
                <w:rFonts w:cs="Times New Roman"/>
                <w:lang w:val="en-US"/>
              </w:rPr>
              <w:t xml:space="preserve"> (m)</w:t>
            </w:r>
          </w:p>
        </w:tc>
        <w:tc>
          <w:tcPr>
            <w:tcW w:w="1285" w:type="dxa"/>
          </w:tcPr>
          <w:p w:rsidR="00D21B9C" w:rsidRDefault="00D21B9C" w:rsidP="006A6F4C">
            <w:pPr>
              <w:pStyle w:val="NoSpacing"/>
              <w:ind w:firstLine="0"/>
              <w:jc w:val="center"/>
              <w:rPr>
                <w:rFonts w:cs="Times New Roman"/>
                <w:lang w:val="en-US"/>
              </w:rPr>
            </w:pPr>
            <w:r>
              <w:rPr>
                <w:rFonts w:cs="Times New Roman"/>
                <w:lang w:val="en-US"/>
              </w:rPr>
              <w:t>h</w:t>
            </w:r>
            <w:r w:rsidR="0050775F">
              <w:rPr>
                <w:rFonts w:cs="Times New Roman"/>
                <w:lang w:val="en-US"/>
              </w:rPr>
              <w:t xml:space="preserve"> (º)</w:t>
            </w:r>
          </w:p>
        </w:tc>
        <w:tc>
          <w:tcPr>
            <w:tcW w:w="1356" w:type="dxa"/>
          </w:tcPr>
          <w:p w:rsidR="00D21B9C" w:rsidRDefault="000B4F95" w:rsidP="006A6F4C">
            <w:pPr>
              <w:pStyle w:val="NoSpacing"/>
              <w:ind w:firstLine="0"/>
              <w:jc w:val="center"/>
              <w:rPr>
                <w:rFonts w:cs="Times New Roman"/>
                <w:lang w:val="en-US"/>
              </w:rPr>
            </w:pPr>
            <w:r>
              <w:rPr>
                <w:rFonts w:cs="Times New Roman"/>
                <w:lang w:val="en-US"/>
              </w:rPr>
              <w:t>p</w:t>
            </w:r>
            <w:r w:rsidR="0050775F">
              <w:rPr>
                <w:rFonts w:cs="Times New Roman"/>
                <w:lang w:val="en-US"/>
              </w:rPr>
              <w:t xml:space="preserve"> (º)</w:t>
            </w:r>
          </w:p>
        </w:tc>
        <w:tc>
          <w:tcPr>
            <w:tcW w:w="1495" w:type="dxa"/>
          </w:tcPr>
          <w:p w:rsidR="00D21B9C" w:rsidRPr="0050775F" w:rsidRDefault="0050775F" w:rsidP="006A6F4C">
            <w:pPr>
              <w:pStyle w:val="NoSpacing"/>
              <w:ind w:firstLine="0"/>
              <w:jc w:val="center"/>
              <w:rPr>
                <w:rFonts w:cs="Times New Roman"/>
                <w:b/>
                <w:lang w:val="en-US"/>
              </w:rPr>
            </w:pPr>
            <w:r>
              <w:rPr>
                <w:rFonts w:cs="Times New Roman"/>
                <w:lang w:val="en-US"/>
              </w:rPr>
              <w:t>r (º)</w:t>
            </w:r>
          </w:p>
        </w:tc>
      </w:tr>
      <w:tr w:rsidR="00D21B9C" w:rsidTr="00B3562B">
        <w:trPr>
          <w:jc w:val="center"/>
        </w:trPr>
        <w:tc>
          <w:tcPr>
            <w:tcW w:w="801" w:type="dxa"/>
          </w:tcPr>
          <w:p w:rsidR="00D21B9C" w:rsidRDefault="00D21B9C" w:rsidP="006A6F4C">
            <w:pPr>
              <w:pStyle w:val="NoSpacing"/>
              <w:ind w:firstLine="0"/>
              <w:jc w:val="center"/>
              <w:rPr>
                <w:rFonts w:cs="Times New Roman"/>
                <w:lang w:val="en-US"/>
              </w:rPr>
            </w:pPr>
            <w:r>
              <w:rPr>
                <w:rFonts w:cs="Times New Roman"/>
                <w:lang w:val="en-US"/>
              </w:rPr>
              <w:t>Mean</w:t>
            </w:r>
          </w:p>
        </w:tc>
        <w:tc>
          <w:tcPr>
            <w:tcW w:w="1530" w:type="dxa"/>
          </w:tcPr>
          <w:p w:rsidR="00D21B9C" w:rsidRDefault="0050775F" w:rsidP="006A6F4C">
            <w:pPr>
              <w:pStyle w:val="NoSpacing"/>
              <w:ind w:firstLine="0"/>
              <w:jc w:val="center"/>
              <w:rPr>
                <w:rFonts w:cs="Times New Roman"/>
                <w:lang w:val="en-US"/>
              </w:rPr>
            </w:pPr>
            <w:r>
              <w:rPr>
                <w:rFonts w:cs="Times New Roman"/>
                <w:lang w:val="en-US"/>
              </w:rPr>
              <w:t>6.8475e-19</w:t>
            </w:r>
          </w:p>
        </w:tc>
        <w:tc>
          <w:tcPr>
            <w:tcW w:w="1623" w:type="dxa"/>
          </w:tcPr>
          <w:p w:rsidR="00D21B9C" w:rsidRDefault="0050775F" w:rsidP="006A6F4C">
            <w:pPr>
              <w:pStyle w:val="NoSpacing"/>
              <w:ind w:firstLine="0"/>
              <w:jc w:val="center"/>
              <w:rPr>
                <w:rFonts w:cs="Times New Roman"/>
                <w:lang w:val="en-US"/>
              </w:rPr>
            </w:pPr>
            <w:r>
              <w:rPr>
                <w:rFonts w:cs="Times New Roman"/>
                <w:lang w:val="en-US"/>
              </w:rPr>
              <w:t>-5.47807e-19</w:t>
            </w:r>
          </w:p>
        </w:tc>
        <w:tc>
          <w:tcPr>
            <w:tcW w:w="1623" w:type="dxa"/>
          </w:tcPr>
          <w:p w:rsidR="00D21B9C" w:rsidRPr="0037732E" w:rsidRDefault="007B20DF" w:rsidP="006A6F4C">
            <w:pPr>
              <w:pStyle w:val="NoSpacing"/>
              <w:ind w:firstLine="0"/>
              <w:jc w:val="center"/>
              <w:rPr>
                <w:rFonts w:cs="Times New Roman"/>
                <w:lang w:val="en-US"/>
              </w:rPr>
            </w:pPr>
            <w:r>
              <w:rPr>
                <w:rFonts w:cs="Times New Roman"/>
                <w:lang w:val="en-US"/>
              </w:rPr>
              <w:t>-3.28684</w:t>
            </w:r>
            <w:r w:rsidR="0050775F">
              <w:rPr>
                <w:rFonts w:cs="Times New Roman"/>
                <w:lang w:val="en-US"/>
              </w:rPr>
              <w:t>e-18</w:t>
            </w:r>
          </w:p>
        </w:tc>
        <w:tc>
          <w:tcPr>
            <w:tcW w:w="1285" w:type="dxa"/>
          </w:tcPr>
          <w:p w:rsidR="00D21B9C" w:rsidRDefault="0050775F" w:rsidP="006A6F4C">
            <w:pPr>
              <w:pStyle w:val="NoSpacing"/>
              <w:ind w:firstLine="0"/>
              <w:jc w:val="center"/>
              <w:rPr>
                <w:rFonts w:cs="Times New Roman"/>
                <w:lang w:val="en-US"/>
              </w:rPr>
            </w:pPr>
            <w:r>
              <w:rPr>
                <w:rFonts w:cs="Times New Roman"/>
                <w:lang w:val="en-US"/>
              </w:rPr>
              <w:t>-0.186354</w:t>
            </w:r>
          </w:p>
        </w:tc>
        <w:tc>
          <w:tcPr>
            <w:tcW w:w="1356" w:type="dxa"/>
          </w:tcPr>
          <w:p w:rsidR="00D21B9C" w:rsidRDefault="0050775F" w:rsidP="006A6F4C">
            <w:pPr>
              <w:pStyle w:val="NoSpacing"/>
              <w:ind w:firstLine="0"/>
              <w:jc w:val="center"/>
              <w:rPr>
                <w:rFonts w:cs="Times New Roman"/>
                <w:lang w:val="en-US"/>
              </w:rPr>
            </w:pPr>
            <w:r>
              <w:rPr>
                <w:rFonts w:cs="Times New Roman"/>
                <w:lang w:val="en-US"/>
              </w:rPr>
              <w:t>0.00875812</w:t>
            </w:r>
          </w:p>
        </w:tc>
        <w:tc>
          <w:tcPr>
            <w:tcW w:w="1495" w:type="dxa"/>
          </w:tcPr>
          <w:p w:rsidR="00D21B9C" w:rsidRPr="002B06D7" w:rsidRDefault="0050775F" w:rsidP="006A6F4C">
            <w:pPr>
              <w:pStyle w:val="NoSpacing"/>
              <w:ind w:firstLine="0"/>
              <w:jc w:val="center"/>
              <w:rPr>
                <w:rFonts w:cs="Times New Roman"/>
                <w:lang w:val="en-US"/>
              </w:rPr>
            </w:pPr>
            <w:r>
              <w:rPr>
                <w:rFonts w:cs="Times New Roman"/>
                <w:lang w:val="en-US"/>
              </w:rPr>
              <w:t>5.50989e-13</w:t>
            </w:r>
          </w:p>
        </w:tc>
      </w:tr>
      <w:tr w:rsidR="00D21B9C" w:rsidTr="00B3562B">
        <w:trPr>
          <w:jc w:val="center"/>
        </w:trPr>
        <w:tc>
          <w:tcPr>
            <w:tcW w:w="801" w:type="dxa"/>
          </w:tcPr>
          <w:p w:rsidR="00D21B9C" w:rsidRDefault="00D21B9C" w:rsidP="006A6F4C">
            <w:pPr>
              <w:pStyle w:val="NoSpacing"/>
              <w:ind w:firstLine="0"/>
              <w:jc w:val="center"/>
              <w:rPr>
                <w:rFonts w:cs="Times New Roman"/>
                <w:lang w:val="en-US"/>
              </w:rPr>
            </w:pPr>
            <w:r>
              <w:rPr>
                <w:rFonts w:cs="Times New Roman"/>
                <w:lang w:val="en-US"/>
              </w:rPr>
              <w:t>Std</w:t>
            </w:r>
          </w:p>
        </w:tc>
        <w:tc>
          <w:tcPr>
            <w:tcW w:w="1530" w:type="dxa"/>
          </w:tcPr>
          <w:p w:rsidR="00D21B9C" w:rsidRDefault="0050775F" w:rsidP="006A6F4C">
            <w:pPr>
              <w:pStyle w:val="NoSpacing"/>
              <w:ind w:firstLine="0"/>
              <w:jc w:val="center"/>
              <w:rPr>
                <w:rFonts w:cs="Times New Roman"/>
                <w:lang w:val="en-US"/>
              </w:rPr>
            </w:pPr>
            <w:r>
              <w:rPr>
                <w:rFonts w:cs="Times New Roman"/>
                <w:lang w:val="en-US"/>
              </w:rPr>
              <w:t>0.028813</w:t>
            </w:r>
          </w:p>
        </w:tc>
        <w:tc>
          <w:tcPr>
            <w:tcW w:w="1623" w:type="dxa"/>
          </w:tcPr>
          <w:p w:rsidR="00D21B9C" w:rsidRDefault="0050775F" w:rsidP="006A6F4C">
            <w:pPr>
              <w:pStyle w:val="NoSpacing"/>
              <w:ind w:firstLine="0"/>
              <w:jc w:val="center"/>
              <w:rPr>
                <w:rFonts w:cs="Times New Roman"/>
                <w:lang w:val="en-US"/>
              </w:rPr>
            </w:pPr>
            <w:r>
              <w:rPr>
                <w:rFonts w:cs="Times New Roman"/>
                <w:lang w:val="en-US"/>
              </w:rPr>
              <w:t>0.0408707</w:t>
            </w:r>
          </w:p>
        </w:tc>
        <w:tc>
          <w:tcPr>
            <w:tcW w:w="1623" w:type="dxa"/>
          </w:tcPr>
          <w:p w:rsidR="00D21B9C" w:rsidRDefault="0050775F" w:rsidP="006A6F4C">
            <w:pPr>
              <w:pStyle w:val="NoSpacing"/>
              <w:ind w:firstLine="0"/>
              <w:jc w:val="center"/>
              <w:rPr>
                <w:rFonts w:cs="Times New Roman"/>
                <w:lang w:val="en-US"/>
              </w:rPr>
            </w:pPr>
            <w:r>
              <w:rPr>
                <w:rFonts w:cs="Times New Roman"/>
                <w:lang w:val="en-US"/>
              </w:rPr>
              <w:t>0.088767</w:t>
            </w:r>
          </w:p>
        </w:tc>
        <w:tc>
          <w:tcPr>
            <w:tcW w:w="1285" w:type="dxa"/>
          </w:tcPr>
          <w:p w:rsidR="00D21B9C" w:rsidRDefault="0050775F" w:rsidP="006A6F4C">
            <w:pPr>
              <w:pStyle w:val="NoSpacing"/>
              <w:ind w:firstLine="0"/>
              <w:jc w:val="center"/>
              <w:rPr>
                <w:rFonts w:cs="Times New Roman"/>
                <w:lang w:val="en-US"/>
              </w:rPr>
            </w:pPr>
            <w:r>
              <w:rPr>
                <w:rFonts w:cs="Times New Roman"/>
                <w:lang w:val="en-US"/>
              </w:rPr>
              <w:t>0.389615</w:t>
            </w:r>
          </w:p>
        </w:tc>
        <w:tc>
          <w:tcPr>
            <w:tcW w:w="1356" w:type="dxa"/>
          </w:tcPr>
          <w:p w:rsidR="00D21B9C" w:rsidRDefault="0050775F" w:rsidP="006A6F4C">
            <w:pPr>
              <w:pStyle w:val="NoSpacing"/>
              <w:ind w:firstLine="0"/>
              <w:jc w:val="center"/>
              <w:rPr>
                <w:rFonts w:cs="Times New Roman"/>
                <w:lang w:val="en-US"/>
              </w:rPr>
            </w:pPr>
            <w:r>
              <w:rPr>
                <w:rFonts w:cs="Times New Roman"/>
                <w:lang w:val="en-US"/>
              </w:rPr>
              <w:t>5.54321</w:t>
            </w:r>
          </w:p>
        </w:tc>
        <w:tc>
          <w:tcPr>
            <w:tcW w:w="1495" w:type="dxa"/>
          </w:tcPr>
          <w:p w:rsidR="00D21B9C" w:rsidRDefault="0050775F" w:rsidP="007B20DF">
            <w:pPr>
              <w:pStyle w:val="NoSpacing"/>
              <w:keepNext/>
              <w:ind w:firstLine="0"/>
              <w:jc w:val="center"/>
              <w:rPr>
                <w:rFonts w:cs="Times New Roman"/>
                <w:lang w:val="en-US"/>
              </w:rPr>
            </w:pPr>
            <w:r>
              <w:rPr>
                <w:rFonts w:cs="Times New Roman"/>
                <w:lang w:val="en-US"/>
              </w:rPr>
              <w:t>6.83043</w:t>
            </w:r>
          </w:p>
        </w:tc>
      </w:tr>
    </w:tbl>
    <w:p w:rsidR="000253C7" w:rsidRPr="007B20DF" w:rsidRDefault="000253C7" w:rsidP="007B20DF">
      <w:pPr>
        <w:rPr>
          <w:lang w:val="en-US"/>
        </w:rPr>
      </w:pPr>
    </w:p>
    <w:tbl>
      <w:tblPr>
        <w:tblStyle w:val="TableGrid"/>
        <w:tblW w:w="7373" w:type="dxa"/>
        <w:jc w:val="center"/>
        <w:tblLook w:val="04A0" w:firstRow="1" w:lastRow="0" w:firstColumn="1" w:lastColumn="0" w:noHBand="0" w:noVBand="1"/>
      </w:tblPr>
      <w:tblGrid>
        <w:gridCol w:w="1037"/>
        <w:gridCol w:w="996"/>
        <w:gridCol w:w="996"/>
        <w:gridCol w:w="996"/>
        <w:gridCol w:w="1116"/>
        <w:gridCol w:w="1116"/>
        <w:gridCol w:w="1116"/>
      </w:tblGrid>
      <w:tr w:rsidR="0050775F" w:rsidTr="0050775F">
        <w:trPr>
          <w:jc w:val="center"/>
        </w:trPr>
        <w:tc>
          <w:tcPr>
            <w:tcW w:w="1037" w:type="dxa"/>
          </w:tcPr>
          <w:p w:rsidR="0050775F" w:rsidRDefault="0050775F" w:rsidP="00B3562B">
            <w:pPr>
              <w:pStyle w:val="NoSpacing"/>
              <w:ind w:firstLine="0"/>
              <w:jc w:val="center"/>
              <w:rPr>
                <w:rFonts w:cs="Times New Roman"/>
                <w:lang w:val="en-US"/>
              </w:rPr>
            </w:pPr>
            <w:r>
              <w:rPr>
                <w:rFonts w:cs="Times New Roman"/>
                <w:lang w:val="en-US"/>
              </w:rPr>
              <w:t>Cvv-Sv</w:t>
            </w:r>
          </w:p>
        </w:tc>
        <w:tc>
          <w:tcPr>
            <w:tcW w:w="996" w:type="dxa"/>
          </w:tcPr>
          <w:p w:rsidR="0050775F" w:rsidRDefault="0050775F" w:rsidP="00B3562B">
            <w:pPr>
              <w:pStyle w:val="NoSpacing"/>
              <w:ind w:firstLine="0"/>
              <w:jc w:val="center"/>
              <w:rPr>
                <w:rFonts w:cs="Times New Roman"/>
                <w:lang w:val="en-US"/>
              </w:rPr>
            </w:pPr>
            <w:r>
              <w:rPr>
                <w:rFonts w:cs="Times New Roman"/>
                <w:lang w:val="en-US"/>
              </w:rPr>
              <w:t>X (m)</w:t>
            </w:r>
          </w:p>
        </w:tc>
        <w:tc>
          <w:tcPr>
            <w:tcW w:w="996" w:type="dxa"/>
          </w:tcPr>
          <w:p w:rsidR="0050775F" w:rsidRDefault="0050775F" w:rsidP="00B3562B">
            <w:pPr>
              <w:pStyle w:val="NoSpacing"/>
              <w:ind w:firstLine="0"/>
              <w:jc w:val="center"/>
              <w:rPr>
                <w:rFonts w:cs="Times New Roman"/>
                <w:lang w:val="en-US"/>
              </w:rPr>
            </w:pPr>
            <w:r>
              <w:rPr>
                <w:rFonts w:cs="Times New Roman"/>
                <w:lang w:val="en-US"/>
              </w:rPr>
              <w:t>Y (m)</w:t>
            </w:r>
          </w:p>
        </w:tc>
        <w:tc>
          <w:tcPr>
            <w:tcW w:w="996" w:type="dxa"/>
          </w:tcPr>
          <w:p w:rsidR="0050775F" w:rsidRDefault="0050775F" w:rsidP="00B3562B">
            <w:pPr>
              <w:pStyle w:val="NoSpacing"/>
              <w:ind w:firstLine="0"/>
              <w:jc w:val="center"/>
              <w:rPr>
                <w:rFonts w:cs="Times New Roman"/>
                <w:lang w:val="en-US"/>
              </w:rPr>
            </w:pPr>
            <w:r>
              <w:rPr>
                <w:rFonts w:cs="Times New Roman"/>
                <w:lang w:val="en-US"/>
              </w:rPr>
              <w:t>Z (m)</w:t>
            </w:r>
          </w:p>
        </w:tc>
        <w:tc>
          <w:tcPr>
            <w:tcW w:w="1116" w:type="dxa"/>
          </w:tcPr>
          <w:p w:rsidR="0050775F" w:rsidRDefault="0050775F" w:rsidP="00B3562B">
            <w:pPr>
              <w:pStyle w:val="NoSpacing"/>
              <w:ind w:firstLine="0"/>
              <w:jc w:val="center"/>
              <w:rPr>
                <w:rFonts w:cs="Times New Roman"/>
                <w:lang w:val="en-US"/>
              </w:rPr>
            </w:pPr>
            <w:r>
              <w:rPr>
                <w:rFonts w:cs="Times New Roman"/>
                <w:lang w:val="en-US"/>
              </w:rPr>
              <w:t>h (º)</w:t>
            </w:r>
          </w:p>
        </w:tc>
        <w:tc>
          <w:tcPr>
            <w:tcW w:w="1116" w:type="dxa"/>
          </w:tcPr>
          <w:p w:rsidR="0050775F" w:rsidRDefault="000B4F95" w:rsidP="00B3562B">
            <w:pPr>
              <w:pStyle w:val="NoSpacing"/>
              <w:ind w:firstLine="0"/>
              <w:jc w:val="center"/>
              <w:rPr>
                <w:rFonts w:cs="Times New Roman"/>
                <w:lang w:val="en-US"/>
              </w:rPr>
            </w:pPr>
            <w:r>
              <w:rPr>
                <w:rFonts w:cs="Times New Roman"/>
                <w:lang w:val="en-US"/>
              </w:rPr>
              <w:t>p</w:t>
            </w:r>
            <w:r w:rsidR="0050775F">
              <w:rPr>
                <w:rFonts w:cs="Times New Roman"/>
                <w:lang w:val="en-US"/>
              </w:rPr>
              <w:t xml:space="preserve"> (º)</w:t>
            </w:r>
          </w:p>
        </w:tc>
        <w:tc>
          <w:tcPr>
            <w:tcW w:w="1116" w:type="dxa"/>
          </w:tcPr>
          <w:p w:rsidR="0050775F" w:rsidRPr="0050775F" w:rsidRDefault="0050775F" w:rsidP="00B3562B">
            <w:pPr>
              <w:pStyle w:val="NoSpacing"/>
              <w:ind w:firstLine="0"/>
              <w:jc w:val="center"/>
              <w:rPr>
                <w:rFonts w:cs="Times New Roman"/>
                <w:b/>
                <w:lang w:val="en-US"/>
              </w:rPr>
            </w:pPr>
            <w:r>
              <w:rPr>
                <w:rFonts w:cs="Times New Roman"/>
                <w:lang w:val="en-US"/>
              </w:rPr>
              <w:t>r (º)</w:t>
            </w:r>
          </w:p>
        </w:tc>
      </w:tr>
      <w:tr w:rsidR="0050775F" w:rsidTr="0050775F">
        <w:trPr>
          <w:jc w:val="center"/>
        </w:trPr>
        <w:tc>
          <w:tcPr>
            <w:tcW w:w="1037" w:type="dxa"/>
          </w:tcPr>
          <w:p w:rsidR="0050775F" w:rsidRDefault="0050775F" w:rsidP="00B3562B">
            <w:pPr>
              <w:pStyle w:val="NoSpacing"/>
              <w:ind w:firstLine="0"/>
              <w:jc w:val="center"/>
              <w:rPr>
                <w:rFonts w:cs="Times New Roman"/>
                <w:lang w:val="en-US"/>
              </w:rPr>
            </w:pPr>
            <w:r>
              <w:rPr>
                <w:rFonts w:cs="Times New Roman"/>
                <w:lang w:val="en-US"/>
              </w:rPr>
              <w:t>Mean</w:t>
            </w:r>
          </w:p>
        </w:tc>
        <w:tc>
          <w:tcPr>
            <w:tcW w:w="996" w:type="dxa"/>
          </w:tcPr>
          <w:p w:rsidR="0050775F" w:rsidRDefault="0050775F" w:rsidP="0050775F">
            <w:pPr>
              <w:pStyle w:val="NoSpacing"/>
              <w:ind w:firstLine="0"/>
              <w:jc w:val="center"/>
              <w:rPr>
                <w:rFonts w:cs="Times New Roman"/>
                <w:lang w:val="en-US"/>
              </w:rPr>
            </w:pPr>
            <w:r>
              <w:rPr>
                <w:rFonts w:cs="Times New Roman"/>
                <w:lang w:val="en-US"/>
              </w:rPr>
              <w:t>5.3942</w:t>
            </w:r>
          </w:p>
        </w:tc>
        <w:tc>
          <w:tcPr>
            <w:tcW w:w="996" w:type="dxa"/>
          </w:tcPr>
          <w:p w:rsidR="0050775F" w:rsidRDefault="0050775F" w:rsidP="00B3562B">
            <w:pPr>
              <w:pStyle w:val="NoSpacing"/>
              <w:ind w:firstLine="0"/>
              <w:jc w:val="center"/>
              <w:rPr>
                <w:rFonts w:cs="Times New Roman"/>
                <w:lang w:val="en-US"/>
              </w:rPr>
            </w:pPr>
            <w:r>
              <w:rPr>
                <w:rFonts w:cs="Times New Roman"/>
                <w:lang w:val="en-US"/>
              </w:rPr>
              <w:t>5.3936</w:t>
            </w:r>
          </w:p>
        </w:tc>
        <w:tc>
          <w:tcPr>
            <w:tcW w:w="996" w:type="dxa"/>
          </w:tcPr>
          <w:p w:rsidR="0050775F" w:rsidRPr="0037732E" w:rsidRDefault="0050775F" w:rsidP="00B3562B">
            <w:pPr>
              <w:pStyle w:val="NoSpacing"/>
              <w:ind w:firstLine="0"/>
              <w:jc w:val="center"/>
              <w:rPr>
                <w:rFonts w:cs="Times New Roman"/>
                <w:lang w:val="en-US"/>
              </w:rPr>
            </w:pPr>
            <w:r>
              <w:rPr>
                <w:rFonts w:cs="Times New Roman"/>
                <w:lang w:val="en-US"/>
              </w:rPr>
              <w:t>5.3947</w:t>
            </w:r>
          </w:p>
        </w:tc>
        <w:tc>
          <w:tcPr>
            <w:tcW w:w="1116" w:type="dxa"/>
          </w:tcPr>
          <w:p w:rsidR="0050775F" w:rsidRDefault="0050775F" w:rsidP="00B3562B">
            <w:pPr>
              <w:pStyle w:val="NoSpacing"/>
              <w:ind w:firstLine="0"/>
              <w:jc w:val="center"/>
              <w:rPr>
                <w:rFonts w:cs="Times New Roman"/>
                <w:lang w:val="en-US"/>
              </w:rPr>
            </w:pPr>
            <w:r>
              <w:rPr>
                <w:rFonts w:cs="Times New Roman"/>
                <w:lang w:val="en-US"/>
              </w:rPr>
              <w:t>2.97457</w:t>
            </w:r>
          </w:p>
        </w:tc>
        <w:tc>
          <w:tcPr>
            <w:tcW w:w="1116" w:type="dxa"/>
          </w:tcPr>
          <w:p w:rsidR="0050775F" w:rsidRDefault="0050775F" w:rsidP="00B3562B">
            <w:pPr>
              <w:pStyle w:val="NoSpacing"/>
              <w:ind w:firstLine="0"/>
              <w:jc w:val="center"/>
              <w:rPr>
                <w:rFonts w:cs="Times New Roman"/>
                <w:lang w:val="en-US"/>
              </w:rPr>
            </w:pPr>
            <w:r>
              <w:rPr>
                <w:rFonts w:cs="Times New Roman"/>
                <w:lang w:val="en-US"/>
              </w:rPr>
              <w:t>2.97378</w:t>
            </w:r>
          </w:p>
        </w:tc>
        <w:tc>
          <w:tcPr>
            <w:tcW w:w="1116" w:type="dxa"/>
          </w:tcPr>
          <w:p w:rsidR="0050775F" w:rsidRPr="002B06D7" w:rsidRDefault="0050775F" w:rsidP="000253C7">
            <w:pPr>
              <w:pStyle w:val="NoSpacing"/>
              <w:keepNext/>
              <w:ind w:firstLine="0"/>
              <w:jc w:val="center"/>
              <w:rPr>
                <w:rFonts w:cs="Times New Roman"/>
                <w:lang w:val="en-US"/>
              </w:rPr>
            </w:pPr>
            <w:r>
              <w:rPr>
                <w:rFonts w:cs="Times New Roman"/>
                <w:lang w:val="en-US"/>
              </w:rPr>
              <w:t>2.97334</w:t>
            </w:r>
          </w:p>
        </w:tc>
      </w:tr>
    </w:tbl>
    <w:p w:rsidR="000253C7" w:rsidRDefault="000253C7" w:rsidP="000253C7">
      <w:pPr>
        <w:pStyle w:val="Caption"/>
        <w:jc w:val="center"/>
        <w:rPr>
          <w:lang w:val="en-US"/>
        </w:rPr>
      </w:pPr>
      <w:bookmarkStart w:id="154" w:name="_Ref368012689"/>
      <w:bookmarkStart w:id="155" w:name="_Toc368067398"/>
      <w:r w:rsidRPr="000253C7">
        <w:rPr>
          <w:lang w:val="en-US"/>
        </w:rPr>
        <w:t xml:space="preserve">Table </w:t>
      </w:r>
      <w:r>
        <w:fldChar w:fldCharType="begin"/>
      </w:r>
      <w:r w:rsidRPr="000253C7">
        <w:rPr>
          <w:lang w:val="en-US"/>
        </w:rPr>
        <w:instrText xml:space="preserve"> SEQ Table \* ARABIC </w:instrText>
      </w:r>
      <w:r>
        <w:fldChar w:fldCharType="separate"/>
      </w:r>
      <w:r w:rsidR="009E0AF9">
        <w:rPr>
          <w:noProof/>
          <w:lang w:val="en-US"/>
        </w:rPr>
        <w:t>6</w:t>
      </w:r>
      <w:r>
        <w:fldChar w:fldCharType="end"/>
      </w:r>
      <w:r w:rsidRPr="000253C7">
        <w:rPr>
          <w:lang w:val="en-US"/>
        </w:rPr>
        <w:t xml:space="preserve"> - Estimated S0 and residua</w:t>
      </w:r>
      <w:r w:rsidR="006431EC">
        <w:rPr>
          <w:lang w:val="en-US"/>
        </w:rPr>
        <w:t>l</w:t>
      </w:r>
      <w:r w:rsidRPr="000253C7">
        <w:rPr>
          <w:lang w:val="en-US"/>
        </w:rPr>
        <w:t xml:space="preserve"> statistics for the camera pos</w:t>
      </w:r>
      <w:r w:rsidR="0091602C">
        <w:rPr>
          <w:lang w:val="en-US"/>
        </w:rPr>
        <w:t>i</w:t>
      </w:r>
      <w:r w:rsidRPr="000253C7">
        <w:rPr>
          <w:lang w:val="en-US"/>
        </w:rPr>
        <w:t>tion and orientation.</w:t>
      </w:r>
      <w:bookmarkEnd w:id="154"/>
      <w:bookmarkEnd w:id="155"/>
    </w:p>
    <w:p w:rsidR="00D21B9C" w:rsidRDefault="005D3AB5" w:rsidP="0068406C">
      <w:pPr>
        <w:pStyle w:val="NoSpacing"/>
        <w:ind w:firstLine="0"/>
        <w:rPr>
          <w:rFonts w:cs="Times New Roman"/>
          <w:lang w:val="en-US"/>
        </w:rPr>
      </w:pPr>
      <w:r>
        <w:rPr>
          <w:rFonts w:cs="Times New Roman"/>
          <w:lang w:val="en-US"/>
        </w:rPr>
        <w:t xml:space="preserve"> </w:t>
      </w:r>
    </w:p>
    <w:p w:rsidR="00CC1FC6" w:rsidRDefault="00CC1FC6" w:rsidP="0068406C">
      <w:pPr>
        <w:pStyle w:val="NoSpacing"/>
        <w:ind w:firstLine="0"/>
        <w:rPr>
          <w:rFonts w:cs="Times New Roman"/>
          <w:lang w:val="en-US"/>
        </w:rPr>
      </w:pPr>
    </w:p>
    <w:tbl>
      <w:tblPr>
        <w:tblStyle w:val="TableGrid"/>
        <w:tblW w:w="0" w:type="auto"/>
        <w:tblInd w:w="1672" w:type="dxa"/>
        <w:tblLook w:val="04A0" w:firstRow="1" w:lastRow="0" w:firstColumn="1" w:lastColumn="0" w:noHBand="0" w:noVBand="1"/>
      </w:tblPr>
      <w:tblGrid>
        <w:gridCol w:w="3876"/>
        <w:gridCol w:w="1277"/>
      </w:tblGrid>
      <w:tr w:rsidR="00B44585" w:rsidTr="0068406C">
        <w:tc>
          <w:tcPr>
            <w:tcW w:w="3876" w:type="dxa"/>
          </w:tcPr>
          <w:p w:rsidR="00B44585" w:rsidRPr="00B44585" w:rsidRDefault="00B44585" w:rsidP="00B3562B">
            <w:pPr>
              <w:pStyle w:val="NoSpacing"/>
              <w:ind w:firstLine="0"/>
              <w:rPr>
                <w:rFonts w:cs="Times New Roman"/>
                <w:lang w:val="en-US"/>
              </w:rPr>
            </w:pPr>
            <w:r w:rsidRPr="00B44585">
              <w:rPr>
                <w:rFonts w:cs="Times New Roman"/>
                <w:lang w:val="en-US"/>
              </w:rPr>
              <w:t>S0 (o_set_lab_calibration)</w:t>
            </w:r>
          </w:p>
        </w:tc>
        <w:tc>
          <w:tcPr>
            <w:tcW w:w="1277" w:type="dxa"/>
          </w:tcPr>
          <w:p w:rsidR="00B44585" w:rsidRDefault="009D1753" w:rsidP="00B3562B">
            <w:pPr>
              <w:pStyle w:val="NoSpacing"/>
              <w:ind w:firstLine="0"/>
              <w:rPr>
                <w:rFonts w:cs="Times New Roman"/>
                <w:lang w:val="en-US"/>
              </w:rPr>
            </w:pPr>
            <w:r>
              <w:rPr>
                <w:rFonts w:cs="Times New Roman"/>
                <w:lang w:val="en-US"/>
              </w:rPr>
              <w:t>0.844756</w:t>
            </w:r>
          </w:p>
        </w:tc>
      </w:tr>
      <w:tr w:rsidR="00B44585" w:rsidTr="0068406C">
        <w:tc>
          <w:tcPr>
            <w:tcW w:w="3876" w:type="dxa"/>
          </w:tcPr>
          <w:p w:rsidR="00B44585" w:rsidRPr="00B44585" w:rsidRDefault="00B44585" w:rsidP="00B3562B">
            <w:pPr>
              <w:pStyle w:val="NoSpacing"/>
              <w:ind w:firstLine="0"/>
              <w:rPr>
                <w:rFonts w:cs="Times New Roman"/>
                <w:lang w:val="en-US"/>
              </w:rPr>
            </w:pPr>
            <w:r w:rsidRPr="00B44585">
              <w:rPr>
                <w:rFonts w:cs="Times New Roman"/>
                <w:lang w:val="en-US"/>
              </w:rPr>
              <w:t xml:space="preserve">S0 (o_set_lab_calibration, </w:t>
            </w:r>
            <w:r>
              <w:rPr>
                <w:rFonts w:cs="Times New Roman"/>
                <w:lang w:val="en-US"/>
              </w:rPr>
              <w:t>Delta_f</w:t>
            </w:r>
            <w:r w:rsidRPr="00B44585">
              <w:rPr>
                <w:rFonts w:cs="Times New Roman"/>
                <w:lang w:val="en-US"/>
              </w:rPr>
              <w:t>)</w:t>
            </w:r>
          </w:p>
        </w:tc>
        <w:tc>
          <w:tcPr>
            <w:tcW w:w="1277" w:type="dxa"/>
          </w:tcPr>
          <w:p w:rsidR="00B44585" w:rsidRDefault="009D1753" w:rsidP="00B3562B">
            <w:pPr>
              <w:pStyle w:val="NoSpacing"/>
              <w:ind w:firstLine="0"/>
              <w:rPr>
                <w:rFonts w:cs="Times New Roman"/>
                <w:lang w:val="en-US"/>
              </w:rPr>
            </w:pPr>
            <w:r>
              <w:rPr>
                <w:rFonts w:cs="Times New Roman"/>
                <w:lang w:val="en-US"/>
              </w:rPr>
              <w:t>1.42622</w:t>
            </w:r>
          </w:p>
        </w:tc>
      </w:tr>
      <w:tr w:rsidR="00B44585" w:rsidTr="0068406C">
        <w:tc>
          <w:tcPr>
            <w:tcW w:w="3876" w:type="dxa"/>
          </w:tcPr>
          <w:p w:rsidR="00B44585" w:rsidRDefault="00B44585" w:rsidP="00B44585">
            <w:pPr>
              <w:pStyle w:val="NoSpacing"/>
              <w:ind w:firstLine="0"/>
              <w:rPr>
                <w:rFonts w:cs="Times New Roman"/>
                <w:lang w:val="en-US"/>
              </w:rPr>
            </w:pPr>
            <w:r w:rsidRPr="0037732E">
              <w:rPr>
                <w:rFonts w:cs="Times New Roman"/>
                <w:lang w:val="en-US"/>
              </w:rPr>
              <w:t>S0 (</w:t>
            </w:r>
            <w:r w:rsidRPr="00B44585">
              <w:rPr>
                <w:rFonts w:cs="Times New Roman"/>
                <w:lang w:val="en-US"/>
              </w:rPr>
              <w:t>o_set_lab_calibration</w:t>
            </w:r>
            <w:r>
              <w:rPr>
                <w:rFonts w:cs="Times New Roman"/>
                <w:lang w:val="en-US"/>
              </w:rPr>
              <w:t>, Delta_x0</w:t>
            </w:r>
            <w:r w:rsidRPr="0037732E">
              <w:rPr>
                <w:rFonts w:cs="Times New Roman"/>
                <w:lang w:val="en-US"/>
              </w:rPr>
              <w:t>)</w:t>
            </w:r>
          </w:p>
        </w:tc>
        <w:tc>
          <w:tcPr>
            <w:tcW w:w="1277" w:type="dxa"/>
          </w:tcPr>
          <w:p w:rsidR="00B44585" w:rsidRDefault="009D1753" w:rsidP="00B3562B">
            <w:pPr>
              <w:pStyle w:val="NoSpacing"/>
              <w:ind w:firstLine="0"/>
              <w:rPr>
                <w:rFonts w:cs="Times New Roman"/>
                <w:lang w:val="en-US"/>
              </w:rPr>
            </w:pPr>
            <w:r>
              <w:rPr>
                <w:rFonts w:cs="Times New Roman"/>
                <w:lang w:val="en-US"/>
              </w:rPr>
              <w:t>0.172683</w:t>
            </w:r>
          </w:p>
        </w:tc>
      </w:tr>
      <w:tr w:rsidR="00B44585" w:rsidRPr="002B06D7" w:rsidTr="0068406C">
        <w:tc>
          <w:tcPr>
            <w:tcW w:w="3876" w:type="dxa"/>
          </w:tcPr>
          <w:p w:rsidR="00B44585" w:rsidRPr="00B44585" w:rsidRDefault="00B44585" w:rsidP="00B44585">
            <w:pPr>
              <w:pStyle w:val="NoSpacing"/>
              <w:ind w:firstLine="0"/>
              <w:rPr>
                <w:rFonts w:cs="Times New Roman"/>
                <w:lang w:val="en-US"/>
              </w:rPr>
            </w:pPr>
            <w:r w:rsidRPr="00B44585">
              <w:rPr>
                <w:rFonts w:cs="Times New Roman"/>
                <w:lang w:val="en-US"/>
              </w:rPr>
              <w:t xml:space="preserve">S0 (o_set_lab_calibration, </w:t>
            </w:r>
            <w:r w:rsidR="009D1753">
              <w:rPr>
                <w:rFonts w:cs="Times New Roman"/>
                <w:lang w:val="en-US"/>
              </w:rPr>
              <w:t>Delta_y</w:t>
            </w:r>
            <w:r>
              <w:rPr>
                <w:rFonts w:cs="Times New Roman"/>
                <w:lang w:val="en-US"/>
              </w:rPr>
              <w:t>0</w:t>
            </w:r>
            <w:r w:rsidRPr="00B44585">
              <w:rPr>
                <w:rFonts w:cs="Times New Roman"/>
                <w:lang w:val="en-US"/>
              </w:rPr>
              <w:t>)</w:t>
            </w:r>
          </w:p>
        </w:tc>
        <w:tc>
          <w:tcPr>
            <w:tcW w:w="1277" w:type="dxa"/>
          </w:tcPr>
          <w:p w:rsidR="00B44585" w:rsidRPr="002B06D7" w:rsidRDefault="009D1753" w:rsidP="00B3562B">
            <w:pPr>
              <w:pStyle w:val="NoSpacing"/>
              <w:ind w:firstLine="0"/>
              <w:rPr>
                <w:rFonts w:cs="Times New Roman"/>
              </w:rPr>
            </w:pPr>
            <w:r>
              <w:rPr>
                <w:rFonts w:cs="Times New Roman"/>
              </w:rPr>
              <w:t>0.31574</w:t>
            </w:r>
          </w:p>
        </w:tc>
      </w:tr>
    </w:tbl>
    <w:p w:rsidR="00B44585" w:rsidRDefault="00B44585" w:rsidP="00B63217">
      <w:pPr>
        <w:pStyle w:val="NoSpacing"/>
        <w:rPr>
          <w:rFonts w:cs="Times New Roman"/>
          <w:lang w:val="en-US"/>
        </w:rPr>
      </w:pPr>
    </w:p>
    <w:tbl>
      <w:tblPr>
        <w:tblStyle w:val="TableGrid"/>
        <w:tblW w:w="9600" w:type="dxa"/>
        <w:jc w:val="center"/>
        <w:tblLook w:val="04A0" w:firstRow="1" w:lastRow="0" w:firstColumn="1" w:lastColumn="0" w:noHBand="0" w:noVBand="1"/>
      </w:tblPr>
      <w:tblGrid>
        <w:gridCol w:w="889"/>
        <w:gridCol w:w="1596"/>
        <w:gridCol w:w="1423"/>
        <w:gridCol w:w="1423"/>
        <w:gridCol w:w="1423"/>
        <w:gridCol w:w="1423"/>
        <w:gridCol w:w="1423"/>
      </w:tblGrid>
      <w:tr w:rsidR="00D127CF" w:rsidTr="00410351">
        <w:trPr>
          <w:jc w:val="center"/>
        </w:trPr>
        <w:tc>
          <w:tcPr>
            <w:tcW w:w="889" w:type="dxa"/>
            <w:vMerge w:val="restart"/>
          </w:tcPr>
          <w:p w:rsidR="00D127CF" w:rsidRDefault="00D127CF" w:rsidP="00B3562B">
            <w:pPr>
              <w:pStyle w:val="NoSpacing"/>
              <w:ind w:firstLine="0"/>
              <w:jc w:val="center"/>
              <w:rPr>
                <w:rFonts w:cs="Times New Roman"/>
                <w:lang w:val="en-US"/>
              </w:rPr>
            </w:pPr>
          </w:p>
        </w:tc>
        <w:tc>
          <w:tcPr>
            <w:tcW w:w="4442" w:type="dxa"/>
            <w:gridSpan w:val="3"/>
          </w:tcPr>
          <w:p w:rsidR="00D127CF" w:rsidRPr="0068406C" w:rsidRDefault="00D127CF" w:rsidP="00B3562B">
            <w:pPr>
              <w:pStyle w:val="NoSpacing"/>
              <w:ind w:firstLine="0"/>
              <w:jc w:val="center"/>
              <w:rPr>
                <w:rFonts w:cs="Times New Roman"/>
                <w:i/>
                <w:lang w:val="en-US"/>
              </w:rPr>
            </w:pPr>
            <w:r w:rsidRPr="0068406C">
              <w:rPr>
                <w:rFonts w:cs="Times New Roman"/>
                <w:i/>
                <w:lang w:val="en-US"/>
              </w:rPr>
              <w:t>v (</w:t>
            </w:r>
            <w:r w:rsidRPr="0068406C">
              <w:rPr>
                <w:i/>
                <w:lang w:val="en-US"/>
              </w:rPr>
              <w:t>m)</w:t>
            </w:r>
          </w:p>
        </w:tc>
        <w:tc>
          <w:tcPr>
            <w:tcW w:w="4269" w:type="dxa"/>
            <w:gridSpan w:val="3"/>
          </w:tcPr>
          <w:p w:rsidR="00D127CF" w:rsidRPr="0068406C" w:rsidRDefault="00D127CF" w:rsidP="00B3562B">
            <w:pPr>
              <w:pStyle w:val="NoSpacing"/>
              <w:ind w:firstLine="0"/>
              <w:jc w:val="center"/>
              <w:rPr>
                <w:rFonts w:cs="Times New Roman"/>
                <w:i/>
                <w:lang w:val="en-US"/>
              </w:rPr>
            </w:pPr>
            <w:r w:rsidRPr="0068406C">
              <w:rPr>
                <w:rFonts w:cs="Times New Roman"/>
                <w:i/>
                <w:lang w:val="en-US"/>
              </w:rPr>
              <w:t>Cvv-Sv (</w:t>
            </w:r>
            <w:r w:rsidRPr="0068406C">
              <w:rPr>
                <w:i/>
                <w:lang w:val="en-US"/>
              </w:rPr>
              <w:t>m)</w:t>
            </w:r>
          </w:p>
        </w:tc>
      </w:tr>
      <w:tr w:rsidR="00D127CF" w:rsidTr="00410351">
        <w:trPr>
          <w:jc w:val="center"/>
        </w:trPr>
        <w:tc>
          <w:tcPr>
            <w:tcW w:w="889" w:type="dxa"/>
            <w:vMerge/>
          </w:tcPr>
          <w:p w:rsidR="00D127CF" w:rsidRDefault="00D127CF" w:rsidP="00B3562B">
            <w:pPr>
              <w:pStyle w:val="NoSpacing"/>
              <w:ind w:firstLine="0"/>
              <w:jc w:val="center"/>
              <w:rPr>
                <w:rFonts w:cs="Times New Roman"/>
                <w:lang w:val="en-US"/>
              </w:rPr>
            </w:pPr>
          </w:p>
        </w:tc>
        <w:tc>
          <w:tcPr>
            <w:tcW w:w="1596" w:type="dxa"/>
          </w:tcPr>
          <w:p w:rsidR="00D127CF" w:rsidRPr="0068406C" w:rsidRDefault="00D127CF" w:rsidP="00B3562B">
            <w:pPr>
              <w:pStyle w:val="NoSpacing"/>
              <w:ind w:firstLine="0"/>
              <w:jc w:val="center"/>
              <w:rPr>
                <w:rFonts w:cs="Times New Roman"/>
                <w:i/>
                <w:lang w:val="en-US"/>
              </w:rPr>
            </w:pPr>
            <w:r w:rsidRPr="0068406C">
              <w:rPr>
                <w:rFonts w:cs="Times New Roman"/>
                <w:i/>
                <w:lang w:val="en-US"/>
              </w:rPr>
              <w:t>f</w:t>
            </w:r>
          </w:p>
        </w:tc>
        <w:tc>
          <w:tcPr>
            <w:tcW w:w="1423" w:type="dxa"/>
          </w:tcPr>
          <w:p w:rsidR="00D127CF" w:rsidRPr="0068406C" w:rsidRDefault="00D127CF" w:rsidP="00B3562B">
            <w:pPr>
              <w:pStyle w:val="NoSpacing"/>
              <w:ind w:firstLine="0"/>
              <w:jc w:val="center"/>
              <w:rPr>
                <w:rFonts w:cs="Times New Roman"/>
                <w:i/>
                <w:lang w:val="en-US"/>
              </w:rPr>
            </w:pPr>
            <w:r w:rsidRPr="0068406C">
              <w:rPr>
                <w:rFonts w:cs="Times New Roman"/>
                <w:i/>
                <w:lang w:val="en-US"/>
              </w:rPr>
              <w:t>x0</w:t>
            </w:r>
          </w:p>
        </w:tc>
        <w:tc>
          <w:tcPr>
            <w:tcW w:w="1423" w:type="dxa"/>
          </w:tcPr>
          <w:p w:rsidR="00D127CF" w:rsidRPr="0068406C" w:rsidRDefault="00D127CF" w:rsidP="00B3562B">
            <w:pPr>
              <w:pStyle w:val="NoSpacing"/>
              <w:ind w:firstLine="0"/>
              <w:jc w:val="center"/>
              <w:rPr>
                <w:rFonts w:cs="Times New Roman"/>
                <w:i/>
                <w:lang w:val="en-US"/>
              </w:rPr>
            </w:pPr>
            <w:r w:rsidRPr="0068406C">
              <w:rPr>
                <w:rFonts w:cs="Times New Roman"/>
                <w:i/>
                <w:lang w:val="en-US"/>
              </w:rPr>
              <w:t>y0</w:t>
            </w:r>
          </w:p>
        </w:tc>
        <w:tc>
          <w:tcPr>
            <w:tcW w:w="1423" w:type="dxa"/>
          </w:tcPr>
          <w:p w:rsidR="00D127CF" w:rsidRPr="0068406C" w:rsidRDefault="00D127CF" w:rsidP="00B3562B">
            <w:pPr>
              <w:pStyle w:val="NoSpacing"/>
              <w:ind w:firstLine="0"/>
              <w:jc w:val="center"/>
              <w:rPr>
                <w:rFonts w:cs="Times New Roman"/>
                <w:i/>
                <w:lang w:val="en-US"/>
              </w:rPr>
            </w:pPr>
            <w:r w:rsidRPr="0068406C">
              <w:rPr>
                <w:rFonts w:cs="Times New Roman"/>
                <w:i/>
                <w:lang w:val="en-US"/>
              </w:rPr>
              <w:t>f</w:t>
            </w:r>
          </w:p>
        </w:tc>
        <w:tc>
          <w:tcPr>
            <w:tcW w:w="1423" w:type="dxa"/>
          </w:tcPr>
          <w:p w:rsidR="00D127CF" w:rsidRPr="0068406C" w:rsidRDefault="00D127CF" w:rsidP="00B3562B">
            <w:pPr>
              <w:pStyle w:val="NoSpacing"/>
              <w:ind w:firstLine="0"/>
              <w:jc w:val="center"/>
              <w:rPr>
                <w:rFonts w:cs="Times New Roman"/>
                <w:i/>
                <w:lang w:val="en-US"/>
              </w:rPr>
            </w:pPr>
            <w:r w:rsidRPr="0068406C">
              <w:rPr>
                <w:rFonts w:cs="Times New Roman"/>
                <w:i/>
                <w:lang w:val="en-US"/>
              </w:rPr>
              <w:t>x0</w:t>
            </w:r>
          </w:p>
        </w:tc>
        <w:tc>
          <w:tcPr>
            <w:tcW w:w="1423" w:type="dxa"/>
          </w:tcPr>
          <w:p w:rsidR="00D127CF" w:rsidRPr="0068406C" w:rsidRDefault="00D127CF" w:rsidP="00B3562B">
            <w:pPr>
              <w:pStyle w:val="NoSpacing"/>
              <w:ind w:firstLine="0"/>
              <w:jc w:val="center"/>
              <w:rPr>
                <w:rFonts w:cs="Times New Roman"/>
                <w:i/>
                <w:lang w:val="en-US"/>
              </w:rPr>
            </w:pPr>
            <w:r w:rsidRPr="0068406C">
              <w:rPr>
                <w:rFonts w:cs="Times New Roman"/>
                <w:i/>
                <w:lang w:val="en-US"/>
              </w:rPr>
              <w:t>y0</w:t>
            </w:r>
          </w:p>
        </w:tc>
      </w:tr>
      <w:tr w:rsidR="0054619C" w:rsidTr="00410351">
        <w:trPr>
          <w:jc w:val="center"/>
        </w:trPr>
        <w:tc>
          <w:tcPr>
            <w:tcW w:w="889" w:type="dxa"/>
          </w:tcPr>
          <w:p w:rsidR="0054619C" w:rsidRDefault="0054619C" w:rsidP="00B3562B">
            <w:pPr>
              <w:pStyle w:val="NoSpacing"/>
              <w:ind w:firstLine="0"/>
              <w:jc w:val="center"/>
              <w:rPr>
                <w:rFonts w:cs="Times New Roman"/>
                <w:lang w:val="en-US"/>
              </w:rPr>
            </w:pPr>
            <w:r>
              <w:rPr>
                <w:rFonts w:cs="Times New Roman"/>
                <w:lang w:val="en-US"/>
              </w:rPr>
              <w:t>Mean</w:t>
            </w:r>
          </w:p>
        </w:tc>
        <w:tc>
          <w:tcPr>
            <w:tcW w:w="1596" w:type="dxa"/>
          </w:tcPr>
          <w:p w:rsidR="0054619C" w:rsidRDefault="0054619C" w:rsidP="00B3562B">
            <w:pPr>
              <w:pStyle w:val="NoSpacing"/>
              <w:ind w:firstLine="0"/>
              <w:jc w:val="center"/>
              <w:rPr>
                <w:rFonts w:cs="Times New Roman"/>
                <w:lang w:val="en-US"/>
              </w:rPr>
            </w:pPr>
            <w:r>
              <w:rPr>
                <w:rFonts w:cs="Times New Roman"/>
                <w:lang w:val="en-US"/>
              </w:rPr>
              <w:t>0.000141251</w:t>
            </w:r>
          </w:p>
        </w:tc>
        <w:tc>
          <w:tcPr>
            <w:tcW w:w="1423" w:type="dxa"/>
          </w:tcPr>
          <w:p w:rsidR="0054619C" w:rsidRDefault="0054619C" w:rsidP="00B3562B">
            <w:pPr>
              <w:pStyle w:val="NoSpacing"/>
              <w:ind w:firstLine="0"/>
              <w:jc w:val="center"/>
              <w:rPr>
                <w:rFonts w:cs="Times New Roman"/>
                <w:lang w:val="en-US"/>
              </w:rPr>
            </w:pPr>
            <w:r>
              <w:rPr>
                <w:rFonts w:cs="Times New Roman"/>
                <w:lang w:val="en-US"/>
              </w:rPr>
              <w:t>1.72553e-5</w:t>
            </w:r>
          </w:p>
        </w:tc>
        <w:tc>
          <w:tcPr>
            <w:tcW w:w="1423" w:type="dxa"/>
          </w:tcPr>
          <w:p w:rsidR="0054619C" w:rsidRPr="0037732E" w:rsidRDefault="0054619C" w:rsidP="00B3562B">
            <w:pPr>
              <w:pStyle w:val="NoSpacing"/>
              <w:ind w:firstLine="0"/>
              <w:jc w:val="center"/>
              <w:rPr>
                <w:rFonts w:cs="Times New Roman"/>
                <w:lang w:val="en-US"/>
              </w:rPr>
            </w:pPr>
            <w:r>
              <w:rPr>
                <w:rFonts w:cs="Times New Roman"/>
                <w:lang w:val="en-US"/>
              </w:rPr>
              <w:t>3.15364e-5</w:t>
            </w:r>
          </w:p>
        </w:tc>
        <w:tc>
          <w:tcPr>
            <w:tcW w:w="1423" w:type="dxa"/>
          </w:tcPr>
          <w:p w:rsidR="0054619C" w:rsidRDefault="0054619C" w:rsidP="00B3562B">
            <w:pPr>
              <w:pStyle w:val="NoSpacing"/>
              <w:ind w:firstLine="0"/>
              <w:jc w:val="center"/>
              <w:rPr>
                <w:rFonts w:cs="Times New Roman"/>
                <w:lang w:val="en-US"/>
              </w:rPr>
            </w:pPr>
            <w:r>
              <w:rPr>
                <w:rFonts w:cs="Times New Roman"/>
                <w:lang w:val="en-US"/>
              </w:rPr>
              <w:t>5.93118e-5</w:t>
            </w:r>
          </w:p>
        </w:tc>
        <w:tc>
          <w:tcPr>
            <w:tcW w:w="1423" w:type="dxa"/>
          </w:tcPr>
          <w:p w:rsidR="0054619C" w:rsidRDefault="0054619C" w:rsidP="00B3562B">
            <w:pPr>
              <w:pStyle w:val="NoSpacing"/>
              <w:ind w:firstLine="0"/>
              <w:jc w:val="center"/>
              <w:rPr>
                <w:rFonts w:cs="Times New Roman"/>
                <w:lang w:val="en-US"/>
              </w:rPr>
            </w:pPr>
            <w:r>
              <w:rPr>
                <w:rFonts w:cs="Times New Roman"/>
                <w:lang w:val="en-US"/>
              </w:rPr>
              <w:t>5.98425e-5</w:t>
            </w:r>
          </w:p>
        </w:tc>
        <w:tc>
          <w:tcPr>
            <w:tcW w:w="1423" w:type="dxa"/>
          </w:tcPr>
          <w:p w:rsidR="0054619C" w:rsidRPr="002B06D7" w:rsidRDefault="0054619C" w:rsidP="0091602C">
            <w:pPr>
              <w:pStyle w:val="NoSpacing"/>
              <w:keepNext/>
              <w:ind w:firstLine="0"/>
              <w:jc w:val="center"/>
              <w:rPr>
                <w:rFonts w:cs="Times New Roman"/>
                <w:lang w:val="en-US"/>
              </w:rPr>
            </w:pPr>
            <w:r>
              <w:rPr>
                <w:rFonts w:cs="Times New Roman"/>
                <w:lang w:val="en-US"/>
              </w:rPr>
              <w:t>5.98164e-5</w:t>
            </w:r>
          </w:p>
        </w:tc>
      </w:tr>
    </w:tbl>
    <w:p w:rsidR="00B44585" w:rsidRPr="0091602C" w:rsidRDefault="0091602C" w:rsidP="0091602C">
      <w:pPr>
        <w:pStyle w:val="Caption"/>
        <w:jc w:val="center"/>
        <w:rPr>
          <w:rFonts w:cs="Times New Roman"/>
          <w:lang w:val="en-US"/>
        </w:rPr>
      </w:pPr>
      <w:bookmarkStart w:id="156" w:name="_Ref368014777"/>
      <w:bookmarkStart w:id="157" w:name="_Toc368067399"/>
      <w:bookmarkStart w:id="158" w:name="_Ref368017105"/>
      <w:r w:rsidRPr="0091602C">
        <w:rPr>
          <w:lang w:val="en-US"/>
        </w:rPr>
        <w:t xml:space="preserve">Table </w:t>
      </w:r>
      <w:r>
        <w:fldChar w:fldCharType="begin"/>
      </w:r>
      <w:r w:rsidRPr="0091602C">
        <w:rPr>
          <w:lang w:val="en-US"/>
        </w:rPr>
        <w:instrText xml:space="preserve"> SEQ Table \* ARABIC </w:instrText>
      </w:r>
      <w:r>
        <w:fldChar w:fldCharType="separate"/>
      </w:r>
      <w:r w:rsidR="009E0AF9">
        <w:rPr>
          <w:noProof/>
          <w:lang w:val="en-US"/>
        </w:rPr>
        <w:t>7</w:t>
      </w:r>
      <w:r>
        <w:fldChar w:fldCharType="end"/>
      </w:r>
      <w:bookmarkEnd w:id="158"/>
      <w:r w:rsidRPr="0091602C">
        <w:rPr>
          <w:lang w:val="en-US"/>
        </w:rPr>
        <w:t xml:space="preserve"> – Computed S0 and residual </w:t>
      </w:r>
      <w:r w:rsidR="00613A31" w:rsidRPr="0091602C">
        <w:rPr>
          <w:lang w:val="en-US"/>
        </w:rPr>
        <w:t>statistics</w:t>
      </w:r>
      <w:r w:rsidRPr="0091602C">
        <w:rPr>
          <w:lang w:val="en-US"/>
        </w:rPr>
        <w:t xml:space="preserve"> for the interior parameters of the sensor.</w:t>
      </w:r>
      <w:bookmarkEnd w:id="156"/>
      <w:bookmarkEnd w:id="157"/>
    </w:p>
    <w:p w:rsidR="000B4F95" w:rsidRDefault="00003715" w:rsidP="00B63217">
      <w:pPr>
        <w:pStyle w:val="NoSpacing"/>
        <w:rPr>
          <w:rFonts w:cs="Times New Roman"/>
          <w:lang w:val="en-US"/>
        </w:rPr>
      </w:pPr>
      <w:r>
        <w:rPr>
          <w:rFonts w:cs="Times New Roman"/>
          <w:lang w:val="en-US"/>
        </w:rPr>
        <w:t>In summary, the results are good having passed the chi-square test with a good global S0 of 0.598877</w:t>
      </w:r>
      <w:r w:rsidR="004A720A">
        <w:rPr>
          <w:rFonts w:cs="Times New Roman"/>
          <w:lang w:val="en-US"/>
        </w:rPr>
        <w:t xml:space="preserve"> for the observations used</w:t>
      </w:r>
      <w:r>
        <w:rPr>
          <w:rFonts w:cs="Times New Roman"/>
          <w:lang w:val="en-US"/>
        </w:rPr>
        <w:t>.</w:t>
      </w:r>
      <w:r w:rsidR="0091602C">
        <w:rPr>
          <w:rFonts w:cs="Times New Roman"/>
          <w:lang w:val="en-US"/>
        </w:rPr>
        <w:t xml:space="preserve"> Therefore</w:t>
      </w:r>
      <w:r w:rsidR="003D6A8B">
        <w:rPr>
          <w:rFonts w:cs="Times New Roman"/>
          <w:lang w:val="en-US"/>
        </w:rPr>
        <w:t>,</w:t>
      </w:r>
      <w:r w:rsidR="0091602C">
        <w:rPr>
          <w:rFonts w:cs="Times New Roman"/>
          <w:lang w:val="en-US"/>
        </w:rPr>
        <w:t xml:space="preserve"> in general</w:t>
      </w:r>
      <w:r w:rsidR="003D6A8B">
        <w:rPr>
          <w:rFonts w:cs="Times New Roman"/>
          <w:lang w:val="en-US"/>
        </w:rPr>
        <w:t>,</w:t>
      </w:r>
      <w:r w:rsidR="0091602C">
        <w:rPr>
          <w:rFonts w:cs="Times New Roman"/>
          <w:lang w:val="en-US"/>
        </w:rPr>
        <w:t xml:space="preserve"> the observations have an initial estimation </w:t>
      </w:r>
      <w:r w:rsidR="003D6A8B">
        <w:rPr>
          <w:rFonts w:cs="Times New Roman"/>
          <w:lang w:val="en-US"/>
        </w:rPr>
        <w:t xml:space="preserve">of </w:t>
      </w:r>
      <w:r w:rsidR="0091602C">
        <w:rPr>
          <w:rFonts w:cs="Times New Roman"/>
          <w:lang w:val="en-US"/>
        </w:rPr>
        <w:t xml:space="preserve">its </w:t>
      </w:r>
      <w:r w:rsidR="003D6A8B">
        <w:rPr>
          <w:rFonts w:cs="Times New Roman"/>
          <w:lang w:val="en-US"/>
        </w:rPr>
        <w:t xml:space="preserve">supposed </w:t>
      </w:r>
      <w:proofErr w:type="gramStart"/>
      <w:r w:rsidR="00CC1FC6">
        <w:rPr>
          <w:rFonts w:cs="Times New Roman"/>
          <w:lang w:val="en-US"/>
        </w:rPr>
        <w:t>Std</w:t>
      </w:r>
      <w:proofErr w:type="gramEnd"/>
      <w:r w:rsidR="0091602C">
        <w:rPr>
          <w:rFonts w:cs="Times New Roman"/>
          <w:lang w:val="en-US"/>
        </w:rPr>
        <w:t xml:space="preserve">, </w:t>
      </w:r>
      <w:r w:rsidR="00B862CD">
        <w:rPr>
          <w:rFonts w:cs="Times New Roman"/>
          <w:lang w:val="en-US"/>
        </w:rPr>
        <w:t>slightly pessimist</w:t>
      </w:r>
      <w:r w:rsidR="00613A31">
        <w:rPr>
          <w:rFonts w:cs="Times New Roman"/>
          <w:lang w:val="en-US"/>
        </w:rPr>
        <w:t>i</w:t>
      </w:r>
      <w:r w:rsidR="00B862CD">
        <w:rPr>
          <w:rFonts w:cs="Times New Roman"/>
          <w:lang w:val="en-US"/>
        </w:rPr>
        <w:t>c.</w:t>
      </w:r>
    </w:p>
    <w:p w:rsidR="00B44585" w:rsidRDefault="000B4F95" w:rsidP="000B4F95">
      <w:pPr>
        <w:pStyle w:val="NoSpacing"/>
        <w:rPr>
          <w:rFonts w:cs="Times New Roman"/>
          <w:lang w:val="en-US"/>
        </w:rPr>
      </w:pPr>
      <w:r w:rsidRPr="000B4F95">
        <w:rPr>
          <w:rFonts w:cs="Times New Roman"/>
          <w:lang w:val="en-US"/>
        </w:rPr>
        <w:t xml:space="preserve">The estimated Ex for the displacement of interior camera parameter delta_f, delta_x0 and delta_y0 are the same as it’s residuals from </w:t>
      </w:r>
      <w:r w:rsidRPr="000B4F95">
        <w:rPr>
          <w:rFonts w:cs="Times New Roman"/>
          <w:lang w:val="en-US"/>
        </w:rPr>
        <w:fldChar w:fldCharType="begin"/>
      </w:r>
      <w:r w:rsidRPr="000B4F95">
        <w:rPr>
          <w:rFonts w:cs="Times New Roman"/>
          <w:lang w:val="en-US"/>
        </w:rPr>
        <w:instrText xml:space="preserve"> REF _Ref368017105 \h </w:instrText>
      </w:r>
      <w:r w:rsidRPr="000B4F95">
        <w:rPr>
          <w:rFonts w:cs="Times New Roman"/>
          <w:lang w:val="en-US"/>
        </w:rPr>
      </w:r>
      <w:r w:rsidRPr="000B4F95">
        <w:rPr>
          <w:rFonts w:cs="Times New Roman"/>
          <w:lang w:val="en-US"/>
        </w:rPr>
        <w:fldChar w:fldCharType="separate"/>
      </w:r>
      <w:r w:rsidRPr="000B4F95">
        <w:rPr>
          <w:rFonts w:cs="Times New Roman"/>
          <w:lang w:val="en-US"/>
        </w:rPr>
        <w:t>Table 7</w:t>
      </w:r>
      <w:r w:rsidRPr="000B4F95">
        <w:rPr>
          <w:rFonts w:cs="Times New Roman"/>
          <w:lang w:val="en-US"/>
        </w:rPr>
        <w:fldChar w:fldCharType="end"/>
      </w:r>
      <w:r w:rsidRPr="000B4F95">
        <w:rPr>
          <w:rFonts w:cs="Times New Roman"/>
          <w:lang w:val="en-US"/>
        </w:rPr>
        <w:t>. These values are more or less consistent with the same adjusted values obtained with Pix4UAV and PhotoScan (</w:t>
      </w:r>
      <w:r w:rsidRPr="000B4F95">
        <w:rPr>
          <w:rFonts w:cs="Times New Roman"/>
          <w:lang w:val="en-US"/>
        </w:rPr>
        <w:fldChar w:fldCharType="begin"/>
      </w:r>
      <w:r w:rsidRPr="000B4F95">
        <w:rPr>
          <w:rFonts w:cs="Times New Roman"/>
          <w:lang w:val="en-US"/>
        </w:rPr>
        <w:instrText xml:space="preserve"> REF _Ref368015689 \h </w:instrText>
      </w:r>
      <w:r w:rsidRPr="000B4F95">
        <w:rPr>
          <w:rFonts w:cs="Times New Roman"/>
          <w:lang w:val="en-US"/>
        </w:rPr>
      </w:r>
      <w:r w:rsidRPr="000B4F95">
        <w:rPr>
          <w:rFonts w:cs="Times New Roman"/>
          <w:lang w:val="en-US"/>
        </w:rPr>
        <w:fldChar w:fldCharType="separate"/>
      </w:r>
      <w:r w:rsidRPr="000B4F95">
        <w:rPr>
          <w:rFonts w:cs="Times New Roman"/>
          <w:lang w:val="en-US"/>
        </w:rPr>
        <w:t>Table 2</w:t>
      </w:r>
      <w:r w:rsidRPr="000B4F95">
        <w:rPr>
          <w:rFonts w:cs="Times New Roman"/>
          <w:lang w:val="en-US"/>
        </w:rPr>
        <w:fldChar w:fldCharType="end"/>
      </w:r>
      <w:r w:rsidRPr="000B4F95">
        <w:rPr>
          <w:rFonts w:cs="Times New Roman"/>
          <w:lang w:val="en-US"/>
        </w:rPr>
        <w:t xml:space="preserve"> and </w:t>
      </w:r>
      <w:r w:rsidRPr="000B4F95">
        <w:rPr>
          <w:rFonts w:cs="Times New Roman"/>
          <w:lang w:val="en-US"/>
        </w:rPr>
        <w:fldChar w:fldCharType="begin"/>
      </w:r>
      <w:r w:rsidRPr="000B4F95">
        <w:rPr>
          <w:rFonts w:cs="Times New Roman"/>
          <w:lang w:val="en-US"/>
        </w:rPr>
        <w:instrText xml:space="preserve"> REF _Ref368017143 \h </w:instrText>
      </w:r>
      <w:r w:rsidRPr="000B4F95">
        <w:rPr>
          <w:rFonts w:cs="Times New Roman"/>
          <w:lang w:val="en-US"/>
        </w:rPr>
      </w:r>
      <w:r w:rsidRPr="000B4F95">
        <w:rPr>
          <w:rFonts w:cs="Times New Roman"/>
          <w:lang w:val="en-US"/>
        </w:rPr>
        <w:fldChar w:fldCharType="separate"/>
      </w:r>
      <w:r w:rsidRPr="000B4F95">
        <w:rPr>
          <w:rFonts w:cs="Times New Roman"/>
          <w:lang w:val="en-US"/>
        </w:rPr>
        <w:t>Table 3</w:t>
      </w:r>
      <w:r w:rsidRPr="000B4F95">
        <w:rPr>
          <w:rFonts w:cs="Times New Roman"/>
          <w:lang w:val="en-US"/>
        </w:rPr>
        <w:fldChar w:fldCharType="end"/>
      </w:r>
      <w:r w:rsidRPr="000B4F95">
        <w:rPr>
          <w:rFonts w:cs="Times New Roman"/>
          <w:lang w:val="en-US"/>
        </w:rPr>
        <w:t>). In Pix4UAV the adjusted focal length is 4.368 mm, or 2819.08 pix (</w:t>
      </w:r>
      <w:r w:rsidRPr="000B4F95">
        <w:rPr>
          <w:rFonts w:cs="Times New Roman"/>
          <w:lang w:val="en-US"/>
        </w:rPr>
        <w:fldChar w:fldCharType="begin"/>
      </w:r>
      <w:r w:rsidRPr="000B4F95">
        <w:rPr>
          <w:rFonts w:cs="Times New Roman"/>
          <w:lang w:val="en-US"/>
        </w:rPr>
        <w:instrText xml:space="preserve"> REF _Ref368015689 \h </w:instrText>
      </w:r>
      <w:r w:rsidRPr="000B4F95">
        <w:rPr>
          <w:rFonts w:cs="Times New Roman"/>
          <w:lang w:val="en-US"/>
        </w:rPr>
      </w:r>
      <w:r w:rsidRPr="000B4F95">
        <w:rPr>
          <w:rFonts w:cs="Times New Roman"/>
          <w:lang w:val="en-US"/>
        </w:rPr>
        <w:fldChar w:fldCharType="separate"/>
      </w:r>
      <w:r w:rsidRPr="000B4F95">
        <w:rPr>
          <w:rFonts w:cs="Times New Roman"/>
          <w:lang w:val="en-US"/>
        </w:rPr>
        <w:t>Table 2</w:t>
      </w:r>
      <w:r w:rsidRPr="000B4F95">
        <w:rPr>
          <w:rFonts w:cs="Times New Roman"/>
          <w:lang w:val="en-US"/>
        </w:rPr>
        <w:fldChar w:fldCharType="end"/>
      </w:r>
      <w:r w:rsidRPr="000B4F95">
        <w:rPr>
          <w:rFonts w:cs="Times New Roman"/>
          <w:lang w:val="en-US"/>
        </w:rPr>
        <w:t xml:space="preserve">), which corresponds to a 0.068 mm difference from the initial known value, 4.3 mm, of the focal length. GENA estimates a delta_f = 0.141251 mm in section 5.3.1 of GENA report (with Ebner calibration). This value is a little higher than 0.068 mm but can be considered on the same order of magnitude. The same </w:t>
      </w:r>
      <w:r w:rsidRPr="000B4F95">
        <w:rPr>
          <w:rFonts w:cs="Times New Roman"/>
          <w:lang w:val="en-US"/>
        </w:rPr>
        <w:lastRenderedPageBreak/>
        <w:t xml:space="preserve">reasoning is valid for principal points delta_x0 = 0.0172553 and delta_y0 = 0.0315364 mm related to the 0.053 mm and 0.059 mm difference from the optimized values and the initial values for x and y principal point coordinates in </w:t>
      </w:r>
      <w:r w:rsidRPr="000B4F95">
        <w:rPr>
          <w:rFonts w:cs="Times New Roman"/>
          <w:lang w:val="en-US"/>
        </w:rPr>
        <w:fldChar w:fldCharType="begin"/>
      </w:r>
      <w:r w:rsidRPr="000B4F95">
        <w:rPr>
          <w:rFonts w:cs="Times New Roman"/>
          <w:lang w:val="en-US"/>
        </w:rPr>
        <w:instrText xml:space="preserve"> REF _Ref368015689 \h </w:instrText>
      </w:r>
      <w:r w:rsidRPr="000B4F95">
        <w:rPr>
          <w:rFonts w:cs="Times New Roman"/>
          <w:lang w:val="en-US"/>
        </w:rPr>
      </w:r>
      <w:r w:rsidRPr="000B4F95">
        <w:rPr>
          <w:rFonts w:cs="Times New Roman"/>
          <w:lang w:val="en-US"/>
        </w:rPr>
        <w:fldChar w:fldCharType="separate"/>
      </w:r>
      <w:r w:rsidRPr="000B4F95">
        <w:rPr>
          <w:rFonts w:cs="Times New Roman"/>
          <w:lang w:val="en-US"/>
        </w:rPr>
        <w:t>Table 2</w:t>
      </w:r>
      <w:r w:rsidRPr="000B4F95">
        <w:rPr>
          <w:rFonts w:cs="Times New Roman"/>
          <w:lang w:val="en-US"/>
        </w:rPr>
        <w:fldChar w:fldCharType="end"/>
      </w:r>
      <w:r w:rsidRPr="000B4F95">
        <w:rPr>
          <w:rFonts w:cs="Times New Roman"/>
          <w:lang w:val="en-US"/>
        </w:rPr>
        <w:t xml:space="preserve">.   </w:t>
      </w:r>
    </w:p>
    <w:p w:rsidR="00DF7888" w:rsidRDefault="006A116A" w:rsidP="00410351">
      <w:pPr>
        <w:pStyle w:val="NoSpacing"/>
        <w:rPr>
          <w:rFonts w:cs="Times New Roman"/>
          <w:lang w:val="en-US"/>
        </w:rPr>
      </w:pPr>
      <w:r>
        <w:rPr>
          <w:rFonts w:cs="Times New Roman"/>
          <w:lang w:val="en-US"/>
        </w:rPr>
        <w:t>Next in section 5 of GENA report</w:t>
      </w:r>
      <w:r w:rsidR="00143CB4">
        <w:rPr>
          <w:rFonts w:cs="Times New Roman"/>
          <w:lang w:val="en-US"/>
        </w:rPr>
        <w:t xml:space="preserve"> are shown the adjusted para</w:t>
      </w:r>
      <w:r w:rsidR="00410351">
        <w:rPr>
          <w:rFonts w:cs="Times New Roman"/>
          <w:lang w:val="en-US"/>
        </w:rPr>
        <w:t xml:space="preserve">meters and related statistics. </w:t>
      </w:r>
      <w:r w:rsidR="0080202F">
        <w:rPr>
          <w:rFonts w:cs="Times New Roman"/>
          <w:lang w:val="en-US"/>
        </w:rPr>
        <w:t xml:space="preserve">Starting with the camera </w:t>
      </w:r>
      <w:r w:rsidR="0068406C">
        <w:rPr>
          <w:rFonts w:cs="Times New Roman"/>
          <w:lang w:val="en-US"/>
        </w:rPr>
        <w:t xml:space="preserve">calibration the values shown in </w:t>
      </w:r>
      <w:r w:rsidR="0068406C">
        <w:rPr>
          <w:rFonts w:cs="Times New Roman"/>
          <w:lang w:val="en-US"/>
        </w:rPr>
        <w:fldChar w:fldCharType="begin"/>
      </w:r>
      <w:r w:rsidR="0068406C">
        <w:rPr>
          <w:rFonts w:cs="Times New Roman"/>
          <w:lang w:val="en-US"/>
        </w:rPr>
        <w:instrText xml:space="preserve"> REF _Ref367829024 \h </w:instrText>
      </w:r>
      <w:r w:rsidR="0068406C">
        <w:rPr>
          <w:rFonts w:cs="Times New Roman"/>
          <w:lang w:val="en-US"/>
        </w:rPr>
      </w:r>
      <w:r w:rsidR="0068406C">
        <w:rPr>
          <w:rFonts w:cs="Times New Roman"/>
          <w:lang w:val="en-US"/>
        </w:rPr>
        <w:fldChar w:fldCharType="separate"/>
      </w:r>
      <w:r w:rsidR="009E0AF9" w:rsidRPr="00410351">
        <w:rPr>
          <w:lang w:val="en-US"/>
        </w:rPr>
        <w:t xml:space="preserve">Table </w:t>
      </w:r>
      <w:r w:rsidR="009E0AF9">
        <w:rPr>
          <w:noProof/>
          <w:lang w:val="en-US"/>
        </w:rPr>
        <w:t>8</w:t>
      </w:r>
      <w:r w:rsidR="0068406C">
        <w:rPr>
          <w:rFonts w:cs="Times New Roman"/>
          <w:lang w:val="en-US"/>
        </w:rPr>
        <w:fldChar w:fldCharType="end"/>
      </w:r>
      <w:r w:rsidR="0068406C">
        <w:rPr>
          <w:rFonts w:cs="Times New Roman"/>
          <w:lang w:val="en-US"/>
        </w:rPr>
        <w:t xml:space="preserve"> are</w:t>
      </w:r>
      <w:r w:rsidR="0080202F">
        <w:rPr>
          <w:rFonts w:cs="Times New Roman"/>
          <w:lang w:val="en-US"/>
        </w:rPr>
        <w:t xml:space="preserve"> the </w:t>
      </w:r>
      <w:r w:rsidR="004A720A">
        <w:rPr>
          <w:rFonts w:cs="Times New Roman"/>
          <w:lang w:val="en-US"/>
        </w:rPr>
        <w:t xml:space="preserve">12 </w:t>
      </w:r>
      <w:r w:rsidR="0080202F">
        <w:rPr>
          <w:rFonts w:cs="Times New Roman"/>
          <w:lang w:val="en-US"/>
        </w:rPr>
        <w:t>Ebner parameters calculated</w:t>
      </w:r>
      <w:r w:rsidR="004A720A">
        <w:rPr>
          <w:rFonts w:cs="Times New Roman"/>
          <w:lang w:val="en-US"/>
        </w:rPr>
        <w:t>, both</w:t>
      </w:r>
      <w:r w:rsidR="0068406C">
        <w:rPr>
          <w:rFonts w:cs="Times New Roman"/>
          <w:lang w:val="en-US"/>
        </w:rPr>
        <w:t xml:space="preserve"> the expectation of the parameter (</w:t>
      </w:r>
      <w:r w:rsidR="0068406C" w:rsidRPr="0068406C">
        <w:rPr>
          <w:rFonts w:cs="Times New Roman"/>
          <w:i/>
          <w:lang w:val="en-US"/>
        </w:rPr>
        <w:t>Ex</w:t>
      </w:r>
      <w:r w:rsidR="0068406C">
        <w:rPr>
          <w:rFonts w:cs="Times New Roman"/>
          <w:lang w:val="en-US"/>
        </w:rPr>
        <w:t xml:space="preserve">) and the </w:t>
      </w:r>
      <w:proofErr w:type="gramStart"/>
      <w:r w:rsidR="00B862CD">
        <w:rPr>
          <w:rFonts w:cs="Times New Roman"/>
          <w:lang w:val="en-US"/>
        </w:rPr>
        <w:t>Std</w:t>
      </w:r>
      <w:proofErr w:type="gramEnd"/>
      <w:r w:rsidR="0068406C">
        <w:rPr>
          <w:rFonts w:cs="Times New Roman"/>
          <w:lang w:val="en-US"/>
        </w:rPr>
        <w:t xml:space="preserve"> vector of the parameter (</w:t>
      </w:r>
      <w:r w:rsidR="0068406C" w:rsidRPr="0068406C">
        <w:rPr>
          <w:rFonts w:cs="Times New Roman"/>
          <w:i/>
          <w:lang w:val="en-US"/>
        </w:rPr>
        <w:t>Cxx-Sx</w:t>
      </w:r>
      <w:r w:rsidR="0068406C">
        <w:rPr>
          <w:rFonts w:cs="Times New Roman"/>
          <w:lang w:val="en-US"/>
        </w:rPr>
        <w:t>)</w:t>
      </w:r>
      <w:r w:rsidR="00B862CD">
        <w:rPr>
          <w:rFonts w:cs="Times New Roman"/>
          <w:lang w:val="en-US"/>
        </w:rPr>
        <w:t xml:space="preserve">. </w:t>
      </w:r>
    </w:p>
    <w:p w:rsidR="00B862CD" w:rsidRDefault="00B862CD" w:rsidP="00410351">
      <w:pPr>
        <w:pStyle w:val="NoSpacing"/>
        <w:rPr>
          <w:rFonts w:cs="Times New Roman"/>
          <w:lang w:val="en-US"/>
        </w:rPr>
      </w:pPr>
    </w:p>
    <w:tbl>
      <w:tblPr>
        <w:tblStyle w:val="TableGrid"/>
        <w:tblW w:w="0" w:type="auto"/>
        <w:jc w:val="center"/>
        <w:tblLook w:val="04A0" w:firstRow="1" w:lastRow="0" w:firstColumn="1" w:lastColumn="0" w:noHBand="0" w:noVBand="1"/>
      </w:tblPr>
      <w:tblGrid>
        <w:gridCol w:w="584"/>
        <w:gridCol w:w="1697"/>
        <w:gridCol w:w="1697"/>
        <w:gridCol w:w="706"/>
        <w:gridCol w:w="1770"/>
        <w:gridCol w:w="1697"/>
      </w:tblGrid>
      <w:tr w:rsidR="00410351" w:rsidTr="00410351">
        <w:trPr>
          <w:jc w:val="center"/>
        </w:trPr>
        <w:tc>
          <w:tcPr>
            <w:tcW w:w="584" w:type="dxa"/>
          </w:tcPr>
          <w:p w:rsidR="00410351" w:rsidRDefault="00410351" w:rsidP="00410351">
            <w:pPr>
              <w:pStyle w:val="NoSpacing"/>
              <w:ind w:firstLine="0"/>
              <w:jc w:val="center"/>
              <w:rPr>
                <w:rFonts w:cs="Times New Roman"/>
                <w:lang w:val="en-US"/>
              </w:rPr>
            </w:pPr>
          </w:p>
        </w:tc>
        <w:tc>
          <w:tcPr>
            <w:tcW w:w="1697" w:type="dxa"/>
          </w:tcPr>
          <w:p w:rsidR="00410351" w:rsidRPr="0068406C" w:rsidRDefault="00410351" w:rsidP="00410351">
            <w:pPr>
              <w:pStyle w:val="NoSpacing"/>
              <w:ind w:firstLine="0"/>
              <w:jc w:val="center"/>
              <w:rPr>
                <w:rFonts w:cs="Times New Roman"/>
                <w:i/>
                <w:lang w:val="en-US"/>
              </w:rPr>
            </w:pPr>
            <w:r w:rsidRPr="0068406C">
              <w:rPr>
                <w:rFonts w:cs="Times New Roman"/>
                <w:i/>
                <w:lang w:val="en-US"/>
              </w:rPr>
              <w:t>Ex</w:t>
            </w:r>
          </w:p>
        </w:tc>
        <w:tc>
          <w:tcPr>
            <w:tcW w:w="1697" w:type="dxa"/>
          </w:tcPr>
          <w:p w:rsidR="00410351" w:rsidRPr="0068406C" w:rsidRDefault="00410351" w:rsidP="00410351">
            <w:pPr>
              <w:pStyle w:val="NoSpacing"/>
              <w:ind w:firstLine="0"/>
              <w:jc w:val="center"/>
              <w:rPr>
                <w:rFonts w:cs="Times New Roman"/>
                <w:i/>
                <w:lang w:val="en-US"/>
              </w:rPr>
            </w:pPr>
            <w:r w:rsidRPr="0068406C">
              <w:rPr>
                <w:rFonts w:cs="Times New Roman"/>
                <w:i/>
                <w:lang w:val="en-US"/>
              </w:rPr>
              <w:t>Cxx-Sx</w:t>
            </w:r>
          </w:p>
        </w:tc>
        <w:tc>
          <w:tcPr>
            <w:tcW w:w="706" w:type="dxa"/>
          </w:tcPr>
          <w:p w:rsidR="00410351" w:rsidRPr="0068406C" w:rsidRDefault="00410351" w:rsidP="00410351">
            <w:pPr>
              <w:pStyle w:val="NoSpacing"/>
              <w:ind w:firstLine="0"/>
              <w:jc w:val="center"/>
              <w:rPr>
                <w:rFonts w:cs="Times New Roman"/>
                <w:i/>
                <w:lang w:val="en-US"/>
              </w:rPr>
            </w:pPr>
          </w:p>
        </w:tc>
        <w:tc>
          <w:tcPr>
            <w:tcW w:w="1770" w:type="dxa"/>
          </w:tcPr>
          <w:p w:rsidR="00410351" w:rsidRPr="0068406C" w:rsidRDefault="00410351" w:rsidP="00410351">
            <w:pPr>
              <w:pStyle w:val="NoSpacing"/>
              <w:ind w:firstLine="0"/>
              <w:jc w:val="center"/>
              <w:rPr>
                <w:rFonts w:cs="Times New Roman"/>
                <w:i/>
                <w:lang w:val="en-US"/>
              </w:rPr>
            </w:pPr>
            <w:r w:rsidRPr="0068406C">
              <w:rPr>
                <w:rFonts w:cs="Times New Roman"/>
                <w:i/>
                <w:lang w:val="en-US"/>
              </w:rPr>
              <w:t>Ex</w:t>
            </w:r>
          </w:p>
        </w:tc>
        <w:tc>
          <w:tcPr>
            <w:tcW w:w="1697" w:type="dxa"/>
          </w:tcPr>
          <w:p w:rsidR="00410351" w:rsidRPr="0068406C" w:rsidRDefault="00410351" w:rsidP="00410351">
            <w:pPr>
              <w:pStyle w:val="NoSpacing"/>
              <w:ind w:firstLine="0"/>
              <w:jc w:val="center"/>
              <w:rPr>
                <w:rFonts w:cs="Times New Roman"/>
                <w:i/>
                <w:lang w:val="en-US"/>
              </w:rPr>
            </w:pPr>
            <w:r w:rsidRPr="0068406C">
              <w:rPr>
                <w:rFonts w:cs="Times New Roman"/>
                <w:i/>
                <w:lang w:val="en-US"/>
              </w:rPr>
              <w:t>Cxx-Sx</w:t>
            </w:r>
          </w:p>
        </w:tc>
      </w:tr>
      <w:tr w:rsidR="00410351" w:rsidTr="00410351">
        <w:trPr>
          <w:jc w:val="center"/>
        </w:trPr>
        <w:tc>
          <w:tcPr>
            <w:tcW w:w="584" w:type="dxa"/>
          </w:tcPr>
          <w:p w:rsidR="00410351" w:rsidRDefault="00410351" w:rsidP="00410351">
            <w:pPr>
              <w:pStyle w:val="NoSpacing"/>
              <w:ind w:firstLine="0"/>
              <w:jc w:val="center"/>
              <w:rPr>
                <w:rFonts w:cs="Times New Roman"/>
                <w:lang w:val="en-US"/>
              </w:rPr>
            </w:pPr>
            <w:r>
              <w:rPr>
                <w:rFonts w:cs="Times New Roman"/>
                <w:lang w:val="en-US"/>
              </w:rPr>
              <w:t>b1</w:t>
            </w:r>
          </w:p>
        </w:tc>
        <w:tc>
          <w:tcPr>
            <w:tcW w:w="1697" w:type="dxa"/>
          </w:tcPr>
          <w:p w:rsidR="00410351" w:rsidRDefault="00410351" w:rsidP="00410351">
            <w:pPr>
              <w:pStyle w:val="NoSpacing"/>
              <w:ind w:firstLine="0"/>
              <w:jc w:val="center"/>
              <w:rPr>
                <w:rFonts w:cs="Times New Roman"/>
                <w:lang w:val="en-US"/>
              </w:rPr>
            </w:pPr>
            <w:r w:rsidRPr="00410351">
              <w:rPr>
                <w:rFonts w:cs="Times New Roman"/>
                <w:lang w:val="en-US"/>
              </w:rPr>
              <w:t>-0.000854955</w:t>
            </w:r>
          </w:p>
        </w:tc>
        <w:tc>
          <w:tcPr>
            <w:tcW w:w="1697" w:type="dxa"/>
          </w:tcPr>
          <w:p w:rsidR="00410351" w:rsidRDefault="00410351" w:rsidP="00410351">
            <w:pPr>
              <w:pStyle w:val="NoSpacing"/>
              <w:ind w:firstLine="0"/>
              <w:jc w:val="center"/>
              <w:rPr>
                <w:rFonts w:cs="Times New Roman"/>
                <w:lang w:val="en-US"/>
              </w:rPr>
            </w:pPr>
            <w:r w:rsidRPr="00410351">
              <w:rPr>
                <w:rFonts w:cs="Times New Roman"/>
                <w:lang w:val="en-US"/>
              </w:rPr>
              <w:t>6.89301e-005</w:t>
            </w:r>
          </w:p>
        </w:tc>
        <w:tc>
          <w:tcPr>
            <w:tcW w:w="706" w:type="dxa"/>
          </w:tcPr>
          <w:p w:rsidR="00410351" w:rsidRDefault="00410351" w:rsidP="00410351">
            <w:pPr>
              <w:pStyle w:val="NoSpacing"/>
              <w:ind w:firstLine="0"/>
              <w:jc w:val="center"/>
              <w:rPr>
                <w:rFonts w:cs="Times New Roman"/>
                <w:lang w:val="en-US"/>
              </w:rPr>
            </w:pPr>
            <w:r>
              <w:rPr>
                <w:rFonts w:cs="Times New Roman"/>
                <w:lang w:val="en-US"/>
              </w:rPr>
              <w:t>b7</w:t>
            </w:r>
          </w:p>
        </w:tc>
        <w:tc>
          <w:tcPr>
            <w:tcW w:w="1770" w:type="dxa"/>
          </w:tcPr>
          <w:p w:rsidR="00410351" w:rsidRDefault="00410351" w:rsidP="00410351">
            <w:pPr>
              <w:pStyle w:val="NoSpacing"/>
              <w:ind w:firstLine="0"/>
              <w:jc w:val="center"/>
              <w:rPr>
                <w:rFonts w:cs="Times New Roman"/>
                <w:lang w:val="en-US"/>
              </w:rPr>
            </w:pPr>
            <w:r w:rsidRPr="00410351">
              <w:rPr>
                <w:rFonts w:cs="Times New Roman"/>
                <w:lang w:val="en-US"/>
              </w:rPr>
              <w:t>-4.11387e-010</w:t>
            </w:r>
          </w:p>
        </w:tc>
        <w:tc>
          <w:tcPr>
            <w:tcW w:w="1697" w:type="dxa"/>
          </w:tcPr>
          <w:p w:rsidR="00410351" w:rsidRDefault="00410351" w:rsidP="00410351">
            <w:pPr>
              <w:pStyle w:val="NoSpacing"/>
              <w:ind w:firstLine="0"/>
              <w:jc w:val="center"/>
              <w:rPr>
                <w:rFonts w:cs="Times New Roman"/>
                <w:lang w:val="en-US"/>
              </w:rPr>
            </w:pPr>
            <w:r w:rsidRPr="00410351">
              <w:rPr>
                <w:rFonts w:cs="Times New Roman"/>
                <w:lang w:val="en-US"/>
              </w:rPr>
              <w:t>1.75818e-011</w:t>
            </w:r>
          </w:p>
        </w:tc>
      </w:tr>
      <w:tr w:rsidR="00410351" w:rsidTr="00410351">
        <w:trPr>
          <w:jc w:val="center"/>
        </w:trPr>
        <w:tc>
          <w:tcPr>
            <w:tcW w:w="584" w:type="dxa"/>
          </w:tcPr>
          <w:p w:rsidR="00410351" w:rsidRDefault="00410351" w:rsidP="00410351">
            <w:pPr>
              <w:pStyle w:val="NoSpacing"/>
              <w:ind w:firstLine="0"/>
              <w:jc w:val="center"/>
              <w:rPr>
                <w:rFonts w:cs="Times New Roman"/>
                <w:lang w:val="en-US"/>
              </w:rPr>
            </w:pPr>
            <w:r>
              <w:rPr>
                <w:rFonts w:cs="Times New Roman"/>
                <w:lang w:val="en-US"/>
              </w:rPr>
              <w:t>b2</w:t>
            </w:r>
          </w:p>
        </w:tc>
        <w:tc>
          <w:tcPr>
            <w:tcW w:w="1697" w:type="dxa"/>
          </w:tcPr>
          <w:p w:rsidR="00410351" w:rsidRDefault="00410351" w:rsidP="00410351">
            <w:pPr>
              <w:pStyle w:val="NoSpacing"/>
              <w:ind w:firstLine="0"/>
              <w:jc w:val="center"/>
              <w:rPr>
                <w:rFonts w:cs="Times New Roman"/>
                <w:lang w:val="en-US"/>
              </w:rPr>
            </w:pPr>
            <w:r w:rsidRPr="00410351">
              <w:rPr>
                <w:rFonts w:cs="Times New Roman"/>
                <w:lang w:val="en-US"/>
              </w:rPr>
              <w:t>0.000478085</w:t>
            </w:r>
          </w:p>
        </w:tc>
        <w:tc>
          <w:tcPr>
            <w:tcW w:w="1697" w:type="dxa"/>
          </w:tcPr>
          <w:p w:rsidR="00410351" w:rsidRDefault="00410351" w:rsidP="00410351">
            <w:pPr>
              <w:pStyle w:val="NoSpacing"/>
              <w:ind w:firstLine="0"/>
              <w:jc w:val="center"/>
              <w:rPr>
                <w:rFonts w:cs="Times New Roman"/>
                <w:lang w:val="en-US"/>
              </w:rPr>
            </w:pPr>
            <w:r w:rsidRPr="00410351">
              <w:rPr>
                <w:rFonts w:cs="Times New Roman"/>
                <w:lang w:val="en-US"/>
              </w:rPr>
              <w:t>6.73877e-005</w:t>
            </w:r>
          </w:p>
        </w:tc>
        <w:tc>
          <w:tcPr>
            <w:tcW w:w="706" w:type="dxa"/>
          </w:tcPr>
          <w:p w:rsidR="00410351" w:rsidRDefault="00410351" w:rsidP="00410351">
            <w:pPr>
              <w:pStyle w:val="NoSpacing"/>
              <w:ind w:firstLine="0"/>
              <w:jc w:val="center"/>
              <w:rPr>
                <w:rFonts w:cs="Times New Roman"/>
                <w:lang w:val="en-US"/>
              </w:rPr>
            </w:pPr>
            <w:r>
              <w:rPr>
                <w:rFonts w:cs="Times New Roman"/>
                <w:lang w:val="en-US"/>
              </w:rPr>
              <w:t>b8</w:t>
            </w:r>
          </w:p>
        </w:tc>
        <w:tc>
          <w:tcPr>
            <w:tcW w:w="1770" w:type="dxa"/>
          </w:tcPr>
          <w:p w:rsidR="00410351" w:rsidRDefault="00410351" w:rsidP="00410351">
            <w:pPr>
              <w:pStyle w:val="NoSpacing"/>
              <w:ind w:firstLine="0"/>
              <w:jc w:val="center"/>
              <w:rPr>
                <w:rFonts w:cs="Times New Roman"/>
                <w:lang w:val="en-US"/>
              </w:rPr>
            </w:pPr>
            <w:r w:rsidRPr="00410351">
              <w:rPr>
                <w:rFonts w:cs="Times New Roman"/>
                <w:lang w:val="en-US"/>
              </w:rPr>
              <w:t>-3.42606e-010</w:t>
            </w:r>
          </w:p>
        </w:tc>
        <w:tc>
          <w:tcPr>
            <w:tcW w:w="1697" w:type="dxa"/>
          </w:tcPr>
          <w:p w:rsidR="00410351" w:rsidRDefault="00410351" w:rsidP="00410351">
            <w:pPr>
              <w:pStyle w:val="NoSpacing"/>
              <w:ind w:firstLine="0"/>
              <w:jc w:val="center"/>
              <w:rPr>
                <w:rFonts w:cs="Times New Roman"/>
                <w:lang w:val="en-US"/>
              </w:rPr>
            </w:pPr>
            <w:r w:rsidRPr="00410351">
              <w:rPr>
                <w:rFonts w:cs="Times New Roman"/>
                <w:lang w:val="en-US"/>
              </w:rPr>
              <w:t>1.81683e-011</w:t>
            </w:r>
          </w:p>
        </w:tc>
      </w:tr>
      <w:tr w:rsidR="00410351" w:rsidTr="00410351">
        <w:trPr>
          <w:jc w:val="center"/>
        </w:trPr>
        <w:tc>
          <w:tcPr>
            <w:tcW w:w="584" w:type="dxa"/>
          </w:tcPr>
          <w:p w:rsidR="00410351" w:rsidRDefault="00410351" w:rsidP="00410351">
            <w:pPr>
              <w:pStyle w:val="NoSpacing"/>
              <w:ind w:firstLine="0"/>
              <w:jc w:val="center"/>
              <w:rPr>
                <w:rFonts w:cs="Times New Roman"/>
                <w:lang w:val="en-US"/>
              </w:rPr>
            </w:pPr>
            <w:r>
              <w:rPr>
                <w:rFonts w:cs="Times New Roman"/>
                <w:lang w:val="en-US"/>
              </w:rPr>
              <w:t>b3</w:t>
            </w:r>
          </w:p>
        </w:tc>
        <w:tc>
          <w:tcPr>
            <w:tcW w:w="1697" w:type="dxa"/>
          </w:tcPr>
          <w:p w:rsidR="00410351" w:rsidRDefault="00410351" w:rsidP="00410351">
            <w:pPr>
              <w:pStyle w:val="NoSpacing"/>
              <w:ind w:firstLine="0"/>
              <w:jc w:val="center"/>
              <w:rPr>
                <w:rFonts w:cs="Times New Roman"/>
                <w:lang w:val="en-US"/>
              </w:rPr>
            </w:pPr>
            <w:r w:rsidRPr="00410351">
              <w:rPr>
                <w:rFonts w:cs="Times New Roman"/>
                <w:lang w:val="en-US"/>
              </w:rPr>
              <w:t>-3.55326e-007</w:t>
            </w:r>
          </w:p>
        </w:tc>
        <w:tc>
          <w:tcPr>
            <w:tcW w:w="1697" w:type="dxa"/>
          </w:tcPr>
          <w:p w:rsidR="00410351" w:rsidRDefault="00410351" w:rsidP="00410351">
            <w:pPr>
              <w:pStyle w:val="NoSpacing"/>
              <w:ind w:firstLine="0"/>
              <w:jc w:val="center"/>
              <w:rPr>
                <w:rFonts w:cs="Times New Roman"/>
                <w:lang w:val="en-US"/>
              </w:rPr>
            </w:pPr>
            <w:r w:rsidRPr="00410351">
              <w:rPr>
                <w:rFonts w:cs="Times New Roman"/>
                <w:lang w:val="en-US"/>
              </w:rPr>
              <w:t>1.756e-008</w:t>
            </w:r>
          </w:p>
        </w:tc>
        <w:tc>
          <w:tcPr>
            <w:tcW w:w="706" w:type="dxa"/>
          </w:tcPr>
          <w:p w:rsidR="00410351" w:rsidRDefault="00410351" w:rsidP="00410351">
            <w:pPr>
              <w:pStyle w:val="NoSpacing"/>
              <w:ind w:firstLine="0"/>
              <w:jc w:val="center"/>
              <w:rPr>
                <w:rFonts w:cs="Times New Roman"/>
                <w:lang w:val="en-US"/>
              </w:rPr>
            </w:pPr>
            <w:r>
              <w:rPr>
                <w:rFonts w:cs="Times New Roman"/>
                <w:lang w:val="en-US"/>
              </w:rPr>
              <w:t>b9</w:t>
            </w:r>
          </w:p>
        </w:tc>
        <w:tc>
          <w:tcPr>
            <w:tcW w:w="1770" w:type="dxa"/>
          </w:tcPr>
          <w:p w:rsidR="00410351" w:rsidRDefault="00410351" w:rsidP="00410351">
            <w:pPr>
              <w:pStyle w:val="NoSpacing"/>
              <w:ind w:firstLine="0"/>
              <w:jc w:val="center"/>
              <w:rPr>
                <w:rFonts w:cs="Times New Roman"/>
                <w:lang w:val="en-US"/>
              </w:rPr>
            </w:pPr>
            <w:r w:rsidRPr="00410351">
              <w:rPr>
                <w:rFonts w:cs="Times New Roman"/>
                <w:lang w:val="en-US"/>
              </w:rPr>
              <w:t>-8.737e-010</w:t>
            </w:r>
          </w:p>
        </w:tc>
        <w:tc>
          <w:tcPr>
            <w:tcW w:w="1697" w:type="dxa"/>
          </w:tcPr>
          <w:p w:rsidR="00410351" w:rsidRDefault="00410351" w:rsidP="00410351">
            <w:pPr>
              <w:pStyle w:val="NoSpacing"/>
              <w:ind w:firstLine="0"/>
              <w:jc w:val="center"/>
              <w:rPr>
                <w:rFonts w:cs="Times New Roman"/>
                <w:lang w:val="en-US"/>
              </w:rPr>
            </w:pPr>
            <w:r w:rsidRPr="00410351">
              <w:rPr>
                <w:rFonts w:cs="Times New Roman"/>
                <w:lang w:val="en-US"/>
              </w:rPr>
              <w:t>1.90901e-011</w:t>
            </w:r>
          </w:p>
        </w:tc>
      </w:tr>
      <w:tr w:rsidR="00410351" w:rsidTr="00410351">
        <w:trPr>
          <w:jc w:val="center"/>
        </w:trPr>
        <w:tc>
          <w:tcPr>
            <w:tcW w:w="584" w:type="dxa"/>
          </w:tcPr>
          <w:p w:rsidR="00410351" w:rsidRDefault="00410351" w:rsidP="00410351">
            <w:pPr>
              <w:pStyle w:val="NoSpacing"/>
              <w:ind w:firstLine="0"/>
              <w:jc w:val="center"/>
              <w:rPr>
                <w:rFonts w:cs="Times New Roman"/>
                <w:lang w:val="en-US"/>
              </w:rPr>
            </w:pPr>
            <w:r>
              <w:rPr>
                <w:rFonts w:cs="Times New Roman"/>
                <w:lang w:val="en-US"/>
              </w:rPr>
              <w:t>b4</w:t>
            </w:r>
          </w:p>
        </w:tc>
        <w:tc>
          <w:tcPr>
            <w:tcW w:w="1697" w:type="dxa"/>
          </w:tcPr>
          <w:p w:rsidR="00410351" w:rsidRDefault="00410351" w:rsidP="00410351">
            <w:pPr>
              <w:pStyle w:val="NoSpacing"/>
              <w:ind w:firstLine="0"/>
              <w:jc w:val="center"/>
              <w:rPr>
                <w:rFonts w:cs="Times New Roman"/>
                <w:lang w:val="en-US"/>
              </w:rPr>
            </w:pPr>
            <w:r w:rsidRPr="00410351">
              <w:rPr>
                <w:rFonts w:cs="Times New Roman"/>
                <w:lang w:val="en-US"/>
              </w:rPr>
              <w:t>-4.54184e-007</w:t>
            </w:r>
          </w:p>
        </w:tc>
        <w:tc>
          <w:tcPr>
            <w:tcW w:w="1697" w:type="dxa"/>
          </w:tcPr>
          <w:p w:rsidR="00410351" w:rsidRDefault="00410351" w:rsidP="00410351">
            <w:pPr>
              <w:pStyle w:val="NoSpacing"/>
              <w:ind w:firstLine="0"/>
              <w:jc w:val="center"/>
              <w:rPr>
                <w:rFonts w:cs="Times New Roman"/>
                <w:lang w:val="en-US"/>
              </w:rPr>
            </w:pPr>
            <w:r w:rsidRPr="00410351">
              <w:rPr>
                <w:rFonts w:cs="Times New Roman"/>
                <w:lang w:val="en-US"/>
              </w:rPr>
              <w:t>1.45961e-008</w:t>
            </w:r>
          </w:p>
        </w:tc>
        <w:tc>
          <w:tcPr>
            <w:tcW w:w="706" w:type="dxa"/>
          </w:tcPr>
          <w:p w:rsidR="00410351" w:rsidRDefault="00410351" w:rsidP="00410351">
            <w:pPr>
              <w:pStyle w:val="NoSpacing"/>
              <w:ind w:firstLine="0"/>
              <w:jc w:val="center"/>
              <w:rPr>
                <w:rFonts w:cs="Times New Roman"/>
                <w:lang w:val="en-US"/>
              </w:rPr>
            </w:pPr>
            <w:r>
              <w:rPr>
                <w:rFonts w:cs="Times New Roman"/>
                <w:lang w:val="en-US"/>
              </w:rPr>
              <w:t>b10</w:t>
            </w:r>
          </w:p>
        </w:tc>
        <w:tc>
          <w:tcPr>
            <w:tcW w:w="1770" w:type="dxa"/>
          </w:tcPr>
          <w:p w:rsidR="00410351" w:rsidRDefault="00410351" w:rsidP="00410351">
            <w:pPr>
              <w:pStyle w:val="NoSpacing"/>
              <w:ind w:firstLine="0"/>
              <w:jc w:val="center"/>
              <w:rPr>
                <w:rFonts w:cs="Times New Roman"/>
                <w:lang w:val="en-US"/>
              </w:rPr>
            </w:pPr>
            <w:r w:rsidRPr="00410351">
              <w:rPr>
                <w:rFonts w:cs="Times New Roman"/>
                <w:lang w:val="en-US"/>
              </w:rPr>
              <w:t>-7.74026e-010</w:t>
            </w:r>
          </w:p>
        </w:tc>
        <w:tc>
          <w:tcPr>
            <w:tcW w:w="1697" w:type="dxa"/>
          </w:tcPr>
          <w:p w:rsidR="00410351" w:rsidRDefault="00410351" w:rsidP="00410351">
            <w:pPr>
              <w:pStyle w:val="NoSpacing"/>
              <w:ind w:firstLine="0"/>
              <w:jc w:val="center"/>
              <w:rPr>
                <w:rFonts w:cs="Times New Roman"/>
                <w:lang w:val="en-US"/>
              </w:rPr>
            </w:pPr>
            <w:r w:rsidRPr="00410351">
              <w:rPr>
                <w:rFonts w:cs="Times New Roman"/>
                <w:lang w:val="en-US"/>
              </w:rPr>
              <w:t>2.18753e-011</w:t>
            </w:r>
          </w:p>
        </w:tc>
      </w:tr>
      <w:tr w:rsidR="00410351" w:rsidTr="00410351">
        <w:trPr>
          <w:jc w:val="center"/>
        </w:trPr>
        <w:tc>
          <w:tcPr>
            <w:tcW w:w="584" w:type="dxa"/>
          </w:tcPr>
          <w:p w:rsidR="00410351" w:rsidRDefault="00410351" w:rsidP="00410351">
            <w:pPr>
              <w:pStyle w:val="NoSpacing"/>
              <w:ind w:firstLine="0"/>
              <w:jc w:val="center"/>
              <w:rPr>
                <w:rFonts w:cs="Times New Roman"/>
                <w:lang w:val="en-US"/>
              </w:rPr>
            </w:pPr>
            <w:r>
              <w:rPr>
                <w:rFonts w:cs="Times New Roman"/>
                <w:lang w:val="en-US"/>
              </w:rPr>
              <w:t>b5</w:t>
            </w:r>
          </w:p>
        </w:tc>
        <w:tc>
          <w:tcPr>
            <w:tcW w:w="1697" w:type="dxa"/>
          </w:tcPr>
          <w:p w:rsidR="00410351" w:rsidRDefault="00410351" w:rsidP="00410351">
            <w:pPr>
              <w:pStyle w:val="NoSpacing"/>
              <w:ind w:firstLine="0"/>
              <w:jc w:val="center"/>
              <w:rPr>
                <w:rFonts w:cs="Times New Roman"/>
                <w:lang w:val="en-US"/>
              </w:rPr>
            </w:pPr>
            <w:r w:rsidRPr="00410351">
              <w:rPr>
                <w:rFonts w:cs="Times New Roman"/>
                <w:lang w:val="en-US"/>
              </w:rPr>
              <w:t>1.01666e-006</w:t>
            </w:r>
          </w:p>
        </w:tc>
        <w:tc>
          <w:tcPr>
            <w:tcW w:w="1697" w:type="dxa"/>
          </w:tcPr>
          <w:p w:rsidR="00410351" w:rsidRDefault="00410351" w:rsidP="00410351">
            <w:pPr>
              <w:pStyle w:val="NoSpacing"/>
              <w:ind w:firstLine="0"/>
              <w:jc w:val="center"/>
              <w:rPr>
                <w:rFonts w:cs="Times New Roman"/>
                <w:lang w:val="en-US"/>
              </w:rPr>
            </w:pPr>
            <w:r w:rsidRPr="00410351">
              <w:rPr>
                <w:rFonts w:cs="Times New Roman"/>
                <w:lang w:val="en-US"/>
              </w:rPr>
              <w:t>3.00764e-008</w:t>
            </w:r>
          </w:p>
        </w:tc>
        <w:tc>
          <w:tcPr>
            <w:tcW w:w="706" w:type="dxa"/>
          </w:tcPr>
          <w:p w:rsidR="00410351" w:rsidRDefault="00410351" w:rsidP="00410351">
            <w:pPr>
              <w:pStyle w:val="NoSpacing"/>
              <w:ind w:firstLine="0"/>
              <w:jc w:val="center"/>
              <w:rPr>
                <w:rFonts w:cs="Times New Roman"/>
                <w:lang w:val="en-US"/>
              </w:rPr>
            </w:pPr>
            <w:r>
              <w:rPr>
                <w:rFonts w:cs="Times New Roman"/>
                <w:lang w:val="en-US"/>
              </w:rPr>
              <w:t>b11</w:t>
            </w:r>
          </w:p>
        </w:tc>
        <w:tc>
          <w:tcPr>
            <w:tcW w:w="1770" w:type="dxa"/>
          </w:tcPr>
          <w:p w:rsidR="00410351" w:rsidRDefault="00410351" w:rsidP="00410351">
            <w:pPr>
              <w:pStyle w:val="NoSpacing"/>
              <w:ind w:firstLine="0"/>
              <w:jc w:val="center"/>
              <w:rPr>
                <w:rFonts w:cs="Times New Roman"/>
                <w:lang w:val="en-US"/>
              </w:rPr>
            </w:pPr>
            <w:r w:rsidRPr="00410351">
              <w:rPr>
                <w:rFonts w:cs="Times New Roman"/>
                <w:lang w:val="en-US"/>
              </w:rPr>
              <w:t>-1.60887e-014</w:t>
            </w:r>
          </w:p>
        </w:tc>
        <w:tc>
          <w:tcPr>
            <w:tcW w:w="1697" w:type="dxa"/>
          </w:tcPr>
          <w:p w:rsidR="00410351" w:rsidRDefault="00410351" w:rsidP="00410351">
            <w:pPr>
              <w:pStyle w:val="NoSpacing"/>
              <w:ind w:firstLine="0"/>
              <w:jc w:val="center"/>
              <w:rPr>
                <w:rFonts w:cs="Times New Roman"/>
                <w:lang w:val="en-US"/>
              </w:rPr>
            </w:pPr>
            <w:r w:rsidRPr="00410351">
              <w:rPr>
                <w:rFonts w:cs="Times New Roman"/>
                <w:lang w:val="en-US"/>
              </w:rPr>
              <w:t>8.58456e-015</w:t>
            </w:r>
          </w:p>
        </w:tc>
      </w:tr>
      <w:tr w:rsidR="00410351" w:rsidTr="00410351">
        <w:trPr>
          <w:jc w:val="center"/>
        </w:trPr>
        <w:tc>
          <w:tcPr>
            <w:tcW w:w="584" w:type="dxa"/>
          </w:tcPr>
          <w:p w:rsidR="00410351" w:rsidRDefault="00410351" w:rsidP="00410351">
            <w:pPr>
              <w:pStyle w:val="NoSpacing"/>
              <w:ind w:firstLine="0"/>
              <w:jc w:val="center"/>
              <w:rPr>
                <w:rFonts w:cs="Times New Roman"/>
                <w:lang w:val="en-US"/>
              </w:rPr>
            </w:pPr>
            <w:r>
              <w:rPr>
                <w:rFonts w:cs="Times New Roman"/>
                <w:lang w:val="en-US"/>
              </w:rPr>
              <w:t>b6</w:t>
            </w:r>
          </w:p>
        </w:tc>
        <w:tc>
          <w:tcPr>
            <w:tcW w:w="1697" w:type="dxa"/>
          </w:tcPr>
          <w:p w:rsidR="00410351" w:rsidRDefault="00410351" w:rsidP="00410351">
            <w:pPr>
              <w:pStyle w:val="NoSpacing"/>
              <w:ind w:firstLine="0"/>
              <w:jc w:val="center"/>
              <w:rPr>
                <w:rFonts w:cs="Times New Roman"/>
                <w:lang w:val="en-US"/>
              </w:rPr>
            </w:pPr>
            <w:r w:rsidRPr="00410351">
              <w:rPr>
                <w:rFonts w:cs="Times New Roman"/>
                <w:lang w:val="en-US"/>
              </w:rPr>
              <w:t>1.23328e-006</w:t>
            </w:r>
          </w:p>
        </w:tc>
        <w:tc>
          <w:tcPr>
            <w:tcW w:w="1697" w:type="dxa"/>
          </w:tcPr>
          <w:p w:rsidR="00410351" w:rsidRDefault="00410351" w:rsidP="00410351">
            <w:pPr>
              <w:pStyle w:val="NoSpacing"/>
              <w:ind w:firstLine="0"/>
              <w:jc w:val="center"/>
              <w:rPr>
                <w:rFonts w:cs="Times New Roman"/>
                <w:lang w:val="en-US"/>
              </w:rPr>
            </w:pPr>
            <w:r w:rsidRPr="00410351">
              <w:rPr>
                <w:rFonts w:cs="Times New Roman"/>
                <w:lang w:val="en-US"/>
              </w:rPr>
              <w:t>3.38841e-008</w:t>
            </w:r>
          </w:p>
        </w:tc>
        <w:tc>
          <w:tcPr>
            <w:tcW w:w="706" w:type="dxa"/>
          </w:tcPr>
          <w:p w:rsidR="00410351" w:rsidRDefault="00410351" w:rsidP="00410351">
            <w:pPr>
              <w:pStyle w:val="NoSpacing"/>
              <w:ind w:firstLine="0"/>
              <w:jc w:val="center"/>
              <w:rPr>
                <w:rFonts w:cs="Times New Roman"/>
                <w:lang w:val="en-US"/>
              </w:rPr>
            </w:pPr>
            <w:r>
              <w:rPr>
                <w:rFonts w:cs="Times New Roman"/>
                <w:lang w:val="en-US"/>
              </w:rPr>
              <w:t>b12</w:t>
            </w:r>
          </w:p>
        </w:tc>
        <w:tc>
          <w:tcPr>
            <w:tcW w:w="1770" w:type="dxa"/>
          </w:tcPr>
          <w:p w:rsidR="00410351" w:rsidRDefault="00410351" w:rsidP="00410351">
            <w:pPr>
              <w:pStyle w:val="NoSpacing"/>
              <w:ind w:firstLine="0"/>
              <w:jc w:val="center"/>
              <w:rPr>
                <w:rFonts w:cs="Times New Roman"/>
                <w:lang w:val="en-US"/>
              </w:rPr>
            </w:pPr>
            <w:r w:rsidRPr="00410351">
              <w:rPr>
                <w:rFonts w:cs="Times New Roman"/>
                <w:lang w:val="en-US"/>
              </w:rPr>
              <w:t>3.19586e-014</w:t>
            </w:r>
          </w:p>
        </w:tc>
        <w:tc>
          <w:tcPr>
            <w:tcW w:w="1697" w:type="dxa"/>
          </w:tcPr>
          <w:p w:rsidR="00410351" w:rsidRDefault="00410351" w:rsidP="00410351">
            <w:pPr>
              <w:pStyle w:val="NoSpacing"/>
              <w:keepNext/>
              <w:ind w:firstLine="0"/>
              <w:jc w:val="center"/>
              <w:rPr>
                <w:rFonts w:cs="Times New Roman"/>
                <w:lang w:val="en-US"/>
              </w:rPr>
            </w:pPr>
            <w:r w:rsidRPr="00410351">
              <w:rPr>
                <w:rFonts w:cs="Times New Roman"/>
                <w:lang w:val="en-US"/>
              </w:rPr>
              <w:t>8.94992e-015</w:t>
            </w:r>
          </w:p>
        </w:tc>
      </w:tr>
    </w:tbl>
    <w:p w:rsidR="00DF7888" w:rsidRDefault="00410351" w:rsidP="00410351">
      <w:pPr>
        <w:pStyle w:val="Caption"/>
        <w:jc w:val="center"/>
        <w:rPr>
          <w:rFonts w:cs="Times New Roman"/>
          <w:lang w:val="en-US"/>
        </w:rPr>
      </w:pPr>
      <w:bookmarkStart w:id="159" w:name="_Toc368067400"/>
      <w:bookmarkStart w:id="160" w:name="_Ref367829024"/>
      <w:r w:rsidRPr="00410351">
        <w:rPr>
          <w:lang w:val="en-US"/>
        </w:rPr>
        <w:t xml:space="preserve">Table </w:t>
      </w:r>
      <w:r>
        <w:fldChar w:fldCharType="begin"/>
      </w:r>
      <w:r w:rsidRPr="00410351">
        <w:rPr>
          <w:lang w:val="en-US"/>
        </w:rPr>
        <w:instrText xml:space="preserve"> SEQ Table \* ARABIC </w:instrText>
      </w:r>
      <w:r>
        <w:fldChar w:fldCharType="separate"/>
      </w:r>
      <w:r w:rsidR="009E0AF9">
        <w:rPr>
          <w:noProof/>
          <w:lang w:val="en-US"/>
        </w:rPr>
        <w:t>8</w:t>
      </w:r>
      <w:r>
        <w:fldChar w:fldCharType="end"/>
      </w:r>
      <w:bookmarkEnd w:id="160"/>
      <w:r w:rsidRPr="00410351">
        <w:rPr>
          <w:lang w:val="en-US"/>
        </w:rPr>
        <w:t xml:space="preserve"> </w:t>
      </w:r>
      <w:r w:rsidR="0068406C">
        <w:rPr>
          <w:lang w:val="en-US"/>
        </w:rPr>
        <w:t>–</w:t>
      </w:r>
      <w:r w:rsidRPr="00410351">
        <w:rPr>
          <w:lang w:val="en-US"/>
        </w:rPr>
        <w:t xml:space="preserve"> </w:t>
      </w:r>
      <w:r w:rsidR="0068406C">
        <w:rPr>
          <w:lang w:val="en-US"/>
        </w:rPr>
        <w:t xml:space="preserve">Estimated </w:t>
      </w:r>
      <w:r w:rsidRPr="00410351">
        <w:rPr>
          <w:lang w:val="en-US"/>
        </w:rPr>
        <w:t>Ebner param</w:t>
      </w:r>
      <w:r>
        <w:rPr>
          <w:lang w:val="en-US"/>
        </w:rPr>
        <w:t>e</w:t>
      </w:r>
      <w:r w:rsidRPr="00410351">
        <w:rPr>
          <w:lang w:val="en-US"/>
        </w:rPr>
        <w:t>ters for the camera.</w:t>
      </w:r>
      <w:bookmarkEnd w:id="159"/>
    </w:p>
    <w:p w:rsidR="0054509D" w:rsidRDefault="00B6449B" w:rsidP="0054509D">
      <w:pPr>
        <w:pStyle w:val="NoSpacing"/>
        <w:rPr>
          <w:rFonts w:cs="Times New Roman"/>
          <w:lang w:val="en-US"/>
        </w:rPr>
      </w:pPr>
      <w:r w:rsidRPr="00B6449B">
        <w:rPr>
          <w:lang w:val="en-US"/>
        </w:rPr>
        <w:t>The next adjusted param</w:t>
      </w:r>
      <w:r w:rsidR="00A40D63">
        <w:rPr>
          <w:lang w:val="en-US"/>
        </w:rPr>
        <w:t>e</w:t>
      </w:r>
      <w:r w:rsidRPr="00B6449B">
        <w:rPr>
          <w:lang w:val="en-US"/>
        </w:rPr>
        <w:t>ters are the exterior orientation parameters of the images</w:t>
      </w:r>
      <w:r w:rsidR="00C7001B">
        <w:rPr>
          <w:lang w:val="en-US"/>
        </w:rPr>
        <w:t xml:space="preserve">. In </w:t>
      </w:r>
      <w:r w:rsidR="00C7001B">
        <w:rPr>
          <w:lang w:val="en-US"/>
        </w:rPr>
        <w:fldChar w:fldCharType="begin"/>
      </w:r>
      <w:r w:rsidR="00C7001B">
        <w:rPr>
          <w:lang w:val="en-US"/>
        </w:rPr>
        <w:instrText xml:space="preserve"> REF _Ref368020213 \h </w:instrText>
      </w:r>
      <w:r w:rsidR="00C7001B">
        <w:rPr>
          <w:lang w:val="en-US"/>
        </w:rPr>
      </w:r>
      <w:r w:rsidR="00C7001B">
        <w:rPr>
          <w:lang w:val="en-US"/>
        </w:rPr>
        <w:fldChar w:fldCharType="separate"/>
      </w:r>
      <w:r w:rsidR="009E0AF9" w:rsidRPr="00C7001B">
        <w:rPr>
          <w:lang w:val="en-US"/>
        </w:rPr>
        <w:t xml:space="preserve">Table </w:t>
      </w:r>
      <w:r w:rsidR="009E0AF9">
        <w:rPr>
          <w:noProof/>
          <w:lang w:val="en-US"/>
        </w:rPr>
        <w:t>9</w:t>
      </w:r>
      <w:r w:rsidR="00C7001B">
        <w:rPr>
          <w:lang w:val="en-US"/>
        </w:rPr>
        <w:fldChar w:fldCharType="end"/>
      </w:r>
      <w:r w:rsidR="00C7001B">
        <w:rPr>
          <w:lang w:val="en-US"/>
        </w:rPr>
        <w:t>, we can see the adjusted coordinates (Ex) against</w:t>
      </w:r>
      <w:r w:rsidR="00727B74">
        <w:rPr>
          <w:lang w:val="en-US"/>
        </w:rPr>
        <w:t xml:space="preserve"> the initial values provided by the UAV GPS and IMU units. </w:t>
      </w:r>
      <w:r w:rsidR="0054509D">
        <w:rPr>
          <w:lang w:val="en-US"/>
        </w:rPr>
        <w:t xml:space="preserve">Only four example images are shown to avoid inserting the full 76 images </w:t>
      </w:r>
      <w:r w:rsidR="0036179F">
        <w:rPr>
          <w:lang w:val="en-US"/>
        </w:rPr>
        <w:t>which</w:t>
      </w:r>
      <w:r w:rsidR="0054509D">
        <w:rPr>
          <w:lang w:val="en-US"/>
        </w:rPr>
        <w:t xml:space="preserve"> would </w:t>
      </w:r>
      <w:r w:rsidR="0036179F">
        <w:rPr>
          <w:lang w:val="en-US"/>
        </w:rPr>
        <w:t>occupy</w:t>
      </w:r>
      <w:r w:rsidR="0054509D">
        <w:rPr>
          <w:lang w:val="en-US"/>
        </w:rPr>
        <w:t xml:space="preserve"> </w:t>
      </w:r>
      <w:r w:rsidR="0036179F">
        <w:rPr>
          <w:lang w:val="en-US"/>
        </w:rPr>
        <w:t xml:space="preserve">several pages. And since the variation of values of the other images relatively to the initial ones is more or less in the same amount it would be redundant to show them all. Still, all the coordinates can be found in folder “network_coimbra” of the adjustment made with the Ebner </w:t>
      </w:r>
      <w:proofErr w:type="gramStart"/>
      <w:r w:rsidR="0036179F">
        <w:rPr>
          <w:lang w:val="en-US"/>
        </w:rPr>
        <w:t>calibration  in</w:t>
      </w:r>
      <w:proofErr w:type="gramEnd"/>
      <w:r w:rsidR="0036179F">
        <w:rPr>
          <w:lang w:val="en-US"/>
        </w:rPr>
        <w:t xml:space="preserve"> the DVD; the specific files are </w:t>
      </w:r>
      <w:r w:rsidR="0036179F" w:rsidRPr="00DD3820">
        <w:rPr>
          <w:i/>
          <w:lang w:val="en-US"/>
        </w:rPr>
        <w:t>par_file_coimbra_EO.obs</w:t>
      </w:r>
      <w:r w:rsidR="0036179F">
        <w:rPr>
          <w:lang w:val="en-US"/>
        </w:rPr>
        <w:t xml:space="preserve"> and </w:t>
      </w:r>
      <w:r w:rsidR="00DD3820" w:rsidRPr="00DD3820">
        <w:rPr>
          <w:i/>
          <w:lang w:val="en-US"/>
        </w:rPr>
        <w:t>output_par_EO_pXYZwpk_imported.obs</w:t>
      </w:r>
      <w:r w:rsidR="0036179F">
        <w:rPr>
          <w:lang w:val="en-US"/>
        </w:rPr>
        <w:t xml:space="preserve">. The adjusted values </w:t>
      </w:r>
      <w:r w:rsidR="00727B74">
        <w:rPr>
          <w:lang w:val="en-US"/>
        </w:rPr>
        <w:t xml:space="preserve">are consistent with </w:t>
      </w:r>
      <w:r w:rsidR="0054509D">
        <w:rPr>
          <w:rFonts w:cs="Times New Roman"/>
          <w:lang w:val="en-US"/>
        </w:rPr>
        <w:t xml:space="preserve">the expected range of </w:t>
      </w:r>
      <w:proofErr w:type="gramStart"/>
      <w:r w:rsidR="0054509D">
        <w:rPr>
          <w:rFonts w:cs="Times New Roman"/>
          <w:lang w:val="en-US"/>
        </w:rPr>
        <w:t>Std</w:t>
      </w:r>
      <w:proofErr w:type="gramEnd"/>
      <w:r w:rsidR="0054509D">
        <w:rPr>
          <w:rFonts w:cs="Times New Roman"/>
          <w:lang w:val="en-US"/>
        </w:rPr>
        <w:t xml:space="preserve"> of the UAV navigational measurements except for the </w:t>
      </w:r>
      <w:r w:rsidR="0054509D" w:rsidRPr="00DD3820">
        <w:rPr>
          <w:rFonts w:cs="Times New Roman"/>
          <w:i/>
          <w:lang w:val="en-US"/>
        </w:rPr>
        <w:t>k</w:t>
      </w:r>
      <w:r w:rsidR="0054509D">
        <w:rPr>
          <w:rFonts w:cs="Times New Roman"/>
          <w:lang w:val="en-US"/>
        </w:rPr>
        <w:t xml:space="preserve"> value that seems to be inverted. The adjusted k value should be around -90º or +270º in images oriented to South (images 1103, 1110 and 1155) and should be around -270º or +90º for images oriented North (like image 1121 in this case). </w:t>
      </w:r>
      <w:r w:rsidR="00F462AA">
        <w:rPr>
          <w:rFonts w:cs="Times New Roman"/>
          <w:lang w:val="en-US"/>
        </w:rPr>
        <w:t>Unfortunately</w:t>
      </w:r>
      <w:r w:rsidR="0054509D">
        <w:rPr>
          <w:rFonts w:cs="Times New Roman"/>
          <w:lang w:val="en-US"/>
        </w:rPr>
        <w:t xml:space="preserve">, in some moment, the attitude coordinate frame (omega, phi, </w:t>
      </w:r>
      <w:proofErr w:type="gramStart"/>
      <w:r w:rsidR="0054509D">
        <w:rPr>
          <w:rFonts w:cs="Times New Roman"/>
          <w:lang w:val="en-US"/>
        </w:rPr>
        <w:t>kappa</w:t>
      </w:r>
      <w:proofErr w:type="gramEnd"/>
      <w:r w:rsidR="0054509D">
        <w:rPr>
          <w:rFonts w:cs="Times New Roman"/>
          <w:lang w:val="en-US"/>
        </w:rPr>
        <w:t xml:space="preserve">) wasn’t correctly defined and ended up rotated leading to this error. Still, it appears that this problem didn’t affect the adjustment process of the other coordinates that seem to be consistent with initial original coordinates, varying only for some meters and degrees, within the expected position and attitude errors.      </w:t>
      </w:r>
    </w:p>
    <w:p w:rsidR="00C74E10" w:rsidRDefault="00C74E10" w:rsidP="00C74E10">
      <w:pPr>
        <w:pStyle w:val="NoSpacing"/>
        <w:rPr>
          <w:rFonts w:cs="Times New Roman"/>
          <w:lang w:val="en-US"/>
        </w:rPr>
      </w:pPr>
      <w:r>
        <w:rPr>
          <w:rFonts w:cs="Times New Roman"/>
          <w:lang w:val="en-US"/>
        </w:rPr>
        <w:t xml:space="preserve">Another important group of parameters to analyze is the estimated tiepoints coordinates, </w:t>
      </w:r>
      <w:proofErr w:type="gramStart"/>
      <w:r>
        <w:rPr>
          <w:rFonts w:cs="Times New Roman"/>
          <w:lang w:val="en-US"/>
        </w:rPr>
        <w:t>whose</w:t>
      </w:r>
      <w:proofErr w:type="gramEnd"/>
      <w:r>
        <w:rPr>
          <w:rFonts w:cs="Times New Roman"/>
          <w:lang w:val="en-US"/>
        </w:rPr>
        <w:t xml:space="preserve"> initial coordinates where derived from the point cloud obtained in the Pix4UAV software (</w:t>
      </w:r>
      <w:r>
        <w:rPr>
          <w:rFonts w:cs="Times New Roman"/>
          <w:lang w:val="en-US"/>
        </w:rPr>
        <w:fldChar w:fldCharType="begin"/>
      </w:r>
      <w:r>
        <w:rPr>
          <w:rFonts w:cs="Times New Roman"/>
          <w:lang w:val="en-US"/>
        </w:rPr>
        <w:instrText xml:space="preserve"> REF _Ref368045065 \h </w:instrText>
      </w:r>
      <w:r>
        <w:rPr>
          <w:rFonts w:cs="Times New Roman"/>
          <w:lang w:val="en-US"/>
        </w:rPr>
      </w:r>
      <w:r>
        <w:rPr>
          <w:rFonts w:cs="Times New Roman"/>
          <w:lang w:val="en-US"/>
        </w:rPr>
        <w:fldChar w:fldCharType="separate"/>
      </w:r>
      <w:r w:rsidR="009E0AF9" w:rsidRPr="0066667C">
        <w:rPr>
          <w:lang w:val="en-US"/>
        </w:rPr>
        <w:t xml:space="preserve">Figure </w:t>
      </w:r>
      <w:r w:rsidR="009E0AF9">
        <w:rPr>
          <w:noProof/>
          <w:lang w:val="en-US"/>
        </w:rPr>
        <w:t>37</w:t>
      </w:r>
      <w:r>
        <w:rPr>
          <w:rFonts w:cs="Times New Roman"/>
          <w:lang w:val="en-US"/>
        </w:rPr>
        <w:fldChar w:fldCharType="end"/>
      </w:r>
      <w:r>
        <w:rPr>
          <w:rFonts w:cs="Times New Roman"/>
          <w:lang w:val="en-US"/>
        </w:rPr>
        <w:t xml:space="preserve"> and related Equation (2)). Once again only a few </w:t>
      </w:r>
      <w:r>
        <w:rPr>
          <w:rFonts w:cs="Times New Roman"/>
          <w:lang w:val="en-US"/>
        </w:rPr>
        <w:lastRenderedPageBreak/>
        <w:t xml:space="preserve">examples are shown in </w:t>
      </w:r>
      <w:r>
        <w:rPr>
          <w:rFonts w:cs="Times New Roman"/>
          <w:lang w:val="en-US"/>
        </w:rPr>
        <w:fldChar w:fldCharType="begin"/>
      </w:r>
      <w:r>
        <w:rPr>
          <w:rFonts w:cs="Times New Roman"/>
          <w:lang w:val="en-US"/>
        </w:rPr>
        <w:instrText xml:space="preserve"> REF _Ref368046837 \h </w:instrText>
      </w:r>
      <w:r>
        <w:rPr>
          <w:rFonts w:cs="Times New Roman"/>
          <w:lang w:val="en-US"/>
        </w:rPr>
      </w:r>
      <w:r>
        <w:rPr>
          <w:rFonts w:cs="Times New Roman"/>
          <w:lang w:val="en-US"/>
        </w:rPr>
        <w:fldChar w:fldCharType="separate"/>
      </w:r>
      <w:r w:rsidR="009E0AF9" w:rsidRPr="0054509D">
        <w:rPr>
          <w:lang w:val="en-US"/>
        </w:rPr>
        <w:t xml:space="preserve">Table </w:t>
      </w:r>
      <w:r w:rsidR="009E0AF9">
        <w:rPr>
          <w:noProof/>
          <w:lang w:val="en-US"/>
        </w:rPr>
        <w:t>10</w:t>
      </w:r>
      <w:r>
        <w:rPr>
          <w:rFonts w:cs="Times New Roman"/>
          <w:lang w:val="en-US"/>
        </w:rPr>
        <w:fldChar w:fldCharType="end"/>
      </w:r>
      <w:r>
        <w:rPr>
          <w:rFonts w:cs="Times New Roman"/>
          <w:lang w:val="en-US"/>
        </w:rPr>
        <w:t xml:space="preserve">, because there are </w:t>
      </w:r>
      <w:r w:rsidR="00D0405E">
        <w:rPr>
          <w:rFonts w:cs="Times New Roman"/>
          <w:lang w:val="en-US"/>
        </w:rPr>
        <w:t xml:space="preserve">a few thousand tiepoints in </w:t>
      </w:r>
      <w:r>
        <w:rPr>
          <w:rFonts w:cs="Times New Roman"/>
          <w:lang w:val="en-US"/>
        </w:rPr>
        <w:t xml:space="preserve">this project. The files where all the points are archived are the </w:t>
      </w:r>
      <w:r w:rsidRPr="007D01A4">
        <w:rPr>
          <w:rFonts w:cs="Times New Roman"/>
          <w:lang w:val="en-US"/>
        </w:rPr>
        <w:t>par_file_coimbra_points.obs</w:t>
      </w:r>
      <w:r>
        <w:rPr>
          <w:rFonts w:cs="Times New Roman"/>
          <w:lang w:val="en-US"/>
        </w:rPr>
        <w:t xml:space="preserve"> and </w:t>
      </w:r>
      <w:r w:rsidRPr="005163BF">
        <w:rPr>
          <w:rFonts w:cs="Times New Roman"/>
          <w:lang w:val="en-US"/>
        </w:rPr>
        <w:t>output_par_PT_3D_pXYZ_imported.obs</w:t>
      </w:r>
      <w:r>
        <w:rPr>
          <w:rFonts w:cs="Times New Roman"/>
          <w:lang w:val="en-US"/>
        </w:rPr>
        <w:t xml:space="preserve"> files, on the folder mentioned in the last paragraph. The initial approximations are sometimes very different from the adjusted coordinates, reaching up to 30 meters in the X and Y coordinates. This means that GENA is very efficient and tolerant to very inaccurate approximations in the order of a few dozens and is able to nevertheless execute successfully the adjustment.  Therefore we can believe more confidently in the estimated values of adjusted by GENA. </w:t>
      </w:r>
    </w:p>
    <w:p w:rsidR="00B6449B" w:rsidRDefault="00B6449B" w:rsidP="00C74E10">
      <w:pPr>
        <w:pStyle w:val="NoSpacing"/>
        <w:ind w:firstLine="0"/>
        <w:rPr>
          <w:lang w:val="en-US"/>
        </w:rPr>
      </w:pPr>
    </w:p>
    <w:tbl>
      <w:tblPr>
        <w:tblStyle w:val="TableGrid"/>
        <w:tblW w:w="0" w:type="auto"/>
        <w:jc w:val="center"/>
        <w:tblLook w:val="04A0" w:firstRow="1" w:lastRow="0" w:firstColumn="1" w:lastColumn="0" w:noHBand="0" w:noVBand="1"/>
      </w:tblPr>
      <w:tblGrid>
        <w:gridCol w:w="1262"/>
        <w:gridCol w:w="816"/>
        <w:gridCol w:w="1496"/>
        <w:gridCol w:w="1496"/>
      </w:tblGrid>
      <w:tr w:rsidR="00B6449B" w:rsidTr="0054509D">
        <w:trPr>
          <w:jc w:val="center"/>
        </w:trPr>
        <w:tc>
          <w:tcPr>
            <w:tcW w:w="1262" w:type="dxa"/>
          </w:tcPr>
          <w:p w:rsidR="00B6449B" w:rsidRPr="0054509D" w:rsidRDefault="00B6449B" w:rsidP="0054509D">
            <w:pPr>
              <w:pStyle w:val="NoSpacing"/>
              <w:ind w:firstLine="0"/>
              <w:jc w:val="center"/>
              <w:rPr>
                <w:sz w:val="20"/>
                <w:szCs w:val="20"/>
                <w:lang w:val="en-US"/>
              </w:rPr>
            </w:pPr>
          </w:p>
        </w:tc>
        <w:tc>
          <w:tcPr>
            <w:tcW w:w="816" w:type="dxa"/>
          </w:tcPr>
          <w:p w:rsidR="00B6449B" w:rsidRPr="0054509D" w:rsidRDefault="00B6449B" w:rsidP="0054509D">
            <w:pPr>
              <w:pStyle w:val="NoSpacing"/>
              <w:ind w:firstLine="0"/>
              <w:jc w:val="center"/>
              <w:rPr>
                <w:sz w:val="20"/>
                <w:szCs w:val="20"/>
                <w:lang w:val="en-US"/>
              </w:rPr>
            </w:pPr>
          </w:p>
        </w:tc>
        <w:tc>
          <w:tcPr>
            <w:tcW w:w="1496" w:type="dxa"/>
          </w:tcPr>
          <w:p w:rsidR="00B6449B" w:rsidRPr="0054509D" w:rsidRDefault="00B6449B" w:rsidP="0054509D">
            <w:pPr>
              <w:pStyle w:val="NoSpacing"/>
              <w:ind w:firstLine="0"/>
              <w:jc w:val="center"/>
              <w:rPr>
                <w:sz w:val="20"/>
                <w:szCs w:val="20"/>
                <w:lang w:val="en-US"/>
              </w:rPr>
            </w:pPr>
            <w:r w:rsidRPr="0054509D">
              <w:rPr>
                <w:sz w:val="20"/>
                <w:szCs w:val="20"/>
                <w:lang w:val="en-US"/>
              </w:rPr>
              <w:t>Ex</w:t>
            </w:r>
          </w:p>
        </w:tc>
        <w:tc>
          <w:tcPr>
            <w:tcW w:w="1496" w:type="dxa"/>
          </w:tcPr>
          <w:p w:rsidR="00B6449B" w:rsidRPr="0054509D" w:rsidRDefault="00B6449B" w:rsidP="0054509D">
            <w:pPr>
              <w:pStyle w:val="NoSpacing"/>
              <w:ind w:firstLine="0"/>
              <w:jc w:val="center"/>
              <w:rPr>
                <w:sz w:val="20"/>
                <w:szCs w:val="20"/>
                <w:lang w:val="en-US"/>
              </w:rPr>
            </w:pPr>
            <w:r w:rsidRPr="0054509D">
              <w:rPr>
                <w:sz w:val="20"/>
                <w:szCs w:val="20"/>
                <w:lang w:val="en-US"/>
              </w:rPr>
              <w:t>Initial values</w:t>
            </w:r>
          </w:p>
        </w:tc>
      </w:tr>
      <w:tr w:rsidR="00BC68DE" w:rsidTr="0054509D">
        <w:trPr>
          <w:jc w:val="center"/>
        </w:trPr>
        <w:tc>
          <w:tcPr>
            <w:tcW w:w="1262" w:type="dxa"/>
            <w:vMerge w:val="restart"/>
          </w:tcPr>
          <w:p w:rsidR="00BC68DE" w:rsidRPr="0054509D" w:rsidRDefault="00BC68DE" w:rsidP="0054509D">
            <w:pPr>
              <w:pStyle w:val="NoSpacing"/>
              <w:ind w:firstLine="0"/>
              <w:jc w:val="center"/>
              <w:rPr>
                <w:sz w:val="20"/>
                <w:szCs w:val="20"/>
                <w:lang w:val="en-US"/>
              </w:rPr>
            </w:pPr>
            <w:r w:rsidRPr="0054509D">
              <w:rPr>
                <w:sz w:val="20"/>
                <w:szCs w:val="20"/>
                <w:lang w:val="en-US"/>
              </w:rPr>
              <w:t>IMG_1103</w:t>
            </w:r>
          </w:p>
        </w:tc>
        <w:tc>
          <w:tcPr>
            <w:tcW w:w="816" w:type="dxa"/>
          </w:tcPr>
          <w:p w:rsidR="00BC68DE" w:rsidRPr="0054509D" w:rsidRDefault="00BC68DE" w:rsidP="0054509D">
            <w:pPr>
              <w:pStyle w:val="NoSpacing"/>
              <w:ind w:firstLine="0"/>
              <w:jc w:val="center"/>
              <w:rPr>
                <w:sz w:val="20"/>
                <w:szCs w:val="20"/>
                <w:lang w:val="en-US"/>
              </w:rPr>
            </w:pPr>
            <w:r w:rsidRPr="0054509D">
              <w:rPr>
                <w:sz w:val="20"/>
                <w:szCs w:val="20"/>
                <w:lang w:val="en-US"/>
              </w:rPr>
              <w:t>X</w:t>
            </w:r>
            <w:r w:rsidR="00462D46" w:rsidRPr="0054509D">
              <w:rPr>
                <w:sz w:val="20"/>
                <w:szCs w:val="20"/>
                <w:lang w:val="en-US"/>
              </w:rPr>
              <w:t xml:space="preserve"> (m)</w:t>
            </w:r>
          </w:p>
        </w:tc>
        <w:tc>
          <w:tcPr>
            <w:tcW w:w="1496" w:type="dxa"/>
          </w:tcPr>
          <w:p w:rsidR="00BC68DE" w:rsidRPr="0054509D" w:rsidRDefault="00BC68DE" w:rsidP="0054509D">
            <w:pPr>
              <w:pStyle w:val="NoSpacing"/>
              <w:ind w:firstLine="0"/>
              <w:jc w:val="center"/>
              <w:rPr>
                <w:sz w:val="20"/>
                <w:szCs w:val="20"/>
                <w:lang w:val="en-US"/>
              </w:rPr>
            </w:pPr>
            <w:r w:rsidRPr="0054509D">
              <w:rPr>
                <w:sz w:val="20"/>
                <w:szCs w:val="20"/>
                <w:lang w:val="en-US"/>
              </w:rPr>
              <w:t>549317.034</w:t>
            </w:r>
          </w:p>
        </w:tc>
        <w:tc>
          <w:tcPr>
            <w:tcW w:w="1496" w:type="dxa"/>
          </w:tcPr>
          <w:p w:rsidR="00BC68DE" w:rsidRPr="0054509D" w:rsidRDefault="00BC68DE" w:rsidP="0054509D">
            <w:pPr>
              <w:pStyle w:val="NoSpacing"/>
              <w:ind w:firstLine="0"/>
              <w:jc w:val="center"/>
              <w:rPr>
                <w:sz w:val="20"/>
                <w:szCs w:val="20"/>
                <w:lang w:val="en-US"/>
              </w:rPr>
            </w:pPr>
            <w:r w:rsidRPr="0054509D">
              <w:rPr>
                <w:sz w:val="20"/>
                <w:szCs w:val="20"/>
                <w:lang w:val="en-US"/>
              </w:rPr>
              <w:t>549325.952</w:t>
            </w:r>
          </w:p>
        </w:tc>
      </w:tr>
      <w:tr w:rsidR="00BC68DE" w:rsidTr="0054509D">
        <w:trPr>
          <w:jc w:val="center"/>
        </w:trPr>
        <w:tc>
          <w:tcPr>
            <w:tcW w:w="1262" w:type="dxa"/>
            <w:vMerge/>
          </w:tcPr>
          <w:p w:rsidR="00BC68DE" w:rsidRPr="0054509D" w:rsidRDefault="00BC68DE" w:rsidP="0054509D">
            <w:pPr>
              <w:pStyle w:val="NoSpacing"/>
              <w:ind w:firstLine="0"/>
              <w:jc w:val="center"/>
              <w:rPr>
                <w:sz w:val="20"/>
                <w:szCs w:val="20"/>
                <w:lang w:val="en-US"/>
              </w:rPr>
            </w:pPr>
          </w:p>
        </w:tc>
        <w:tc>
          <w:tcPr>
            <w:tcW w:w="816" w:type="dxa"/>
          </w:tcPr>
          <w:p w:rsidR="00BC68DE" w:rsidRPr="0054509D" w:rsidRDefault="00BC68DE" w:rsidP="0054509D">
            <w:pPr>
              <w:pStyle w:val="NoSpacing"/>
              <w:ind w:firstLine="0"/>
              <w:jc w:val="center"/>
              <w:rPr>
                <w:sz w:val="20"/>
                <w:szCs w:val="20"/>
                <w:lang w:val="en-US"/>
              </w:rPr>
            </w:pPr>
            <w:r w:rsidRPr="0054509D">
              <w:rPr>
                <w:sz w:val="20"/>
                <w:szCs w:val="20"/>
                <w:lang w:val="en-US"/>
              </w:rPr>
              <w:t>Y</w:t>
            </w:r>
            <w:r w:rsidR="00462D46" w:rsidRPr="0054509D">
              <w:rPr>
                <w:sz w:val="20"/>
                <w:szCs w:val="20"/>
                <w:lang w:val="en-US"/>
              </w:rPr>
              <w:t xml:space="preserve"> (m)</w:t>
            </w:r>
          </w:p>
        </w:tc>
        <w:tc>
          <w:tcPr>
            <w:tcW w:w="1496" w:type="dxa"/>
          </w:tcPr>
          <w:p w:rsidR="00BC68DE" w:rsidRPr="0054509D" w:rsidRDefault="00BC68DE" w:rsidP="0054509D">
            <w:pPr>
              <w:pStyle w:val="NoSpacing"/>
              <w:ind w:firstLine="0"/>
              <w:jc w:val="center"/>
              <w:rPr>
                <w:sz w:val="20"/>
                <w:szCs w:val="20"/>
                <w:lang w:val="en-US"/>
              </w:rPr>
            </w:pPr>
            <w:r w:rsidRPr="0054509D">
              <w:rPr>
                <w:sz w:val="20"/>
                <w:szCs w:val="20"/>
                <w:lang w:val="en-US"/>
              </w:rPr>
              <w:t>4451342.836</w:t>
            </w:r>
          </w:p>
        </w:tc>
        <w:tc>
          <w:tcPr>
            <w:tcW w:w="1496" w:type="dxa"/>
          </w:tcPr>
          <w:p w:rsidR="00BC68DE" w:rsidRPr="0054509D" w:rsidRDefault="00BC68DE" w:rsidP="0054509D">
            <w:pPr>
              <w:pStyle w:val="NoSpacing"/>
              <w:ind w:firstLine="0"/>
              <w:jc w:val="center"/>
              <w:rPr>
                <w:sz w:val="20"/>
                <w:szCs w:val="20"/>
                <w:lang w:val="en-US"/>
              </w:rPr>
            </w:pPr>
            <w:r w:rsidRPr="0054509D">
              <w:rPr>
                <w:sz w:val="20"/>
                <w:szCs w:val="20"/>
                <w:lang w:val="en-US"/>
              </w:rPr>
              <w:t>4451340.76</w:t>
            </w:r>
          </w:p>
        </w:tc>
      </w:tr>
      <w:tr w:rsidR="00BC68DE" w:rsidTr="0054509D">
        <w:trPr>
          <w:jc w:val="center"/>
        </w:trPr>
        <w:tc>
          <w:tcPr>
            <w:tcW w:w="1262" w:type="dxa"/>
            <w:vMerge/>
          </w:tcPr>
          <w:p w:rsidR="00BC68DE" w:rsidRPr="0054509D" w:rsidRDefault="00BC68DE" w:rsidP="0054509D">
            <w:pPr>
              <w:pStyle w:val="NoSpacing"/>
              <w:ind w:firstLine="0"/>
              <w:jc w:val="center"/>
              <w:rPr>
                <w:sz w:val="20"/>
                <w:szCs w:val="20"/>
                <w:lang w:val="en-US"/>
              </w:rPr>
            </w:pPr>
          </w:p>
        </w:tc>
        <w:tc>
          <w:tcPr>
            <w:tcW w:w="816" w:type="dxa"/>
          </w:tcPr>
          <w:p w:rsidR="00BC68DE" w:rsidRPr="0054509D" w:rsidRDefault="00BC68DE" w:rsidP="0054509D">
            <w:pPr>
              <w:pStyle w:val="NoSpacing"/>
              <w:ind w:firstLine="0"/>
              <w:jc w:val="center"/>
              <w:rPr>
                <w:sz w:val="20"/>
                <w:szCs w:val="20"/>
                <w:lang w:val="en-US"/>
              </w:rPr>
            </w:pPr>
            <w:r w:rsidRPr="0054509D">
              <w:rPr>
                <w:sz w:val="20"/>
                <w:szCs w:val="20"/>
                <w:lang w:val="en-US"/>
              </w:rPr>
              <w:t>Z</w:t>
            </w:r>
            <w:r w:rsidR="00462D46" w:rsidRPr="0054509D">
              <w:rPr>
                <w:sz w:val="20"/>
                <w:szCs w:val="20"/>
                <w:lang w:val="en-US"/>
              </w:rPr>
              <w:t xml:space="preserve"> (m)</w:t>
            </w:r>
          </w:p>
        </w:tc>
        <w:tc>
          <w:tcPr>
            <w:tcW w:w="1496" w:type="dxa"/>
          </w:tcPr>
          <w:p w:rsidR="00BC68DE" w:rsidRPr="0054509D" w:rsidRDefault="00BC68DE" w:rsidP="0054509D">
            <w:pPr>
              <w:pStyle w:val="NoSpacing"/>
              <w:ind w:firstLine="0"/>
              <w:jc w:val="center"/>
              <w:rPr>
                <w:sz w:val="20"/>
                <w:szCs w:val="20"/>
                <w:lang w:val="en-US"/>
              </w:rPr>
            </w:pPr>
            <w:r w:rsidRPr="0054509D">
              <w:rPr>
                <w:sz w:val="20"/>
                <w:szCs w:val="20"/>
                <w:lang w:val="en-US"/>
              </w:rPr>
              <w:t>187.99</w:t>
            </w:r>
          </w:p>
        </w:tc>
        <w:tc>
          <w:tcPr>
            <w:tcW w:w="1496" w:type="dxa"/>
          </w:tcPr>
          <w:p w:rsidR="00BC68DE" w:rsidRPr="0054509D" w:rsidRDefault="00BC68DE" w:rsidP="0054509D">
            <w:pPr>
              <w:pStyle w:val="NoSpacing"/>
              <w:ind w:firstLine="0"/>
              <w:jc w:val="center"/>
              <w:rPr>
                <w:sz w:val="20"/>
                <w:szCs w:val="20"/>
                <w:lang w:val="en-US"/>
              </w:rPr>
            </w:pPr>
            <w:r w:rsidRPr="0054509D">
              <w:rPr>
                <w:sz w:val="20"/>
                <w:szCs w:val="20"/>
                <w:lang w:val="en-US"/>
              </w:rPr>
              <w:t>195.77</w:t>
            </w:r>
          </w:p>
        </w:tc>
      </w:tr>
      <w:tr w:rsidR="00BC68DE" w:rsidTr="0054509D">
        <w:trPr>
          <w:jc w:val="center"/>
        </w:trPr>
        <w:tc>
          <w:tcPr>
            <w:tcW w:w="1262" w:type="dxa"/>
            <w:vMerge/>
          </w:tcPr>
          <w:p w:rsidR="00BC68DE" w:rsidRPr="0054509D" w:rsidRDefault="00BC68DE" w:rsidP="0054509D">
            <w:pPr>
              <w:pStyle w:val="NoSpacing"/>
              <w:ind w:firstLine="0"/>
              <w:jc w:val="center"/>
              <w:rPr>
                <w:sz w:val="20"/>
                <w:szCs w:val="20"/>
                <w:lang w:val="en-US"/>
              </w:rPr>
            </w:pPr>
          </w:p>
        </w:tc>
        <w:tc>
          <w:tcPr>
            <w:tcW w:w="816" w:type="dxa"/>
          </w:tcPr>
          <w:p w:rsidR="00BC68DE" w:rsidRPr="0054509D" w:rsidRDefault="00462D46" w:rsidP="0054509D">
            <w:pPr>
              <w:pStyle w:val="NoSpacing"/>
              <w:ind w:firstLine="0"/>
              <w:jc w:val="center"/>
              <w:rPr>
                <w:sz w:val="20"/>
                <w:szCs w:val="20"/>
                <w:lang w:val="en-US"/>
              </w:rPr>
            </w:pPr>
            <w:r w:rsidRPr="0054509D">
              <w:rPr>
                <w:sz w:val="20"/>
                <w:szCs w:val="20"/>
                <w:lang w:val="en-US"/>
              </w:rPr>
              <w:t>w (º)</w:t>
            </w:r>
          </w:p>
        </w:tc>
        <w:tc>
          <w:tcPr>
            <w:tcW w:w="1496" w:type="dxa"/>
          </w:tcPr>
          <w:p w:rsidR="00BC68DE" w:rsidRPr="0054509D" w:rsidRDefault="00BC68DE" w:rsidP="0054509D">
            <w:pPr>
              <w:pStyle w:val="NoSpacing"/>
              <w:ind w:firstLine="0"/>
              <w:jc w:val="center"/>
              <w:rPr>
                <w:sz w:val="20"/>
                <w:szCs w:val="20"/>
                <w:lang w:val="en-US"/>
              </w:rPr>
            </w:pPr>
            <w:r w:rsidRPr="0054509D">
              <w:rPr>
                <w:sz w:val="20"/>
                <w:szCs w:val="20"/>
                <w:lang w:val="en-US"/>
              </w:rPr>
              <w:t>-8.38</w:t>
            </w:r>
          </w:p>
        </w:tc>
        <w:tc>
          <w:tcPr>
            <w:tcW w:w="1496" w:type="dxa"/>
          </w:tcPr>
          <w:p w:rsidR="00BC68DE" w:rsidRPr="0054509D" w:rsidRDefault="00BC68DE" w:rsidP="0054509D">
            <w:pPr>
              <w:pStyle w:val="NoSpacing"/>
              <w:ind w:firstLine="0"/>
              <w:jc w:val="center"/>
              <w:rPr>
                <w:sz w:val="20"/>
                <w:szCs w:val="20"/>
                <w:lang w:val="en-US"/>
              </w:rPr>
            </w:pPr>
            <w:r w:rsidRPr="0054509D">
              <w:rPr>
                <w:sz w:val="20"/>
                <w:szCs w:val="20"/>
                <w:lang w:val="en-US"/>
              </w:rPr>
              <w:t>-12.23</w:t>
            </w:r>
          </w:p>
        </w:tc>
      </w:tr>
      <w:tr w:rsidR="00BC68DE" w:rsidTr="0054509D">
        <w:trPr>
          <w:jc w:val="center"/>
        </w:trPr>
        <w:tc>
          <w:tcPr>
            <w:tcW w:w="1262" w:type="dxa"/>
            <w:vMerge/>
          </w:tcPr>
          <w:p w:rsidR="00BC68DE" w:rsidRPr="0054509D" w:rsidRDefault="00BC68DE" w:rsidP="0054509D">
            <w:pPr>
              <w:pStyle w:val="NoSpacing"/>
              <w:ind w:firstLine="0"/>
              <w:jc w:val="center"/>
              <w:rPr>
                <w:sz w:val="20"/>
                <w:szCs w:val="20"/>
                <w:lang w:val="en-US"/>
              </w:rPr>
            </w:pPr>
          </w:p>
        </w:tc>
        <w:tc>
          <w:tcPr>
            <w:tcW w:w="816" w:type="dxa"/>
          </w:tcPr>
          <w:p w:rsidR="00BC68DE" w:rsidRPr="0054509D" w:rsidRDefault="00462D46" w:rsidP="0054509D">
            <w:pPr>
              <w:pStyle w:val="NoSpacing"/>
              <w:ind w:firstLine="0"/>
              <w:jc w:val="center"/>
              <w:rPr>
                <w:sz w:val="20"/>
                <w:szCs w:val="20"/>
                <w:lang w:val="en-US"/>
              </w:rPr>
            </w:pPr>
            <w:r w:rsidRPr="0054509D">
              <w:rPr>
                <w:sz w:val="20"/>
                <w:szCs w:val="20"/>
                <w:lang w:val="en-US"/>
              </w:rPr>
              <w:t>p (º)</w:t>
            </w:r>
          </w:p>
        </w:tc>
        <w:tc>
          <w:tcPr>
            <w:tcW w:w="1496" w:type="dxa"/>
          </w:tcPr>
          <w:p w:rsidR="00BC68DE" w:rsidRPr="0054509D" w:rsidRDefault="00BC68DE" w:rsidP="0054509D">
            <w:pPr>
              <w:pStyle w:val="NoSpacing"/>
              <w:ind w:firstLine="0"/>
              <w:jc w:val="center"/>
              <w:rPr>
                <w:sz w:val="20"/>
                <w:szCs w:val="20"/>
                <w:lang w:val="en-US"/>
              </w:rPr>
            </w:pPr>
            <w:r w:rsidRPr="0054509D">
              <w:rPr>
                <w:sz w:val="20"/>
                <w:szCs w:val="20"/>
                <w:lang w:val="en-US"/>
              </w:rPr>
              <w:t>-4.94</w:t>
            </w:r>
          </w:p>
        </w:tc>
        <w:tc>
          <w:tcPr>
            <w:tcW w:w="1496" w:type="dxa"/>
          </w:tcPr>
          <w:p w:rsidR="00BC68DE" w:rsidRPr="0054509D" w:rsidRDefault="00BC68DE" w:rsidP="0054509D">
            <w:pPr>
              <w:pStyle w:val="NoSpacing"/>
              <w:ind w:firstLine="0"/>
              <w:jc w:val="center"/>
              <w:rPr>
                <w:sz w:val="20"/>
                <w:szCs w:val="20"/>
                <w:lang w:val="en-US"/>
              </w:rPr>
            </w:pPr>
            <w:r w:rsidRPr="0054509D">
              <w:rPr>
                <w:sz w:val="20"/>
                <w:szCs w:val="20"/>
                <w:lang w:val="en-US"/>
              </w:rPr>
              <w:t>-4.91</w:t>
            </w:r>
          </w:p>
        </w:tc>
      </w:tr>
      <w:tr w:rsidR="00BC68DE" w:rsidTr="0054509D">
        <w:trPr>
          <w:jc w:val="center"/>
        </w:trPr>
        <w:tc>
          <w:tcPr>
            <w:tcW w:w="1262" w:type="dxa"/>
            <w:vMerge/>
          </w:tcPr>
          <w:p w:rsidR="00BC68DE" w:rsidRPr="0054509D" w:rsidRDefault="00BC68DE" w:rsidP="0054509D">
            <w:pPr>
              <w:pStyle w:val="NoSpacing"/>
              <w:ind w:firstLine="0"/>
              <w:jc w:val="center"/>
              <w:rPr>
                <w:sz w:val="20"/>
                <w:szCs w:val="20"/>
                <w:lang w:val="en-US"/>
              </w:rPr>
            </w:pPr>
          </w:p>
        </w:tc>
        <w:tc>
          <w:tcPr>
            <w:tcW w:w="816" w:type="dxa"/>
          </w:tcPr>
          <w:p w:rsidR="00BC68DE" w:rsidRPr="0054509D" w:rsidRDefault="00462D46" w:rsidP="0054509D">
            <w:pPr>
              <w:pStyle w:val="NoSpacing"/>
              <w:ind w:firstLine="0"/>
              <w:jc w:val="center"/>
              <w:rPr>
                <w:sz w:val="20"/>
                <w:szCs w:val="20"/>
                <w:lang w:val="en-US"/>
              </w:rPr>
            </w:pPr>
            <w:r w:rsidRPr="0054509D">
              <w:rPr>
                <w:sz w:val="20"/>
                <w:szCs w:val="20"/>
                <w:lang w:val="en-US"/>
              </w:rPr>
              <w:t>k (º)</w:t>
            </w:r>
          </w:p>
        </w:tc>
        <w:tc>
          <w:tcPr>
            <w:tcW w:w="1496" w:type="dxa"/>
          </w:tcPr>
          <w:p w:rsidR="00BC68DE" w:rsidRPr="0054509D" w:rsidRDefault="00BC68DE" w:rsidP="0054509D">
            <w:pPr>
              <w:pStyle w:val="NoSpacing"/>
              <w:ind w:firstLine="0"/>
              <w:jc w:val="center"/>
              <w:rPr>
                <w:sz w:val="20"/>
                <w:szCs w:val="20"/>
                <w:lang w:val="en-US"/>
              </w:rPr>
            </w:pPr>
            <w:r w:rsidRPr="0054509D">
              <w:rPr>
                <w:sz w:val="20"/>
                <w:szCs w:val="20"/>
                <w:lang w:val="en-US"/>
              </w:rPr>
              <w:t>-162.11</w:t>
            </w:r>
          </w:p>
        </w:tc>
        <w:tc>
          <w:tcPr>
            <w:tcW w:w="1496" w:type="dxa"/>
          </w:tcPr>
          <w:p w:rsidR="00BC68DE" w:rsidRPr="0054509D" w:rsidRDefault="00BC68DE" w:rsidP="0054509D">
            <w:pPr>
              <w:pStyle w:val="NoSpacing"/>
              <w:ind w:firstLine="0"/>
              <w:jc w:val="center"/>
              <w:rPr>
                <w:sz w:val="20"/>
                <w:szCs w:val="20"/>
                <w:lang w:val="en-US"/>
              </w:rPr>
            </w:pPr>
            <w:r w:rsidRPr="0054509D">
              <w:rPr>
                <w:sz w:val="20"/>
                <w:szCs w:val="20"/>
                <w:lang w:val="en-US"/>
              </w:rPr>
              <w:t>-114.9</w:t>
            </w:r>
          </w:p>
        </w:tc>
      </w:tr>
      <w:tr w:rsidR="00B6449B" w:rsidTr="0054509D">
        <w:trPr>
          <w:jc w:val="center"/>
        </w:trPr>
        <w:tc>
          <w:tcPr>
            <w:tcW w:w="1262" w:type="dxa"/>
          </w:tcPr>
          <w:p w:rsidR="00B6449B" w:rsidRPr="0054509D" w:rsidRDefault="00B6449B" w:rsidP="0054509D">
            <w:pPr>
              <w:pStyle w:val="NoSpacing"/>
              <w:ind w:firstLine="0"/>
              <w:jc w:val="center"/>
              <w:rPr>
                <w:sz w:val="20"/>
                <w:szCs w:val="20"/>
                <w:lang w:val="en-US"/>
              </w:rPr>
            </w:pPr>
          </w:p>
        </w:tc>
        <w:tc>
          <w:tcPr>
            <w:tcW w:w="816" w:type="dxa"/>
          </w:tcPr>
          <w:p w:rsidR="00B6449B" w:rsidRPr="0054509D" w:rsidRDefault="00B6449B" w:rsidP="0054509D">
            <w:pPr>
              <w:pStyle w:val="NoSpacing"/>
              <w:ind w:firstLine="0"/>
              <w:jc w:val="center"/>
              <w:rPr>
                <w:sz w:val="20"/>
                <w:szCs w:val="20"/>
                <w:lang w:val="en-US"/>
              </w:rPr>
            </w:pPr>
          </w:p>
        </w:tc>
        <w:tc>
          <w:tcPr>
            <w:tcW w:w="1496" w:type="dxa"/>
          </w:tcPr>
          <w:p w:rsidR="00B6449B" w:rsidRPr="0054509D" w:rsidRDefault="00B6449B" w:rsidP="0054509D">
            <w:pPr>
              <w:pStyle w:val="NoSpacing"/>
              <w:ind w:firstLine="0"/>
              <w:jc w:val="center"/>
              <w:rPr>
                <w:sz w:val="20"/>
                <w:szCs w:val="20"/>
                <w:lang w:val="en-US"/>
              </w:rPr>
            </w:pPr>
          </w:p>
        </w:tc>
        <w:tc>
          <w:tcPr>
            <w:tcW w:w="1496" w:type="dxa"/>
          </w:tcPr>
          <w:p w:rsidR="00B6449B" w:rsidRPr="0054509D" w:rsidRDefault="00B6449B" w:rsidP="0054509D">
            <w:pPr>
              <w:pStyle w:val="NoSpacing"/>
              <w:ind w:firstLine="0"/>
              <w:jc w:val="center"/>
              <w:rPr>
                <w:sz w:val="20"/>
                <w:szCs w:val="20"/>
                <w:lang w:val="en-US"/>
              </w:rPr>
            </w:pPr>
          </w:p>
        </w:tc>
      </w:tr>
      <w:tr w:rsidR="00462D46" w:rsidTr="0054509D">
        <w:trPr>
          <w:jc w:val="center"/>
        </w:trPr>
        <w:tc>
          <w:tcPr>
            <w:tcW w:w="1262" w:type="dxa"/>
            <w:vMerge w:val="restart"/>
          </w:tcPr>
          <w:p w:rsidR="00462D46" w:rsidRPr="0054509D" w:rsidRDefault="00462D46" w:rsidP="0054509D">
            <w:pPr>
              <w:pStyle w:val="NoSpacing"/>
              <w:ind w:firstLine="0"/>
              <w:jc w:val="center"/>
              <w:rPr>
                <w:sz w:val="20"/>
                <w:szCs w:val="20"/>
                <w:lang w:val="en-US"/>
              </w:rPr>
            </w:pPr>
            <w:r w:rsidRPr="0054509D">
              <w:rPr>
                <w:sz w:val="20"/>
                <w:szCs w:val="20"/>
                <w:lang w:val="en-US"/>
              </w:rPr>
              <w:t>IMG_1110</w:t>
            </w:r>
          </w:p>
        </w:tc>
        <w:tc>
          <w:tcPr>
            <w:tcW w:w="816" w:type="dxa"/>
          </w:tcPr>
          <w:p w:rsidR="00462D46" w:rsidRPr="0054509D" w:rsidRDefault="00462D46" w:rsidP="0054509D">
            <w:pPr>
              <w:pStyle w:val="NoSpacing"/>
              <w:ind w:firstLine="0"/>
              <w:jc w:val="center"/>
              <w:rPr>
                <w:sz w:val="20"/>
                <w:szCs w:val="20"/>
                <w:lang w:val="en-US"/>
              </w:rPr>
            </w:pPr>
            <w:r w:rsidRPr="0054509D">
              <w:rPr>
                <w:sz w:val="20"/>
                <w:szCs w:val="20"/>
                <w:lang w:val="en-US"/>
              </w:rPr>
              <w:t>X (m)</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549323.042</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549325.429</w:t>
            </w:r>
          </w:p>
        </w:tc>
      </w:tr>
      <w:tr w:rsidR="00462D46" w:rsidTr="0054509D">
        <w:trPr>
          <w:jc w:val="center"/>
        </w:trPr>
        <w:tc>
          <w:tcPr>
            <w:tcW w:w="1262" w:type="dxa"/>
            <w:vMerge/>
          </w:tcPr>
          <w:p w:rsidR="00462D46" w:rsidRPr="0054509D" w:rsidRDefault="00462D46" w:rsidP="0054509D">
            <w:pPr>
              <w:pStyle w:val="NoSpacing"/>
              <w:ind w:firstLine="0"/>
              <w:jc w:val="center"/>
              <w:rPr>
                <w:sz w:val="20"/>
                <w:szCs w:val="20"/>
                <w:lang w:val="en-US"/>
              </w:rPr>
            </w:pPr>
          </w:p>
        </w:tc>
        <w:tc>
          <w:tcPr>
            <w:tcW w:w="816" w:type="dxa"/>
          </w:tcPr>
          <w:p w:rsidR="00462D46" w:rsidRPr="0054509D" w:rsidRDefault="00462D46" w:rsidP="0054509D">
            <w:pPr>
              <w:pStyle w:val="NoSpacing"/>
              <w:ind w:firstLine="0"/>
              <w:jc w:val="center"/>
              <w:rPr>
                <w:sz w:val="20"/>
                <w:szCs w:val="20"/>
                <w:lang w:val="en-US"/>
              </w:rPr>
            </w:pPr>
            <w:r w:rsidRPr="0054509D">
              <w:rPr>
                <w:sz w:val="20"/>
                <w:szCs w:val="20"/>
                <w:lang w:val="en-US"/>
              </w:rPr>
              <w:t>Y (m)</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4451157.996</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4451160.41</w:t>
            </w:r>
          </w:p>
        </w:tc>
      </w:tr>
      <w:tr w:rsidR="00462D46" w:rsidTr="0054509D">
        <w:trPr>
          <w:jc w:val="center"/>
        </w:trPr>
        <w:tc>
          <w:tcPr>
            <w:tcW w:w="1262" w:type="dxa"/>
            <w:vMerge/>
          </w:tcPr>
          <w:p w:rsidR="00462D46" w:rsidRPr="0054509D" w:rsidRDefault="00462D46" w:rsidP="0054509D">
            <w:pPr>
              <w:pStyle w:val="NoSpacing"/>
              <w:ind w:firstLine="0"/>
              <w:jc w:val="center"/>
              <w:rPr>
                <w:sz w:val="20"/>
                <w:szCs w:val="20"/>
                <w:lang w:val="en-US"/>
              </w:rPr>
            </w:pPr>
          </w:p>
        </w:tc>
        <w:tc>
          <w:tcPr>
            <w:tcW w:w="816" w:type="dxa"/>
          </w:tcPr>
          <w:p w:rsidR="00462D46" w:rsidRPr="0054509D" w:rsidRDefault="00462D46" w:rsidP="0054509D">
            <w:pPr>
              <w:pStyle w:val="NoSpacing"/>
              <w:ind w:firstLine="0"/>
              <w:jc w:val="center"/>
              <w:rPr>
                <w:sz w:val="20"/>
                <w:szCs w:val="20"/>
                <w:lang w:val="en-US"/>
              </w:rPr>
            </w:pPr>
            <w:r w:rsidRPr="0054509D">
              <w:rPr>
                <w:sz w:val="20"/>
                <w:szCs w:val="20"/>
                <w:lang w:val="en-US"/>
              </w:rPr>
              <w:t>Z (m)</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194.221</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192.77</w:t>
            </w:r>
          </w:p>
        </w:tc>
      </w:tr>
      <w:tr w:rsidR="00462D46" w:rsidTr="0054509D">
        <w:trPr>
          <w:jc w:val="center"/>
        </w:trPr>
        <w:tc>
          <w:tcPr>
            <w:tcW w:w="1262" w:type="dxa"/>
            <w:vMerge/>
          </w:tcPr>
          <w:p w:rsidR="00462D46" w:rsidRPr="0054509D" w:rsidRDefault="00462D46" w:rsidP="0054509D">
            <w:pPr>
              <w:pStyle w:val="NoSpacing"/>
              <w:ind w:firstLine="0"/>
              <w:jc w:val="center"/>
              <w:rPr>
                <w:sz w:val="20"/>
                <w:szCs w:val="20"/>
                <w:lang w:val="en-US"/>
              </w:rPr>
            </w:pPr>
          </w:p>
        </w:tc>
        <w:tc>
          <w:tcPr>
            <w:tcW w:w="816" w:type="dxa"/>
          </w:tcPr>
          <w:p w:rsidR="00462D46" w:rsidRPr="0054509D" w:rsidRDefault="00462D46" w:rsidP="0054509D">
            <w:pPr>
              <w:pStyle w:val="NoSpacing"/>
              <w:ind w:firstLine="0"/>
              <w:jc w:val="center"/>
              <w:rPr>
                <w:sz w:val="20"/>
                <w:szCs w:val="20"/>
                <w:lang w:val="en-US"/>
              </w:rPr>
            </w:pPr>
            <w:r w:rsidRPr="0054509D">
              <w:rPr>
                <w:sz w:val="20"/>
                <w:szCs w:val="20"/>
                <w:lang w:val="en-US"/>
              </w:rPr>
              <w:t>w (º)</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-5.832</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1.45</w:t>
            </w:r>
          </w:p>
        </w:tc>
      </w:tr>
      <w:tr w:rsidR="00462D46" w:rsidTr="0054509D">
        <w:trPr>
          <w:jc w:val="center"/>
        </w:trPr>
        <w:tc>
          <w:tcPr>
            <w:tcW w:w="1262" w:type="dxa"/>
            <w:vMerge/>
          </w:tcPr>
          <w:p w:rsidR="00462D46" w:rsidRPr="0054509D" w:rsidRDefault="00462D46" w:rsidP="0054509D">
            <w:pPr>
              <w:pStyle w:val="NoSpacing"/>
              <w:ind w:firstLine="0"/>
              <w:jc w:val="center"/>
              <w:rPr>
                <w:sz w:val="20"/>
                <w:szCs w:val="20"/>
                <w:lang w:val="en-US"/>
              </w:rPr>
            </w:pPr>
          </w:p>
        </w:tc>
        <w:tc>
          <w:tcPr>
            <w:tcW w:w="816" w:type="dxa"/>
          </w:tcPr>
          <w:p w:rsidR="00462D46" w:rsidRPr="0054509D" w:rsidRDefault="00462D46" w:rsidP="0054509D">
            <w:pPr>
              <w:pStyle w:val="NoSpacing"/>
              <w:ind w:firstLine="0"/>
              <w:jc w:val="center"/>
              <w:rPr>
                <w:sz w:val="20"/>
                <w:szCs w:val="20"/>
                <w:lang w:val="en-US"/>
              </w:rPr>
            </w:pPr>
            <w:r w:rsidRPr="0054509D">
              <w:rPr>
                <w:sz w:val="20"/>
                <w:szCs w:val="20"/>
                <w:lang w:val="en-US"/>
              </w:rPr>
              <w:t>p (º)</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-2.6136</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-7.26</w:t>
            </w:r>
          </w:p>
        </w:tc>
      </w:tr>
      <w:tr w:rsidR="00462D46" w:rsidTr="0054509D">
        <w:trPr>
          <w:jc w:val="center"/>
        </w:trPr>
        <w:tc>
          <w:tcPr>
            <w:tcW w:w="1262" w:type="dxa"/>
            <w:vMerge/>
          </w:tcPr>
          <w:p w:rsidR="00462D46" w:rsidRPr="0054509D" w:rsidRDefault="00462D46" w:rsidP="0054509D">
            <w:pPr>
              <w:pStyle w:val="NoSpacing"/>
              <w:ind w:firstLine="0"/>
              <w:jc w:val="center"/>
              <w:rPr>
                <w:sz w:val="20"/>
                <w:szCs w:val="20"/>
                <w:lang w:val="en-US"/>
              </w:rPr>
            </w:pPr>
          </w:p>
        </w:tc>
        <w:tc>
          <w:tcPr>
            <w:tcW w:w="816" w:type="dxa"/>
          </w:tcPr>
          <w:p w:rsidR="00462D46" w:rsidRPr="0054509D" w:rsidRDefault="00462D46" w:rsidP="0054509D">
            <w:pPr>
              <w:pStyle w:val="NoSpacing"/>
              <w:ind w:firstLine="0"/>
              <w:jc w:val="center"/>
              <w:rPr>
                <w:sz w:val="20"/>
                <w:szCs w:val="20"/>
                <w:lang w:val="en-US"/>
              </w:rPr>
            </w:pPr>
            <w:r w:rsidRPr="0054509D">
              <w:rPr>
                <w:sz w:val="20"/>
                <w:szCs w:val="20"/>
                <w:lang w:val="en-US"/>
              </w:rPr>
              <w:t>k (º)</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-168.89</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-89.11</w:t>
            </w:r>
          </w:p>
        </w:tc>
      </w:tr>
      <w:tr w:rsidR="00B6449B" w:rsidTr="0054509D">
        <w:trPr>
          <w:jc w:val="center"/>
        </w:trPr>
        <w:tc>
          <w:tcPr>
            <w:tcW w:w="1262" w:type="dxa"/>
          </w:tcPr>
          <w:p w:rsidR="00B6449B" w:rsidRPr="0054509D" w:rsidRDefault="00B6449B" w:rsidP="0054509D">
            <w:pPr>
              <w:pStyle w:val="NoSpacing"/>
              <w:ind w:firstLine="0"/>
              <w:jc w:val="center"/>
              <w:rPr>
                <w:sz w:val="20"/>
                <w:szCs w:val="20"/>
                <w:lang w:val="en-US"/>
              </w:rPr>
            </w:pPr>
          </w:p>
        </w:tc>
        <w:tc>
          <w:tcPr>
            <w:tcW w:w="816" w:type="dxa"/>
          </w:tcPr>
          <w:p w:rsidR="00B6449B" w:rsidRPr="0054509D" w:rsidRDefault="00B6449B" w:rsidP="0054509D">
            <w:pPr>
              <w:pStyle w:val="NoSpacing"/>
              <w:ind w:firstLine="0"/>
              <w:jc w:val="center"/>
              <w:rPr>
                <w:sz w:val="20"/>
                <w:szCs w:val="20"/>
                <w:lang w:val="en-US"/>
              </w:rPr>
            </w:pPr>
          </w:p>
        </w:tc>
        <w:tc>
          <w:tcPr>
            <w:tcW w:w="1496" w:type="dxa"/>
          </w:tcPr>
          <w:p w:rsidR="00B6449B" w:rsidRPr="0054509D" w:rsidRDefault="00B6449B" w:rsidP="0054509D">
            <w:pPr>
              <w:pStyle w:val="NoSpacing"/>
              <w:ind w:firstLine="0"/>
              <w:jc w:val="center"/>
              <w:rPr>
                <w:sz w:val="20"/>
                <w:szCs w:val="20"/>
                <w:lang w:val="en-US"/>
              </w:rPr>
            </w:pPr>
          </w:p>
        </w:tc>
        <w:tc>
          <w:tcPr>
            <w:tcW w:w="1496" w:type="dxa"/>
          </w:tcPr>
          <w:p w:rsidR="00B6449B" w:rsidRPr="0054509D" w:rsidRDefault="00B6449B" w:rsidP="0054509D">
            <w:pPr>
              <w:pStyle w:val="NoSpacing"/>
              <w:ind w:firstLine="0"/>
              <w:jc w:val="center"/>
              <w:rPr>
                <w:sz w:val="20"/>
                <w:szCs w:val="20"/>
                <w:lang w:val="en-US"/>
              </w:rPr>
            </w:pPr>
          </w:p>
        </w:tc>
      </w:tr>
      <w:tr w:rsidR="00462D46" w:rsidTr="0054509D">
        <w:trPr>
          <w:jc w:val="center"/>
        </w:trPr>
        <w:tc>
          <w:tcPr>
            <w:tcW w:w="1262" w:type="dxa"/>
            <w:vMerge w:val="restart"/>
          </w:tcPr>
          <w:p w:rsidR="00462D46" w:rsidRPr="0054509D" w:rsidRDefault="00462D46" w:rsidP="0054509D">
            <w:pPr>
              <w:pStyle w:val="NoSpacing"/>
              <w:ind w:firstLine="0"/>
              <w:jc w:val="center"/>
              <w:rPr>
                <w:sz w:val="20"/>
                <w:szCs w:val="20"/>
                <w:lang w:val="en-US"/>
              </w:rPr>
            </w:pPr>
            <w:r w:rsidRPr="0054509D">
              <w:rPr>
                <w:sz w:val="20"/>
                <w:szCs w:val="20"/>
                <w:lang w:val="en-US"/>
              </w:rPr>
              <w:t>IMG_1121</w:t>
            </w:r>
          </w:p>
        </w:tc>
        <w:tc>
          <w:tcPr>
            <w:tcW w:w="816" w:type="dxa"/>
          </w:tcPr>
          <w:p w:rsidR="00462D46" w:rsidRPr="0054509D" w:rsidRDefault="00462D46" w:rsidP="0054509D">
            <w:pPr>
              <w:pStyle w:val="NoSpacing"/>
              <w:ind w:firstLine="0"/>
              <w:jc w:val="center"/>
              <w:rPr>
                <w:sz w:val="20"/>
                <w:szCs w:val="20"/>
                <w:lang w:val="en-US"/>
              </w:rPr>
            </w:pPr>
            <w:r w:rsidRPr="0054509D">
              <w:rPr>
                <w:sz w:val="20"/>
                <w:szCs w:val="20"/>
                <w:lang w:val="en-US"/>
              </w:rPr>
              <w:t>X (m)</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549383.592</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549387.731</w:t>
            </w:r>
          </w:p>
        </w:tc>
      </w:tr>
      <w:tr w:rsidR="00462D46" w:rsidTr="0054509D">
        <w:trPr>
          <w:jc w:val="center"/>
        </w:trPr>
        <w:tc>
          <w:tcPr>
            <w:tcW w:w="1262" w:type="dxa"/>
            <w:vMerge/>
          </w:tcPr>
          <w:p w:rsidR="00462D46" w:rsidRPr="0054509D" w:rsidRDefault="00462D46" w:rsidP="0054509D">
            <w:pPr>
              <w:pStyle w:val="NoSpacing"/>
              <w:ind w:firstLine="0"/>
              <w:jc w:val="center"/>
              <w:rPr>
                <w:sz w:val="20"/>
                <w:szCs w:val="20"/>
                <w:lang w:val="en-US"/>
              </w:rPr>
            </w:pPr>
          </w:p>
        </w:tc>
        <w:tc>
          <w:tcPr>
            <w:tcW w:w="816" w:type="dxa"/>
          </w:tcPr>
          <w:p w:rsidR="00462D46" w:rsidRPr="0054509D" w:rsidRDefault="00462D46" w:rsidP="0054509D">
            <w:pPr>
              <w:pStyle w:val="NoSpacing"/>
              <w:ind w:firstLine="0"/>
              <w:jc w:val="center"/>
              <w:rPr>
                <w:sz w:val="20"/>
                <w:szCs w:val="20"/>
                <w:lang w:val="en-US"/>
              </w:rPr>
            </w:pPr>
            <w:r w:rsidRPr="0054509D">
              <w:rPr>
                <w:sz w:val="20"/>
                <w:szCs w:val="20"/>
                <w:lang w:val="en-US"/>
              </w:rPr>
              <w:t>Y (m)</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4451254.072</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4451247.919</w:t>
            </w:r>
          </w:p>
        </w:tc>
      </w:tr>
      <w:tr w:rsidR="00462D46" w:rsidTr="0054509D">
        <w:trPr>
          <w:jc w:val="center"/>
        </w:trPr>
        <w:tc>
          <w:tcPr>
            <w:tcW w:w="1262" w:type="dxa"/>
            <w:vMerge/>
          </w:tcPr>
          <w:p w:rsidR="00462D46" w:rsidRPr="0054509D" w:rsidRDefault="00462D46" w:rsidP="0054509D">
            <w:pPr>
              <w:pStyle w:val="NoSpacing"/>
              <w:ind w:firstLine="0"/>
              <w:jc w:val="center"/>
              <w:rPr>
                <w:sz w:val="20"/>
                <w:szCs w:val="20"/>
                <w:lang w:val="en-US"/>
              </w:rPr>
            </w:pPr>
          </w:p>
        </w:tc>
        <w:tc>
          <w:tcPr>
            <w:tcW w:w="816" w:type="dxa"/>
          </w:tcPr>
          <w:p w:rsidR="00462D46" w:rsidRPr="0054509D" w:rsidRDefault="00462D46" w:rsidP="0054509D">
            <w:pPr>
              <w:pStyle w:val="NoSpacing"/>
              <w:ind w:firstLine="0"/>
              <w:jc w:val="center"/>
              <w:rPr>
                <w:sz w:val="20"/>
                <w:szCs w:val="20"/>
                <w:lang w:val="en-US"/>
              </w:rPr>
            </w:pPr>
            <w:r w:rsidRPr="0054509D">
              <w:rPr>
                <w:sz w:val="20"/>
                <w:szCs w:val="20"/>
                <w:lang w:val="en-US"/>
              </w:rPr>
              <w:t>Z (m)</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196.761</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193.71</w:t>
            </w:r>
          </w:p>
        </w:tc>
      </w:tr>
      <w:tr w:rsidR="00462D46" w:rsidTr="0054509D">
        <w:trPr>
          <w:jc w:val="center"/>
        </w:trPr>
        <w:tc>
          <w:tcPr>
            <w:tcW w:w="1262" w:type="dxa"/>
            <w:vMerge/>
          </w:tcPr>
          <w:p w:rsidR="00462D46" w:rsidRPr="0054509D" w:rsidRDefault="00462D46" w:rsidP="0054509D">
            <w:pPr>
              <w:pStyle w:val="NoSpacing"/>
              <w:ind w:firstLine="0"/>
              <w:jc w:val="center"/>
              <w:rPr>
                <w:sz w:val="20"/>
                <w:szCs w:val="20"/>
                <w:lang w:val="en-US"/>
              </w:rPr>
            </w:pPr>
          </w:p>
        </w:tc>
        <w:tc>
          <w:tcPr>
            <w:tcW w:w="816" w:type="dxa"/>
          </w:tcPr>
          <w:p w:rsidR="00462D46" w:rsidRPr="0054509D" w:rsidRDefault="00462D46" w:rsidP="0054509D">
            <w:pPr>
              <w:pStyle w:val="NoSpacing"/>
              <w:ind w:firstLine="0"/>
              <w:jc w:val="center"/>
              <w:rPr>
                <w:sz w:val="20"/>
                <w:szCs w:val="20"/>
                <w:lang w:val="en-US"/>
              </w:rPr>
            </w:pPr>
            <w:r w:rsidRPr="0054509D">
              <w:rPr>
                <w:sz w:val="20"/>
                <w:szCs w:val="20"/>
                <w:lang w:val="en-US"/>
              </w:rPr>
              <w:t>w (º)</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5.17</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-1.7</w:t>
            </w:r>
          </w:p>
        </w:tc>
      </w:tr>
      <w:tr w:rsidR="00462D46" w:rsidTr="0054509D">
        <w:trPr>
          <w:jc w:val="center"/>
        </w:trPr>
        <w:tc>
          <w:tcPr>
            <w:tcW w:w="1262" w:type="dxa"/>
            <w:vMerge/>
          </w:tcPr>
          <w:p w:rsidR="00462D46" w:rsidRPr="0054509D" w:rsidRDefault="00462D46" w:rsidP="0054509D">
            <w:pPr>
              <w:pStyle w:val="NoSpacing"/>
              <w:ind w:firstLine="0"/>
              <w:jc w:val="center"/>
              <w:rPr>
                <w:sz w:val="20"/>
                <w:szCs w:val="20"/>
                <w:lang w:val="en-US"/>
              </w:rPr>
            </w:pPr>
          </w:p>
        </w:tc>
        <w:tc>
          <w:tcPr>
            <w:tcW w:w="816" w:type="dxa"/>
          </w:tcPr>
          <w:p w:rsidR="00462D46" w:rsidRPr="0054509D" w:rsidRDefault="00462D46" w:rsidP="0054509D">
            <w:pPr>
              <w:pStyle w:val="NoSpacing"/>
              <w:ind w:firstLine="0"/>
              <w:jc w:val="center"/>
              <w:rPr>
                <w:sz w:val="20"/>
                <w:szCs w:val="20"/>
                <w:lang w:val="en-US"/>
              </w:rPr>
            </w:pPr>
            <w:r w:rsidRPr="0054509D">
              <w:rPr>
                <w:sz w:val="20"/>
                <w:szCs w:val="20"/>
                <w:lang w:val="en-US"/>
              </w:rPr>
              <w:t>p (º)</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0.21</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-7.21</w:t>
            </w:r>
          </w:p>
        </w:tc>
      </w:tr>
      <w:tr w:rsidR="00462D46" w:rsidTr="0054509D">
        <w:trPr>
          <w:jc w:val="center"/>
        </w:trPr>
        <w:tc>
          <w:tcPr>
            <w:tcW w:w="1262" w:type="dxa"/>
            <w:vMerge/>
          </w:tcPr>
          <w:p w:rsidR="00462D46" w:rsidRPr="0054509D" w:rsidRDefault="00462D46" w:rsidP="0054509D">
            <w:pPr>
              <w:pStyle w:val="NoSpacing"/>
              <w:ind w:firstLine="0"/>
              <w:jc w:val="center"/>
              <w:rPr>
                <w:sz w:val="20"/>
                <w:szCs w:val="20"/>
                <w:lang w:val="en-US"/>
              </w:rPr>
            </w:pPr>
          </w:p>
        </w:tc>
        <w:tc>
          <w:tcPr>
            <w:tcW w:w="816" w:type="dxa"/>
          </w:tcPr>
          <w:p w:rsidR="00462D46" w:rsidRPr="0054509D" w:rsidRDefault="00462D46" w:rsidP="0054509D">
            <w:pPr>
              <w:pStyle w:val="NoSpacing"/>
              <w:ind w:firstLine="0"/>
              <w:jc w:val="center"/>
              <w:rPr>
                <w:sz w:val="20"/>
                <w:szCs w:val="20"/>
                <w:lang w:val="en-US"/>
              </w:rPr>
            </w:pPr>
            <w:r w:rsidRPr="0054509D">
              <w:rPr>
                <w:sz w:val="20"/>
                <w:szCs w:val="20"/>
                <w:lang w:val="en-US"/>
              </w:rPr>
              <w:t>k (º)</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-0.46</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-263.32</w:t>
            </w:r>
          </w:p>
        </w:tc>
      </w:tr>
      <w:tr w:rsidR="00B6449B" w:rsidTr="0054509D">
        <w:trPr>
          <w:jc w:val="center"/>
        </w:trPr>
        <w:tc>
          <w:tcPr>
            <w:tcW w:w="1262" w:type="dxa"/>
          </w:tcPr>
          <w:p w:rsidR="00B6449B" w:rsidRPr="0054509D" w:rsidRDefault="00B6449B" w:rsidP="0054509D">
            <w:pPr>
              <w:pStyle w:val="NoSpacing"/>
              <w:ind w:firstLine="0"/>
              <w:jc w:val="center"/>
              <w:rPr>
                <w:sz w:val="20"/>
                <w:szCs w:val="20"/>
                <w:lang w:val="en-US"/>
              </w:rPr>
            </w:pPr>
          </w:p>
        </w:tc>
        <w:tc>
          <w:tcPr>
            <w:tcW w:w="816" w:type="dxa"/>
          </w:tcPr>
          <w:p w:rsidR="00B6449B" w:rsidRPr="0054509D" w:rsidRDefault="00B6449B" w:rsidP="0054509D">
            <w:pPr>
              <w:pStyle w:val="NoSpacing"/>
              <w:ind w:firstLine="0"/>
              <w:jc w:val="center"/>
              <w:rPr>
                <w:sz w:val="20"/>
                <w:szCs w:val="20"/>
                <w:lang w:val="en-US"/>
              </w:rPr>
            </w:pPr>
          </w:p>
        </w:tc>
        <w:tc>
          <w:tcPr>
            <w:tcW w:w="1496" w:type="dxa"/>
          </w:tcPr>
          <w:p w:rsidR="00B6449B" w:rsidRPr="0054509D" w:rsidRDefault="00B6449B" w:rsidP="0054509D">
            <w:pPr>
              <w:pStyle w:val="NoSpacing"/>
              <w:ind w:firstLine="0"/>
              <w:jc w:val="center"/>
              <w:rPr>
                <w:sz w:val="20"/>
                <w:szCs w:val="20"/>
                <w:lang w:val="en-US"/>
              </w:rPr>
            </w:pPr>
          </w:p>
        </w:tc>
        <w:tc>
          <w:tcPr>
            <w:tcW w:w="1496" w:type="dxa"/>
          </w:tcPr>
          <w:p w:rsidR="00B6449B" w:rsidRPr="0054509D" w:rsidRDefault="00B6449B" w:rsidP="0054509D">
            <w:pPr>
              <w:pStyle w:val="NoSpacing"/>
              <w:ind w:firstLine="0"/>
              <w:jc w:val="center"/>
              <w:rPr>
                <w:sz w:val="20"/>
                <w:szCs w:val="20"/>
                <w:lang w:val="en-US"/>
              </w:rPr>
            </w:pPr>
          </w:p>
        </w:tc>
      </w:tr>
      <w:tr w:rsidR="00462D46" w:rsidTr="0054509D">
        <w:trPr>
          <w:jc w:val="center"/>
        </w:trPr>
        <w:tc>
          <w:tcPr>
            <w:tcW w:w="1262" w:type="dxa"/>
            <w:vMerge w:val="restart"/>
          </w:tcPr>
          <w:p w:rsidR="00462D46" w:rsidRPr="0054509D" w:rsidRDefault="00462D46" w:rsidP="0054509D">
            <w:pPr>
              <w:pStyle w:val="NoSpacing"/>
              <w:ind w:firstLine="0"/>
              <w:jc w:val="center"/>
              <w:rPr>
                <w:sz w:val="20"/>
                <w:szCs w:val="20"/>
                <w:lang w:val="en-US"/>
              </w:rPr>
            </w:pPr>
            <w:r w:rsidRPr="0054509D">
              <w:rPr>
                <w:sz w:val="20"/>
                <w:szCs w:val="20"/>
                <w:lang w:val="en-US"/>
              </w:rPr>
              <w:t>IMG_1155</w:t>
            </w:r>
          </w:p>
        </w:tc>
        <w:tc>
          <w:tcPr>
            <w:tcW w:w="816" w:type="dxa"/>
          </w:tcPr>
          <w:p w:rsidR="00462D46" w:rsidRPr="0054509D" w:rsidRDefault="00462D46" w:rsidP="0054509D">
            <w:pPr>
              <w:pStyle w:val="NoSpacing"/>
              <w:ind w:firstLine="0"/>
              <w:jc w:val="center"/>
              <w:rPr>
                <w:sz w:val="20"/>
                <w:szCs w:val="20"/>
                <w:lang w:val="en-US"/>
              </w:rPr>
            </w:pPr>
            <w:r w:rsidRPr="0054509D">
              <w:rPr>
                <w:sz w:val="20"/>
                <w:szCs w:val="20"/>
                <w:lang w:val="en-US"/>
              </w:rPr>
              <w:t>X (m)</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549580.516</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549574.171</w:t>
            </w:r>
          </w:p>
        </w:tc>
      </w:tr>
      <w:tr w:rsidR="00462D46" w:rsidTr="0054509D">
        <w:trPr>
          <w:jc w:val="center"/>
        </w:trPr>
        <w:tc>
          <w:tcPr>
            <w:tcW w:w="1262" w:type="dxa"/>
            <w:vMerge/>
          </w:tcPr>
          <w:p w:rsidR="00462D46" w:rsidRPr="0054509D" w:rsidRDefault="00462D46" w:rsidP="0054509D">
            <w:pPr>
              <w:pStyle w:val="NoSpacing"/>
              <w:ind w:firstLine="0"/>
              <w:jc w:val="center"/>
              <w:rPr>
                <w:sz w:val="20"/>
                <w:szCs w:val="20"/>
                <w:lang w:val="en-US"/>
              </w:rPr>
            </w:pPr>
          </w:p>
        </w:tc>
        <w:tc>
          <w:tcPr>
            <w:tcW w:w="816" w:type="dxa"/>
          </w:tcPr>
          <w:p w:rsidR="00462D46" w:rsidRPr="0054509D" w:rsidRDefault="00462D46" w:rsidP="0054509D">
            <w:pPr>
              <w:pStyle w:val="NoSpacing"/>
              <w:ind w:firstLine="0"/>
              <w:jc w:val="center"/>
              <w:rPr>
                <w:sz w:val="20"/>
                <w:szCs w:val="20"/>
                <w:lang w:val="en-US"/>
              </w:rPr>
            </w:pPr>
            <w:r w:rsidRPr="0054509D">
              <w:rPr>
                <w:sz w:val="20"/>
                <w:szCs w:val="20"/>
                <w:lang w:val="en-US"/>
              </w:rPr>
              <w:t>Y (m)</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4451336.586</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4451043.136</w:t>
            </w:r>
          </w:p>
        </w:tc>
      </w:tr>
      <w:tr w:rsidR="00462D46" w:rsidTr="0054509D">
        <w:trPr>
          <w:jc w:val="center"/>
        </w:trPr>
        <w:tc>
          <w:tcPr>
            <w:tcW w:w="1262" w:type="dxa"/>
            <w:vMerge/>
          </w:tcPr>
          <w:p w:rsidR="00462D46" w:rsidRPr="0054509D" w:rsidRDefault="00462D46" w:rsidP="0054509D">
            <w:pPr>
              <w:pStyle w:val="NoSpacing"/>
              <w:ind w:firstLine="0"/>
              <w:jc w:val="center"/>
              <w:rPr>
                <w:sz w:val="20"/>
                <w:szCs w:val="20"/>
                <w:lang w:val="en-US"/>
              </w:rPr>
            </w:pPr>
          </w:p>
        </w:tc>
        <w:tc>
          <w:tcPr>
            <w:tcW w:w="816" w:type="dxa"/>
          </w:tcPr>
          <w:p w:rsidR="00462D46" w:rsidRPr="0054509D" w:rsidRDefault="00462D46" w:rsidP="0054509D">
            <w:pPr>
              <w:pStyle w:val="NoSpacing"/>
              <w:ind w:firstLine="0"/>
              <w:jc w:val="center"/>
              <w:rPr>
                <w:sz w:val="20"/>
                <w:szCs w:val="20"/>
                <w:lang w:val="en-US"/>
              </w:rPr>
            </w:pPr>
            <w:r w:rsidRPr="0054509D">
              <w:rPr>
                <w:sz w:val="20"/>
                <w:szCs w:val="20"/>
                <w:lang w:val="en-US"/>
              </w:rPr>
              <w:t>Z (m)</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193.47</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193.56</w:t>
            </w:r>
          </w:p>
        </w:tc>
      </w:tr>
      <w:tr w:rsidR="00462D46" w:rsidTr="0054509D">
        <w:trPr>
          <w:jc w:val="center"/>
        </w:trPr>
        <w:tc>
          <w:tcPr>
            <w:tcW w:w="1262" w:type="dxa"/>
            <w:vMerge/>
          </w:tcPr>
          <w:p w:rsidR="00462D46" w:rsidRPr="0054509D" w:rsidRDefault="00462D46" w:rsidP="0054509D">
            <w:pPr>
              <w:pStyle w:val="NoSpacing"/>
              <w:ind w:firstLine="0"/>
              <w:jc w:val="center"/>
              <w:rPr>
                <w:sz w:val="20"/>
                <w:szCs w:val="20"/>
                <w:lang w:val="en-US"/>
              </w:rPr>
            </w:pPr>
          </w:p>
        </w:tc>
        <w:tc>
          <w:tcPr>
            <w:tcW w:w="816" w:type="dxa"/>
          </w:tcPr>
          <w:p w:rsidR="00462D46" w:rsidRPr="0054509D" w:rsidRDefault="00462D46" w:rsidP="0054509D">
            <w:pPr>
              <w:pStyle w:val="NoSpacing"/>
              <w:ind w:firstLine="0"/>
              <w:jc w:val="center"/>
              <w:rPr>
                <w:sz w:val="20"/>
                <w:szCs w:val="20"/>
                <w:lang w:val="en-US"/>
              </w:rPr>
            </w:pPr>
            <w:r w:rsidRPr="0054509D">
              <w:rPr>
                <w:sz w:val="20"/>
                <w:szCs w:val="20"/>
                <w:lang w:val="en-US"/>
              </w:rPr>
              <w:t>w (º)</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-9.63</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-3.49</w:t>
            </w:r>
          </w:p>
        </w:tc>
      </w:tr>
      <w:tr w:rsidR="00462D46" w:rsidTr="0054509D">
        <w:trPr>
          <w:jc w:val="center"/>
        </w:trPr>
        <w:tc>
          <w:tcPr>
            <w:tcW w:w="1262" w:type="dxa"/>
            <w:vMerge/>
          </w:tcPr>
          <w:p w:rsidR="00462D46" w:rsidRPr="0054509D" w:rsidRDefault="00462D46" w:rsidP="0054509D">
            <w:pPr>
              <w:pStyle w:val="NoSpacing"/>
              <w:ind w:firstLine="0"/>
              <w:jc w:val="center"/>
              <w:rPr>
                <w:sz w:val="20"/>
                <w:szCs w:val="20"/>
                <w:lang w:val="en-US"/>
              </w:rPr>
            </w:pPr>
          </w:p>
        </w:tc>
        <w:tc>
          <w:tcPr>
            <w:tcW w:w="816" w:type="dxa"/>
          </w:tcPr>
          <w:p w:rsidR="00462D46" w:rsidRPr="0054509D" w:rsidRDefault="00462D46" w:rsidP="0054509D">
            <w:pPr>
              <w:pStyle w:val="NoSpacing"/>
              <w:ind w:firstLine="0"/>
              <w:jc w:val="center"/>
              <w:rPr>
                <w:sz w:val="20"/>
                <w:szCs w:val="20"/>
                <w:lang w:val="en-US"/>
              </w:rPr>
            </w:pPr>
            <w:r w:rsidRPr="0054509D">
              <w:rPr>
                <w:sz w:val="20"/>
                <w:szCs w:val="20"/>
                <w:lang w:val="en-US"/>
              </w:rPr>
              <w:t>p (º)</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-5.15</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-6.33</w:t>
            </w:r>
          </w:p>
        </w:tc>
      </w:tr>
      <w:tr w:rsidR="00462D46" w:rsidTr="0054509D">
        <w:trPr>
          <w:jc w:val="center"/>
        </w:trPr>
        <w:tc>
          <w:tcPr>
            <w:tcW w:w="1262" w:type="dxa"/>
            <w:vMerge/>
          </w:tcPr>
          <w:p w:rsidR="00462D46" w:rsidRPr="0054509D" w:rsidRDefault="00462D46" w:rsidP="0054509D">
            <w:pPr>
              <w:pStyle w:val="NoSpacing"/>
              <w:ind w:firstLine="0"/>
              <w:jc w:val="center"/>
              <w:rPr>
                <w:sz w:val="20"/>
                <w:szCs w:val="20"/>
                <w:lang w:val="en-US"/>
              </w:rPr>
            </w:pPr>
          </w:p>
        </w:tc>
        <w:tc>
          <w:tcPr>
            <w:tcW w:w="816" w:type="dxa"/>
          </w:tcPr>
          <w:p w:rsidR="00462D46" w:rsidRPr="0054509D" w:rsidRDefault="00462D46" w:rsidP="0054509D">
            <w:pPr>
              <w:pStyle w:val="NoSpacing"/>
              <w:ind w:firstLine="0"/>
              <w:jc w:val="center"/>
              <w:rPr>
                <w:sz w:val="20"/>
                <w:szCs w:val="20"/>
                <w:lang w:val="en-US"/>
              </w:rPr>
            </w:pPr>
            <w:r w:rsidRPr="0054509D">
              <w:rPr>
                <w:sz w:val="20"/>
                <w:szCs w:val="20"/>
                <w:lang w:val="en-US"/>
              </w:rPr>
              <w:t>k (º)</w:t>
            </w:r>
          </w:p>
        </w:tc>
        <w:tc>
          <w:tcPr>
            <w:tcW w:w="1496" w:type="dxa"/>
          </w:tcPr>
          <w:p w:rsidR="00462D46" w:rsidRPr="0054509D" w:rsidRDefault="00462D46" w:rsidP="0054509D">
            <w:pPr>
              <w:pStyle w:val="NoSpacing"/>
              <w:ind w:firstLine="0"/>
              <w:jc w:val="center"/>
              <w:rPr>
                <w:sz w:val="20"/>
                <w:szCs w:val="20"/>
                <w:lang w:val="en-US"/>
              </w:rPr>
            </w:pPr>
            <w:r w:rsidRPr="0054509D">
              <w:rPr>
                <w:sz w:val="20"/>
                <w:szCs w:val="20"/>
                <w:lang w:val="en-US"/>
              </w:rPr>
              <w:t>-165.374</w:t>
            </w:r>
          </w:p>
        </w:tc>
        <w:tc>
          <w:tcPr>
            <w:tcW w:w="1496" w:type="dxa"/>
          </w:tcPr>
          <w:p w:rsidR="00462D46" w:rsidRPr="0054509D" w:rsidRDefault="00462D46" w:rsidP="0054509D">
            <w:pPr>
              <w:pStyle w:val="NoSpacing"/>
              <w:keepNext/>
              <w:ind w:firstLine="0"/>
              <w:jc w:val="center"/>
              <w:rPr>
                <w:sz w:val="20"/>
                <w:szCs w:val="20"/>
                <w:lang w:val="en-US"/>
              </w:rPr>
            </w:pPr>
            <w:r w:rsidRPr="0054509D">
              <w:rPr>
                <w:sz w:val="20"/>
                <w:szCs w:val="20"/>
                <w:lang w:val="en-US"/>
              </w:rPr>
              <w:t>-83.76</w:t>
            </w:r>
          </w:p>
        </w:tc>
      </w:tr>
    </w:tbl>
    <w:p w:rsidR="00B6449B" w:rsidRPr="00B6449B" w:rsidRDefault="00C7001B" w:rsidP="00727B74">
      <w:pPr>
        <w:pStyle w:val="Caption"/>
        <w:jc w:val="center"/>
        <w:rPr>
          <w:lang w:val="en-US"/>
        </w:rPr>
      </w:pPr>
      <w:bookmarkStart w:id="161" w:name="_Ref368020213"/>
      <w:bookmarkStart w:id="162" w:name="_Toc368067401"/>
      <w:r w:rsidRPr="00C7001B">
        <w:rPr>
          <w:lang w:val="en-US"/>
        </w:rPr>
        <w:t xml:space="preserve">Table </w:t>
      </w:r>
      <w:r>
        <w:fldChar w:fldCharType="begin"/>
      </w:r>
      <w:r w:rsidRPr="00C7001B">
        <w:rPr>
          <w:lang w:val="en-US"/>
        </w:rPr>
        <w:instrText xml:space="preserve"> SEQ Table \* ARABIC </w:instrText>
      </w:r>
      <w:r>
        <w:fldChar w:fldCharType="separate"/>
      </w:r>
      <w:r w:rsidR="009E0AF9">
        <w:rPr>
          <w:noProof/>
          <w:lang w:val="en-US"/>
        </w:rPr>
        <w:t>9</w:t>
      </w:r>
      <w:r>
        <w:fldChar w:fldCharType="end"/>
      </w:r>
      <w:r w:rsidRPr="00C7001B">
        <w:rPr>
          <w:lang w:val="en-US"/>
        </w:rPr>
        <w:t xml:space="preserve"> - Adjusted Exterior Orientation parameters against</w:t>
      </w:r>
      <w:r w:rsidRPr="00C7001B">
        <w:rPr>
          <w:noProof/>
          <w:lang w:val="en-US"/>
        </w:rPr>
        <w:t xml:space="preserve"> initial values.</w:t>
      </w:r>
      <w:bookmarkEnd w:id="161"/>
      <w:r w:rsidR="00330BCF">
        <w:rPr>
          <w:noProof/>
          <w:lang w:val="en-US"/>
        </w:rPr>
        <w:t xml:space="preserve"> Only 4 images are represented</w:t>
      </w:r>
      <w:r w:rsidR="008D6A0B">
        <w:rPr>
          <w:noProof/>
          <w:lang w:val="en-US"/>
        </w:rPr>
        <w:t xml:space="preserve"> to avoid putting all 76 images.</w:t>
      </w:r>
      <w:bookmarkEnd w:id="162"/>
    </w:p>
    <w:p w:rsidR="00DF7888" w:rsidRDefault="00DF7888" w:rsidP="00B63217">
      <w:pPr>
        <w:pStyle w:val="NoSpacing"/>
        <w:rPr>
          <w:rFonts w:cs="Times New Roman"/>
          <w:lang w:val="en-US"/>
        </w:rPr>
      </w:pPr>
    </w:p>
    <w:p w:rsidR="00C74E10" w:rsidRDefault="00C74E10" w:rsidP="00B63217">
      <w:pPr>
        <w:pStyle w:val="NoSpacing"/>
        <w:rPr>
          <w:rFonts w:cs="Times New Roman"/>
          <w:lang w:val="en-US"/>
        </w:rPr>
      </w:pPr>
    </w:p>
    <w:p w:rsidR="00BC68DE" w:rsidRDefault="00BC68DE" w:rsidP="00B63217">
      <w:pPr>
        <w:pStyle w:val="NoSpacing"/>
        <w:rPr>
          <w:rFonts w:cs="Times New Roman"/>
          <w:lang w:val="en-US"/>
        </w:rPr>
      </w:pPr>
    </w:p>
    <w:tbl>
      <w:tblPr>
        <w:tblStyle w:val="TableGrid"/>
        <w:tblW w:w="0" w:type="auto"/>
        <w:jc w:val="center"/>
        <w:tblLook w:val="04A0" w:firstRow="1" w:lastRow="0" w:firstColumn="1" w:lastColumn="0" w:noHBand="0" w:noVBand="1"/>
      </w:tblPr>
      <w:tblGrid>
        <w:gridCol w:w="773"/>
        <w:gridCol w:w="498"/>
        <w:gridCol w:w="1496"/>
        <w:gridCol w:w="2562"/>
      </w:tblGrid>
      <w:tr w:rsidR="00BC68DE" w:rsidTr="0054509D">
        <w:trPr>
          <w:jc w:val="center"/>
        </w:trPr>
        <w:tc>
          <w:tcPr>
            <w:tcW w:w="773" w:type="dxa"/>
          </w:tcPr>
          <w:p w:rsidR="00BC68DE" w:rsidRPr="0054509D" w:rsidRDefault="00BC68DE" w:rsidP="0054509D">
            <w:pPr>
              <w:pStyle w:val="NoSpacing"/>
              <w:ind w:firstLine="0"/>
              <w:jc w:val="center"/>
              <w:rPr>
                <w:sz w:val="20"/>
                <w:szCs w:val="20"/>
                <w:lang w:val="en-US"/>
              </w:rPr>
            </w:pPr>
          </w:p>
        </w:tc>
        <w:tc>
          <w:tcPr>
            <w:tcW w:w="498" w:type="dxa"/>
          </w:tcPr>
          <w:p w:rsidR="00BC68DE" w:rsidRPr="0054509D" w:rsidRDefault="00BC68DE" w:rsidP="0054509D">
            <w:pPr>
              <w:pStyle w:val="NoSpacing"/>
              <w:ind w:firstLine="0"/>
              <w:jc w:val="center"/>
              <w:rPr>
                <w:sz w:val="20"/>
                <w:szCs w:val="20"/>
                <w:lang w:val="en-US"/>
              </w:rPr>
            </w:pPr>
          </w:p>
        </w:tc>
        <w:tc>
          <w:tcPr>
            <w:tcW w:w="1496" w:type="dxa"/>
          </w:tcPr>
          <w:p w:rsidR="00BC68DE" w:rsidRPr="0054509D" w:rsidRDefault="00BC68DE" w:rsidP="0054509D">
            <w:pPr>
              <w:pStyle w:val="NoSpacing"/>
              <w:ind w:firstLine="0"/>
              <w:jc w:val="center"/>
              <w:rPr>
                <w:sz w:val="20"/>
                <w:szCs w:val="20"/>
                <w:lang w:val="en-US"/>
              </w:rPr>
            </w:pPr>
            <w:r w:rsidRPr="0054509D">
              <w:rPr>
                <w:sz w:val="20"/>
                <w:szCs w:val="20"/>
                <w:lang w:val="en-US"/>
              </w:rPr>
              <w:t>Ex</w:t>
            </w:r>
            <w:r w:rsidR="00462D46" w:rsidRPr="0054509D">
              <w:rPr>
                <w:sz w:val="20"/>
                <w:szCs w:val="20"/>
                <w:lang w:val="en-US"/>
              </w:rPr>
              <w:t xml:space="preserve"> (m)</w:t>
            </w:r>
          </w:p>
        </w:tc>
        <w:tc>
          <w:tcPr>
            <w:tcW w:w="2562" w:type="dxa"/>
          </w:tcPr>
          <w:p w:rsidR="00BC68DE" w:rsidRPr="0054509D" w:rsidRDefault="00BC68DE" w:rsidP="0054509D">
            <w:pPr>
              <w:pStyle w:val="NoSpacing"/>
              <w:ind w:firstLine="0"/>
              <w:jc w:val="center"/>
              <w:rPr>
                <w:sz w:val="20"/>
                <w:szCs w:val="20"/>
                <w:lang w:val="en-US"/>
              </w:rPr>
            </w:pPr>
            <w:r w:rsidRPr="0054509D">
              <w:rPr>
                <w:sz w:val="20"/>
                <w:szCs w:val="20"/>
                <w:lang w:val="en-US"/>
              </w:rPr>
              <w:t>Initial approximations</w:t>
            </w:r>
            <w:r w:rsidR="00462D46" w:rsidRPr="0054509D">
              <w:rPr>
                <w:sz w:val="20"/>
                <w:szCs w:val="20"/>
                <w:lang w:val="en-US"/>
              </w:rPr>
              <w:t xml:space="preserve"> (m)</w:t>
            </w:r>
          </w:p>
        </w:tc>
      </w:tr>
      <w:tr w:rsidR="008F36EB" w:rsidTr="0054509D">
        <w:trPr>
          <w:jc w:val="center"/>
        </w:trPr>
        <w:tc>
          <w:tcPr>
            <w:tcW w:w="773" w:type="dxa"/>
            <w:vMerge w:val="restart"/>
          </w:tcPr>
          <w:p w:rsidR="008F36EB" w:rsidRPr="0054509D" w:rsidRDefault="008F36EB" w:rsidP="0054509D">
            <w:pPr>
              <w:pStyle w:val="NoSpacing"/>
              <w:ind w:firstLine="0"/>
              <w:jc w:val="center"/>
              <w:rPr>
                <w:sz w:val="20"/>
                <w:szCs w:val="20"/>
                <w:lang w:val="en-US"/>
              </w:rPr>
            </w:pPr>
            <w:r w:rsidRPr="0054509D">
              <w:rPr>
                <w:sz w:val="20"/>
                <w:szCs w:val="20"/>
                <w:lang w:val="en-US"/>
              </w:rPr>
              <w:t>1118</w:t>
            </w:r>
          </w:p>
        </w:tc>
        <w:tc>
          <w:tcPr>
            <w:tcW w:w="498" w:type="dxa"/>
          </w:tcPr>
          <w:p w:rsidR="008F36EB" w:rsidRPr="0054509D" w:rsidRDefault="008F36EB" w:rsidP="0054509D">
            <w:pPr>
              <w:pStyle w:val="NoSpacing"/>
              <w:ind w:firstLine="0"/>
              <w:jc w:val="center"/>
              <w:rPr>
                <w:sz w:val="20"/>
                <w:szCs w:val="20"/>
                <w:lang w:val="en-US"/>
              </w:rPr>
            </w:pPr>
            <w:r w:rsidRPr="0054509D">
              <w:rPr>
                <w:sz w:val="20"/>
                <w:szCs w:val="20"/>
                <w:lang w:val="en-US"/>
              </w:rPr>
              <w:t>X</w:t>
            </w:r>
          </w:p>
        </w:tc>
        <w:tc>
          <w:tcPr>
            <w:tcW w:w="1496" w:type="dxa"/>
          </w:tcPr>
          <w:p w:rsidR="008F36EB" w:rsidRPr="0054509D" w:rsidRDefault="008F36EB" w:rsidP="0054509D">
            <w:pPr>
              <w:pStyle w:val="NoSpacing"/>
              <w:ind w:firstLine="0"/>
              <w:jc w:val="center"/>
              <w:rPr>
                <w:sz w:val="20"/>
                <w:szCs w:val="20"/>
                <w:lang w:val="en-US"/>
              </w:rPr>
            </w:pPr>
            <w:r w:rsidRPr="0054509D">
              <w:rPr>
                <w:sz w:val="20"/>
                <w:szCs w:val="20"/>
                <w:lang w:val="en-US"/>
              </w:rPr>
              <w:t>549274.093</w:t>
            </w:r>
          </w:p>
        </w:tc>
        <w:tc>
          <w:tcPr>
            <w:tcW w:w="2562" w:type="dxa"/>
          </w:tcPr>
          <w:p w:rsidR="008F36EB" w:rsidRPr="0054509D" w:rsidRDefault="000F3137" w:rsidP="0054509D">
            <w:pPr>
              <w:pStyle w:val="NoSpacing"/>
              <w:ind w:firstLine="0"/>
              <w:jc w:val="center"/>
              <w:rPr>
                <w:sz w:val="20"/>
                <w:szCs w:val="20"/>
                <w:lang w:val="en-US"/>
              </w:rPr>
            </w:pPr>
            <w:r w:rsidRPr="0054509D">
              <w:rPr>
                <w:sz w:val="20"/>
                <w:szCs w:val="20"/>
                <w:lang w:val="en-US"/>
              </w:rPr>
              <w:t>549287</w:t>
            </w:r>
            <w:r w:rsidR="000F73EE" w:rsidRPr="0054509D">
              <w:rPr>
                <w:sz w:val="20"/>
                <w:szCs w:val="20"/>
                <w:lang w:val="en-US"/>
              </w:rPr>
              <w:t>.642</w:t>
            </w:r>
          </w:p>
        </w:tc>
      </w:tr>
      <w:tr w:rsidR="008F36EB" w:rsidTr="0054509D">
        <w:trPr>
          <w:jc w:val="center"/>
        </w:trPr>
        <w:tc>
          <w:tcPr>
            <w:tcW w:w="773" w:type="dxa"/>
            <w:vMerge/>
          </w:tcPr>
          <w:p w:rsidR="008F36EB" w:rsidRPr="0054509D" w:rsidRDefault="008F36EB" w:rsidP="0054509D">
            <w:pPr>
              <w:pStyle w:val="NoSpacing"/>
              <w:ind w:firstLine="0"/>
              <w:jc w:val="center"/>
              <w:rPr>
                <w:sz w:val="20"/>
                <w:szCs w:val="20"/>
                <w:lang w:val="en-US"/>
              </w:rPr>
            </w:pPr>
          </w:p>
        </w:tc>
        <w:tc>
          <w:tcPr>
            <w:tcW w:w="498" w:type="dxa"/>
          </w:tcPr>
          <w:p w:rsidR="008F36EB" w:rsidRPr="0054509D" w:rsidRDefault="008F36EB" w:rsidP="0054509D">
            <w:pPr>
              <w:pStyle w:val="NoSpacing"/>
              <w:ind w:firstLine="0"/>
              <w:jc w:val="center"/>
              <w:rPr>
                <w:sz w:val="20"/>
                <w:szCs w:val="20"/>
                <w:lang w:val="en-US"/>
              </w:rPr>
            </w:pPr>
            <w:r w:rsidRPr="0054509D">
              <w:rPr>
                <w:sz w:val="20"/>
                <w:szCs w:val="20"/>
                <w:lang w:val="en-US"/>
              </w:rPr>
              <w:t>Y</w:t>
            </w:r>
          </w:p>
        </w:tc>
        <w:tc>
          <w:tcPr>
            <w:tcW w:w="1496" w:type="dxa"/>
          </w:tcPr>
          <w:p w:rsidR="008F36EB" w:rsidRPr="0054509D" w:rsidRDefault="008F36EB" w:rsidP="0054509D">
            <w:pPr>
              <w:pStyle w:val="NoSpacing"/>
              <w:ind w:firstLine="0"/>
              <w:jc w:val="center"/>
              <w:rPr>
                <w:sz w:val="20"/>
                <w:szCs w:val="20"/>
                <w:lang w:val="en-US"/>
              </w:rPr>
            </w:pPr>
            <w:r w:rsidRPr="0054509D">
              <w:rPr>
                <w:sz w:val="20"/>
                <w:szCs w:val="20"/>
                <w:lang w:val="en-US"/>
              </w:rPr>
              <w:t>4451135.579</w:t>
            </w:r>
          </w:p>
        </w:tc>
        <w:tc>
          <w:tcPr>
            <w:tcW w:w="2562" w:type="dxa"/>
          </w:tcPr>
          <w:p w:rsidR="008F36EB" w:rsidRPr="0054509D" w:rsidRDefault="000F73EE" w:rsidP="0054509D">
            <w:pPr>
              <w:pStyle w:val="NoSpacing"/>
              <w:ind w:firstLine="0"/>
              <w:jc w:val="center"/>
              <w:rPr>
                <w:sz w:val="20"/>
                <w:szCs w:val="20"/>
                <w:lang w:val="en-US"/>
              </w:rPr>
            </w:pPr>
            <w:r w:rsidRPr="0054509D">
              <w:rPr>
                <w:sz w:val="20"/>
                <w:szCs w:val="20"/>
                <w:lang w:val="en-US"/>
              </w:rPr>
              <w:t>4451159.515</w:t>
            </w:r>
          </w:p>
        </w:tc>
      </w:tr>
      <w:tr w:rsidR="008F36EB" w:rsidTr="0054509D">
        <w:trPr>
          <w:jc w:val="center"/>
        </w:trPr>
        <w:tc>
          <w:tcPr>
            <w:tcW w:w="773" w:type="dxa"/>
            <w:vMerge/>
          </w:tcPr>
          <w:p w:rsidR="008F36EB" w:rsidRPr="0054509D" w:rsidRDefault="008F36EB" w:rsidP="0054509D">
            <w:pPr>
              <w:pStyle w:val="NoSpacing"/>
              <w:ind w:firstLine="0"/>
              <w:jc w:val="center"/>
              <w:rPr>
                <w:sz w:val="20"/>
                <w:szCs w:val="20"/>
                <w:lang w:val="en-US"/>
              </w:rPr>
            </w:pPr>
          </w:p>
        </w:tc>
        <w:tc>
          <w:tcPr>
            <w:tcW w:w="498" w:type="dxa"/>
          </w:tcPr>
          <w:p w:rsidR="008F36EB" w:rsidRPr="0054509D" w:rsidRDefault="008F36EB" w:rsidP="0054509D">
            <w:pPr>
              <w:pStyle w:val="NoSpacing"/>
              <w:ind w:firstLine="0"/>
              <w:jc w:val="center"/>
              <w:rPr>
                <w:sz w:val="20"/>
                <w:szCs w:val="20"/>
                <w:lang w:val="en-US"/>
              </w:rPr>
            </w:pPr>
            <w:r w:rsidRPr="0054509D">
              <w:rPr>
                <w:sz w:val="20"/>
                <w:szCs w:val="20"/>
                <w:lang w:val="en-US"/>
              </w:rPr>
              <w:t>Z</w:t>
            </w:r>
          </w:p>
        </w:tc>
        <w:tc>
          <w:tcPr>
            <w:tcW w:w="1496" w:type="dxa"/>
          </w:tcPr>
          <w:p w:rsidR="008F36EB" w:rsidRPr="0054509D" w:rsidRDefault="008F36EB" w:rsidP="0054509D">
            <w:pPr>
              <w:pStyle w:val="NoSpacing"/>
              <w:ind w:firstLine="0"/>
              <w:jc w:val="center"/>
              <w:rPr>
                <w:sz w:val="20"/>
                <w:szCs w:val="20"/>
                <w:lang w:val="en-US"/>
              </w:rPr>
            </w:pPr>
            <w:r w:rsidRPr="0054509D">
              <w:rPr>
                <w:sz w:val="20"/>
                <w:szCs w:val="20"/>
                <w:lang w:val="en-US"/>
              </w:rPr>
              <w:t>64.56</w:t>
            </w:r>
          </w:p>
        </w:tc>
        <w:tc>
          <w:tcPr>
            <w:tcW w:w="2562" w:type="dxa"/>
          </w:tcPr>
          <w:p w:rsidR="008F36EB" w:rsidRPr="0054509D" w:rsidRDefault="00462D46" w:rsidP="0054509D">
            <w:pPr>
              <w:pStyle w:val="NoSpacing"/>
              <w:ind w:firstLine="0"/>
              <w:jc w:val="center"/>
              <w:rPr>
                <w:sz w:val="20"/>
                <w:szCs w:val="20"/>
                <w:lang w:val="en-US"/>
              </w:rPr>
            </w:pPr>
            <w:r w:rsidRPr="0054509D">
              <w:rPr>
                <w:sz w:val="20"/>
                <w:szCs w:val="20"/>
                <w:lang w:val="en-US"/>
              </w:rPr>
              <w:t>68</w:t>
            </w:r>
          </w:p>
        </w:tc>
      </w:tr>
      <w:tr w:rsidR="00BC68DE" w:rsidTr="0054509D">
        <w:trPr>
          <w:jc w:val="center"/>
        </w:trPr>
        <w:tc>
          <w:tcPr>
            <w:tcW w:w="773" w:type="dxa"/>
          </w:tcPr>
          <w:p w:rsidR="00BC68DE" w:rsidRPr="0054509D" w:rsidRDefault="00BC68DE" w:rsidP="0054509D">
            <w:pPr>
              <w:pStyle w:val="NoSpacing"/>
              <w:ind w:firstLine="0"/>
              <w:jc w:val="center"/>
              <w:rPr>
                <w:sz w:val="20"/>
                <w:szCs w:val="20"/>
                <w:lang w:val="en-US"/>
              </w:rPr>
            </w:pPr>
          </w:p>
        </w:tc>
        <w:tc>
          <w:tcPr>
            <w:tcW w:w="498" w:type="dxa"/>
          </w:tcPr>
          <w:p w:rsidR="00BC68DE" w:rsidRPr="0054509D" w:rsidRDefault="00BC68DE" w:rsidP="0054509D">
            <w:pPr>
              <w:pStyle w:val="NoSpacing"/>
              <w:ind w:firstLine="0"/>
              <w:jc w:val="center"/>
              <w:rPr>
                <w:sz w:val="20"/>
                <w:szCs w:val="20"/>
                <w:lang w:val="en-US"/>
              </w:rPr>
            </w:pPr>
          </w:p>
        </w:tc>
        <w:tc>
          <w:tcPr>
            <w:tcW w:w="1496" w:type="dxa"/>
          </w:tcPr>
          <w:p w:rsidR="00BC68DE" w:rsidRPr="0054509D" w:rsidRDefault="00BC68DE" w:rsidP="0054509D">
            <w:pPr>
              <w:pStyle w:val="NoSpacing"/>
              <w:ind w:firstLine="0"/>
              <w:jc w:val="center"/>
              <w:rPr>
                <w:sz w:val="20"/>
                <w:szCs w:val="20"/>
                <w:lang w:val="en-US"/>
              </w:rPr>
            </w:pPr>
          </w:p>
        </w:tc>
        <w:tc>
          <w:tcPr>
            <w:tcW w:w="2562" w:type="dxa"/>
          </w:tcPr>
          <w:p w:rsidR="00BC68DE" w:rsidRPr="0054509D" w:rsidRDefault="00BC68DE" w:rsidP="0054509D">
            <w:pPr>
              <w:pStyle w:val="NoSpacing"/>
              <w:ind w:firstLine="0"/>
              <w:jc w:val="center"/>
              <w:rPr>
                <w:sz w:val="20"/>
                <w:szCs w:val="20"/>
                <w:lang w:val="en-US"/>
              </w:rPr>
            </w:pPr>
          </w:p>
        </w:tc>
      </w:tr>
      <w:tr w:rsidR="008F36EB" w:rsidTr="0054509D">
        <w:trPr>
          <w:jc w:val="center"/>
        </w:trPr>
        <w:tc>
          <w:tcPr>
            <w:tcW w:w="773" w:type="dxa"/>
            <w:vMerge w:val="restart"/>
          </w:tcPr>
          <w:p w:rsidR="008F36EB" w:rsidRPr="0054509D" w:rsidRDefault="008F36EB" w:rsidP="0054509D">
            <w:pPr>
              <w:pStyle w:val="NoSpacing"/>
              <w:ind w:firstLine="0"/>
              <w:jc w:val="center"/>
              <w:rPr>
                <w:sz w:val="20"/>
                <w:szCs w:val="20"/>
                <w:lang w:val="en-US"/>
              </w:rPr>
            </w:pPr>
            <w:r w:rsidRPr="0054509D">
              <w:rPr>
                <w:sz w:val="20"/>
                <w:szCs w:val="20"/>
                <w:lang w:val="en-US"/>
              </w:rPr>
              <w:t>1728</w:t>
            </w:r>
          </w:p>
        </w:tc>
        <w:tc>
          <w:tcPr>
            <w:tcW w:w="498" w:type="dxa"/>
          </w:tcPr>
          <w:p w:rsidR="008F36EB" w:rsidRPr="0054509D" w:rsidRDefault="008F36EB" w:rsidP="0054509D">
            <w:pPr>
              <w:pStyle w:val="NoSpacing"/>
              <w:ind w:firstLine="0"/>
              <w:jc w:val="center"/>
              <w:rPr>
                <w:sz w:val="20"/>
                <w:szCs w:val="20"/>
                <w:lang w:val="en-US"/>
              </w:rPr>
            </w:pPr>
            <w:r w:rsidRPr="0054509D">
              <w:rPr>
                <w:sz w:val="20"/>
                <w:szCs w:val="20"/>
                <w:lang w:val="en-US"/>
              </w:rPr>
              <w:t>X</w:t>
            </w:r>
          </w:p>
        </w:tc>
        <w:tc>
          <w:tcPr>
            <w:tcW w:w="1496" w:type="dxa"/>
          </w:tcPr>
          <w:p w:rsidR="008F36EB" w:rsidRPr="0054509D" w:rsidRDefault="008F36EB" w:rsidP="0054509D">
            <w:pPr>
              <w:pStyle w:val="NoSpacing"/>
              <w:ind w:firstLine="0"/>
              <w:jc w:val="center"/>
              <w:rPr>
                <w:sz w:val="20"/>
                <w:szCs w:val="20"/>
                <w:lang w:val="en-US"/>
              </w:rPr>
            </w:pPr>
            <w:r w:rsidRPr="0054509D">
              <w:rPr>
                <w:sz w:val="20"/>
                <w:szCs w:val="20"/>
                <w:lang w:val="en-US"/>
              </w:rPr>
              <w:t>549707.15</w:t>
            </w:r>
          </w:p>
        </w:tc>
        <w:tc>
          <w:tcPr>
            <w:tcW w:w="2562" w:type="dxa"/>
          </w:tcPr>
          <w:p w:rsidR="008F36EB" w:rsidRPr="0054509D" w:rsidRDefault="000F73EE" w:rsidP="0054509D">
            <w:pPr>
              <w:pStyle w:val="NoSpacing"/>
              <w:ind w:firstLine="0"/>
              <w:jc w:val="center"/>
              <w:rPr>
                <w:sz w:val="20"/>
                <w:szCs w:val="20"/>
                <w:lang w:val="en-US"/>
              </w:rPr>
            </w:pPr>
            <w:r w:rsidRPr="0054509D">
              <w:rPr>
                <w:sz w:val="20"/>
                <w:szCs w:val="20"/>
                <w:lang w:val="en-US"/>
              </w:rPr>
              <w:t>549699.142</w:t>
            </w:r>
          </w:p>
        </w:tc>
      </w:tr>
      <w:tr w:rsidR="008F36EB" w:rsidTr="0054509D">
        <w:trPr>
          <w:jc w:val="center"/>
        </w:trPr>
        <w:tc>
          <w:tcPr>
            <w:tcW w:w="773" w:type="dxa"/>
            <w:vMerge/>
          </w:tcPr>
          <w:p w:rsidR="008F36EB" w:rsidRPr="0054509D" w:rsidRDefault="008F36EB" w:rsidP="0054509D">
            <w:pPr>
              <w:pStyle w:val="NoSpacing"/>
              <w:ind w:firstLine="0"/>
              <w:jc w:val="center"/>
              <w:rPr>
                <w:sz w:val="20"/>
                <w:szCs w:val="20"/>
                <w:lang w:val="en-US"/>
              </w:rPr>
            </w:pPr>
          </w:p>
        </w:tc>
        <w:tc>
          <w:tcPr>
            <w:tcW w:w="498" w:type="dxa"/>
          </w:tcPr>
          <w:p w:rsidR="008F36EB" w:rsidRPr="0054509D" w:rsidRDefault="008F36EB" w:rsidP="0054509D">
            <w:pPr>
              <w:pStyle w:val="NoSpacing"/>
              <w:ind w:firstLine="0"/>
              <w:jc w:val="center"/>
              <w:rPr>
                <w:sz w:val="20"/>
                <w:szCs w:val="20"/>
                <w:lang w:val="en-US"/>
              </w:rPr>
            </w:pPr>
            <w:r w:rsidRPr="0054509D">
              <w:rPr>
                <w:sz w:val="20"/>
                <w:szCs w:val="20"/>
                <w:lang w:val="en-US"/>
              </w:rPr>
              <w:t>Y</w:t>
            </w:r>
          </w:p>
        </w:tc>
        <w:tc>
          <w:tcPr>
            <w:tcW w:w="1496" w:type="dxa"/>
          </w:tcPr>
          <w:p w:rsidR="008F36EB" w:rsidRPr="0054509D" w:rsidRDefault="008F36EB" w:rsidP="0054509D">
            <w:pPr>
              <w:pStyle w:val="NoSpacing"/>
              <w:ind w:firstLine="0"/>
              <w:jc w:val="center"/>
              <w:rPr>
                <w:sz w:val="20"/>
                <w:szCs w:val="20"/>
                <w:lang w:val="en-US"/>
              </w:rPr>
            </w:pPr>
            <w:r w:rsidRPr="0054509D">
              <w:rPr>
                <w:sz w:val="20"/>
                <w:szCs w:val="20"/>
                <w:lang w:val="en-US"/>
              </w:rPr>
              <w:t>4451254.015</w:t>
            </w:r>
          </w:p>
        </w:tc>
        <w:tc>
          <w:tcPr>
            <w:tcW w:w="2562" w:type="dxa"/>
          </w:tcPr>
          <w:p w:rsidR="008F36EB" w:rsidRPr="0054509D" w:rsidRDefault="000F73EE" w:rsidP="0054509D">
            <w:pPr>
              <w:pStyle w:val="NoSpacing"/>
              <w:ind w:firstLine="0"/>
              <w:jc w:val="center"/>
              <w:rPr>
                <w:sz w:val="20"/>
                <w:szCs w:val="20"/>
                <w:lang w:val="en-US"/>
              </w:rPr>
            </w:pPr>
            <w:r w:rsidRPr="0054509D">
              <w:rPr>
                <w:sz w:val="20"/>
                <w:szCs w:val="20"/>
                <w:lang w:val="en-US"/>
              </w:rPr>
              <w:t>4451251.463526</w:t>
            </w:r>
          </w:p>
        </w:tc>
      </w:tr>
      <w:tr w:rsidR="008F36EB" w:rsidTr="0054509D">
        <w:trPr>
          <w:jc w:val="center"/>
        </w:trPr>
        <w:tc>
          <w:tcPr>
            <w:tcW w:w="773" w:type="dxa"/>
            <w:vMerge/>
          </w:tcPr>
          <w:p w:rsidR="008F36EB" w:rsidRPr="0054509D" w:rsidRDefault="008F36EB" w:rsidP="0054509D">
            <w:pPr>
              <w:pStyle w:val="NoSpacing"/>
              <w:ind w:firstLine="0"/>
              <w:jc w:val="center"/>
              <w:rPr>
                <w:sz w:val="20"/>
                <w:szCs w:val="20"/>
                <w:lang w:val="en-US"/>
              </w:rPr>
            </w:pPr>
          </w:p>
        </w:tc>
        <w:tc>
          <w:tcPr>
            <w:tcW w:w="498" w:type="dxa"/>
          </w:tcPr>
          <w:p w:rsidR="008F36EB" w:rsidRPr="0054509D" w:rsidRDefault="008F36EB" w:rsidP="0054509D">
            <w:pPr>
              <w:pStyle w:val="NoSpacing"/>
              <w:ind w:firstLine="0"/>
              <w:jc w:val="center"/>
              <w:rPr>
                <w:sz w:val="20"/>
                <w:szCs w:val="20"/>
                <w:lang w:val="en-US"/>
              </w:rPr>
            </w:pPr>
            <w:r w:rsidRPr="0054509D">
              <w:rPr>
                <w:sz w:val="20"/>
                <w:szCs w:val="20"/>
                <w:lang w:val="en-US"/>
              </w:rPr>
              <w:t>Z</w:t>
            </w:r>
          </w:p>
        </w:tc>
        <w:tc>
          <w:tcPr>
            <w:tcW w:w="1496" w:type="dxa"/>
          </w:tcPr>
          <w:p w:rsidR="008F36EB" w:rsidRPr="0054509D" w:rsidRDefault="008F36EB" w:rsidP="0054509D">
            <w:pPr>
              <w:pStyle w:val="NoSpacing"/>
              <w:ind w:firstLine="0"/>
              <w:jc w:val="center"/>
              <w:rPr>
                <w:sz w:val="20"/>
                <w:szCs w:val="20"/>
                <w:lang w:val="en-US"/>
              </w:rPr>
            </w:pPr>
            <w:r w:rsidRPr="0054509D">
              <w:rPr>
                <w:sz w:val="20"/>
                <w:szCs w:val="20"/>
                <w:lang w:val="en-US"/>
              </w:rPr>
              <w:t>88.07</w:t>
            </w:r>
          </w:p>
        </w:tc>
        <w:tc>
          <w:tcPr>
            <w:tcW w:w="2562" w:type="dxa"/>
          </w:tcPr>
          <w:p w:rsidR="008F36EB" w:rsidRPr="0054509D" w:rsidRDefault="00462D46" w:rsidP="0054509D">
            <w:pPr>
              <w:pStyle w:val="NoSpacing"/>
              <w:ind w:firstLine="0"/>
              <w:jc w:val="center"/>
              <w:rPr>
                <w:sz w:val="20"/>
                <w:szCs w:val="20"/>
                <w:lang w:val="en-US"/>
              </w:rPr>
            </w:pPr>
            <w:r w:rsidRPr="0054509D">
              <w:rPr>
                <w:sz w:val="20"/>
                <w:szCs w:val="20"/>
                <w:lang w:val="en-US"/>
              </w:rPr>
              <w:t>89</w:t>
            </w:r>
          </w:p>
        </w:tc>
      </w:tr>
      <w:tr w:rsidR="00BC68DE" w:rsidTr="0054509D">
        <w:trPr>
          <w:jc w:val="center"/>
        </w:trPr>
        <w:tc>
          <w:tcPr>
            <w:tcW w:w="773" w:type="dxa"/>
          </w:tcPr>
          <w:p w:rsidR="00BC68DE" w:rsidRPr="0054509D" w:rsidRDefault="00BC68DE" w:rsidP="0054509D">
            <w:pPr>
              <w:pStyle w:val="NoSpacing"/>
              <w:ind w:firstLine="0"/>
              <w:jc w:val="center"/>
              <w:rPr>
                <w:sz w:val="20"/>
                <w:szCs w:val="20"/>
                <w:lang w:val="en-US"/>
              </w:rPr>
            </w:pPr>
          </w:p>
        </w:tc>
        <w:tc>
          <w:tcPr>
            <w:tcW w:w="498" w:type="dxa"/>
          </w:tcPr>
          <w:p w:rsidR="00BC68DE" w:rsidRPr="0054509D" w:rsidRDefault="00BC68DE" w:rsidP="0054509D">
            <w:pPr>
              <w:pStyle w:val="NoSpacing"/>
              <w:ind w:firstLine="0"/>
              <w:jc w:val="center"/>
              <w:rPr>
                <w:sz w:val="20"/>
                <w:szCs w:val="20"/>
                <w:lang w:val="en-US"/>
              </w:rPr>
            </w:pPr>
          </w:p>
        </w:tc>
        <w:tc>
          <w:tcPr>
            <w:tcW w:w="1496" w:type="dxa"/>
          </w:tcPr>
          <w:p w:rsidR="00BC68DE" w:rsidRPr="0054509D" w:rsidRDefault="00BC68DE" w:rsidP="0054509D">
            <w:pPr>
              <w:pStyle w:val="NoSpacing"/>
              <w:ind w:firstLine="0"/>
              <w:jc w:val="center"/>
              <w:rPr>
                <w:sz w:val="20"/>
                <w:szCs w:val="20"/>
                <w:lang w:val="en-US"/>
              </w:rPr>
            </w:pPr>
          </w:p>
        </w:tc>
        <w:tc>
          <w:tcPr>
            <w:tcW w:w="2562" w:type="dxa"/>
          </w:tcPr>
          <w:p w:rsidR="00BC68DE" w:rsidRPr="0054509D" w:rsidRDefault="00BC68DE" w:rsidP="0054509D">
            <w:pPr>
              <w:pStyle w:val="NoSpacing"/>
              <w:ind w:firstLine="0"/>
              <w:jc w:val="center"/>
              <w:rPr>
                <w:sz w:val="20"/>
                <w:szCs w:val="20"/>
                <w:lang w:val="en-US"/>
              </w:rPr>
            </w:pPr>
          </w:p>
        </w:tc>
      </w:tr>
      <w:tr w:rsidR="008F36EB" w:rsidTr="0054509D">
        <w:trPr>
          <w:jc w:val="center"/>
        </w:trPr>
        <w:tc>
          <w:tcPr>
            <w:tcW w:w="773" w:type="dxa"/>
            <w:vMerge w:val="restart"/>
          </w:tcPr>
          <w:p w:rsidR="008F36EB" w:rsidRPr="0054509D" w:rsidRDefault="008F36EB" w:rsidP="0054509D">
            <w:pPr>
              <w:pStyle w:val="NoSpacing"/>
              <w:ind w:firstLine="0"/>
              <w:jc w:val="center"/>
              <w:rPr>
                <w:sz w:val="20"/>
                <w:szCs w:val="20"/>
                <w:lang w:val="en-US"/>
              </w:rPr>
            </w:pPr>
            <w:r w:rsidRPr="0054509D">
              <w:rPr>
                <w:sz w:val="20"/>
                <w:szCs w:val="20"/>
                <w:lang w:val="en-US"/>
              </w:rPr>
              <w:t>2175</w:t>
            </w:r>
          </w:p>
        </w:tc>
        <w:tc>
          <w:tcPr>
            <w:tcW w:w="498" w:type="dxa"/>
          </w:tcPr>
          <w:p w:rsidR="008F36EB" w:rsidRPr="0054509D" w:rsidRDefault="008F36EB" w:rsidP="0054509D">
            <w:pPr>
              <w:pStyle w:val="NoSpacing"/>
              <w:ind w:firstLine="0"/>
              <w:jc w:val="center"/>
              <w:rPr>
                <w:sz w:val="20"/>
                <w:szCs w:val="20"/>
                <w:lang w:val="en-US"/>
              </w:rPr>
            </w:pPr>
            <w:r w:rsidRPr="0054509D">
              <w:rPr>
                <w:sz w:val="20"/>
                <w:szCs w:val="20"/>
                <w:lang w:val="en-US"/>
              </w:rPr>
              <w:t>X</w:t>
            </w:r>
          </w:p>
        </w:tc>
        <w:tc>
          <w:tcPr>
            <w:tcW w:w="1496" w:type="dxa"/>
          </w:tcPr>
          <w:p w:rsidR="008F36EB" w:rsidRPr="0054509D" w:rsidRDefault="008F36EB" w:rsidP="0054509D">
            <w:pPr>
              <w:pStyle w:val="NoSpacing"/>
              <w:ind w:firstLine="0"/>
              <w:jc w:val="center"/>
              <w:rPr>
                <w:sz w:val="20"/>
                <w:szCs w:val="20"/>
                <w:lang w:val="en-US"/>
              </w:rPr>
            </w:pPr>
            <w:r w:rsidRPr="0054509D">
              <w:rPr>
                <w:sz w:val="20"/>
                <w:szCs w:val="20"/>
                <w:lang w:val="en-US"/>
              </w:rPr>
              <w:t>549359.94</w:t>
            </w:r>
          </w:p>
        </w:tc>
        <w:tc>
          <w:tcPr>
            <w:tcW w:w="2562" w:type="dxa"/>
          </w:tcPr>
          <w:p w:rsidR="008F36EB" w:rsidRPr="0054509D" w:rsidRDefault="000F73EE" w:rsidP="0054509D">
            <w:pPr>
              <w:pStyle w:val="NoSpacing"/>
              <w:ind w:firstLine="0"/>
              <w:jc w:val="center"/>
              <w:rPr>
                <w:sz w:val="20"/>
                <w:szCs w:val="20"/>
                <w:lang w:val="en-US"/>
              </w:rPr>
            </w:pPr>
            <w:r w:rsidRPr="0054509D">
              <w:rPr>
                <w:sz w:val="20"/>
                <w:szCs w:val="20"/>
                <w:lang w:val="en-US"/>
              </w:rPr>
              <w:t>549366.384</w:t>
            </w:r>
          </w:p>
        </w:tc>
      </w:tr>
      <w:tr w:rsidR="008F36EB" w:rsidTr="0054509D">
        <w:trPr>
          <w:jc w:val="center"/>
        </w:trPr>
        <w:tc>
          <w:tcPr>
            <w:tcW w:w="773" w:type="dxa"/>
            <w:vMerge/>
          </w:tcPr>
          <w:p w:rsidR="008F36EB" w:rsidRPr="0054509D" w:rsidRDefault="008F36EB" w:rsidP="0054509D">
            <w:pPr>
              <w:pStyle w:val="NoSpacing"/>
              <w:ind w:firstLine="0"/>
              <w:jc w:val="center"/>
              <w:rPr>
                <w:sz w:val="20"/>
                <w:szCs w:val="20"/>
                <w:lang w:val="en-US"/>
              </w:rPr>
            </w:pPr>
          </w:p>
        </w:tc>
        <w:tc>
          <w:tcPr>
            <w:tcW w:w="498" w:type="dxa"/>
          </w:tcPr>
          <w:p w:rsidR="008F36EB" w:rsidRPr="0054509D" w:rsidRDefault="008F36EB" w:rsidP="0054509D">
            <w:pPr>
              <w:pStyle w:val="NoSpacing"/>
              <w:ind w:firstLine="0"/>
              <w:jc w:val="center"/>
              <w:rPr>
                <w:sz w:val="20"/>
                <w:szCs w:val="20"/>
                <w:lang w:val="en-US"/>
              </w:rPr>
            </w:pPr>
            <w:r w:rsidRPr="0054509D">
              <w:rPr>
                <w:sz w:val="20"/>
                <w:szCs w:val="20"/>
                <w:lang w:val="en-US"/>
              </w:rPr>
              <w:t>Y</w:t>
            </w:r>
          </w:p>
        </w:tc>
        <w:tc>
          <w:tcPr>
            <w:tcW w:w="1496" w:type="dxa"/>
          </w:tcPr>
          <w:p w:rsidR="008F36EB" w:rsidRPr="0054509D" w:rsidRDefault="008F36EB" w:rsidP="0054509D">
            <w:pPr>
              <w:pStyle w:val="NoSpacing"/>
              <w:ind w:firstLine="0"/>
              <w:jc w:val="center"/>
              <w:rPr>
                <w:sz w:val="20"/>
                <w:szCs w:val="20"/>
                <w:lang w:val="en-US"/>
              </w:rPr>
            </w:pPr>
            <w:r w:rsidRPr="0054509D">
              <w:rPr>
                <w:sz w:val="20"/>
                <w:szCs w:val="20"/>
                <w:lang w:val="en-US"/>
              </w:rPr>
              <w:t>4451071.239</w:t>
            </w:r>
          </w:p>
        </w:tc>
        <w:tc>
          <w:tcPr>
            <w:tcW w:w="2562" w:type="dxa"/>
          </w:tcPr>
          <w:p w:rsidR="008F36EB" w:rsidRPr="0054509D" w:rsidRDefault="000F73EE" w:rsidP="0054509D">
            <w:pPr>
              <w:pStyle w:val="NoSpacing"/>
              <w:ind w:firstLine="0"/>
              <w:jc w:val="center"/>
              <w:rPr>
                <w:sz w:val="20"/>
                <w:szCs w:val="20"/>
                <w:lang w:val="en-US"/>
              </w:rPr>
            </w:pPr>
            <w:r w:rsidRPr="0054509D">
              <w:rPr>
                <w:sz w:val="20"/>
                <w:szCs w:val="20"/>
                <w:lang w:val="en-US"/>
              </w:rPr>
              <w:t>4451080.37</w:t>
            </w:r>
          </w:p>
        </w:tc>
      </w:tr>
      <w:tr w:rsidR="008F36EB" w:rsidTr="0054509D">
        <w:trPr>
          <w:jc w:val="center"/>
        </w:trPr>
        <w:tc>
          <w:tcPr>
            <w:tcW w:w="773" w:type="dxa"/>
            <w:vMerge/>
          </w:tcPr>
          <w:p w:rsidR="008F36EB" w:rsidRPr="0054509D" w:rsidRDefault="008F36EB" w:rsidP="0054509D">
            <w:pPr>
              <w:pStyle w:val="NoSpacing"/>
              <w:ind w:firstLine="0"/>
              <w:jc w:val="center"/>
              <w:rPr>
                <w:sz w:val="20"/>
                <w:szCs w:val="20"/>
                <w:lang w:val="en-US"/>
              </w:rPr>
            </w:pPr>
          </w:p>
        </w:tc>
        <w:tc>
          <w:tcPr>
            <w:tcW w:w="498" w:type="dxa"/>
          </w:tcPr>
          <w:p w:rsidR="008F36EB" w:rsidRPr="0054509D" w:rsidRDefault="008F36EB" w:rsidP="0054509D">
            <w:pPr>
              <w:pStyle w:val="NoSpacing"/>
              <w:ind w:firstLine="0"/>
              <w:jc w:val="center"/>
              <w:rPr>
                <w:sz w:val="20"/>
                <w:szCs w:val="20"/>
                <w:lang w:val="en-US"/>
              </w:rPr>
            </w:pPr>
            <w:r w:rsidRPr="0054509D">
              <w:rPr>
                <w:sz w:val="20"/>
                <w:szCs w:val="20"/>
                <w:lang w:val="en-US"/>
              </w:rPr>
              <w:t>Z</w:t>
            </w:r>
          </w:p>
        </w:tc>
        <w:tc>
          <w:tcPr>
            <w:tcW w:w="1496" w:type="dxa"/>
          </w:tcPr>
          <w:p w:rsidR="008F36EB" w:rsidRPr="0054509D" w:rsidRDefault="008F36EB" w:rsidP="0054509D">
            <w:pPr>
              <w:pStyle w:val="NoSpacing"/>
              <w:ind w:firstLine="0"/>
              <w:jc w:val="center"/>
              <w:rPr>
                <w:sz w:val="20"/>
                <w:szCs w:val="20"/>
                <w:lang w:val="en-US"/>
              </w:rPr>
            </w:pPr>
            <w:r w:rsidRPr="0054509D">
              <w:rPr>
                <w:sz w:val="20"/>
                <w:szCs w:val="20"/>
                <w:lang w:val="en-US"/>
              </w:rPr>
              <w:t>83.111</w:t>
            </w:r>
          </w:p>
        </w:tc>
        <w:tc>
          <w:tcPr>
            <w:tcW w:w="2562" w:type="dxa"/>
          </w:tcPr>
          <w:p w:rsidR="008F36EB" w:rsidRPr="0054509D" w:rsidRDefault="008A3A0B" w:rsidP="0054509D">
            <w:pPr>
              <w:pStyle w:val="NoSpacing"/>
              <w:ind w:firstLine="0"/>
              <w:jc w:val="center"/>
              <w:rPr>
                <w:sz w:val="20"/>
                <w:szCs w:val="20"/>
                <w:lang w:val="en-US"/>
              </w:rPr>
            </w:pPr>
            <w:r w:rsidRPr="0054509D">
              <w:rPr>
                <w:sz w:val="20"/>
                <w:szCs w:val="20"/>
                <w:lang w:val="en-US"/>
              </w:rPr>
              <w:t>77</w:t>
            </w:r>
          </w:p>
        </w:tc>
      </w:tr>
      <w:tr w:rsidR="00BC68DE" w:rsidTr="0054509D">
        <w:trPr>
          <w:jc w:val="center"/>
        </w:trPr>
        <w:tc>
          <w:tcPr>
            <w:tcW w:w="773" w:type="dxa"/>
          </w:tcPr>
          <w:p w:rsidR="00BC68DE" w:rsidRPr="0054509D" w:rsidRDefault="00BC68DE" w:rsidP="0054509D">
            <w:pPr>
              <w:pStyle w:val="NoSpacing"/>
              <w:ind w:firstLine="0"/>
              <w:jc w:val="center"/>
              <w:rPr>
                <w:sz w:val="20"/>
                <w:szCs w:val="20"/>
                <w:lang w:val="en-US"/>
              </w:rPr>
            </w:pPr>
          </w:p>
        </w:tc>
        <w:tc>
          <w:tcPr>
            <w:tcW w:w="498" w:type="dxa"/>
          </w:tcPr>
          <w:p w:rsidR="00BC68DE" w:rsidRPr="0054509D" w:rsidRDefault="00BC68DE" w:rsidP="0054509D">
            <w:pPr>
              <w:pStyle w:val="NoSpacing"/>
              <w:ind w:firstLine="0"/>
              <w:jc w:val="center"/>
              <w:rPr>
                <w:sz w:val="20"/>
                <w:szCs w:val="20"/>
                <w:lang w:val="en-US"/>
              </w:rPr>
            </w:pPr>
          </w:p>
        </w:tc>
        <w:tc>
          <w:tcPr>
            <w:tcW w:w="1496" w:type="dxa"/>
          </w:tcPr>
          <w:p w:rsidR="00BC68DE" w:rsidRPr="0054509D" w:rsidRDefault="00BC68DE" w:rsidP="0054509D">
            <w:pPr>
              <w:pStyle w:val="NoSpacing"/>
              <w:ind w:firstLine="0"/>
              <w:jc w:val="center"/>
              <w:rPr>
                <w:sz w:val="20"/>
                <w:szCs w:val="20"/>
                <w:lang w:val="en-US"/>
              </w:rPr>
            </w:pPr>
          </w:p>
        </w:tc>
        <w:tc>
          <w:tcPr>
            <w:tcW w:w="2562" w:type="dxa"/>
          </w:tcPr>
          <w:p w:rsidR="00BC68DE" w:rsidRPr="0054509D" w:rsidRDefault="00BC68DE" w:rsidP="0054509D">
            <w:pPr>
              <w:pStyle w:val="NoSpacing"/>
              <w:ind w:firstLine="0"/>
              <w:jc w:val="center"/>
              <w:rPr>
                <w:sz w:val="20"/>
                <w:szCs w:val="20"/>
                <w:lang w:val="en-US"/>
              </w:rPr>
            </w:pPr>
          </w:p>
        </w:tc>
      </w:tr>
      <w:tr w:rsidR="008F36EB" w:rsidTr="0054509D">
        <w:trPr>
          <w:jc w:val="center"/>
        </w:trPr>
        <w:tc>
          <w:tcPr>
            <w:tcW w:w="773" w:type="dxa"/>
            <w:vMerge w:val="restart"/>
          </w:tcPr>
          <w:p w:rsidR="008F36EB" w:rsidRPr="0054509D" w:rsidRDefault="008F36EB" w:rsidP="0054509D">
            <w:pPr>
              <w:pStyle w:val="NoSpacing"/>
              <w:ind w:firstLine="0"/>
              <w:jc w:val="center"/>
              <w:rPr>
                <w:sz w:val="20"/>
                <w:szCs w:val="20"/>
                <w:lang w:val="en-US"/>
              </w:rPr>
            </w:pPr>
            <w:r w:rsidRPr="0054509D">
              <w:rPr>
                <w:sz w:val="20"/>
                <w:szCs w:val="20"/>
                <w:lang w:val="en-US"/>
              </w:rPr>
              <w:t>3034</w:t>
            </w:r>
          </w:p>
        </w:tc>
        <w:tc>
          <w:tcPr>
            <w:tcW w:w="498" w:type="dxa"/>
          </w:tcPr>
          <w:p w:rsidR="008F36EB" w:rsidRPr="0054509D" w:rsidRDefault="008F36EB" w:rsidP="0054509D">
            <w:pPr>
              <w:pStyle w:val="NoSpacing"/>
              <w:ind w:firstLine="0"/>
              <w:jc w:val="center"/>
              <w:rPr>
                <w:sz w:val="20"/>
                <w:szCs w:val="20"/>
                <w:lang w:val="en-US"/>
              </w:rPr>
            </w:pPr>
            <w:r w:rsidRPr="0054509D">
              <w:rPr>
                <w:sz w:val="20"/>
                <w:szCs w:val="20"/>
                <w:lang w:val="en-US"/>
              </w:rPr>
              <w:t>X</w:t>
            </w:r>
          </w:p>
        </w:tc>
        <w:tc>
          <w:tcPr>
            <w:tcW w:w="1496" w:type="dxa"/>
          </w:tcPr>
          <w:p w:rsidR="008F36EB" w:rsidRPr="0054509D" w:rsidRDefault="008F36EB" w:rsidP="0054509D">
            <w:pPr>
              <w:pStyle w:val="NoSpacing"/>
              <w:ind w:firstLine="0"/>
              <w:jc w:val="center"/>
              <w:rPr>
                <w:sz w:val="20"/>
                <w:szCs w:val="20"/>
                <w:lang w:val="en-US"/>
              </w:rPr>
            </w:pPr>
            <w:r w:rsidRPr="0054509D">
              <w:rPr>
                <w:sz w:val="20"/>
                <w:szCs w:val="20"/>
                <w:lang w:val="en-US"/>
              </w:rPr>
              <w:t>549576.909</w:t>
            </w:r>
          </w:p>
        </w:tc>
        <w:tc>
          <w:tcPr>
            <w:tcW w:w="2562" w:type="dxa"/>
          </w:tcPr>
          <w:p w:rsidR="008F36EB" w:rsidRPr="0054509D" w:rsidRDefault="008F36EB" w:rsidP="0054509D">
            <w:pPr>
              <w:pStyle w:val="NoSpacing"/>
              <w:ind w:firstLine="0"/>
              <w:jc w:val="center"/>
              <w:rPr>
                <w:sz w:val="20"/>
                <w:szCs w:val="20"/>
                <w:lang w:val="en-US"/>
              </w:rPr>
            </w:pPr>
            <w:r w:rsidRPr="0054509D">
              <w:rPr>
                <w:sz w:val="20"/>
                <w:szCs w:val="20"/>
                <w:lang w:val="en-US"/>
              </w:rPr>
              <w:t>549570.494</w:t>
            </w:r>
          </w:p>
        </w:tc>
      </w:tr>
      <w:tr w:rsidR="008F36EB" w:rsidTr="0054509D">
        <w:trPr>
          <w:jc w:val="center"/>
        </w:trPr>
        <w:tc>
          <w:tcPr>
            <w:tcW w:w="773" w:type="dxa"/>
            <w:vMerge/>
          </w:tcPr>
          <w:p w:rsidR="008F36EB" w:rsidRPr="0054509D" w:rsidRDefault="008F36EB" w:rsidP="0054509D">
            <w:pPr>
              <w:pStyle w:val="NoSpacing"/>
              <w:ind w:firstLine="0"/>
              <w:jc w:val="center"/>
              <w:rPr>
                <w:sz w:val="20"/>
                <w:szCs w:val="20"/>
                <w:lang w:val="en-US"/>
              </w:rPr>
            </w:pPr>
          </w:p>
        </w:tc>
        <w:tc>
          <w:tcPr>
            <w:tcW w:w="498" w:type="dxa"/>
          </w:tcPr>
          <w:p w:rsidR="008F36EB" w:rsidRPr="0054509D" w:rsidRDefault="008F36EB" w:rsidP="0054509D">
            <w:pPr>
              <w:pStyle w:val="NoSpacing"/>
              <w:ind w:firstLine="0"/>
              <w:jc w:val="center"/>
              <w:rPr>
                <w:sz w:val="20"/>
                <w:szCs w:val="20"/>
                <w:lang w:val="en-US"/>
              </w:rPr>
            </w:pPr>
            <w:r w:rsidRPr="0054509D">
              <w:rPr>
                <w:sz w:val="20"/>
                <w:szCs w:val="20"/>
                <w:lang w:val="en-US"/>
              </w:rPr>
              <w:t>Y</w:t>
            </w:r>
          </w:p>
        </w:tc>
        <w:tc>
          <w:tcPr>
            <w:tcW w:w="1496" w:type="dxa"/>
          </w:tcPr>
          <w:p w:rsidR="008F36EB" w:rsidRPr="0054509D" w:rsidRDefault="008F36EB" w:rsidP="0054509D">
            <w:pPr>
              <w:pStyle w:val="NoSpacing"/>
              <w:ind w:firstLine="0"/>
              <w:jc w:val="center"/>
              <w:rPr>
                <w:sz w:val="20"/>
                <w:szCs w:val="20"/>
                <w:lang w:val="en-US"/>
              </w:rPr>
            </w:pPr>
            <w:r w:rsidRPr="0054509D">
              <w:rPr>
                <w:sz w:val="20"/>
                <w:szCs w:val="20"/>
                <w:lang w:val="en-US"/>
              </w:rPr>
              <w:t>4451258.789</w:t>
            </w:r>
          </w:p>
        </w:tc>
        <w:tc>
          <w:tcPr>
            <w:tcW w:w="2562" w:type="dxa"/>
          </w:tcPr>
          <w:p w:rsidR="008F36EB" w:rsidRPr="0054509D" w:rsidRDefault="008F36EB" w:rsidP="0054509D">
            <w:pPr>
              <w:pStyle w:val="NoSpacing"/>
              <w:ind w:firstLine="0"/>
              <w:jc w:val="center"/>
              <w:rPr>
                <w:sz w:val="20"/>
                <w:szCs w:val="20"/>
                <w:lang w:val="en-US"/>
              </w:rPr>
            </w:pPr>
            <w:r w:rsidRPr="0054509D">
              <w:rPr>
                <w:sz w:val="20"/>
                <w:szCs w:val="20"/>
                <w:lang w:val="en-US"/>
              </w:rPr>
              <w:t>4451273.578</w:t>
            </w:r>
          </w:p>
        </w:tc>
      </w:tr>
      <w:tr w:rsidR="008F36EB" w:rsidTr="0054509D">
        <w:trPr>
          <w:jc w:val="center"/>
        </w:trPr>
        <w:tc>
          <w:tcPr>
            <w:tcW w:w="773" w:type="dxa"/>
            <w:vMerge/>
          </w:tcPr>
          <w:p w:rsidR="008F36EB" w:rsidRPr="0054509D" w:rsidRDefault="008F36EB" w:rsidP="0054509D">
            <w:pPr>
              <w:pStyle w:val="NoSpacing"/>
              <w:ind w:firstLine="0"/>
              <w:jc w:val="center"/>
              <w:rPr>
                <w:sz w:val="20"/>
                <w:szCs w:val="20"/>
                <w:lang w:val="en-US"/>
              </w:rPr>
            </w:pPr>
          </w:p>
        </w:tc>
        <w:tc>
          <w:tcPr>
            <w:tcW w:w="498" w:type="dxa"/>
          </w:tcPr>
          <w:p w:rsidR="008F36EB" w:rsidRPr="0054509D" w:rsidRDefault="008F36EB" w:rsidP="0054509D">
            <w:pPr>
              <w:pStyle w:val="NoSpacing"/>
              <w:ind w:firstLine="0"/>
              <w:jc w:val="center"/>
              <w:rPr>
                <w:sz w:val="20"/>
                <w:szCs w:val="20"/>
                <w:lang w:val="en-US"/>
              </w:rPr>
            </w:pPr>
            <w:r w:rsidRPr="0054509D">
              <w:rPr>
                <w:sz w:val="20"/>
                <w:szCs w:val="20"/>
                <w:lang w:val="en-US"/>
              </w:rPr>
              <w:t>Z</w:t>
            </w:r>
          </w:p>
        </w:tc>
        <w:tc>
          <w:tcPr>
            <w:tcW w:w="1496" w:type="dxa"/>
          </w:tcPr>
          <w:p w:rsidR="008F36EB" w:rsidRPr="0054509D" w:rsidRDefault="008F36EB" w:rsidP="0054509D">
            <w:pPr>
              <w:pStyle w:val="NoSpacing"/>
              <w:ind w:firstLine="0"/>
              <w:jc w:val="center"/>
              <w:rPr>
                <w:sz w:val="20"/>
                <w:szCs w:val="20"/>
                <w:lang w:val="en-US"/>
              </w:rPr>
            </w:pPr>
            <w:r w:rsidRPr="0054509D">
              <w:rPr>
                <w:sz w:val="20"/>
                <w:szCs w:val="20"/>
                <w:lang w:val="en-US"/>
              </w:rPr>
              <w:t>83.55</w:t>
            </w:r>
          </w:p>
        </w:tc>
        <w:tc>
          <w:tcPr>
            <w:tcW w:w="2562" w:type="dxa"/>
          </w:tcPr>
          <w:p w:rsidR="008F36EB" w:rsidRPr="0054509D" w:rsidRDefault="00462D46" w:rsidP="0054509D">
            <w:pPr>
              <w:pStyle w:val="NoSpacing"/>
              <w:keepNext/>
              <w:ind w:firstLine="0"/>
              <w:jc w:val="center"/>
              <w:rPr>
                <w:sz w:val="20"/>
                <w:szCs w:val="20"/>
                <w:lang w:val="en-US"/>
              </w:rPr>
            </w:pPr>
            <w:r w:rsidRPr="0054509D">
              <w:rPr>
                <w:sz w:val="20"/>
                <w:szCs w:val="20"/>
                <w:lang w:val="en-US"/>
              </w:rPr>
              <w:t>80</w:t>
            </w:r>
            <w:r w:rsidR="000F3137" w:rsidRPr="0054509D">
              <w:rPr>
                <w:sz w:val="20"/>
                <w:szCs w:val="20"/>
                <w:lang w:val="en-US"/>
              </w:rPr>
              <w:t>.00</w:t>
            </w:r>
          </w:p>
        </w:tc>
      </w:tr>
    </w:tbl>
    <w:p w:rsidR="00BC68DE" w:rsidRDefault="00E276DE" w:rsidP="007D01A4">
      <w:pPr>
        <w:pStyle w:val="Caption"/>
        <w:jc w:val="center"/>
        <w:rPr>
          <w:lang w:val="en-US"/>
        </w:rPr>
      </w:pPr>
      <w:bookmarkStart w:id="163" w:name="_Ref368046837"/>
      <w:bookmarkStart w:id="164" w:name="_Toc368067402"/>
      <w:r w:rsidRPr="0054509D">
        <w:rPr>
          <w:lang w:val="en-US"/>
        </w:rPr>
        <w:t xml:space="preserve">Table </w:t>
      </w:r>
      <w:r>
        <w:fldChar w:fldCharType="begin"/>
      </w:r>
      <w:r w:rsidRPr="0054509D">
        <w:rPr>
          <w:lang w:val="en-US"/>
        </w:rPr>
        <w:instrText xml:space="preserve"> SEQ Table \* ARABIC </w:instrText>
      </w:r>
      <w:r>
        <w:fldChar w:fldCharType="separate"/>
      </w:r>
      <w:r w:rsidR="009E0AF9">
        <w:rPr>
          <w:noProof/>
          <w:lang w:val="en-US"/>
        </w:rPr>
        <w:t>10</w:t>
      </w:r>
      <w:r>
        <w:fldChar w:fldCharType="end"/>
      </w:r>
      <w:r w:rsidRPr="0054509D">
        <w:rPr>
          <w:lang w:val="en-US"/>
        </w:rPr>
        <w:t xml:space="preserve"> - Adjusted tiepoint coordinates versus initial coordinates.</w:t>
      </w:r>
      <w:bookmarkEnd w:id="163"/>
      <w:bookmarkEnd w:id="164"/>
    </w:p>
    <w:p w:rsidR="00C2512A" w:rsidRDefault="00C2512A" w:rsidP="005163BF">
      <w:pPr>
        <w:pStyle w:val="NoSpacing"/>
        <w:rPr>
          <w:lang w:val="en-US"/>
        </w:rPr>
      </w:pPr>
    </w:p>
    <w:p w:rsidR="001F24A8" w:rsidRDefault="005163BF" w:rsidP="005163BF">
      <w:pPr>
        <w:pStyle w:val="NoSpacing"/>
        <w:rPr>
          <w:lang w:val="en-US"/>
        </w:rPr>
      </w:pPr>
      <w:r>
        <w:rPr>
          <w:lang w:val="en-US"/>
        </w:rPr>
        <w:t>The adjustment made also provides information about the unknown parameters related to the UAV Shift and Drift displacements per strip of the flight (</w:t>
      </w:r>
      <w:r w:rsidR="001F24A8">
        <w:rPr>
          <w:lang w:val="en-US"/>
        </w:rPr>
        <w:fldChar w:fldCharType="begin"/>
      </w:r>
      <w:r w:rsidR="001F24A8">
        <w:rPr>
          <w:lang w:val="en-US"/>
        </w:rPr>
        <w:instrText xml:space="preserve"> REF _Ref368049702 \h </w:instrText>
      </w:r>
      <w:r w:rsidR="001F24A8">
        <w:rPr>
          <w:lang w:val="en-US"/>
        </w:rPr>
      </w:r>
      <w:r w:rsidR="001F24A8">
        <w:rPr>
          <w:lang w:val="en-US"/>
        </w:rPr>
        <w:fldChar w:fldCharType="separate"/>
      </w:r>
      <w:r w:rsidR="009E0AF9" w:rsidRPr="001F24A8">
        <w:rPr>
          <w:lang w:val="en-US"/>
        </w:rPr>
        <w:t xml:space="preserve">Table </w:t>
      </w:r>
      <w:r w:rsidR="009E0AF9">
        <w:rPr>
          <w:noProof/>
          <w:lang w:val="en-US"/>
        </w:rPr>
        <w:t>13</w:t>
      </w:r>
      <w:r w:rsidR="001F24A8">
        <w:rPr>
          <w:lang w:val="en-US"/>
        </w:rPr>
        <w:fldChar w:fldCharType="end"/>
      </w:r>
      <w:r>
        <w:rPr>
          <w:lang w:val="en-US"/>
        </w:rPr>
        <w:t xml:space="preserve">), lever arm </w:t>
      </w:r>
      <w:r w:rsidR="001F24A8">
        <w:rPr>
          <w:lang w:val="en-US"/>
        </w:rPr>
        <w:t>(</w:t>
      </w:r>
      <w:r w:rsidR="001F24A8">
        <w:rPr>
          <w:lang w:val="en-US"/>
        </w:rPr>
        <w:fldChar w:fldCharType="begin"/>
      </w:r>
      <w:r w:rsidR="001F24A8">
        <w:rPr>
          <w:lang w:val="en-US"/>
        </w:rPr>
        <w:instrText xml:space="preserve"> REF _Ref368049725 \h </w:instrText>
      </w:r>
      <w:r w:rsidR="001F24A8">
        <w:rPr>
          <w:lang w:val="en-US"/>
        </w:rPr>
      </w:r>
      <w:r w:rsidR="001F24A8">
        <w:rPr>
          <w:lang w:val="en-US"/>
        </w:rPr>
        <w:fldChar w:fldCharType="separate"/>
      </w:r>
      <w:r w:rsidR="009E0AF9" w:rsidRPr="001F24A8">
        <w:rPr>
          <w:lang w:val="en-US"/>
        </w:rPr>
        <w:t xml:space="preserve">Table </w:t>
      </w:r>
      <w:r w:rsidR="009E0AF9">
        <w:rPr>
          <w:noProof/>
          <w:lang w:val="en-US"/>
        </w:rPr>
        <w:t>11</w:t>
      </w:r>
      <w:r w:rsidR="001F24A8">
        <w:rPr>
          <w:lang w:val="en-US"/>
        </w:rPr>
        <w:fldChar w:fldCharType="end"/>
      </w:r>
      <w:r w:rsidR="001F24A8">
        <w:rPr>
          <w:lang w:val="en-US"/>
        </w:rPr>
        <w:t xml:space="preserve">) </w:t>
      </w:r>
      <w:r>
        <w:rPr>
          <w:lang w:val="en-US"/>
        </w:rPr>
        <w:t>and boresight</w:t>
      </w:r>
      <w:r w:rsidR="001F24A8">
        <w:rPr>
          <w:lang w:val="en-US"/>
        </w:rPr>
        <w:t xml:space="preserve"> (</w:t>
      </w:r>
      <w:r w:rsidR="001F24A8">
        <w:rPr>
          <w:lang w:val="en-US"/>
        </w:rPr>
        <w:fldChar w:fldCharType="begin"/>
      </w:r>
      <w:r w:rsidR="001F24A8">
        <w:rPr>
          <w:lang w:val="en-US"/>
        </w:rPr>
        <w:instrText xml:space="preserve"> REF _Ref368049740 \h </w:instrText>
      </w:r>
      <w:r w:rsidR="001F24A8">
        <w:rPr>
          <w:lang w:val="en-US"/>
        </w:rPr>
      </w:r>
      <w:r w:rsidR="001F24A8">
        <w:rPr>
          <w:lang w:val="en-US"/>
        </w:rPr>
        <w:fldChar w:fldCharType="separate"/>
      </w:r>
      <w:r w:rsidR="009E0AF9" w:rsidRPr="001F24A8">
        <w:rPr>
          <w:lang w:val="en-US"/>
        </w:rPr>
        <w:t xml:space="preserve">Table </w:t>
      </w:r>
      <w:r w:rsidR="009E0AF9">
        <w:rPr>
          <w:noProof/>
          <w:lang w:val="en-US"/>
        </w:rPr>
        <w:t>12</w:t>
      </w:r>
      <w:r w:rsidR="001F24A8">
        <w:rPr>
          <w:lang w:val="en-US"/>
        </w:rPr>
        <w:fldChar w:fldCharType="end"/>
      </w:r>
      <w:r w:rsidR="001F24A8">
        <w:rPr>
          <w:lang w:val="en-US"/>
        </w:rPr>
        <w:t>)</w:t>
      </w:r>
      <w:r>
        <w:rPr>
          <w:lang w:val="en-US"/>
        </w:rPr>
        <w:t>.</w:t>
      </w:r>
      <w:r w:rsidR="00674BFE">
        <w:rPr>
          <w:lang w:val="en-US"/>
        </w:rPr>
        <w:t xml:space="preserve"> </w:t>
      </w:r>
      <w:r w:rsidR="0069080A">
        <w:rPr>
          <w:lang w:val="en-US"/>
        </w:rPr>
        <w:t>The lever arm values obtained are clearly wrong since it's impossible to be on the order of the micrometers as they were estimated.</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94"/>
        <w:gridCol w:w="1713"/>
        <w:gridCol w:w="1326"/>
      </w:tblGrid>
      <w:tr w:rsidR="009B3DE0" w:rsidRPr="002F33C7" w:rsidTr="003A4969">
        <w:trPr>
          <w:tblCellSpacing w:w="0" w:type="dxa"/>
          <w:jc w:val="center"/>
        </w:trPr>
        <w:tc>
          <w:tcPr>
            <w:tcW w:w="0" w:type="auto"/>
            <w:tcBorders>
              <w:top w:val="outset" w:sz="6" w:space="0" w:color="auto"/>
              <w:left w:val="outset" w:sz="6" w:space="0" w:color="auto"/>
              <w:bottom w:val="outset" w:sz="6" w:space="0" w:color="auto"/>
              <w:right w:val="outset" w:sz="6" w:space="0" w:color="auto"/>
            </w:tcBorders>
          </w:tcPr>
          <w:p w:rsidR="009B3DE0" w:rsidRPr="002F33C7" w:rsidRDefault="009B3DE0" w:rsidP="009B3DE0">
            <w:pPr>
              <w:spacing w:after="0" w:line="240" w:lineRule="auto"/>
              <w:jc w:val="center"/>
              <w:rPr>
                <w:rFonts w:ascii="Times New Roman" w:eastAsia="Times New Roman" w:hAnsi="Times New Roman" w:cs="Times New Roman"/>
                <w:sz w:val="24"/>
                <w:szCs w:val="24"/>
                <w:lang w:val="en-US"/>
              </w:rPr>
            </w:pPr>
          </w:p>
        </w:tc>
        <w:tc>
          <w:tcPr>
            <w:tcW w:w="0" w:type="auto"/>
            <w:tcBorders>
              <w:top w:val="outset" w:sz="6" w:space="0" w:color="auto"/>
              <w:left w:val="outset" w:sz="6" w:space="0" w:color="auto"/>
              <w:bottom w:val="outset" w:sz="6" w:space="0" w:color="auto"/>
              <w:right w:val="outset" w:sz="6" w:space="0" w:color="auto"/>
            </w:tcBorders>
          </w:tcPr>
          <w:p w:rsidR="009B3DE0" w:rsidRPr="002F33C7" w:rsidRDefault="009B3DE0" w:rsidP="009B3DE0">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Ex</w:t>
            </w:r>
          </w:p>
        </w:tc>
        <w:tc>
          <w:tcPr>
            <w:tcW w:w="0" w:type="auto"/>
            <w:tcBorders>
              <w:top w:val="outset" w:sz="6" w:space="0" w:color="auto"/>
              <w:left w:val="outset" w:sz="6" w:space="0" w:color="auto"/>
              <w:bottom w:val="outset" w:sz="6" w:space="0" w:color="auto"/>
              <w:right w:val="outset" w:sz="6" w:space="0" w:color="auto"/>
            </w:tcBorders>
          </w:tcPr>
          <w:p w:rsidR="009B3DE0" w:rsidRPr="009B3DE0" w:rsidRDefault="009B3DE0" w:rsidP="009B3DE0">
            <w:pPr>
              <w:spacing w:after="0" w:line="240" w:lineRule="auto"/>
              <w:jc w:val="center"/>
              <w:rPr>
                <w:rFonts w:ascii="Times New Roman" w:eastAsia="Times New Roman" w:hAnsi="Times New Roman" w:cs="Times New Roman"/>
                <w:sz w:val="24"/>
                <w:szCs w:val="24"/>
              </w:rPr>
            </w:pPr>
            <w:r w:rsidRPr="009B3DE0">
              <w:rPr>
                <w:rFonts w:ascii="Times New Roman" w:eastAsia="Times New Roman" w:hAnsi="Times New Roman" w:cs="Times New Roman"/>
                <w:bCs/>
                <w:sz w:val="24"/>
                <w:szCs w:val="24"/>
              </w:rPr>
              <w:t>Cxx-Sx</w:t>
            </w:r>
          </w:p>
        </w:tc>
      </w:tr>
      <w:tr w:rsidR="009B3DE0" w:rsidRPr="002F33C7" w:rsidTr="003A4969">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844"/>
            </w:tblGrid>
            <w:tr w:rsidR="009B3DE0" w:rsidRPr="002F33C7">
              <w:trPr>
                <w:tblCellSpacing w:w="15" w:type="dxa"/>
                <w:jc w:val="right"/>
              </w:trPr>
              <w:tc>
                <w:tcPr>
                  <w:tcW w:w="0" w:type="auto"/>
                  <w:hideMark/>
                </w:tcPr>
                <w:p w:rsidR="009B3DE0" w:rsidRPr="002F33C7" w:rsidRDefault="009B3DE0" w:rsidP="002F33C7">
                  <w:pPr>
                    <w:spacing w:after="0" w:line="240" w:lineRule="auto"/>
                    <w:jc w:val="right"/>
                    <w:rPr>
                      <w:rFonts w:ascii="Times New Roman" w:eastAsia="Times New Roman" w:hAnsi="Times New Roman" w:cs="Times New Roman"/>
                      <w:sz w:val="24"/>
                      <w:szCs w:val="24"/>
                      <w:lang w:val="en-US"/>
                    </w:rPr>
                  </w:pPr>
                  <w:r w:rsidRPr="002F33C7">
                    <w:rPr>
                      <w:rFonts w:ascii="Times New Roman" w:eastAsia="Times New Roman" w:hAnsi="Times New Roman" w:cs="Times New Roman"/>
                      <w:sz w:val="24"/>
                      <w:szCs w:val="24"/>
                      <w:lang w:val="en-US"/>
                    </w:rPr>
                    <w:t>a_x</w:t>
                  </w:r>
                  <w:r>
                    <w:rPr>
                      <w:rFonts w:ascii="Times New Roman" w:eastAsia="Times New Roman" w:hAnsi="Times New Roman" w:cs="Times New Roman"/>
                      <w:sz w:val="24"/>
                      <w:szCs w:val="24"/>
                      <w:lang w:val="en-US"/>
                    </w:rPr>
                    <w:t xml:space="preserve"> (m)</w:t>
                  </w:r>
                  <w:r w:rsidRPr="002F33C7">
                    <w:rPr>
                      <w:rFonts w:ascii="Times New Roman" w:eastAsia="Times New Roman" w:hAnsi="Times New Roman" w:cs="Times New Roman"/>
                      <w:sz w:val="24"/>
                      <w:szCs w:val="24"/>
                      <w:lang w:val="en-US"/>
                    </w:rPr>
                    <w:t xml:space="preserve"> </w:t>
                  </w:r>
                </w:p>
              </w:tc>
            </w:tr>
            <w:tr w:rsidR="009B3DE0" w:rsidRPr="002F33C7">
              <w:trPr>
                <w:tblCellSpacing w:w="15" w:type="dxa"/>
                <w:jc w:val="right"/>
              </w:trPr>
              <w:tc>
                <w:tcPr>
                  <w:tcW w:w="0" w:type="auto"/>
                  <w:hideMark/>
                </w:tcPr>
                <w:p w:rsidR="009B3DE0" w:rsidRPr="002F33C7" w:rsidRDefault="009B3DE0" w:rsidP="002F33C7">
                  <w:pPr>
                    <w:spacing w:after="0" w:line="240" w:lineRule="auto"/>
                    <w:jc w:val="right"/>
                    <w:rPr>
                      <w:rFonts w:ascii="Times New Roman" w:eastAsia="Times New Roman" w:hAnsi="Times New Roman" w:cs="Times New Roman"/>
                      <w:sz w:val="24"/>
                      <w:szCs w:val="24"/>
                      <w:lang w:val="en-US"/>
                    </w:rPr>
                  </w:pPr>
                  <w:r w:rsidRPr="002F33C7">
                    <w:rPr>
                      <w:rFonts w:ascii="Times New Roman" w:eastAsia="Times New Roman" w:hAnsi="Times New Roman" w:cs="Times New Roman"/>
                      <w:sz w:val="24"/>
                      <w:szCs w:val="24"/>
                      <w:lang w:val="en-US"/>
                    </w:rPr>
                    <w:t>a_y</w:t>
                  </w:r>
                  <w:r>
                    <w:rPr>
                      <w:rFonts w:ascii="Times New Roman" w:eastAsia="Times New Roman" w:hAnsi="Times New Roman" w:cs="Times New Roman"/>
                      <w:sz w:val="24"/>
                      <w:szCs w:val="24"/>
                      <w:lang w:val="en-US"/>
                    </w:rPr>
                    <w:t xml:space="preserve"> (m)</w:t>
                  </w:r>
                  <w:r w:rsidRPr="002F33C7">
                    <w:rPr>
                      <w:rFonts w:ascii="Times New Roman" w:eastAsia="Times New Roman" w:hAnsi="Times New Roman" w:cs="Times New Roman"/>
                      <w:sz w:val="24"/>
                      <w:szCs w:val="24"/>
                      <w:lang w:val="en-US"/>
                    </w:rPr>
                    <w:t xml:space="preserve"> </w:t>
                  </w:r>
                </w:p>
              </w:tc>
            </w:tr>
            <w:tr w:rsidR="009B3DE0" w:rsidRPr="002F33C7">
              <w:trPr>
                <w:tblCellSpacing w:w="15" w:type="dxa"/>
                <w:jc w:val="right"/>
              </w:trPr>
              <w:tc>
                <w:tcPr>
                  <w:tcW w:w="0" w:type="auto"/>
                  <w:hideMark/>
                </w:tcPr>
                <w:p w:rsidR="009B3DE0" w:rsidRPr="002F33C7" w:rsidRDefault="009B3DE0" w:rsidP="002F33C7">
                  <w:pPr>
                    <w:spacing w:after="0" w:line="240" w:lineRule="auto"/>
                    <w:jc w:val="right"/>
                    <w:rPr>
                      <w:rFonts w:ascii="Times New Roman" w:eastAsia="Times New Roman" w:hAnsi="Times New Roman" w:cs="Times New Roman"/>
                      <w:sz w:val="24"/>
                      <w:szCs w:val="24"/>
                      <w:lang w:val="en-US"/>
                    </w:rPr>
                  </w:pPr>
                  <w:r w:rsidRPr="002F33C7">
                    <w:rPr>
                      <w:rFonts w:ascii="Times New Roman" w:eastAsia="Times New Roman" w:hAnsi="Times New Roman" w:cs="Times New Roman"/>
                      <w:sz w:val="24"/>
                      <w:szCs w:val="24"/>
                      <w:lang w:val="en-US"/>
                    </w:rPr>
                    <w:t>a_z</w:t>
                  </w:r>
                  <w:r>
                    <w:rPr>
                      <w:rFonts w:ascii="Times New Roman" w:eastAsia="Times New Roman" w:hAnsi="Times New Roman" w:cs="Times New Roman"/>
                      <w:sz w:val="24"/>
                      <w:szCs w:val="24"/>
                      <w:lang w:val="en-US"/>
                    </w:rPr>
                    <w:t xml:space="preserve"> (m)</w:t>
                  </w:r>
                  <w:r w:rsidRPr="002F33C7">
                    <w:rPr>
                      <w:rFonts w:ascii="Times New Roman" w:eastAsia="Times New Roman" w:hAnsi="Times New Roman" w:cs="Times New Roman"/>
                      <w:sz w:val="24"/>
                      <w:szCs w:val="24"/>
                      <w:lang w:val="en-US"/>
                    </w:rPr>
                    <w:t xml:space="preserve"> </w:t>
                  </w:r>
                </w:p>
              </w:tc>
            </w:tr>
          </w:tbl>
          <w:p w:rsidR="009B3DE0" w:rsidRPr="002F33C7" w:rsidRDefault="009B3DE0" w:rsidP="002F33C7">
            <w:pPr>
              <w:spacing w:after="0" w:line="240" w:lineRule="auto"/>
              <w:jc w:val="right"/>
              <w:rPr>
                <w:rFonts w:ascii="Times New Roman" w:eastAsia="Times New Roman" w:hAnsi="Times New Roman" w:cs="Times New Roman"/>
                <w:sz w:val="24"/>
                <w:szCs w:val="24"/>
                <w:lang w:val="en-US"/>
              </w:rPr>
            </w:pPr>
          </w:p>
        </w:tc>
        <w:tc>
          <w:tcPr>
            <w:tcW w:w="0" w:type="auto"/>
            <w:tcBorders>
              <w:top w:val="outset" w:sz="6" w:space="0" w:color="auto"/>
              <w:left w:val="outset" w:sz="6" w:space="0" w:color="auto"/>
              <w:bottom w:val="outset" w:sz="6" w:space="0" w:color="auto"/>
              <w:right w:val="outset" w:sz="6" w:space="0" w:color="auto"/>
            </w:tcBorders>
            <w:hideMark/>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1482"/>
              <w:gridCol w:w="81"/>
            </w:tblGrid>
            <w:tr w:rsidR="009B3DE0" w:rsidRPr="002F33C7" w:rsidTr="00BC4F1D">
              <w:trPr>
                <w:tblCellSpacing w:w="15" w:type="dxa"/>
                <w:jc w:val="right"/>
              </w:trPr>
              <w:tc>
                <w:tcPr>
                  <w:tcW w:w="0" w:type="auto"/>
                  <w:hideMark/>
                </w:tcPr>
                <w:p w:rsidR="009B3DE0" w:rsidRPr="002F33C7" w:rsidRDefault="009B3DE0" w:rsidP="002F33C7">
                  <w:pPr>
                    <w:spacing w:after="0" w:line="240" w:lineRule="auto"/>
                    <w:jc w:val="right"/>
                    <w:rPr>
                      <w:rFonts w:ascii="Times New Roman" w:eastAsia="Times New Roman" w:hAnsi="Times New Roman" w:cs="Times New Roman"/>
                      <w:sz w:val="24"/>
                      <w:szCs w:val="24"/>
                      <w:lang w:val="en-US"/>
                    </w:rPr>
                  </w:pPr>
                  <w:r w:rsidRPr="002F33C7">
                    <w:rPr>
                      <w:rFonts w:ascii="Times New Roman" w:eastAsia="Times New Roman" w:hAnsi="Times New Roman" w:cs="Times New Roman"/>
                      <w:sz w:val="24"/>
                      <w:szCs w:val="24"/>
                      <w:lang w:val="en-US"/>
                    </w:rPr>
                    <w:t xml:space="preserve">-1.51667e-006 </w:t>
                  </w:r>
                </w:p>
              </w:tc>
              <w:tc>
                <w:tcPr>
                  <w:tcW w:w="0" w:type="auto"/>
                </w:tcPr>
                <w:p w:rsidR="009B3DE0" w:rsidRPr="002F33C7" w:rsidRDefault="009B3DE0" w:rsidP="009B3DE0">
                  <w:pPr>
                    <w:spacing w:after="0" w:line="240" w:lineRule="auto"/>
                    <w:jc w:val="right"/>
                    <w:rPr>
                      <w:rFonts w:ascii="Times New Roman" w:eastAsia="Times New Roman" w:hAnsi="Times New Roman" w:cs="Times New Roman"/>
                      <w:sz w:val="24"/>
                      <w:szCs w:val="24"/>
                      <w:lang w:val="en-US"/>
                    </w:rPr>
                  </w:pPr>
                </w:p>
              </w:tc>
            </w:tr>
            <w:tr w:rsidR="009B3DE0" w:rsidRPr="002F33C7" w:rsidTr="00BC4F1D">
              <w:trPr>
                <w:tblCellSpacing w:w="15" w:type="dxa"/>
                <w:jc w:val="right"/>
              </w:trPr>
              <w:tc>
                <w:tcPr>
                  <w:tcW w:w="0" w:type="auto"/>
                  <w:hideMark/>
                </w:tcPr>
                <w:p w:rsidR="009B3DE0" w:rsidRPr="002F33C7" w:rsidRDefault="009B3DE0" w:rsidP="002F33C7">
                  <w:pPr>
                    <w:spacing w:after="0" w:line="240" w:lineRule="auto"/>
                    <w:jc w:val="right"/>
                    <w:rPr>
                      <w:rFonts w:ascii="Times New Roman" w:eastAsia="Times New Roman" w:hAnsi="Times New Roman" w:cs="Times New Roman"/>
                      <w:sz w:val="24"/>
                      <w:szCs w:val="24"/>
                      <w:lang w:val="en-US"/>
                    </w:rPr>
                  </w:pPr>
                  <w:r w:rsidRPr="002F33C7">
                    <w:rPr>
                      <w:rFonts w:ascii="Times New Roman" w:eastAsia="Times New Roman" w:hAnsi="Times New Roman" w:cs="Times New Roman"/>
                      <w:sz w:val="24"/>
                      <w:szCs w:val="24"/>
                      <w:lang w:val="en-US"/>
                    </w:rPr>
                    <w:t xml:space="preserve">2.5632e-006 </w:t>
                  </w:r>
                </w:p>
              </w:tc>
              <w:tc>
                <w:tcPr>
                  <w:tcW w:w="0" w:type="auto"/>
                </w:tcPr>
                <w:p w:rsidR="009B3DE0" w:rsidRPr="002F33C7" w:rsidRDefault="009B3DE0" w:rsidP="002F33C7">
                  <w:pPr>
                    <w:spacing w:after="0" w:line="240" w:lineRule="auto"/>
                    <w:jc w:val="right"/>
                    <w:rPr>
                      <w:rFonts w:ascii="Times New Roman" w:eastAsia="Times New Roman" w:hAnsi="Times New Roman" w:cs="Times New Roman"/>
                      <w:sz w:val="24"/>
                      <w:szCs w:val="24"/>
                      <w:lang w:val="en-US"/>
                    </w:rPr>
                  </w:pPr>
                </w:p>
              </w:tc>
            </w:tr>
            <w:tr w:rsidR="009B3DE0" w:rsidRPr="002F33C7" w:rsidTr="00BC4F1D">
              <w:trPr>
                <w:tblCellSpacing w:w="15" w:type="dxa"/>
                <w:jc w:val="right"/>
              </w:trPr>
              <w:tc>
                <w:tcPr>
                  <w:tcW w:w="0" w:type="auto"/>
                  <w:hideMark/>
                </w:tcPr>
                <w:p w:rsidR="009B3DE0" w:rsidRPr="002F33C7" w:rsidRDefault="009B3DE0" w:rsidP="001F24A8">
                  <w:pPr>
                    <w:keepNext/>
                    <w:spacing w:after="0" w:line="240" w:lineRule="auto"/>
                    <w:jc w:val="right"/>
                    <w:rPr>
                      <w:rFonts w:ascii="Times New Roman" w:eastAsia="Times New Roman" w:hAnsi="Times New Roman" w:cs="Times New Roman"/>
                      <w:sz w:val="24"/>
                      <w:szCs w:val="24"/>
                      <w:lang w:val="en-US"/>
                    </w:rPr>
                  </w:pPr>
                  <w:r w:rsidRPr="002F33C7">
                    <w:rPr>
                      <w:rFonts w:ascii="Times New Roman" w:eastAsia="Times New Roman" w:hAnsi="Times New Roman" w:cs="Times New Roman"/>
                      <w:sz w:val="24"/>
                      <w:szCs w:val="24"/>
                      <w:lang w:val="en-US"/>
                    </w:rPr>
                    <w:t>3.72869e-006</w:t>
                  </w:r>
                </w:p>
              </w:tc>
              <w:tc>
                <w:tcPr>
                  <w:tcW w:w="0" w:type="auto"/>
                </w:tcPr>
                <w:p w:rsidR="009B3DE0" w:rsidRPr="002F33C7" w:rsidRDefault="009B3DE0" w:rsidP="001F24A8">
                  <w:pPr>
                    <w:keepNext/>
                    <w:spacing w:after="0" w:line="240" w:lineRule="auto"/>
                    <w:jc w:val="right"/>
                    <w:rPr>
                      <w:rFonts w:ascii="Times New Roman" w:eastAsia="Times New Roman" w:hAnsi="Times New Roman" w:cs="Times New Roman"/>
                      <w:sz w:val="24"/>
                      <w:szCs w:val="24"/>
                      <w:lang w:val="en-US"/>
                    </w:rPr>
                  </w:pPr>
                </w:p>
              </w:tc>
            </w:tr>
          </w:tbl>
          <w:p w:rsidR="009B3DE0" w:rsidRPr="002F33C7" w:rsidRDefault="009B3DE0" w:rsidP="001F24A8">
            <w:pPr>
              <w:pStyle w:val="Caption"/>
              <w:rPr>
                <w:rFonts w:ascii="Times New Roman" w:eastAsia="Times New Roman" w:hAnsi="Times New Roman" w:cs="Times New Roman"/>
                <w:sz w:val="24"/>
                <w:szCs w:val="24"/>
                <w:lang w:val="en-US"/>
              </w:rPr>
            </w:pPr>
          </w:p>
        </w:tc>
        <w:tc>
          <w:tcPr>
            <w:tcW w:w="0" w:type="auto"/>
            <w:tcBorders>
              <w:top w:val="outset" w:sz="6" w:space="0" w:color="auto"/>
              <w:left w:val="outset" w:sz="6" w:space="0" w:color="auto"/>
              <w:bottom w:val="outset" w:sz="6" w:space="0" w:color="auto"/>
              <w:right w:val="outset" w:sz="6" w:space="0" w:color="auto"/>
            </w:tcBorders>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1095"/>
              <w:gridCol w:w="81"/>
            </w:tblGrid>
            <w:tr w:rsidR="009B3DE0" w:rsidRPr="002F33C7" w:rsidTr="003A4969">
              <w:trPr>
                <w:tblCellSpacing w:w="15" w:type="dxa"/>
                <w:jc w:val="right"/>
              </w:trPr>
              <w:tc>
                <w:tcPr>
                  <w:tcW w:w="0" w:type="auto"/>
                  <w:hideMark/>
                </w:tcPr>
                <w:p w:rsidR="009B3DE0" w:rsidRPr="002F33C7" w:rsidRDefault="009B3DE0" w:rsidP="003A4969">
                  <w:pPr>
                    <w:spacing w:after="0" w:line="240" w:lineRule="auto"/>
                    <w:jc w:val="right"/>
                    <w:rPr>
                      <w:rFonts w:ascii="Times New Roman" w:eastAsia="Times New Roman" w:hAnsi="Times New Roman" w:cs="Times New Roman"/>
                      <w:sz w:val="24"/>
                      <w:szCs w:val="24"/>
                      <w:lang w:val="en-US"/>
                    </w:rPr>
                  </w:pPr>
                  <w:r w:rsidRPr="009B3DE0">
                    <w:rPr>
                      <w:rFonts w:ascii="Times New Roman" w:eastAsia="Times New Roman" w:hAnsi="Times New Roman" w:cs="Times New Roman"/>
                      <w:sz w:val="24"/>
                      <w:szCs w:val="24"/>
                      <w:lang w:val="en-US"/>
                    </w:rPr>
                    <w:t>0.0598855</w:t>
                  </w:r>
                </w:p>
              </w:tc>
              <w:tc>
                <w:tcPr>
                  <w:tcW w:w="0" w:type="auto"/>
                </w:tcPr>
                <w:p w:rsidR="009B3DE0" w:rsidRPr="002F33C7" w:rsidRDefault="009B3DE0" w:rsidP="003A4969">
                  <w:pPr>
                    <w:spacing w:after="0" w:line="240" w:lineRule="auto"/>
                    <w:jc w:val="right"/>
                    <w:rPr>
                      <w:rFonts w:ascii="Times New Roman" w:eastAsia="Times New Roman" w:hAnsi="Times New Roman" w:cs="Times New Roman"/>
                      <w:sz w:val="24"/>
                      <w:szCs w:val="24"/>
                      <w:lang w:val="en-US"/>
                    </w:rPr>
                  </w:pPr>
                </w:p>
              </w:tc>
            </w:tr>
            <w:tr w:rsidR="009B3DE0" w:rsidRPr="002F33C7" w:rsidTr="003A4969">
              <w:trPr>
                <w:tblCellSpacing w:w="15" w:type="dxa"/>
                <w:jc w:val="right"/>
              </w:trPr>
              <w:tc>
                <w:tcPr>
                  <w:tcW w:w="0" w:type="auto"/>
                  <w:hideMark/>
                </w:tcPr>
                <w:p w:rsidR="009B3DE0" w:rsidRPr="002F33C7" w:rsidRDefault="009B3DE0" w:rsidP="003A4969">
                  <w:pPr>
                    <w:spacing w:after="0" w:line="240" w:lineRule="auto"/>
                    <w:jc w:val="right"/>
                    <w:rPr>
                      <w:rFonts w:ascii="Times New Roman" w:eastAsia="Times New Roman" w:hAnsi="Times New Roman" w:cs="Times New Roman"/>
                      <w:sz w:val="24"/>
                      <w:szCs w:val="24"/>
                      <w:lang w:val="en-US"/>
                    </w:rPr>
                  </w:pPr>
                  <w:r w:rsidRPr="009B3DE0">
                    <w:rPr>
                      <w:rFonts w:ascii="Times New Roman" w:eastAsia="Times New Roman" w:hAnsi="Times New Roman" w:cs="Times New Roman"/>
                      <w:sz w:val="24"/>
                      <w:szCs w:val="24"/>
                      <w:lang w:val="en-US"/>
                    </w:rPr>
                    <w:t>0.0598855</w:t>
                  </w:r>
                </w:p>
              </w:tc>
              <w:tc>
                <w:tcPr>
                  <w:tcW w:w="0" w:type="auto"/>
                </w:tcPr>
                <w:p w:rsidR="009B3DE0" w:rsidRPr="002F33C7" w:rsidRDefault="009B3DE0" w:rsidP="003A4969">
                  <w:pPr>
                    <w:spacing w:after="0" w:line="240" w:lineRule="auto"/>
                    <w:jc w:val="right"/>
                    <w:rPr>
                      <w:rFonts w:ascii="Times New Roman" w:eastAsia="Times New Roman" w:hAnsi="Times New Roman" w:cs="Times New Roman"/>
                      <w:sz w:val="24"/>
                      <w:szCs w:val="24"/>
                      <w:lang w:val="en-US"/>
                    </w:rPr>
                  </w:pPr>
                </w:p>
              </w:tc>
            </w:tr>
            <w:tr w:rsidR="009B3DE0" w:rsidRPr="002F33C7" w:rsidTr="003A4969">
              <w:trPr>
                <w:tblCellSpacing w:w="15" w:type="dxa"/>
                <w:jc w:val="right"/>
              </w:trPr>
              <w:tc>
                <w:tcPr>
                  <w:tcW w:w="0" w:type="auto"/>
                  <w:hideMark/>
                </w:tcPr>
                <w:p w:rsidR="009B3DE0" w:rsidRPr="002F33C7" w:rsidRDefault="009B3DE0" w:rsidP="003A4969">
                  <w:pPr>
                    <w:keepNext/>
                    <w:spacing w:after="0" w:line="240" w:lineRule="auto"/>
                    <w:jc w:val="right"/>
                    <w:rPr>
                      <w:rFonts w:ascii="Times New Roman" w:eastAsia="Times New Roman" w:hAnsi="Times New Roman" w:cs="Times New Roman"/>
                      <w:sz w:val="24"/>
                      <w:szCs w:val="24"/>
                      <w:lang w:val="en-US"/>
                    </w:rPr>
                  </w:pPr>
                  <w:r w:rsidRPr="009B3DE0">
                    <w:rPr>
                      <w:rFonts w:ascii="Times New Roman" w:eastAsia="Times New Roman" w:hAnsi="Times New Roman" w:cs="Times New Roman"/>
                      <w:sz w:val="24"/>
                      <w:szCs w:val="24"/>
                    </w:rPr>
                    <w:t>0.0598874</w:t>
                  </w:r>
                </w:p>
              </w:tc>
              <w:tc>
                <w:tcPr>
                  <w:tcW w:w="0" w:type="auto"/>
                </w:tcPr>
                <w:p w:rsidR="009B3DE0" w:rsidRPr="002F33C7" w:rsidRDefault="009B3DE0" w:rsidP="003A4969">
                  <w:pPr>
                    <w:keepNext/>
                    <w:spacing w:after="0" w:line="240" w:lineRule="auto"/>
                    <w:jc w:val="right"/>
                    <w:rPr>
                      <w:rFonts w:ascii="Times New Roman" w:eastAsia="Times New Roman" w:hAnsi="Times New Roman" w:cs="Times New Roman"/>
                      <w:sz w:val="24"/>
                      <w:szCs w:val="24"/>
                      <w:lang w:val="en-US"/>
                    </w:rPr>
                  </w:pPr>
                </w:p>
              </w:tc>
            </w:tr>
          </w:tbl>
          <w:p w:rsidR="009B3DE0" w:rsidRPr="002F33C7" w:rsidRDefault="009B3DE0" w:rsidP="002F33C7">
            <w:pPr>
              <w:spacing w:after="0" w:line="240" w:lineRule="auto"/>
              <w:jc w:val="right"/>
              <w:rPr>
                <w:rFonts w:ascii="Times New Roman" w:eastAsia="Times New Roman" w:hAnsi="Times New Roman" w:cs="Times New Roman"/>
                <w:sz w:val="24"/>
                <w:szCs w:val="24"/>
                <w:lang w:val="en-US"/>
              </w:rPr>
            </w:pPr>
          </w:p>
        </w:tc>
      </w:tr>
    </w:tbl>
    <w:p w:rsidR="005163BF" w:rsidRDefault="001F24A8" w:rsidP="001F24A8">
      <w:pPr>
        <w:pStyle w:val="Caption"/>
        <w:jc w:val="center"/>
        <w:rPr>
          <w:lang w:val="en-US"/>
        </w:rPr>
      </w:pPr>
      <w:bookmarkStart w:id="165" w:name="_Toc368067403"/>
      <w:bookmarkStart w:id="166" w:name="_Ref368049725"/>
      <w:r w:rsidRPr="001F24A8">
        <w:rPr>
          <w:lang w:val="en-US"/>
        </w:rPr>
        <w:t xml:space="preserve">Table </w:t>
      </w:r>
      <w:r>
        <w:fldChar w:fldCharType="begin"/>
      </w:r>
      <w:r w:rsidRPr="001F24A8">
        <w:rPr>
          <w:lang w:val="en-US"/>
        </w:rPr>
        <w:instrText xml:space="preserve"> SEQ Table \* ARABIC </w:instrText>
      </w:r>
      <w:r>
        <w:fldChar w:fldCharType="separate"/>
      </w:r>
      <w:r w:rsidR="009E0AF9">
        <w:rPr>
          <w:noProof/>
          <w:lang w:val="en-US"/>
        </w:rPr>
        <w:t>11</w:t>
      </w:r>
      <w:r>
        <w:fldChar w:fldCharType="end"/>
      </w:r>
      <w:bookmarkEnd w:id="166"/>
      <w:r w:rsidRPr="001F24A8">
        <w:rPr>
          <w:lang w:val="en-US"/>
        </w:rPr>
        <w:t>- Lever arm estimated values of displacement.</w:t>
      </w:r>
      <w:bookmarkEnd w:id="165"/>
    </w:p>
    <w:p w:rsidR="002F33C7" w:rsidRDefault="002F33C7" w:rsidP="005163BF">
      <w:pPr>
        <w:pStyle w:val="NoSpacing"/>
        <w:rPr>
          <w:lang w:val="en-US"/>
        </w:rPr>
      </w:pPr>
    </w:p>
    <w:tbl>
      <w:tblPr>
        <w:tblW w:w="0" w:type="auto"/>
        <w:tblCellSpacing w:w="0" w:type="dxa"/>
        <w:tblInd w:w="3084"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095"/>
        <w:gridCol w:w="1140"/>
        <w:gridCol w:w="1140"/>
      </w:tblGrid>
      <w:tr w:rsidR="009B3DE0" w:rsidRPr="002F33C7" w:rsidTr="003A4969">
        <w:trPr>
          <w:tblCellSpacing w:w="0" w:type="dxa"/>
        </w:trPr>
        <w:tc>
          <w:tcPr>
            <w:tcW w:w="0" w:type="auto"/>
            <w:tcBorders>
              <w:top w:val="outset" w:sz="6" w:space="0" w:color="auto"/>
              <w:left w:val="outset" w:sz="6" w:space="0" w:color="auto"/>
              <w:bottom w:val="outset" w:sz="6" w:space="0" w:color="auto"/>
              <w:right w:val="outset" w:sz="6" w:space="0" w:color="auto"/>
            </w:tcBorders>
          </w:tcPr>
          <w:p w:rsidR="009B3DE0" w:rsidRPr="002F33C7" w:rsidRDefault="009B3DE0" w:rsidP="002F33C7">
            <w:pPr>
              <w:spacing w:after="0" w:line="240" w:lineRule="auto"/>
              <w:jc w:val="center"/>
              <w:rPr>
                <w:rFonts w:ascii="Times New Roman" w:eastAsia="Times New Roman" w:hAnsi="Times New Roman" w:cs="Times New Roman"/>
                <w:sz w:val="24"/>
                <w:szCs w:val="24"/>
                <w:lang w:val="en-US"/>
              </w:rPr>
            </w:pPr>
          </w:p>
        </w:tc>
        <w:tc>
          <w:tcPr>
            <w:tcW w:w="0" w:type="auto"/>
            <w:tcBorders>
              <w:top w:val="outset" w:sz="6" w:space="0" w:color="auto"/>
              <w:left w:val="outset" w:sz="6" w:space="0" w:color="auto"/>
              <w:bottom w:val="outset" w:sz="6" w:space="0" w:color="auto"/>
              <w:right w:val="outset" w:sz="6" w:space="0" w:color="auto"/>
            </w:tcBorders>
          </w:tcPr>
          <w:p w:rsidR="009B3DE0" w:rsidRPr="002F33C7" w:rsidRDefault="009B3DE0" w:rsidP="003A4969">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Ex</w:t>
            </w:r>
          </w:p>
        </w:tc>
        <w:tc>
          <w:tcPr>
            <w:tcW w:w="0" w:type="auto"/>
            <w:tcBorders>
              <w:top w:val="outset" w:sz="6" w:space="0" w:color="auto"/>
              <w:left w:val="outset" w:sz="6" w:space="0" w:color="auto"/>
              <w:bottom w:val="outset" w:sz="6" w:space="0" w:color="auto"/>
              <w:right w:val="outset" w:sz="6" w:space="0" w:color="auto"/>
            </w:tcBorders>
          </w:tcPr>
          <w:p w:rsidR="009B3DE0" w:rsidRPr="009B3DE0" w:rsidRDefault="009B3DE0" w:rsidP="003A4969">
            <w:pPr>
              <w:spacing w:after="0" w:line="240" w:lineRule="auto"/>
              <w:jc w:val="center"/>
              <w:rPr>
                <w:rFonts w:ascii="Times New Roman" w:eastAsia="Times New Roman" w:hAnsi="Times New Roman" w:cs="Times New Roman"/>
                <w:sz w:val="24"/>
                <w:szCs w:val="24"/>
              </w:rPr>
            </w:pPr>
            <w:r w:rsidRPr="009B3DE0">
              <w:rPr>
                <w:rFonts w:ascii="Times New Roman" w:eastAsia="Times New Roman" w:hAnsi="Times New Roman" w:cs="Times New Roman"/>
                <w:bCs/>
                <w:sz w:val="24"/>
                <w:szCs w:val="24"/>
              </w:rPr>
              <w:t>Cxx-Sx</w:t>
            </w:r>
          </w:p>
        </w:tc>
      </w:tr>
      <w:tr w:rsidR="009B3DE0" w:rsidRPr="002F33C7" w:rsidTr="003A4969">
        <w:trPr>
          <w:tblCellSpacing w:w="0" w:type="dxa"/>
        </w:trPr>
        <w:tc>
          <w:tcPr>
            <w:tcW w:w="0" w:type="auto"/>
            <w:tcBorders>
              <w:top w:val="outset" w:sz="6" w:space="0" w:color="auto"/>
              <w:left w:val="outset" w:sz="6" w:space="0" w:color="auto"/>
              <w:bottom w:val="outset" w:sz="6" w:space="0" w:color="auto"/>
              <w:right w:val="outset" w:sz="6" w:space="0" w:color="auto"/>
            </w:tcBorders>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5"/>
            </w:tblGrid>
            <w:tr w:rsidR="009B3DE0" w:rsidRPr="002F33C7" w:rsidTr="001F24A8">
              <w:trPr>
                <w:tblCellSpacing w:w="15" w:type="dxa"/>
              </w:trPr>
              <w:tc>
                <w:tcPr>
                  <w:tcW w:w="0" w:type="auto"/>
                  <w:hideMark/>
                </w:tcPr>
                <w:p w:rsidR="009B3DE0" w:rsidRPr="002F33C7" w:rsidRDefault="009B3DE0" w:rsidP="002F33C7">
                  <w:pPr>
                    <w:spacing w:after="0" w:line="240" w:lineRule="auto"/>
                    <w:jc w:val="center"/>
                    <w:rPr>
                      <w:rFonts w:ascii="Times New Roman" w:eastAsia="Times New Roman" w:hAnsi="Times New Roman" w:cs="Times New Roman"/>
                      <w:sz w:val="24"/>
                      <w:szCs w:val="24"/>
                      <w:lang w:val="en-US"/>
                    </w:rPr>
                  </w:pPr>
                  <w:r w:rsidRPr="002F33C7">
                    <w:rPr>
                      <w:rFonts w:ascii="Times New Roman" w:eastAsia="Times New Roman" w:hAnsi="Times New Roman" w:cs="Times New Roman"/>
                      <w:sz w:val="24"/>
                      <w:szCs w:val="24"/>
                      <w:lang w:val="en-US"/>
                    </w:rPr>
                    <w:t>DE_x</w:t>
                  </w:r>
                  <w:r>
                    <w:rPr>
                      <w:rFonts w:ascii="Times New Roman" w:eastAsia="Times New Roman" w:hAnsi="Times New Roman" w:cs="Times New Roman"/>
                      <w:sz w:val="24"/>
                      <w:szCs w:val="24"/>
                      <w:lang w:val="en-US"/>
                    </w:rPr>
                    <w:t xml:space="preserve"> (º)</w:t>
                  </w:r>
                </w:p>
              </w:tc>
            </w:tr>
            <w:tr w:rsidR="009B3DE0" w:rsidRPr="002F33C7" w:rsidTr="001F24A8">
              <w:trPr>
                <w:tblCellSpacing w:w="15" w:type="dxa"/>
              </w:trPr>
              <w:tc>
                <w:tcPr>
                  <w:tcW w:w="0" w:type="auto"/>
                  <w:hideMark/>
                </w:tcPr>
                <w:p w:rsidR="009B3DE0" w:rsidRPr="002F33C7" w:rsidRDefault="009B3DE0" w:rsidP="002F33C7">
                  <w:pPr>
                    <w:spacing w:after="0" w:line="240" w:lineRule="auto"/>
                    <w:jc w:val="center"/>
                    <w:rPr>
                      <w:rFonts w:ascii="Times New Roman" w:eastAsia="Times New Roman" w:hAnsi="Times New Roman" w:cs="Times New Roman"/>
                      <w:sz w:val="24"/>
                      <w:szCs w:val="24"/>
                      <w:lang w:val="en-US"/>
                    </w:rPr>
                  </w:pPr>
                  <w:r w:rsidRPr="002F33C7">
                    <w:rPr>
                      <w:rFonts w:ascii="Times New Roman" w:eastAsia="Times New Roman" w:hAnsi="Times New Roman" w:cs="Times New Roman"/>
                      <w:sz w:val="24"/>
                      <w:szCs w:val="24"/>
                      <w:lang w:val="en-US"/>
                    </w:rPr>
                    <w:t>DE_y</w:t>
                  </w:r>
                  <w:r>
                    <w:rPr>
                      <w:rFonts w:ascii="Times New Roman" w:eastAsia="Times New Roman" w:hAnsi="Times New Roman" w:cs="Times New Roman"/>
                      <w:sz w:val="24"/>
                      <w:szCs w:val="24"/>
                      <w:lang w:val="en-US"/>
                    </w:rPr>
                    <w:t xml:space="preserve"> (º)</w:t>
                  </w:r>
                </w:p>
              </w:tc>
            </w:tr>
            <w:tr w:rsidR="009B3DE0" w:rsidRPr="002F33C7" w:rsidTr="001F24A8">
              <w:trPr>
                <w:tblCellSpacing w:w="15" w:type="dxa"/>
              </w:trPr>
              <w:tc>
                <w:tcPr>
                  <w:tcW w:w="0" w:type="auto"/>
                  <w:hideMark/>
                </w:tcPr>
                <w:p w:rsidR="009B3DE0" w:rsidRPr="002F33C7" w:rsidRDefault="009B3DE0" w:rsidP="001F24A8">
                  <w:pPr>
                    <w:keepNext/>
                    <w:spacing w:after="0" w:line="240" w:lineRule="auto"/>
                    <w:jc w:val="center"/>
                    <w:rPr>
                      <w:rFonts w:ascii="Times New Roman" w:eastAsia="Times New Roman" w:hAnsi="Times New Roman" w:cs="Times New Roman"/>
                      <w:sz w:val="24"/>
                      <w:szCs w:val="24"/>
                      <w:lang w:val="en-US"/>
                    </w:rPr>
                  </w:pPr>
                  <w:r w:rsidRPr="002F33C7">
                    <w:rPr>
                      <w:rFonts w:ascii="Times New Roman" w:eastAsia="Times New Roman" w:hAnsi="Times New Roman" w:cs="Times New Roman"/>
                      <w:sz w:val="24"/>
                      <w:szCs w:val="24"/>
                      <w:lang w:val="en-US"/>
                    </w:rPr>
                    <w:t>DE_z</w:t>
                  </w:r>
                  <w:r>
                    <w:rPr>
                      <w:rFonts w:ascii="Times New Roman" w:eastAsia="Times New Roman" w:hAnsi="Times New Roman" w:cs="Times New Roman"/>
                      <w:sz w:val="24"/>
                      <w:szCs w:val="24"/>
                      <w:lang w:val="en-US"/>
                    </w:rPr>
                    <w:t xml:space="preserve"> (º)</w:t>
                  </w:r>
                </w:p>
              </w:tc>
            </w:tr>
          </w:tbl>
          <w:p w:rsidR="009B3DE0" w:rsidRPr="002F33C7" w:rsidRDefault="009B3DE0" w:rsidP="001F24A8">
            <w:pPr>
              <w:pStyle w:val="Caption"/>
              <w:rPr>
                <w:rFonts w:ascii="Times New Roman" w:eastAsia="Times New Roman" w:hAnsi="Times New Roman" w:cs="Times New Roman"/>
                <w:sz w:val="24"/>
                <w:szCs w:val="24"/>
                <w:lang w:val="en-US"/>
              </w:rPr>
            </w:pPr>
          </w:p>
        </w:tc>
        <w:tc>
          <w:tcPr>
            <w:tcW w:w="0" w:type="auto"/>
            <w:tcBorders>
              <w:top w:val="outset" w:sz="6" w:space="0" w:color="auto"/>
              <w:left w:val="outset" w:sz="6" w:space="0" w:color="auto"/>
              <w:bottom w:val="outset" w:sz="6" w:space="0" w:color="auto"/>
              <w:right w:val="outset" w:sz="6" w:space="0" w:color="auto"/>
            </w:tcBorders>
            <w:hideMark/>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990"/>
            </w:tblGrid>
            <w:tr w:rsidR="009B3DE0" w:rsidRPr="002F33C7">
              <w:trPr>
                <w:tblCellSpacing w:w="15" w:type="dxa"/>
                <w:jc w:val="right"/>
              </w:trPr>
              <w:tc>
                <w:tcPr>
                  <w:tcW w:w="0" w:type="auto"/>
                  <w:hideMark/>
                </w:tcPr>
                <w:p w:rsidR="009B3DE0" w:rsidRPr="002F33C7" w:rsidRDefault="009B3DE0" w:rsidP="002F33C7">
                  <w:pPr>
                    <w:spacing w:after="0" w:line="240" w:lineRule="auto"/>
                    <w:jc w:val="center"/>
                    <w:rPr>
                      <w:rFonts w:ascii="Times New Roman" w:eastAsia="Times New Roman" w:hAnsi="Times New Roman" w:cs="Times New Roman"/>
                      <w:sz w:val="24"/>
                      <w:szCs w:val="24"/>
                      <w:lang w:val="en-US"/>
                    </w:rPr>
                  </w:pPr>
                  <w:r w:rsidRPr="002F33C7">
                    <w:rPr>
                      <w:rFonts w:ascii="Times New Roman" w:eastAsia="Times New Roman" w:hAnsi="Times New Roman" w:cs="Times New Roman"/>
                      <w:sz w:val="24"/>
                      <w:szCs w:val="24"/>
                      <w:lang w:val="en-US"/>
                    </w:rPr>
                    <w:t>-7.91171</w:t>
                  </w:r>
                </w:p>
              </w:tc>
            </w:tr>
            <w:tr w:rsidR="009B3DE0" w:rsidRPr="002F33C7">
              <w:trPr>
                <w:tblCellSpacing w:w="15" w:type="dxa"/>
                <w:jc w:val="right"/>
              </w:trPr>
              <w:tc>
                <w:tcPr>
                  <w:tcW w:w="0" w:type="auto"/>
                  <w:hideMark/>
                </w:tcPr>
                <w:p w:rsidR="009B3DE0" w:rsidRPr="002F33C7" w:rsidRDefault="009B3DE0" w:rsidP="002F33C7">
                  <w:pPr>
                    <w:spacing w:after="0" w:line="240" w:lineRule="auto"/>
                    <w:jc w:val="center"/>
                    <w:rPr>
                      <w:rFonts w:ascii="Times New Roman" w:eastAsia="Times New Roman" w:hAnsi="Times New Roman" w:cs="Times New Roman"/>
                      <w:sz w:val="24"/>
                      <w:szCs w:val="24"/>
                      <w:lang w:val="en-US"/>
                    </w:rPr>
                  </w:pPr>
                  <w:r w:rsidRPr="002F33C7">
                    <w:rPr>
                      <w:rFonts w:ascii="Times New Roman" w:eastAsia="Times New Roman" w:hAnsi="Times New Roman" w:cs="Times New Roman"/>
                      <w:sz w:val="24"/>
                      <w:szCs w:val="24"/>
                      <w:lang w:val="en-US"/>
                    </w:rPr>
                    <w:t>0.965661</w:t>
                  </w:r>
                </w:p>
              </w:tc>
            </w:tr>
            <w:tr w:rsidR="009B3DE0" w:rsidRPr="002F33C7">
              <w:trPr>
                <w:tblCellSpacing w:w="15" w:type="dxa"/>
                <w:jc w:val="right"/>
              </w:trPr>
              <w:tc>
                <w:tcPr>
                  <w:tcW w:w="0" w:type="auto"/>
                  <w:hideMark/>
                </w:tcPr>
                <w:p w:rsidR="009B3DE0" w:rsidRPr="002F33C7" w:rsidRDefault="009B3DE0" w:rsidP="002F33C7">
                  <w:pPr>
                    <w:spacing w:after="0" w:line="240" w:lineRule="auto"/>
                    <w:jc w:val="center"/>
                    <w:rPr>
                      <w:rFonts w:ascii="Times New Roman" w:eastAsia="Times New Roman" w:hAnsi="Times New Roman" w:cs="Times New Roman"/>
                      <w:sz w:val="24"/>
                      <w:szCs w:val="24"/>
                      <w:lang w:val="en-US"/>
                    </w:rPr>
                  </w:pPr>
                  <w:r w:rsidRPr="002F33C7">
                    <w:rPr>
                      <w:rFonts w:ascii="Times New Roman" w:eastAsia="Times New Roman" w:hAnsi="Times New Roman" w:cs="Times New Roman"/>
                      <w:sz w:val="24"/>
                      <w:szCs w:val="24"/>
                      <w:lang w:val="en-US"/>
                    </w:rPr>
                    <w:t>0.26505</w:t>
                  </w:r>
                </w:p>
              </w:tc>
            </w:tr>
          </w:tbl>
          <w:p w:rsidR="009B3DE0" w:rsidRPr="002F33C7" w:rsidRDefault="009B3DE0" w:rsidP="002F33C7">
            <w:pPr>
              <w:spacing w:after="0" w:line="240" w:lineRule="auto"/>
              <w:jc w:val="center"/>
              <w:rPr>
                <w:rFonts w:ascii="Times New Roman" w:eastAsia="Times New Roman" w:hAnsi="Times New Roman" w:cs="Times New Roman"/>
                <w:sz w:val="24"/>
                <w:szCs w:val="24"/>
                <w:lang w:val="en-US"/>
              </w:rPr>
            </w:pPr>
          </w:p>
        </w:tc>
        <w:tc>
          <w:tcPr>
            <w:tcW w:w="0" w:type="auto"/>
            <w:tcBorders>
              <w:top w:val="outset" w:sz="6" w:space="0" w:color="auto"/>
              <w:left w:val="outset" w:sz="6" w:space="0" w:color="auto"/>
              <w:bottom w:val="outset" w:sz="6" w:space="0" w:color="auto"/>
              <w:right w:val="outset" w:sz="6" w:space="0" w:color="auto"/>
            </w:tcBorders>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990"/>
            </w:tblGrid>
            <w:tr w:rsidR="009B3DE0" w:rsidRPr="002F33C7" w:rsidTr="003A4969">
              <w:trPr>
                <w:tblCellSpacing w:w="15" w:type="dxa"/>
                <w:jc w:val="right"/>
              </w:trPr>
              <w:tc>
                <w:tcPr>
                  <w:tcW w:w="0" w:type="auto"/>
                  <w:hideMark/>
                </w:tcPr>
                <w:p w:rsidR="009B3DE0" w:rsidRPr="002F33C7" w:rsidRDefault="009B3DE0" w:rsidP="003A4969">
                  <w:pPr>
                    <w:spacing w:after="0" w:line="240" w:lineRule="auto"/>
                    <w:jc w:val="center"/>
                    <w:rPr>
                      <w:rFonts w:ascii="Times New Roman" w:eastAsia="Times New Roman" w:hAnsi="Times New Roman" w:cs="Times New Roman"/>
                      <w:sz w:val="24"/>
                      <w:szCs w:val="24"/>
                      <w:lang w:val="en-US"/>
                    </w:rPr>
                  </w:pPr>
                  <w:r w:rsidRPr="009B3DE0">
                    <w:rPr>
                      <w:rFonts w:ascii="Times New Roman" w:eastAsia="Times New Roman" w:hAnsi="Times New Roman" w:cs="Times New Roman"/>
                      <w:sz w:val="24"/>
                      <w:szCs w:val="24"/>
                      <w:lang w:val="en-US"/>
                    </w:rPr>
                    <w:t>0.343946</w:t>
                  </w:r>
                </w:p>
              </w:tc>
            </w:tr>
            <w:tr w:rsidR="009B3DE0" w:rsidRPr="002F33C7" w:rsidTr="003A4969">
              <w:trPr>
                <w:tblCellSpacing w:w="15" w:type="dxa"/>
                <w:jc w:val="right"/>
              </w:trPr>
              <w:tc>
                <w:tcPr>
                  <w:tcW w:w="0" w:type="auto"/>
                  <w:hideMark/>
                </w:tcPr>
                <w:p w:rsidR="009B3DE0" w:rsidRPr="002F33C7" w:rsidRDefault="009B3DE0" w:rsidP="003A4969">
                  <w:pPr>
                    <w:spacing w:after="0" w:line="240" w:lineRule="auto"/>
                    <w:jc w:val="center"/>
                    <w:rPr>
                      <w:rFonts w:ascii="Times New Roman" w:eastAsia="Times New Roman" w:hAnsi="Times New Roman" w:cs="Times New Roman"/>
                      <w:sz w:val="24"/>
                      <w:szCs w:val="24"/>
                      <w:lang w:val="en-US"/>
                    </w:rPr>
                  </w:pPr>
                  <w:r w:rsidRPr="009B3DE0">
                    <w:rPr>
                      <w:rFonts w:ascii="Times New Roman" w:eastAsia="Times New Roman" w:hAnsi="Times New Roman" w:cs="Times New Roman"/>
                      <w:sz w:val="24"/>
                      <w:szCs w:val="24"/>
                      <w:lang w:val="en-US"/>
                    </w:rPr>
                    <w:t>0.343766</w:t>
                  </w:r>
                </w:p>
              </w:tc>
            </w:tr>
            <w:tr w:rsidR="009B3DE0" w:rsidRPr="002F33C7" w:rsidTr="003A4969">
              <w:trPr>
                <w:tblCellSpacing w:w="15" w:type="dxa"/>
                <w:jc w:val="right"/>
              </w:trPr>
              <w:tc>
                <w:tcPr>
                  <w:tcW w:w="0" w:type="auto"/>
                  <w:hideMark/>
                </w:tcPr>
                <w:p w:rsidR="009B3DE0" w:rsidRPr="002F33C7" w:rsidRDefault="009B3DE0" w:rsidP="003A4969">
                  <w:pPr>
                    <w:spacing w:after="0" w:line="240" w:lineRule="auto"/>
                    <w:jc w:val="center"/>
                    <w:rPr>
                      <w:rFonts w:ascii="Times New Roman" w:eastAsia="Times New Roman" w:hAnsi="Times New Roman" w:cs="Times New Roman"/>
                      <w:sz w:val="24"/>
                      <w:szCs w:val="24"/>
                      <w:lang w:val="en-US"/>
                    </w:rPr>
                  </w:pPr>
                  <w:r w:rsidRPr="009B3DE0">
                    <w:rPr>
                      <w:rFonts w:ascii="Times New Roman" w:eastAsia="Times New Roman" w:hAnsi="Times New Roman" w:cs="Times New Roman"/>
                      <w:sz w:val="24"/>
                      <w:szCs w:val="24"/>
                      <w:lang w:val="en-US"/>
                    </w:rPr>
                    <w:t>0.342611</w:t>
                  </w:r>
                </w:p>
              </w:tc>
            </w:tr>
          </w:tbl>
          <w:p w:rsidR="009B3DE0" w:rsidRPr="002F33C7" w:rsidRDefault="009B3DE0" w:rsidP="002F33C7">
            <w:pPr>
              <w:spacing w:after="0" w:line="240" w:lineRule="auto"/>
              <w:jc w:val="center"/>
              <w:rPr>
                <w:rFonts w:ascii="Times New Roman" w:eastAsia="Times New Roman" w:hAnsi="Times New Roman" w:cs="Times New Roman"/>
                <w:sz w:val="24"/>
                <w:szCs w:val="24"/>
                <w:lang w:val="en-US"/>
              </w:rPr>
            </w:pPr>
          </w:p>
        </w:tc>
      </w:tr>
    </w:tbl>
    <w:p w:rsidR="002F33C7" w:rsidRDefault="001F24A8" w:rsidP="001F24A8">
      <w:pPr>
        <w:pStyle w:val="Caption"/>
        <w:jc w:val="center"/>
        <w:rPr>
          <w:lang w:val="en-US"/>
        </w:rPr>
      </w:pPr>
      <w:bookmarkStart w:id="167" w:name="_Toc368067404"/>
      <w:bookmarkStart w:id="168" w:name="_Ref368049740"/>
      <w:r w:rsidRPr="001F24A8">
        <w:rPr>
          <w:lang w:val="en-US"/>
        </w:rPr>
        <w:t xml:space="preserve">Table </w:t>
      </w:r>
      <w:r>
        <w:fldChar w:fldCharType="begin"/>
      </w:r>
      <w:r w:rsidRPr="001F24A8">
        <w:rPr>
          <w:lang w:val="en-US"/>
        </w:rPr>
        <w:instrText xml:space="preserve"> SEQ Table \* ARABIC </w:instrText>
      </w:r>
      <w:r>
        <w:fldChar w:fldCharType="separate"/>
      </w:r>
      <w:r w:rsidR="009E0AF9">
        <w:rPr>
          <w:noProof/>
          <w:lang w:val="en-US"/>
        </w:rPr>
        <w:t>12</w:t>
      </w:r>
      <w:r>
        <w:fldChar w:fldCharType="end"/>
      </w:r>
      <w:bookmarkEnd w:id="168"/>
      <w:r w:rsidRPr="001F24A8">
        <w:rPr>
          <w:lang w:val="en-US"/>
        </w:rPr>
        <w:t xml:space="preserve"> – Computed Boresight angle.</w:t>
      </w:r>
      <w:bookmarkEnd w:id="167"/>
    </w:p>
    <w:p w:rsidR="005163BF" w:rsidRDefault="0069080A" w:rsidP="005163BF">
      <w:pPr>
        <w:pStyle w:val="NoSpacing"/>
        <w:rPr>
          <w:lang w:val="en-US"/>
        </w:rPr>
      </w:pPr>
      <w:r>
        <w:rPr>
          <w:lang w:val="en-US"/>
        </w:rPr>
        <w:t>On the other hand, the boresight estimated values can be considered</w:t>
      </w:r>
      <w:r w:rsidR="004331A5">
        <w:rPr>
          <w:lang w:val="en-US"/>
        </w:rPr>
        <w:t xml:space="preserve"> feasible.</w:t>
      </w:r>
      <w:r>
        <w:rPr>
          <w:lang w:val="en-US"/>
        </w:rPr>
        <w:t xml:space="preserve"> </w:t>
      </w:r>
    </w:p>
    <w:p w:rsidR="002F33C7" w:rsidRDefault="002F33C7" w:rsidP="001F24A8">
      <w:pPr>
        <w:pStyle w:val="NoSpacing"/>
        <w:ind w:firstLine="0"/>
        <w:rPr>
          <w:lang w:val="en-US"/>
        </w:rPr>
      </w:pPr>
    </w:p>
    <w:p w:rsidR="002F33C7" w:rsidRDefault="002F33C7" w:rsidP="004331A5">
      <w:pPr>
        <w:pStyle w:val="NoSpacing"/>
        <w:ind w:firstLine="0"/>
        <w:rPr>
          <w:lang w:val="en-US"/>
        </w:rPr>
      </w:pPr>
    </w:p>
    <w:tbl>
      <w:tblPr>
        <w:tblpPr w:leftFromText="180" w:rightFromText="180" w:vertAnchor="text" w:tblpXSpec="center" w:tblpY="1"/>
        <w:tblOverlap w:val="never"/>
        <w:tblW w:w="0" w:type="auto"/>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50"/>
        <w:gridCol w:w="570"/>
        <w:gridCol w:w="1359"/>
        <w:gridCol w:w="1175"/>
        <w:gridCol w:w="281"/>
        <w:gridCol w:w="698"/>
        <w:gridCol w:w="1684"/>
        <w:gridCol w:w="1559"/>
      </w:tblGrid>
      <w:tr w:rsidR="00243650" w:rsidRPr="004331A5" w:rsidTr="003A4969">
        <w:trPr>
          <w:tblCellSpacing w:w="0" w:type="dxa"/>
        </w:trPr>
        <w:tc>
          <w:tcPr>
            <w:tcW w:w="0" w:type="auto"/>
            <w:tcBorders>
              <w:top w:val="outset" w:sz="6" w:space="0" w:color="auto"/>
              <w:left w:val="outset" w:sz="6" w:space="0" w:color="auto"/>
              <w:bottom w:val="outset" w:sz="6" w:space="0" w:color="auto"/>
              <w:right w:val="outset" w:sz="6" w:space="0" w:color="auto"/>
            </w:tcBorders>
          </w:tcPr>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0" w:type="auto"/>
            <w:tcBorders>
              <w:top w:val="outset" w:sz="6" w:space="0" w:color="auto"/>
              <w:left w:val="outset" w:sz="6" w:space="0" w:color="auto"/>
              <w:bottom w:val="outset" w:sz="6" w:space="0" w:color="auto"/>
              <w:right w:val="outset" w:sz="6" w:space="0" w:color="auto"/>
            </w:tcBorders>
          </w:tcPr>
          <w:p w:rsidR="00243650" w:rsidRPr="00776B6F" w:rsidRDefault="00243650" w:rsidP="00243650">
            <w:pPr>
              <w:spacing w:after="0" w:line="240" w:lineRule="auto"/>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SD</w:t>
            </w:r>
          </w:p>
        </w:tc>
        <w:tc>
          <w:tcPr>
            <w:tcW w:w="0" w:type="auto"/>
            <w:tcBorders>
              <w:top w:val="outset" w:sz="6" w:space="0" w:color="auto"/>
              <w:left w:val="outset" w:sz="6" w:space="0" w:color="auto"/>
              <w:bottom w:val="outset" w:sz="6" w:space="0" w:color="auto"/>
              <w:right w:val="outset" w:sz="6" w:space="0" w:color="auto"/>
            </w:tcBorders>
          </w:tcPr>
          <w:p w:rsidR="00243650" w:rsidRPr="00776B6F" w:rsidRDefault="00243650" w:rsidP="00243650">
            <w:pPr>
              <w:spacing w:after="0" w:line="240" w:lineRule="auto"/>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Ex</w:t>
            </w:r>
          </w:p>
        </w:tc>
        <w:tc>
          <w:tcPr>
            <w:tcW w:w="974" w:type="dxa"/>
            <w:tcBorders>
              <w:top w:val="outset" w:sz="6" w:space="0" w:color="auto"/>
              <w:left w:val="outset" w:sz="6" w:space="0" w:color="auto"/>
              <w:bottom w:val="outset" w:sz="6" w:space="0" w:color="auto"/>
              <w:right w:val="outset" w:sz="6" w:space="0" w:color="auto"/>
            </w:tcBorders>
          </w:tcPr>
          <w:p w:rsidR="00243650" w:rsidRPr="00776B6F" w:rsidRDefault="00243650" w:rsidP="00243650">
            <w:pPr>
              <w:spacing w:after="0" w:line="240" w:lineRule="auto"/>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Cxx-Sx</w:t>
            </w:r>
          </w:p>
        </w:tc>
        <w:tc>
          <w:tcPr>
            <w:tcW w:w="0" w:type="auto"/>
            <w:tcBorders>
              <w:top w:val="outset" w:sz="6" w:space="0" w:color="auto"/>
              <w:left w:val="outset" w:sz="6" w:space="0" w:color="auto"/>
              <w:bottom w:val="outset" w:sz="6" w:space="0" w:color="auto"/>
              <w:right w:val="outset" w:sz="6" w:space="0" w:color="auto"/>
            </w:tcBorders>
          </w:tcPr>
          <w:p w:rsidR="00243650" w:rsidRPr="00776B6F" w:rsidRDefault="00243650" w:rsidP="00243650">
            <w:pPr>
              <w:spacing w:after="0" w:line="240" w:lineRule="auto"/>
              <w:jc w:val="center"/>
              <w:rPr>
                <w:rFonts w:ascii="Times New Roman" w:eastAsia="Times New Roman" w:hAnsi="Times New Roman" w:cs="Times New Roman"/>
                <w:lang w:val="en-US"/>
              </w:rPr>
            </w:pPr>
          </w:p>
        </w:tc>
        <w:tc>
          <w:tcPr>
            <w:tcW w:w="646" w:type="dxa"/>
            <w:tcBorders>
              <w:top w:val="outset" w:sz="6" w:space="0" w:color="auto"/>
              <w:left w:val="outset" w:sz="6" w:space="0" w:color="auto"/>
              <w:bottom w:val="outset" w:sz="6" w:space="0" w:color="auto"/>
              <w:right w:val="outset" w:sz="6" w:space="0" w:color="auto"/>
            </w:tcBorders>
          </w:tcPr>
          <w:p w:rsidR="00243650" w:rsidRPr="00776B6F" w:rsidRDefault="00776B6F" w:rsidP="00243650">
            <w:pPr>
              <w:spacing w:after="0" w:line="240" w:lineRule="auto"/>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SD</w:t>
            </w:r>
          </w:p>
        </w:tc>
        <w:tc>
          <w:tcPr>
            <w:tcW w:w="1559" w:type="dxa"/>
            <w:tcBorders>
              <w:top w:val="outset" w:sz="6" w:space="0" w:color="auto"/>
              <w:left w:val="outset" w:sz="6" w:space="0" w:color="auto"/>
              <w:bottom w:val="outset" w:sz="6" w:space="0" w:color="auto"/>
              <w:right w:val="outset" w:sz="6" w:space="0" w:color="auto"/>
            </w:tcBorders>
          </w:tcPr>
          <w:p w:rsidR="00243650" w:rsidRPr="00776B6F" w:rsidRDefault="00776B6F" w:rsidP="00243650">
            <w:pPr>
              <w:spacing w:after="0" w:line="240" w:lineRule="auto"/>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Ex</w:t>
            </w:r>
          </w:p>
        </w:tc>
        <w:tc>
          <w:tcPr>
            <w:tcW w:w="1559" w:type="dxa"/>
            <w:tcBorders>
              <w:top w:val="outset" w:sz="6" w:space="0" w:color="auto"/>
              <w:left w:val="outset" w:sz="6" w:space="0" w:color="auto"/>
              <w:bottom w:val="outset" w:sz="6" w:space="0" w:color="auto"/>
              <w:right w:val="outset" w:sz="6" w:space="0" w:color="auto"/>
            </w:tcBorders>
          </w:tcPr>
          <w:p w:rsidR="00243650" w:rsidRPr="00776B6F" w:rsidRDefault="00776B6F" w:rsidP="00243650">
            <w:pPr>
              <w:spacing w:after="0" w:line="240" w:lineRule="auto"/>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Cxx-Sx</w:t>
            </w:r>
          </w:p>
        </w:tc>
      </w:tr>
      <w:tr w:rsidR="00243650" w:rsidRPr="005163BF" w:rsidTr="003A4969">
        <w:trPr>
          <w:tblCellSpacing w:w="0" w:type="dxa"/>
        </w:trPr>
        <w:tc>
          <w:tcPr>
            <w:tcW w:w="0" w:type="auto"/>
            <w:tcBorders>
              <w:top w:val="outset" w:sz="6" w:space="0" w:color="auto"/>
              <w:left w:val="outset" w:sz="6" w:space="0" w:color="auto"/>
              <w:bottom w:val="outset" w:sz="6" w:space="0" w:color="auto"/>
              <w:right w:val="outset" w:sz="6" w:space="0" w:color="auto"/>
            </w:tcBorders>
            <w:hideMark/>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200"/>
            </w:tblGrid>
            <w:tr w:rsidR="00243650" w:rsidRPr="004331A5">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1</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0" w:type="auto"/>
            <w:tcBorders>
              <w:top w:val="outset" w:sz="6" w:space="0" w:color="auto"/>
              <w:left w:val="outset" w:sz="6" w:space="0" w:color="auto"/>
              <w:bottom w:val="outset" w:sz="6" w:space="0" w:color="auto"/>
              <w:right w:val="outset" w:sz="6" w:space="0" w:color="auto"/>
            </w:tcBorders>
            <w:hideMark/>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420"/>
            </w:tblGrid>
            <w:tr w:rsidR="00243650" w:rsidRPr="004331A5">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s_x</w:t>
                  </w:r>
                </w:p>
              </w:tc>
            </w:tr>
            <w:tr w:rsidR="00243650" w:rsidRPr="004331A5">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s_y</w:t>
                  </w:r>
                </w:p>
              </w:tc>
            </w:tr>
            <w:tr w:rsidR="00243650" w:rsidRPr="004331A5">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s_z</w:t>
                  </w:r>
                </w:p>
              </w:tc>
            </w:tr>
            <w:tr w:rsidR="00243650" w:rsidRPr="004331A5">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d_x</w:t>
                  </w:r>
                </w:p>
              </w:tc>
            </w:tr>
            <w:tr w:rsidR="00243650" w:rsidRPr="004331A5">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d_y</w:t>
                  </w:r>
                </w:p>
              </w:tc>
            </w:tr>
            <w:tr w:rsidR="00243650" w:rsidRPr="004331A5">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d_z</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0" w:type="auto"/>
            <w:tcBorders>
              <w:top w:val="outset" w:sz="6" w:space="0" w:color="auto"/>
              <w:left w:val="outset" w:sz="6" w:space="0" w:color="auto"/>
              <w:bottom w:val="outset" w:sz="6" w:space="0" w:color="auto"/>
              <w:right w:val="outset" w:sz="6" w:space="0" w:color="auto"/>
            </w:tcBorders>
            <w:hideMark/>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1209"/>
            </w:tblGrid>
            <w:tr w:rsidR="00243650" w:rsidRPr="004331A5">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0.442982</w:t>
                  </w:r>
                </w:p>
              </w:tc>
            </w:tr>
            <w:tr w:rsidR="00243650" w:rsidRPr="004331A5">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-0.22389</w:t>
                  </w:r>
                </w:p>
              </w:tc>
            </w:tr>
            <w:tr w:rsidR="00243650" w:rsidRPr="004331A5">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0.162577</w:t>
                  </w:r>
                </w:p>
              </w:tc>
            </w:tr>
            <w:tr w:rsidR="00243650" w:rsidRPr="004331A5">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-0.00235839</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0.0112949</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-0.00905124</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974" w:type="dxa"/>
            <w:tcBorders>
              <w:top w:val="outset" w:sz="6" w:space="0" w:color="auto"/>
              <w:left w:val="outset" w:sz="6" w:space="0" w:color="auto"/>
              <w:bottom w:val="outset" w:sz="6" w:space="0" w:color="auto"/>
              <w:right w:val="outset" w:sz="6" w:space="0" w:color="auto"/>
            </w:tcBorders>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1025"/>
            </w:tblGrid>
            <w:tr w:rsidR="00776B6F" w:rsidRPr="00776B6F" w:rsidTr="003A4969">
              <w:trPr>
                <w:tblCellSpacing w:w="15" w:type="dxa"/>
                <w:jc w:val="right"/>
              </w:trPr>
              <w:tc>
                <w:tcPr>
                  <w:tcW w:w="0" w:type="auto"/>
                  <w:hideMark/>
                </w:tcPr>
                <w:p w:rsidR="00776B6F" w:rsidRPr="00776B6F" w:rsidRDefault="00776B6F"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rPr>
                    <w:t>1.6075</w:t>
                  </w:r>
                </w:p>
              </w:tc>
            </w:tr>
            <w:tr w:rsidR="00776B6F" w:rsidRPr="00776B6F" w:rsidTr="003A4969">
              <w:trPr>
                <w:tblCellSpacing w:w="15" w:type="dxa"/>
                <w:jc w:val="right"/>
              </w:trPr>
              <w:tc>
                <w:tcPr>
                  <w:tcW w:w="0" w:type="auto"/>
                  <w:hideMark/>
                </w:tcPr>
                <w:p w:rsidR="00776B6F" w:rsidRPr="00776B6F" w:rsidRDefault="00776B6F"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rPr>
                    <w:t>1.60463</w:t>
                  </w:r>
                </w:p>
              </w:tc>
            </w:tr>
            <w:tr w:rsidR="00776B6F" w:rsidRPr="00776B6F" w:rsidTr="003A4969">
              <w:trPr>
                <w:tblCellSpacing w:w="15" w:type="dxa"/>
                <w:jc w:val="right"/>
              </w:trPr>
              <w:tc>
                <w:tcPr>
                  <w:tcW w:w="0" w:type="auto"/>
                  <w:hideMark/>
                </w:tcPr>
                <w:p w:rsidR="00776B6F" w:rsidRPr="00776B6F" w:rsidRDefault="00776B6F" w:rsidP="00776B6F">
                  <w:pPr>
                    <w:framePr w:hSpace="180" w:wrap="around" w:vAnchor="text" w:hAnchor="text" w:xAlign="center" w:y="1"/>
                    <w:spacing w:after="0" w:line="240" w:lineRule="auto"/>
                    <w:suppressOverlap/>
                    <w:jc w:val="center"/>
                    <w:rPr>
                      <w:rFonts w:ascii="Times New Roman" w:eastAsia="Times New Roman" w:hAnsi="Times New Roman" w:cs="Times New Roman"/>
                    </w:rPr>
                  </w:pPr>
                  <w:r w:rsidRPr="00776B6F">
                    <w:rPr>
                      <w:rFonts w:ascii="Times New Roman" w:eastAsia="Times New Roman" w:hAnsi="Times New Roman" w:cs="Times New Roman"/>
                    </w:rPr>
                    <w:t xml:space="preserve">1.61882 </w:t>
                  </w:r>
                </w:p>
                <w:p w:rsidR="00776B6F" w:rsidRPr="00776B6F" w:rsidRDefault="00776B6F"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rPr>
                    <w:t>0.0993116</w:t>
                  </w:r>
                </w:p>
              </w:tc>
            </w:tr>
            <w:tr w:rsidR="00776B6F" w:rsidRPr="00776B6F" w:rsidTr="003A4969">
              <w:trPr>
                <w:tblCellSpacing w:w="15" w:type="dxa"/>
                <w:jc w:val="right"/>
              </w:trPr>
              <w:tc>
                <w:tcPr>
                  <w:tcW w:w="0" w:type="auto"/>
                  <w:hideMark/>
                </w:tcPr>
                <w:p w:rsidR="00776B6F" w:rsidRPr="00776B6F" w:rsidRDefault="00776B6F"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p>
              </w:tc>
            </w:tr>
            <w:tr w:rsidR="00776B6F" w:rsidRPr="00776B6F" w:rsidTr="003A4969">
              <w:trPr>
                <w:tblCellSpacing w:w="15" w:type="dxa"/>
                <w:jc w:val="right"/>
              </w:trPr>
              <w:tc>
                <w:tcPr>
                  <w:tcW w:w="0" w:type="auto"/>
                  <w:hideMark/>
                </w:tcPr>
                <w:p w:rsidR="00776B6F" w:rsidRPr="00776B6F" w:rsidRDefault="00776B6F"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0.0993726</w:t>
                  </w:r>
                </w:p>
              </w:tc>
            </w:tr>
            <w:tr w:rsidR="00776B6F" w:rsidRPr="00776B6F" w:rsidTr="003A4969">
              <w:trPr>
                <w:tblCellSpacing w:w="15" w:type="dxa"/>
                <w:jc w:val="right"/>
              </w:trPr>
              <w:tc>
                <w:tcPr>
                  <w:tcW w:w="0" w:type="auto"/>
                  <w:hideMark/>
                </w:tcPr>
                <w:p w:rsidR="00776B6F" w:rsidRPr="00776B6F" w:rsidRDefault="00776B6F"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0.0993327</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0" w:type="auto"/>
            <w:tcBorders>
              <w:top w:val="outset" w:sz="6" w:space="0" w:color="auto"/>
              <w:left w:val="outset" w:sz="6" w:space="0" w:color="auto"/>
              <w:bottom w:val="outset" w:sz="6" w:space="0" w:color="auto"/>
              <w:right w:val="outset" w:sz="6" w:space="0" w:color="auto"/>
            </w:tcBorders>
          </w:tcPr>
          <w:p w:rsidR="00243650" w:rsidRPr="00776B6F" w:rsidRDefault="00243650" w:rsidP="001F24A8">
            <w:pPr>
              <w:spacing w:after="0" w:line="240" w:lineRule="auto"/>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5</w:t>
            </w:r>
          </w:p>
        </w:tc>
        <w:tc>
          <w:tcPr>
            <w:tcW w:w="646" w:type="dxa"/>
            <w:tcBorders>
              <w:top w:val="outset" w:sz="6" w:space="0" w:color="auto"/>
              <w:left w:val="outset" w:sz="6" w:space="0" w:color="auto"/>
              <w:bottom w:val="outset" w:sz="6" w:space="0" w:color="auto"/>
              <w:right w:val="outset" w:sz="6" w:space="0" w:color="auto"/>
            </w:tcBorders>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420"/>
            </w:tblGrid>
            <w:tr w:rsidR="00243650" w:rsidRPr="00776B6F" w:rsidTr="00943509">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s_x</w:t>
                  </w:r>
                </w:p>
              </w:tc>
            </w:tr>
            <w:tr w:rsidR="00243650" w:rsidRPr="00776B6F" w:rsidTr="00943509">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s_y</w:t>
                  </w:r>
                </w:p>
              </w:tc>
            </w:tr>
            <w:tr w:rsidR="00243650" w:rsidRPr="00776B6F" w:rsidTr="00943509">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s_z</w:t>
                  </w:r>
                </w:p>
              </w:tc>
            </w:tr>
            <w:tr w:rsidR="00243650" w:rsidRPr="00776B6F" w:rsidTr="00943509">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d_x</w:t>
                  </w:r>
                </w:p>
              </w:tc>
            </w:tr>
            <w:tr w:rsidR="00243650" w:rsidRPr="00776B6F" w:rsidTr="00943509">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d_y</w:t>
                  </w:r>
                </w:p>
              </w:tc>
            </w:tr>
            <w:tr w:rsidR="00243650" w:rsidRPr="00776B6F" w:rsidTr="00943509">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d_z</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1559" w:type="dxa"/>
            <w:tcBorders>
              <w:top w:val="outset" w:sz="6" w:space="0" w:color="auto"/>
              <w:left w:val="outset" w:sz="6" w:space="0" w:color="auto"/>
              <w:bottom w:val="outset" w:sz="6" w:space="0" w:color="auto"/>
              <w:right w:val="outset" w:sz="6"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5"/>
            </w:tblGrid>
            <w:tr w:rsidR="00243650" w:rsidRPr="00776B6F" w:rsidTr="002F33C7">
              <w:trPr>
                <w:tblCellSpacing w:w="15" w:type="dxa"/>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-0.253254</w:t>
                  </w:r>
                </w:p>
              </w:tc>
            </w:tr>
            <w:tr w:rsidR="00243650" w:rsidRPr="00776B6F" w:rsidTr="002F33C7">
              <w:trPr>
                <w:tblCellSpacing w:w="15" w:type="dxa"/>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0.00924103</w:t>
                  </w:r>
                </w:p>
              </w:tc>
            </w:tr>
            <w:tr w:rsidR="00243650" w:rsidRPr="00776B6F" w:rsidTr="002F33C7">
              <w:trPr>
                <w:tblCellSpacing w:w="15" w:type="dxa"/>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0.0569185</w:t>
                  </w:r>
                </w:p>
              </w:tc>
            </w:tr>
            <w:tr w:rsidR="00243650" w:rsidRPr="00776B6F" w:rsidTr="002F33C7">
              <w:trPr>
                <w:tblCellSpacing w:w="15" w:type="dxa"/>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0.00180259</w:t>
                  </w:r>
                </w:p>
              </w:tc>
            </w:tr>
            <w:tr w:rsidR="00243650" w:rsidRPr="00776B6F" w:rsidTr="002F33C7">
              <w:trPr>
                <w:tblCellSpacing w:w="15" w:type="dxa"/>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0.0123844</w:t>
                  </w:r>
                </w:p>
              </w:tc>
            </w:tr>
            <w:tr w:rsidR="00243650" w:rsidRPr="00776B6F" w:rsidTr="002F33C7">
              <w:trPr>
                <w:tblCellSpacing w:w="15" w:type="dxa"/>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0.00414424</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1559" w:type="dxa"/>
            <w:tcBorders>
              <w:top w:val="outset" w:sz="6" w:space="0" w:color="auto"/>
              <w:left w:val="outset" w:sz="6" w:space="0" w:color="auto"/>
              <w:bottom w:val="outset" w:sz="6" w:space="0" w:color="auto"/>
              <w:right w:val="outset" w:sz="6" w:space="0" w:color="auto"/>
            </w:tcBorders>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805"/>
            </w:tblGrid>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1.6038</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1.60346</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1.61523</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0.09932</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0.09935</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0.09929</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r>
      <w:tr w:rsidR="00243650" w:rsidRPr="002F33C7" w:rsidTr="003A4969">
        <w:trPr>
          <w:tblCellSpacing w:w="0" w:type="dxa"/>
        </w:trPr>
        <w:tc>
          <w:tcPr>
            <w:tcW w:w="0" w:type="auto"/>
            <w:tcBorders>
              <w:top w:val="outset" w:sz="6" w:space="0" w:color="auto"/>
              <w:left w:val="outset" w:sz="6" w:space="0" w:color="auto"/>
              <w:bottom w:val="outset" w:sz="6" w:space="0" w:color="auto"/>
              <w:right w:val="outset" w:sz="6" w:space="0" w:color="auto"/>
            </w:tcBorders>
            <w:hideMark/>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200"/>
            </w:tblGrid>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2</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0" w:type="auto"/>
            <w:tcBorders>
              <w:top w:val="outset" w:sz="6" w:space="0" w:color="auto"/>
              <w:left w:val="outset" w:sz="6" w:space="0" w:color="auto"/>
              <w:bottom w:val="outset" w:sz="6" w:space="0" w:color="auto"/>
              <w:right w:val="outset" w:sz="6" w:space="0" w:color="auto"/>
            </w:tcBorders>
            <w:hideMark/>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420"/>
            </w:tblGrid>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s_x</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s_y</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s_z</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d_x</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d_y</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d_z</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0" w:type="auto"/>
            <w:tcBorders>
              <w:top w:val="outset" w:sz="6" w:space="0" w:color="auto"/>
              <w:left w:val="outset" w:sz="6" w:space="0" w:color="auto"/>
              <w:bottom w:val="outset" w:sz="6" w:space="0" w:color="auto"/>
              <w:right w:val="outset" w:sz="6" w:space="0" w:color="auto"/>
            </w:tcBorders>
            <w:hideMark/>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1099"/>
            </w:tblGrid>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0.276746</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-0.098948</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-0.0140252</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0.0189563</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-0.0359799</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0.0144262</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974" w:type="dxa"/>
            <w:tcBorders>
              <w:top w:val="outset" w:sz="6" w:space="0" w:color="auto"/>
              <w:left w:val="outset" w:sz="6" w:space="0" w:color="auto"/>
              <w:bottom w:val="outset" w:sz="6" w:space="0" w:color="auto"/>
              <w:right w:val="outset" w:sz="6" w:space="0" w:color="auto"/>
            </w:tcBorders>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915"/>
            </w:tblGrid>
            <w:tr w:rsidR="00776B6F" w:rsidRPr="00776B6F" w:rsidTr="003A4969">
              <w:trPr>
                <w:tblCellSpacing w:w="15" w:type="dxa"/>
                <w:jc w:val="right"/>
              </w:trPr>
              <w:tc>
                <w:tcPr>
                  <w:tcW w:w="0" w:type="auto"/>
                  <w:hideMark/>
                </w:tcPr>
                <w:p w:rsidR="00776B6F" w:rsidRPr="00776B6F" w:rsidRDefault="00776B6F"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2.44836</w:t>
                  </w:r>
                </w:p>
              </w:tc>
            </w:tr>
            <w:tr w:rsidR="00776B6F" w:rsidRPr="00776B6F" w:rsidTr="003A4969">
              <w:trPr>
                <w:tblCellSpacing w:w="15" w:type="dxa"/>
                <w:jc w:val="right"/>
              </w:trPr>
              <w:tc>
                <w:tcPr>
                  <w:tcW w:w="0" w:type="auto"/>
                  <w:hideMark/>
                </w:tcPr>
                <w:p w:rsidR="00776B6F" w:rsidRPr="00776B6F" w:rsidRDefault="00776B6F"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2.44807</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2.45654</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0.358201</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0.358216</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0.357953</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0" w:type="auto"/>
            <w:tcBorders>
              <w:top w:val="outset" w:sz="6" w:space="0" w:color="auto"/>
              <w:left w:val="outset" w:sz="6" w:space="0" w:color="auto"/>
              <w:bottom w:val="outset" w:sz="6" w:space="0" w:color="auto"/>
              <w:right w:val="outset" w:sz="6" w:space="0" w:color="auto"/>
            </w:tcBorders>
          </w:tcPr>
          <w:p w:rsidR="00243650" w:rsidRPr="00776B6F" w:rsidRDefault="00243650" w:rsidP="001F24A8">
            <w:pPr>
              <w:spacing w:after="0" w:line="240" w:lineRule="auto"/>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6</w:t>
            </w:r>
          </w:p>
        </w:tc>
        <w:tc>
          <w:tcPr>
            <w:tcW w:w="646" w:type="dxa"/>
            <w:tcBorders>
              <w:top w:val="outset" w:sz="6" w:space="0" w:color="auto"/>
              <w:left w:val="outset" w:sz="6" w:space="0" w:color="auto"/>
              <w:bottom w:val="outset" w:sz="6" w:space="0" w:color="auto"/>
              <w:right w:val="outset" w:sz="6" w:space="0" w:color="auto"/>
            </w:tcBorders>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420"/>
            </w:tblGrid>
            <w:tr w:rsidR="00243650" w:rsidRPr="00776B6F" w:rsidTr="00943509">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s_x</w:t>
                  </w:r>
                </w:p>
              </w:tc>
            </w:tr>
            <w:tr w:rsidR="00243650" w:rsidRPr="00776B6F" w:rsidTr="00943509">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s_y</w:t>
                  </w:r>
                </w:p>
              </w:tc>
            </w:tr>
            <w:tr w:rsidR="00243650" w:rsidRPr="00776B6F" w:rsidTr="00943509">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s_z</w:t>
                  </w:r>
                </w:p>
              </w:tc>
            </w:tr>
            <w:tr w:rsidR="00243650" w:rsidRPr="00776B6F" w:rsidTr="00943509">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d_x</w:t>
                  </w:r>
                </w:p>
              </w:tc>
            </w:tr>
            <w:tr w:rsidR="00243650" w:rsidRPr="00776B6F" w:rsidTr="00943509">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d_y</w:t>
                  </w:r>
                </w:p>
              </w:tc>
            </w:tr>
            <w:tr w:rsidR="00243650" w:rsidRPr="00776B6F" w:rsidTr="00943509">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d_z</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1559" w:type="dxa"/>
            <w:tcBorders>
              <w:top w:val="outset" w:sz="6" w:space="0" w:color="auto"/>
              <w:left w:val="outset" w:sz="6" w:space="0" w:color="auto"/>
              <w:bottom w:val="outset" w:sz="6" w:space="0" w:color="auto"/>
              <w:right w:val="outset" w:sz="6"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9"/>
            </w:tblGrid>
            <w:tr w:rsidR="00243650" w:rsidRPr="00776B6F" w:rsidTr="002F33C7">
              <w:trPr>
                <w:tblCellSpacing w:w="15" w:type="dxa"/>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-0.435148</w:t>
                  </w:r>
                </w:p>
              </w:tc>
            </w:tr>
            <w:tr w:rsidR="00243650" w:rsidRPr="00776B6F" w:rsidTr="002F33C7">
              <w:trPr>
                <w:tblCellSpacing w:w="15" w:type="dxa"/>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0.121664</w:t>
                  </w:r>
                </w:p>
              </w:tc>
            </w:tr>
            <w:tr w:rsidR="00243650" w:rsidRPr="00776B6F" w:rsidTr="002F33C7">
              <w:trPr>
                <w:tblCellSpacing w:w="15" w:type="dxa"/>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0.30171</w:t>
                  </w:r>
                </w:p>
              </w:tc>
            </w:tr>
            <w:tr w:rsidR="00243650" w:rsidRPr="00776B6F" w:rsidTr="002F33C7">
              <w:trPr>
                <w:tblCellSpacing w:w="15" w:type="dxa"/>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-0.00821228</w:t>
                  </w:r>
                </w:p>
              </w:tc>
            </w:tr>
            <w:tr w:rsidR="00243650" w:rsidRPr="00776B6F" w:rsidTr="002F33C7">
              <w:trPr>
                <w:tblCellSpacing w:w="15" w:type="dxa"/>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-0.0225619</w:t>
                  </w:r>
                </w:p>
              </w:tc>
            </w:tr>
            <w:tr w:rsidR="00243650" w:rsidRPr="00776B6F" w:rsidTr="002F33C7">
              <w:trPr>
                <w:tblCellSpacing w:w="15" w:type="dxa"/>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-0.00965518</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1559" w:type="dxa"/>
            <w:tcBorders>
              <w:top w:val="outset" w:sz="6" w:space="0" w:color="auto"/>
              <w:left w:val="outset" w:sz="6" w:space="0" w:color="auto"/>
              <w:bottom w:val="outset" w:sz="6" w:space="0" w:color="auto"/>
              <w:right w:val="outset" w:sz="6" w:space="0" w:color="auto"/>
            </w:tcBorders>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805"/>
            </w:tblGrid>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2.26901</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0.28329</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2.27389</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0.28329</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0.28332</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0.28315</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r>
      <w:tr w:rsidR="00243650" w:rsidRPr="002F33C7" w:rsidTr="004331A5">
        <w:trPr>
          <w:trHeight w:val="2055"/>
          <w:tblCellSpacing w:w="0" w:type="dxa"/>
        </w:trPr>
        <w:tc>
          <w:tcPr>
            <w:tcW w:w="0" w:type="auto"/>
            <w:tcBorders>
              <w:top w:val="outset" w:sz="6" w:space="0" w:color="auto"/>
              <w:left w:val="outset" w:sz="6" w:space="0" w:color="auto"/>
              <w:bottom w:val="outset" w:sz="6" w:space="0" w:color="auto"/>
              <w:right w:val="outset" w:sz="6" w:space="0" w:color="auto"/>
            </w:tcBorders>
            <w:hideMark/>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200"/>
            </w:tblGrid>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3</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0" w:type="auto"/>
            <w:tcBorders>
              <w:top w:val="outset" w:sz="6" w:space="0" w:color="auto"/>
              <w:left w:val="outset" w:sz="6" w:space="0" w:color="auto"/>
              <w:bottom w:val="outset" w:sz="6" w:space="0" w:color="auto"/>
              <w:right w:val="outset" w:sz="6" w:space="0" w:color="auto"/>
            </w:tcBorders>
            <w:hideMark/>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420"/>
            </w:tblGrid>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s_x</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s_y</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s_z</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d_x</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d_y</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d_z</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0" w:type="auto"/>
            <w:tcBorders>
              <w:top w:val="outset" w:sz="6" w:space="0" w:color="auto"/>
              <w:left w:val="outset" w:sz="6" w:space="0" w:color="auto"/>
              <w:bottom w:val="outset" w:sz="6" w:space="0" w:color="auto"/>
              <w:right w:val="outset" w:sz="6" w:space="0" w:color="auto"/>
            </w:tcBorders>
            <w:hideMark/>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1209"/>
            </w:tblGrid>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0.0695314</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-0.0268675</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-0.0927227</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-0.00720031</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0.0163558</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0.00121537</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974" w:type="dxa"/>
            <w:tcBorders>
              <w:top w:val="outset" w:sz="6" w:space="0" w:color="auto"/>
              <w:left w:val="outset" w:sz="6" w:space="0" w:color="auto"/>
              <w:bottom w:val="outset" w:sz="6" w:space="0" w:color="auto"/>
              <w:right w:val="outset" w:sz="6" w:space="0" w:color="auto"/>
            </w:tcBorders>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1025"/>
            </w:tblGrid>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1.6037</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1.6039</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1.61723</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0.0968927</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0.0969286</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0.0968803</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0" w:type="auto"/>
            <w:tcBorders>
              <w:top w:val="outset" w:sz="6" w:space="0" w:color="auto"/>
              <w:left w:val="outset" w:sz="6" w:space="0" w:color="auto"/>
              <w:bottom w:val="outset" w:sz="6" w:space="0" w:color="auto"/>
              <w:right w:val="outset" w:sz="6" w:space="0" w:color="auto"/>
            </w:tcBorders>
          </w:tcPr>
          <w:p w:rsidR="00243650" w:rsidRPr="00776B6F" w:rsidRDefault="00243650" w:rsidP="001F24A8">
            <w:pPr>
              <w:spacing w:after="0" w:line="240" w:lineRule="auto"/>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7</w:t>
            </w:r>
          </w:p>
        </w:tc>
        <w:tc>
          <w:tcPr>
            <w:tcW w:w="646" w:type="dxa"/>
            <w:tcBorders>
              <w:top w:val="outset" w:sz="6" w:space="0" w:color="auto"/>
              <w:left w:val="outset" w:sz="6" w:space="0" w:color="auto"/>
              <w:bottom w:val="outset" w:sz="6" w:space="0" w:color="auto"/>
              <w:right w:val="outset" w:sz="6" w:space="0" w:color="auto"/>
            </w:tcBorders>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420"/>
            </w:tblGrid>
            <w:tr w:rsidR="00243650" w:rsidRPr="00776B6F" w:rsidTr="00943509">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s_x</w:t>
                  </w:r>
                </w:p>
              </w:tc>
            </w:tr>
            <w:tr w:rsidR="00243650" w:rsidRPr="00776B6F" w:rsidTr="00943509">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s_y</w:t>
                  </w:r>
                </w:p>
              </w:tc>
            </w:tr>
            <w:tr w:rsidR="00243650" w:rsidRPr="00776B6F" w:rsidTr="00943509">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s_z</w:t>
                  </w:r>
                </w:p>
              </w:tc>
            </w:tr>
            <w:tr w:rsidR="00243650" w:rsidRPr="00776B6F" w:rsidTr="00943509">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d_x</w:t>
                  </w:r>
                </w:p>
              </w:tc>
            </w:tr>
            <w:tr w:rsidR="00243650" w:rsidRPr="00776B6F" w:rsidTr="00943509">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d_y</w:t>
                  </w:r>
                </w:p>
              </w:tc>
            </w:tr>
            <w:tr w:rsidR="00243650" w:rsidRPr="00776B6F" w:rsidTr="00943509">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d_z</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1559" w:type="dxa"/>
            <w:tcBorders>
              <w:top w:val="outset" w:sz="6" w:space="0" w:color="auto"/>
              <w:left w:val="outset" w:sz="6" w:space="0" w:color="auto"/>
              <w:bottom w:val="outset" w:sz="6" w:space="0" w:color="auto"/>
              <w:right w:val="outset" w:sz="6"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45"/>
            </w:tblGrid>
            <w:tr w:rsidR="00243650" w:rsidRPr="00776B6F" w:rsidTr="002F33C7">
              <w:trPr>
                <w:tblCellSpacing w:w="15" w:type="dxa"/>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-0.343151</w:t>
                  </w:r>
                </w:p>
              </w:tc>
            </w:tr>
            <w:tr w:rsidR="00243650" w:rsidRPr="00776B6F" w:rsidTr="002F33C7">
              <w:trPr>
                <w:tblCellSpacing w:w="15" w:type="dxa"/>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0.0106299</w:t>
                  </w:r>
                </w:p>
              </w:tc>
            </w:tr>
            <w:tr w:rsidR="00243650" w:rsidRPr="00776B6F" w:rsidTr="002F33C7">
              <w:trPr>
                <w:tblCellSpacing w:w="15" w:type="dxa"/>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0.538195</w:t>
                  </w:r>
                </w:p>
              </w:tc>
            </w:tr>
            <w:tr w:rsidR="00243650" w:rsidRPr="00776B6F" w:rsidTr="002F33C7">
              <w:trPr>
                <w:tblCellSpacing w:w="15" w:type="dxa"/>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0.000703255</w:t>
                  </w:r>
                </w:p>
              </w:tc>
            </w:tr>
            <w:tr w:rsidR="00243650" w:rsidRPr="00776B6F" w:rsidTr="002F33C7">
              <w:trPr>
                <w:tblCellSpacing w:w="15" w:type="dxa"/>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0.01067</w:t>
                  </w:r>
                </w:p>
              </w:tc>
            </w:tr>
            <w:tr w:rsidR="00243650" w:rsidRPr="00776B6F" w:rsidTr="002F33C7">
              <w:trPr>
                <w:tblCellSpacing w:w="15" w:type="dxa"/>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0.00301467</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1559" w:type="dxa"/>
            <w:tcBorders>
              <w:top w:val="outset" w:sz="6" w:space="0" w:color="auto"/>
              <w:left w:val="outset" w:sz="6" w:space="0" w:color="auto"/>
              <w:bottom w:val="outset" w:sz="6" w:space="0" w:color="auto"/>
              <w:right w:val="outset" w:sz="6" w:space="0" w:color="auto"/>
            </w:tcBorders>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805"/>
            </w:tblGrid>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1.6086</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1.60783</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1.61821</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0.09675</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0.09688</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0.0969</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r>
      <w:tr w:rsidR="00243650" w:rsidRPr="002F33C7" w:rsidTr="00243650">
        <w:trPr>
          <w:tblCellSpacing w:w="0" w:type="dxa"/>
        </w:trPr>
        <w:tc>
          <w:tcPr>
            <w:tcW w:w="0" w:type="auto"/>
            <w:tcBorders>
              <w:top w:val="outset" w:sz="6" w:space="0" w:color="auto"/>
              <w:left w:val="outset" w:sz="6" w:space="0" w:color="auto"/>
              <w:bottom w:val="outset" w:sz="6" w:space="0" w:color="auto"/>
              <w:right w:val="outset" w:sz="6" w:space="0" w:color="auto"/>
            </w:tcBorders>
            <w:hideMark/>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200"/>
            </w:tblGrid>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4</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0" w:type="auto"/>
            <w:tcBorders>
              <w:top w:val="outset" w:sz="6" w:space="0" w:color="auto"/>
              <w:left w:val="outset" w:sz="6" w:space="0" w:color="auto"/>
              <w:bottom w:val="outset" w:sz="6" w:space="0" w:color="auto"/>
              <w:right w:val="outset" w:sz="6" w:space="0" w:color="auto"/>
            </w:tcBorders>
            <w:hideMark/>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420"/>
            </w:tblGrid>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s_x</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s_y</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s_z</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d_x</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d_y</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d_z</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0" w:type="auto"/>
            <w:tcBorders>
              <w:top w:val="outset" w:sz="6" w:space="0" w:color="auto"/>
              <w:left w:val="outset" w:sz="6" w:space="0" w:color="auto"/>
              <w:bottom w:val="outset" w:sz="6" w:space="0" w:color="auto"/>
              <w:right w:val="outset" w:sz="6" w:space="0" w:color="auto"/>
            </w:tcBorders>
            <w:hideMark/>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1209"/>
            </w:tblGrid>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-0.14262</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0.11169</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-0.06335</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0.0108262</w:t>
                  </w:r>
                </w:p>
              </w:tc>
            </w:tr>
            <w:tr w:rsidR="00243650" w:rsidRPr="00776B6F">
              <w:trPr>
                <w:tblCellSpacing w:w="15" w:type="dxa"/>
                <w:jc w:val="right"/>
              </w:trPr>
              <w:tc>
                <w:tcPr>
                  <w:tcW w:w="0" w:type="auto"/>
                  <w:hideMark/>
                </w:tcPr>
                <w:p w:rsidR="00243650" w:rsidRPr="00776B6F" w:rsidRDefault="00243650" w:rsidP="001F24A8">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-0.0303969</w:t>
                  </w:r>
                </w:p>
              </w:tc>
            </w:tr>
            <w:tr w:rsidR="00243650" w:rsidRPr="00776B6F">
              <w:trPr>
                <w:tblCellSpacing w:w="15" w:type="dxa"/>
                <w:jc w:val="right"/>
              </w:trPr>
              <w:tc>
                <w:tcPr>
                  <w:tcW w:w="0" w:type="auto"/>
                  <w:hideMark/>
                </w:tcPr>
                <w:p w:rsidR="00243650" w:rsidRPr="00776B6F" w:rsidRDefault="00243650" w:rsidP="001F24A8">
                  <w:pPr>
                    <w:keepNext/>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776B6F">
                    <w:rPr>
                      <w:rFonts w:ascii="Times New Roman" w:eastAsia="Times New Roman" w:hAnsi="Times New Roman" w:cs="Times New Roman"/>
                      <w:lang w:val="en-US"/>
                    </w:rPr>
                    <w:t>-0.00606441</w:t>
                  </w:r>
                </w:p>
              </w:tc>
            </w:tr>
          </w:tbl>
          <w:p w:rsidR="00243650" w:rsidRPr="00776B6F" w:rsidRDefault="00243650" w:rsidP="001F24A8">
            <w:pPr>
              <w:pStyle w:val="Caption"/>
              <w:rPr>
                <w:rFonts w:ascii="Times New Roman" w:eastAsia="Times New Roman" w:hAnsi="Times New Roman" w:cs="Times New Roman"/>
                <w:sz w:val="22"/>
                <w:szCs w:val="22"/>
                <w:lang w:val="en-US"/>
              </w:rPr>
            </w:pPr>
          </w:p>
        </w:tc>
        <w:tc>
          <w:tcPr>
            <w:tcW w:w="974" w:type="dxa"/>
            <w:tcBorders>
              <w:top w:val="outset" w:sz="6" w:space="0" w:color="auto"/>
              <w:left w:val="outset" w:sz="6" w:space="0" w:color="auto"/>
              <w:bottom w:val="outset" w:sz="6" w:space="0" w:color="auto"/>
              <w:right w:val="outset" w:sz="6" w:space="0" w:color="auto"/>
            </w:tcBorders>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915"/>
            </w:tblGrid>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2.26598</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2.26631</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2.27453</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0.283031</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0.283214</w:t>
                  </w:r>
                </w:p>
              </w:tc>
            </w:tr>
            <w:tr w:rsidR="00776B6F" w:rsidRPr="00776B6F" w:rsidTr="003A4969">
              <w:trPr>
                <w:tblCellSpacing w:w="15" w:type="dxa"/>
                <w:jc w:val="right"/>
              </w:trPr>
              <w:tc>
                <w:tcPr>
                  <w:tcW w:w="0" w:type="auto"/>
                  <w:hideMark/>
                </w:tcPr>
                <w:p w:rsidR="00776B6F" w:rsidRPr="00776B6F" w:rsidRDefault="00BC4F1D" w:rsidP="00776B6F">
                  <w:pPr>
                    <w:framePr w:hSpace="180" w:wrap="around" w:vAnchor="text" w:hAnchor="text" w:xAlign="center" w:y="1"/>
                    <w:spacing w:after="0" w:line="240" w:lineRule="auto"/>
                    <w:suppressOverlap/>
                    <w:jc w:val="center"/>
                    <w:rPr>
                      <w:rFonts w:ascii="Times New Roman" w:eastAsia="Times New Roman" w:hAnsi="Times New Roman" w:cs="Times New Roman"/>
                      <w:lang w:val="en-US"/>
                    </w:rPr>
                  </w:pPr>
                  <w:r w:rsidRPr="00BC4F1D">
                    <w:rPr>
                      <w:rFonts w:ascii="Times New Roman" w:eastAsia="Times New Roman" w:hAnsi="Times New Roman" w:cs="Times New Roman"/>
                      <w:lang w:val="en-US"/>
                    </w:rPr>
                    <w:t>0.282977</w:t>
                  </w:r>
                </w:p>
              </w:tc>
            </w:tr>
          </w:tbl>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2662" w:type="dxa"/>
            <w:gridSpan w:val="3"/>
            <w:tcBorders>
              <w:top w:val="outset" w:sz="6" w:space="0" w:color="auto"/>
              <w:left w:val="outset" w:sz="6" w:space="0" w:color="auto"/>
              <w:bottom w:val="outset" w:sz="6" w:space="0" w:color="auto"/>
              <w:right w:val="outset" w:sz="6" w:space="0" w:color="auto"/>
            </w:tcBorders>
          </w:tcPr>
          <w:p w:rsidR="00243650" w:rsidRPr="00776B6F" w:rsidRDefault="00243650" w:rsidP="001F24A8">
            <w:pPr>
              <w:spacing w:after="0" w:line="240" w:lineRule="auto"/>
              <w:jc w:val="center"/>
              <w:rPr>
                <w:rFonts w:ascii="Times New Roman" w:eastAsia="Times New Roman" w:hAnsi="Times New Roman" w:cs="Times New Roman"/>
                <w:lang w:val="en-US"/>
              </w:rPr>
            </w:pPr>
          </w:p>
        </w:tc>
        <w:tc>
          <w:tcPr>
            <w:tcW w:w="1559" w:type="dxa"/>
            <w:tcBorders>
              <w:top w:val="outset" w:sz="6" w:space="0" w:color="auto"/>
              <w:left w:val="outset" w:sz="6" w:space="0" w:color="auto"/>
              <w:bottom w:val="outset" w:sz="6" w:space="0" w:color="auto"/>
              <w:right w:val="outset" w:sz="6" w:space="0" w:color="auto"/>
            </w:tcBorders>
          </w:tcPr>
          <w:p w:rsidR="00243650" w:rsidRPr="00776B6F" w:rsidRDefault="00243650" w:rsidP="001F24A8">
            <w:pPr>
              <w:spacing w:after="0" w:line="240" w:lineRule="auto"/>
              <w:jc w:val="center"/>
              <w:rPr>
                <w:rFonts w:ascii="Times New Roman" w:eastAsia="Times New Roman" w:hAnsi="Times New Roman" w:cs="Times New Roman"/>
                <w:lang w:val="en-US"/>
              </w:rPr>
            </w:pPr>
          </w:p>
        </w:tc>
      </w:tr>
    </w:tbl>
    <w:p w:rsidR="005163BF" w:rsidRDefault="005163BF" w:rsidP="001F24A8">
      <w:pPr>
        <w:pStyle w:val="NoSpacing"/>
        <w:jc w:val="center"/>
        <w:rPr>
          <w:lang w:val="en-US"/>
        </w:rPr>
      </w:pPr>
    </w:p>
    <w:p w:rsidR="005163BF" w:rsidRDefault="001F24A8" w:rsidP="00231299">
      <w:pPr>
        <w:pStyle w:val="Caption"/>
        <w:jc w:val="center"/>
        <w:rPr>
          <w:lang w:val="en-US"/>
        </w:rPr>
      </w:pPr>
      <w:bookmarkStart w:id="169" w:name="_Toc368067405"/>
      <w:bookmarkStart w:id="170" w:name="_Ref368049702"/>
      <w:r w:rsidRPr="001F24A8">
        <w:rPr>
          <w:lang w:val="en-US"/>
        </w:rPr>
        <w:t xml:space="preserve">Table </w:t>
      </w:r>
      <w:r>
        <w:fldChar w:fldCharType="begin"/>
      </w:r>
      <w:r w:rsidRPr="001F24A8">
        <w:rPr>
          <w:lang w:val="en-US"/>
        </w:rPr>
        <w:instrText xml:space="preserve"> SEQ Table \* ARABIC </w:instrText>
      </w:r>
      <w:r>
        <w:fldChar w:fldCharType="separate"/>
      </w:r>
      <w:r w:rsidR="009E0AF9">
        <w:rPr>
          <w:noProof/>
          <w:lang w:val="en-US"/>
        </w:rPr>
        <w:t>13</w:t>
      </w:r>
      <w:r>
        <w:fldChar w:fldCharType="end"/>
      </w:r>
      <w:bookmarkEnd w:id="170"/>
      <w:r w:rsidRPr="001F24A8">
        <w:rPr>
          <w:lang w:val="en-US"/>
        </w:rPr>
        <w:t xml:space="preserve"> – Computed Shift and Drift displacements for each of the 7 strips</w:t>
      </w:r>
      <w:r w:rsidR="00FF207C">
        <w:rPr>
          <w:lang w:val="en-US"/>
        </w:rPr>
        <w:t>. Shift values are in meters and drift values are meters per second.</w:t>
      </w:r>
      <w:bookmarkEnd w:id="169"/>
    </w:p>
    <w:p w:rsidR="004331A5" w:rsidRDefault="004331A5" w:rsidP="005163BF">
      <w:pPr>
        <w:pStyle w:val="NoSpacing"/>
        <w:rPr>
          <w:lang w:val="en-US"/>
        </w:rPr>
      </w:pPr>
      <w:r>
        <w:rPr>
          <w:lang w:val="en-US"/>
        </w:rPr>
        <w:t>Finally, the shift and drift estimates are seem to be an acceptable range of values but the standard deviations a somewhat high with shift in the order of a couple of meters.</w:t>
      </w:r>
    </w:p>
    <w:p w:rsidR="004331A5" w:rsidRDefault="004331A5" w:rsidP="005163BF">
      <w:pPr>
        <w:pStyle w:val="NoSpacing"/>
        <w:rPr>
          <w:lang w:val="en-US"/>
        </w:rPr>
      </w:pPr>
    </w:p>
    <w:p w:rsidR="004331A5" w:rsidRDefault="004331A5" w:rsidP="005163BF">
      <w:pPr>
        <w:pStyle w:val="NoSpacing"/>
        <w:rPr>
          <w:lang w:val="en-US"/>
        </w:rPr>
      </w:pPr>
    </w:p>
    <w:p w:rsidR="005163BF" w:rsidRPr="005163BF" w:rsidRDefault="004331A5" w:rsidP="005163BF">
      <w:pPr>
        <w:pStyle w:val="NoSpacing"/>
        <w:rPr>
          <w:lang w:val="en-US"/>
        </w:rPr>
      </w:pPr>
      <w:r>
        <w:rPr>
          <w:lang w:val="en-US"/>
        </w:rPr>
        <w:t xml:space="preserve"> </w:t>
      </w:r>
    </w:p>
    <w:p w:rsidR="002A4BF9" w:rsidRDefault="002A4BF9" w:rsidP="00DD32A6">
      <w:pPr>
        <w:pStyle w:val="Heading1"/>
      </w:pPr>
      <w:bookmarkStart w:id="171" w:name="_Toc375256457"/>
      <w:r>
        <w:lastRenderedPageBreak/>
        <w:t>Conclusions</w:t>
      </w:r>
      <w:bookmarkEnd w:id="171"/>
    </w:p>
    <w:p w:rsidR="00E055B3" w:rsidRDefault="00DD32A6" w:rsidP="00B63217">
      <w:pPr>
        <w:pStyle w:val="NoSpacing"/>
        <w:rPr>
          <w:rFonts w:cs="Times New Roman"/>
          <w:lang w:val="en-US"/>
        </w:rPr>
      </w:pPr>
      <w:r>
        <w:rPr>
          <w:rFonts w:cs="Times New Roman"/>
          <w:lang w:val="en-US"/>
        </w:rPr>
        <w:t xml:space="preserve">The contributions of computer vision community </w:t>
      </w:r>
      <w:r w:rsidR="004029F1">
        <w:rPr>
          <w:rFonts w:cs="Times New Roman"/>
          <w:lang w:val="en-US"/>
        </w:rPr>
        <w:t xml:space="preserve">have been </w:t>
      </w:r>
      <w:r w:rsidR="00E055B3">
        <w:rPr>
          <w:rFonts w:cs="Times New Roman"/>
          <w:lang w:val="en-US"/>
        </w:rPr>
        <w:t>increasingly important in the automation of</w:t>
      </w:r>
      <w:r w:rsidR="004029F1">
        <w:rPr>
          <w:rFonts w:cs="Times New Roman"/>
          <w:lang w:val="en-US"/>
        </w:rPr>
        <w:t xml:space="preserve"> image and video processing tasks</w:t>
      </w:r>
      <w:r w:rsidR="00E055B3">
        <w:rPr>
          <w:rFonts w:cs="Times New Roman"/>
          <w:lang w:val="en-US"/>
        </w:rPr>
        <w:t xml:space="preserve"> in the last decades</w:t>
      </w:r>
      <w:r w:rsidR="004029F1">
        <w:rPr>
          <w:rFonts w:cs="Times New Roman"/>
          <w:lang w:val="en-US"/>
        </w:rPr>
        <w:t xml:space="preserve">. </w:t>
      </w:r>
      <w:r w:rsidR="00471893">
        <w:rPr>
          <w:rFonts w:cs="Times New Roman"/>
          <w:lang w:val="en-US"/>
        </w:rPr>
        <w:t xml:space="preserve">In fact this is a very wide and dynamic world, with new methods, techniques and improvements being proposed every year. </w:t>
      </w:r>
      <w:r w:rsidR="004029F1">
        <w:rPr>
          <w:rFonts w:cs="Times New Roman"/>
          <w:lang w:val="en-US"/>
        </w:rPr>
        <w:t xml:space="preserve">Its areas of interest have also been expanding rapidly, leaving their traditional close-range applications to </w:t>
      </w:r>
      <w:r w:rsidR="00E055B3">
        <w:rPr>
          <w:rFonts w:cs="Times New Roman"/>
          <w:lang w:val="en-US"/>
        </w:rPr>
        <w:t>target as well medium and</w:t>
      </w:r>
      <w:r w:rsidR="004029F1">
        <w:rPr>
          <w:rFonts w:cs="Times New Roman"/>
          <w:lang w:val="en-US"/>
        </w:rPr>
        <w:t xml:space="preserve"> long-range </w:t>
      </w:r>
      <w:r w:rsidR="00E055B3">
        <w:rPr>
          <w:rFonts w:cs="Times New Roman"/>
          <w:lang w:val="en-US"/>
        </w:rPr>
        <w:t xml:space="preserve">photogrammetric </w:t>
      </w:r>
      <w:r w:rsidR="004029F1">
        <w:rPr>
          <w:rFonts w:cs="Times New Roman"/>
          <w:lang w:val="en-US"/>
        </w:rPr>
        <w:t xml:space="preserve">applications. </w:t>
      </w:r>
      <w:r w:rsidR="00E055B3">
        <w:rPr>
          <w:rFonts w:cs="Times New Roman"/>
          <w:lang w:val="en-US"/>
        </w:rPr>
        <w:t xml:space="preserve">Geosciences, in particular aerial photogrammetry and surveying </w:t>
      </w:r>
      <w:r w:rsidR="004029F1">
        <w:rPr>
          <w:rFonts w:cs="Times New Roman"/>
          <w:lang w:val="en-US"/>
        </w:rPr>
        <w:t xml:space="preserve">areas </w:t>
      </w:r>
      <w:r w:rsidR="00E055B3">
        <w:rPr>
          <w:rFonts w:cs="Times New Roman"/>
          <w:lang w:val="en-US"/>
        </w:rPr>
        <w:t>have been and will surely benefit even more from this influx of automated processing knowledge. What were</w:t>
      </w:r>
      <w:r w:rsidR="00AC310F">
        <w:rPr>
          <w:rFonts w:cs="Times New Roman"/>
          <w:lang w:val="en-US"/>
        </w:rPr>
        <w:t xml:space="preserve"> once</w:t>
      </w:r>
      <w:r w:rsidR="00E055B3">
        <w:rPr>
          <w:rFonts w:cs="Times New Roman"/>
          <w:lang w:val="en-US"/>
        </w:rPr>
        <w:t xml:space="preserve"> long lasting processes are becoming unprecedently fast and accurate.</w:t>
      </w:r>
    </w:p>
    <w:p w:rsidR="002A4BF9" w:rsidRDefault="00E055B3" w:rsidP="00B63217">
      <w:pPr>
        <w:pStyle w:val="NoSpacing"/>
        <w:rPr>
          <w:rFonts w:cs="Times New Roman"/>
          <w:lang w:val="en-US"/>
        </w:rPr>
      </w:pPr>
      <w:r>
        <w:rPr>
          <w:rFonts w:cs="Times New Roman"/>
          <w:lang w:val="en-US"/>
        </w:rPr>
        <w:t xml:space="preserve"> </w:t>
      </w:r>
      <w:r w:rsidR="00DD32A6">
        <w:rPr>
          <w:rFonts w:cs="Times New Roman"/>
          <w:lang w:val="en-US"/>
        </w:rPr>
        <w:t xml:space="preserve"> </w:t>
      </w:r>
      <w:r w:rsidR="00AC310F">
        <w:rPr>
          <w:rFonts w:cs="Times New Roman"/>
          <w:lang w:val="en-US"/>
        </w:rPr>
        <w:t xml:space="preserve">Feature detection, description and matching algorithms like SIFT, SURF, BRISK are </w:t>
      </w:r>
      <w:r w:rsidR="004B4873">
        <w:rPr>
          <w:rFonts w:cs="Times New Roman"/>
          <w:lang w:val="en-US"/>
        </w:rPr>
        <w:t xml:space="preserve">some of the top methods for </w:t>
      </w:r>
      <w:r w:rsidR="00471893">
        <w:rPr>
          <w:rFonts w:cs="Times New Roman"/>
          <w:lang w:val="en-US"/>
        </w:rPr>
        <w:t>image registration and</w:t>
      </w:r>
      <w:r w:rsidR="004B4873">
        <w:rPr>
          <w:rFonts w:cs="Times New Roman"/>
          <w:lang w:val="en-US"/>
        </w:rPr>
        <w:t xml:space="preserve"> object recognition</w:t>
      </w:r>
      <w:r w:rsidR="00471893">
        <w:rPr>
          <w:rFonts w:cs="Times New Roman"/>
          <w:lang w:val="en-US"/>
        </w:rPr>
        <w:t xml:space="preserve"> in close range image sets but also, in some degree, make a reasonable job with image sets aerial </w:t>
      </w:r>
      <w:r w:rsidR="005F1E75">
        <w:rPr>
          <w:rFonts w:cs="Times New Roman"/>
          <w:lang w:val="en-US"/>
        </w:rPr>
        <w:t>c</w:t>
      </w:r>
      <w:r w:rsidR="00AC310F">
        <w:rPr>
          <w:rFonts w:cs="Times New Roman"/>
          <w:lang w:val="en-US"/>
        </w:rPr>
        <w:t xml:space="preserve">apable of the automatically analyze a set of images </w:t>
      </w:r>
      <w:r w:rsidR="004B4873">
        <w:rPr>
          <w:rFonts w:cs="Times New Roman"/>
          <w:lang w:val="en-US"/>
        </w:rPr>
        <w:t xml:space="preserve">obtained from </w:t>
      </w:r>
      <w:r w:rsidR="00471893">
        <w:rPr>
          <w:rFonts w:cs="Times New Roman"/>
          <w:lang w:val="en-US"/>
        </w:rPr>
        <w:t xml:space="preserve">aerial platforms both conventional airplanes and the latest UAV. </w:t>
      </w:r>
    </w:p>
    <w:p w:rsidR="00A50713" w:rsidRDefault="005F1E75" w:rsidP="00B63217">
      <w:pPr>
        <w:pStyle w:val="NoSpacing"/>
        <w:rPr>
          <w:rFonts w:cs="Times New Roman"/>
          <w:lang w:val="en-US"/>
        </w:rPr>
      </w:pPr>
      <w:r>
        <w:rPr>
          <w:rFonts w:cs="Times New Roman"/>
          <w:lang w:val="en-US"/>
        </w:rPr>
        <w:t xml:space="preserve">In the aerial image set analyzed in this document it was shown that BRISK had a generally better performance in both the number of features detected and, specially, the very fast performance. SIFT also demonstrated to be a good detector of features although much more slower than BRISK and </w:t>
      </w:r>
      <w:r w:rsidR="009A0DDA">
        <w:rPr>
          <w:rFonts w:cs="Times New Roman"/>
          <w:lang w:val="en-US"/>
        </w:rPr>
        <w:t>a considerable amount</w:t>
      </w:r>
      <w:r>
        <w:rPr>
          <w:rFonts w:cs="Times New Roman"/>
          <w:lang w:val="en-US"/>
        </w:rPr>
        <w:t xml:space="preserve"> of its matched keypoints seemed to be not as good as </w:t>
      </w:r>
      <w:r w:rsidR="009A0DDA">
        <w:rPr>
          <w:rFonts w:cs="Times New Roman"/>
          <w:lang w:val="en-US"/>
        </w:rPr>
        <w:t xml:space="preserve">BRISK’s or SURF’s, as they didn’t got approved in a simple quality check test. Lastly SURF, didn’t performed so well in the detection of features stage but most feature it detected were successfully matched and with a good percentage of them were considered as very good matches by the good matches test. In terms of computational cost, in this image set was a little better than SIFT but very slow </w:t>
      </w:r>
      <w:r w:rsidR="00A50713">
        <w:rPr>
          <w:rFonts w:cs="Times New Roman"/>
          <w:lang w:val="en-US"/>
        </w:rPr>
        <w:t xml:space="preserve">compared with BRISK. With this, and despite only based in one isolated test, BRISK algorithm seems to be a better suited for processing aerial photogrammetric data than SIFT or SURF and, given its great speed it could be an interesting solution for real-time applications. </w:t>
      </w:r>
    </w:p>
    <w:p w:rsidR="00AD06CA" w:rsidRDefault="00F153F8" w:rsidP="00B63217">
      <w:pPr>
        <w:pStyle w:val="NoSpacing"/>
        <w:rPr>
          <w:rFonts w:cs="Times New Roman"/>
          <w:lang w:val="en-US"/>
        </w:rPr>
      </w:pPr>
      <w:r>
        <w:rPr>
          <w:rFonts w:cs="Times New Roman"/>
          <w:lang w:val="en-US"/>
        </w:rPr>
        <w:t>T</w:t>
      </w:r>
      <w:r w:rsidR="00A50713">
        <w:rPr>
          <w:rFonts w:cs="Times New Roman"/>
          <w:lang w:val="en-US"/>
        </w:rPr>
        <w:t>he big increase in popularity of lightweight UAV</w:t>
      </w:r>
      <w:r>
        <w:rPr>
          <w:rFonts w:cs="Times New Roman"/>
          <w:lang w:val="en-US"/>
        </w:rPr>
        <w:t>,</w:t>
      </w:r>
      <w:r w:rsidR="00A50713">
        <w:rPr>
          <w:rFonts w:cs="Times New Roman"/>
          <w:lang w:val="en-US"/>
        </w:rPr>
        <w:t xml:space="preserve"> at ever more affordable prices</w:t>
      </w:r>
      <w:proofErr w:type="gramStart"/>
      <w:r>
        <w:rPr>
          <w:rFonts w:cs="Times New Roman"/>
          <w:lang w:val="en-US"/>
        </w:rPr>
        <w:t xml:space="preserve">, </w:t>
      </w:r>
      <w:r w:rsidR="00A50713">
        <w:rPr>
          <w:rFonts w:cs="Times New Roman"/>
          <w:lang w:val="en-US"/>
        </w:rPr>
        <w:t xml:space="preserve"> </w:t>
      </w:r>
      <w:r>
        <w:rPr>
          <w:rFonts w:cs="Times New Roman"/>
          <w:lang w:val="en-US"/>
        </w:rPr>
        <w:t>is</w:t>
      </w:r>
      <w:proofErr w:type="gramEnd"/>
      <w:r>
        <w:rPr>
          <w:rFonts w:cs="Times New Roman"/>
          <w:lang w:val="en-US"/>
        </w:rPr>
        <w:t xml:space="preserve"> being accompanied the development of UAV focused software with highly user-friendly interface and automation. Pix4UAV and PhotoScan are probably the easiest solutions at the moment for the extraction of photogrammetric products like orthophotos and DEM. </w:t>
      </w:r>
      <w:r w:rsidR="0021063F">
        <w:rPr>
          <w:rFonts w:cs="Times New Roman"/>
          <w:lang w:val="en-US"/>
        </w:rPr>
        <w:t xml:space="preserve">Both are commercial products that need a paid license to use its full potencial. Still Pix4UAV has a Cloud based service that everyone can use where most of the main features are available to test how many times needed. </w:t>
      </w:r>
      <w:r w:rsidR="00414041">
        <w:rPr>
          <w:rFonts w:cs="Times New Roman"/>
          <w:lang w:val="en-US"/>
        </w:rPr>
        <w:t xml:space="preserve">Plus every user has 3 free trials with full access to all the final products provided by Pix4UAV at no expense. PhotoScan’s demo is time limited and not every feature is available to use. </w:t>
      </w:r>
      <w:r w:rsidR="00414041">
        <w:rPr>
          <w:rFonts w:cs="Times New Roman"/>
          <w:lang w:val="en-US"/>
        </w:rPr>
        <w:lastRenderedPageBreak/>
        <w:t xml:space="preserve">On the contrary the license is much cheaper than Pix4UAV’s and has a big advantage over it that is its 3D modeling engine and graphical interface that Pix4UAV simply doesn’t have. Additionally </w:t>
      </w:r>
      <w:proofErr w:type="gramStart"/>
      <w:r w:rsidR="00414041">
        <w:rPr>
          <w:rFonts w:cs="Times New Roman"/>
          <w:lang w:val="en-US"/>
        </w:rPr>
        <w:t>PhotoScan,</w:t>
      </w:r>
      <w:proofErr w:type="gramEnd"/>
      <w:r w:rsidR="00414041">
        <w:rPr>
          <w:rFonts w:cs="Times New Roman"/>
          <w:lang w:val="en-US"/>
        </w:rPr>
        <w:t xml:space="preserve"> appears to be much more interoperable with other software having several import and export tools over a variety of results and data. In terms of productivity and precision both seem to be more or less on the same level. </w:t>
      </w:r>
      <w:r w:rsidR="00B86F09">
        <w:rPr>
          <w:rFonts w:cs="Times New Roman"/>
          <w:lang w:val="en-US"/>
        </w:rPr>
        <w:t xml:space="preserve">After processing the same data set, in general, was obtained more or less the same information. Pix4UAV has a slight more complete project report in terms of statistics and errors of the observations but PhotoScan displays extra information in the desktop based tools. In terms of </w:t>
      </w:r>
      <w:r w:rsidR="007B57CC">
        <w:rPr>
          <w:rFonts w:cs="Times New Roman"/>
          <w:lang w:val="en-US"/>
        </w:rPr>
        <w:t>keypoint extraction and matching method their performance appears also to equivalent both averaged above 3000 matches per image. PhotoScan has a bigger processing time but it also generates a full 3D model. Both provide the same final products: ortho</w:t>
      </w:r>
      <w:r w:rsidR="00812650">
        <w:rPr>
          <w:rFonts w:cs="Times New Roman"/>
          <w:lang w:val="en-US"/>
        </w:rPr>
        <w:t>p</w:t>
      </w:r>
      <w:r w:rsidR="007B57CC">
        <w:rPr>
          <w:rFonts w:cs="Times New Roman"/>
          <w:lang w:val="en-US"/>
        </w:rPr>
        <w:t xml:space="preserve">hoto, DEM, </w:t>
      </w:r>
      <w:r w:rsidR="00743DDD">
        <w:rPr>
          <w:rFonts w:cs="Times New Roman"/>
          <w:lang w:val="en-US"/>
        </w:rPr>
        <w:t xml:space="preserve">2D and 3D </w:t>
      </w:r>
      <w:r w:rsidR="007B57CC">
        <w:rPr>
          <w:rFonts w:cs="Times New Roman"/>
          <w:lang w:val="en-US"/>
        </w:rPr>
        <w:t>point cloud</w:t>
      </w:r>
      <w:r w:rsidR="00743DDD">
        <w:rPr>
          <w:rFonts w:cs="Times New Roman"/>
          <w:lang w:val="en-US"/>
        </w:rPr>
        <w:t>.</w:t>
      </w:r>
    </w:p>
    <w:p w:rsidR="00743DDD" w:rsidRDefault="006811F5" w:rsidP="00B63217">
      <w:pPr>
        <w:pStyle w:val="NoSpacing"/>
        <w:rPr>
          <w:rFonts w:cs="Times New Roman"/>
          <w:lang w:val="en-US"/>
        </w:rPr>
      </w:pPr>
      <w:r>
        <w:rPr>
          <w:rFonts w:cs="Times New Roman"/>
          <w:lang w:val="en-US"/>
        </w:rPr>
        <w:t>GENA software</w:t>
      </w:r>
      <w:r w:rsidR="00897A2A">
        <w:rPr>
          <w:rFonts w:cs="Times New Roman"/>
          <w:lang w:val="en-US"/>
        </w:rPr>
        <w:t xml:space="preserve"> is a product with a very steep learning curve. It requires quite an effort to learn how to use it properly. And the fact of still not having a user manual</w:t>
      </w:r>
      <w:r w:rsidR="001D21F7">
        <w:rPr>
          <w:rFonts w:cs="Times New Roman"/>
          <w:lang w:val="en-US"/>
        </w:rPr>
        <w:t xml:space="preserve"> and a graphical </w:t>
      </w:r>
      <w:proofErr w:type="gramStart"/>
      <w:r w:rsidR="001D21F7">
        <w:rPr>
          <w:rFonts w:cs="Times New Roman"/>
          <w:lang w:val="en-US"/>
        </w:rPr>
        <w:t>interface,</w:t>
      </w:r>
      <w:proofErr w:type="gramEnd"/>
      <w:r w:rsidR="00897A2A">
        <w:rPr>
          <w:rFonts w:cs="Times New Roman"/>
          <w:lang w:val="en-US"/>
        </w:rPr>
        <w:t xml:space="preserve"> makes the task of understanding even harder for </w:t>
      </w:r>
      <w:r w:rsidR="0046016F">
        <w:rPr>
          <w:rFonts w:cs="Times New Roman"/>
          <w:lang w:val="en-US"/>
        </w:rPr>
        <w:t>inexperienced</w:t>
      </w:r>
      <w:r w:rsidR="00897A2A">
        <w:rPr>
          <w:rFonts w:cs="Times New Roman"/>
          <w:lang w:val="en-US"/>
        </w:rPr>
        <w:t xml:space="preserve"> users in this kind of programs. On the other hand, is easy to see that it is a high quality piece of software. </w:t>
      </w:r>
      <w:r w:rsidR="001D21F7">
        <w:rPr>
          <w:rFonts w:cs="Times New Roman"/>
          <w:lang w:val="en-US"/>
        </w:rPr>
        <w:t>It provides total control over the processing options. Of the adjustment, t</w:t>
      </w:r>
      <w:r w:rsidR="00897A2A">
        <w:rPr>
          <w:rFonts w:cs="Times New Roman"/>
          <w:lang w:val="en-US"/>
        </w:rPr>
        <w:t>he amount of detailed statistical information provided goes deep into the most elementary component such as th</w:t>
      </w:r>
      <w:r w:rsidR="0046016F">
        <w:rPr>
          <w:rFonts w:cs="Times New Roman"/>
          <w:lang w:val="en-US"/>
        </w:rPr>
        <w:t xml:space="preserve">e individual </w:t>
      </w:r>
      <w:r w:rsidR="001D21F7">
        <w:rPr>
          <w:rFonts w:cs="Times New Roman"/>
          <w:lang w:val="en-US"/>
        </w:rPr>
        <w:t>keypoints</w:t>
      </w:r>
      <w:r w:rsidR="0046016F">
        <w:rPr>
          <w:rFonts w:cs="Times New Roman"/>
          <w:lang w:val="en-US"/>
        </w:rPr>
        <w:t xml:space="preserve"> residu</w:t>
      </w:r>
      <w:r w:rsidR="00897A2A">
        <w:rPr>
          <w:rFonts w:cs="Times New Roman"/>
          <w:lang w:val="en-US"/>
        </w:rPr>
        <w:t xml:space="preserve">als </w:t>
      </w:r>
      <w:r w:rsidR="001D21F7">
        <w:rPr>
          <w:rFonts w:cs="Times New Roman"/>
          <w:lang w:val="en-US"/>
        </w:rPr>
        <w:t xml:space="preserve">and standard deviation </w:t>
      </w:r>
      <w:r w:rsidR="00897A2A">
        <w:rPr>
          <w:rFonts w:cs="Times New Roman"/>
          <w:lang w:val="en-US"/>
        </w:rPr>
        <w:t xml:space="preserve">and other statistical properties. The generated report can easily have several dozens of the pages for the smallest of projects. </w:t>
      </w:r>
      <w:r w:rsidR="001D21F7">
        <w:rPr>
          <w:rFonts w:cs="Times New Roman"/>
          <w:lang w:val="en-US"/>
        </w:rPr>
        <w:t xml:space="preserve">However, the results obtained </w:t>
      </w:r>
      <w:r w:rsidR="0046016F">
        <w:rPr>
          <w:rFonts w:cs="Times New Roman"/>
          <w:lang w:val="en-US"/>
        </w:rPr>
        <w:t xml:space="preserve">with the Coimbra data set </w:t>
      </w:r>
      <w:r w:rsidR="001D21F7">
        <w:rPr>
          <w:rFonts w:cs="Times New Roman"/>
          <w:lang w:val="en-US"/>
        </w:rPr>
        <w:t>are not very satisfactory, although the adjustment was considered successful. S</w:t>
      </w:r>
      <w:r w:rsidR="00FF207C">
        <w:rPr>
          <w:rFonts w:cs="Times New Roman"/>
          <w:lang w:val="en-US"/>
        </w:rPr>
        <w:t xml:space="preserve">ome </w:t>
      </w:r>
      <w:r w:rsidR="001D21F7">
        <w:rPr>
          <w:rFonts w:cs="Times New Roman"/>
          <w:lang w:val="en-US"/>
        </w:rPr>
        <w:t xml:space="preserve">estimated parameters </w:t>
      </w:r>
      <w:r w:rsidR="00FF207C">
        <w:rPr>
          <w:rFonts w:cs="Times New Roman"/>
          <w:lang w:val="en-US"/>
        </w:rPr>
        <w:t xml:space="preserve">are somewhat inconsistent </w:t>
      </w:r>
      <w:r w:rsidR="001D21F7">
        <w:rPr>
          <w:rFonts w:cs="Times New Roman"/>
          <w:lang w:val="en-US"/>
        </w:rPr>
        <w:t xml:space="preserve">and </w:t>
      </w:r>
      <w:r w:rsidR="00FF207C">
        <w:rPr>
          <w:rFonts w:cs="Times New Roman"/>
          <w:lang w:val="en-US"/>
        </w:rPr>
        <w:t>some adjusted observations are very different from the initial measurements, for example, the attitude parameter "z"</w:t>
      </w:r>
      <w:r w:rsidR="0046016F">
        <w:rPr>
          <w:rFonts w:cs="Times New Roman"/>
          <w:lang w:val="en-US"/>
        </w:rPr>
        <w:t xml:space="preserve">. </w:t>
      </w:r>
      <w:r w:rsidR="00FF207C">
        <w:rPr>
          <w:rFonts w:cs="Times New Roman"/>
          <w:lang w:val="en-US"/>
        </w:rPr>
        <w:t>But anyway, it was possible to estimate some unkown characteristics of the flight, such as the boresight and Shift-Drift deviations</w:t>
      </w:r>
      <w:r w:rsidR="0046016F">
        <w:rPr>
          <w:rFonts w:cs="Times New Roman"/>
          <w:lang w:val="en-US"/>
        </w:rPr>
        <w:t xml:space="preserve"> with littl</w:t>
      </w:r>
      <w:r w:rsidR="00FF207C">
        <w:rPr>
          <w:rFonts w:cs="Times New Roman"/>
          <w:lang w:val="en-US"/>
        </w:rPr>
        <w:t>e or no information about them.</w:t>
      </w:r>
    </w:p>
    <w:p w:rsidR="00866CD3" w:rsidRDefault="00866CD3" w:rsidP="00B63217">
      <w:pPr>
        <w:pStyle w:val="NoSpacing"/>
        <w:rPr>
          <w:rFonts w:cs="Times New Roman"/>
          <w:lang w:val="en-US"/>
        </w:rPr>
      </w:pPr>
    </w:p>
    <w:p w:rsidR="00AD06CA" w:rsidRDefault="00AD06CA" w:rsidP="00B63217">
      <w:pPr>
        <w:pStyle w:val="NoSpacing"/>
        <w:rPr>
          <w:rFonts w:cs="Times New Roman"/>
          <w:lang w:val="en-US"/>
        </w:rPr>
      </w:pPr>
    </w:p>
    <w:p w:rsidR="002A4BF9" w:rsidRPr="002A04A9" w:rsidRDefault="002A4BF9" w:rsidP="00AD06CA">
      <w:pPr>
        <w:pStyle w:val="NoSpacing"/>
        <w:ind w:firstLine="0"/>
        <w:rPr>
          <w:rFonts w:cs="Times New Roman"/>
          <w:lang w:val="en-US"/>
        </w:rPr>
      </w:pPr>
    </w:p>
    <w:bookmarkStart w:id="172" w:name="_Toc375256458" w:displacedByCustomXml="next"/>
    <w:sdt>
      <w:sdtPr>
        <w:rPr>
          <w:rFonts w:asciiTheme="minorHAnsi" w:eastAsiaTheme="minorHAnsi" w:hAnsiTheme="minorHAnsi" w:cstheme="minorBidi"/>
          <w:b w:val="0"/>
          <w:bCs w:val="0"/>
          <w:i w:val="0"/>
          <w:sz w:val="22"/>
          <w:szCs w:val="22"/>
          <w:u w:val="none"/>
          <w:lang w:val="pt-PT" w:eastAsia="en-US"/>
        </w:rPr>
        <w:id w:val="-1235460620"/>
        <w:docPartObj>
          <w:docPartGallery w:val="Bibliographies"/>
          <w:docPartUnique/>
        </w:docPartObj>
      </w:sdtPr>
      <w:sdtEndPr>
        <w:rPr>
          <w:rFonts w:cs="Times New Roman"/>
        </w:rPr>
      </w:sdtEndPr>
      <w:sdtContent>
        <w:p w:rsidR="001072F4" w:rsidRPr="002A04A9" w:rsidRDefault="00947292" w:rsidP="00DD32A6">
          <w:pPr>
            <w:pStyle w:val="Heading1"/>
          </w:pPr>
          <w:r w:rsidRPr="00FA6E0C">
            <w:t>Works</w:t>
          </w:r>
          <w:r w:rsidRPr="002A04A9">
            <w:t xml:space="preserve"> Cited</w:t>
          </w:r>
          <w:bookmarkEnd w:id="172"/>
        </w:p>
        <w:p w:rsidR="003A4969" w:rsidRDefault="00947292" w:rsidP="0049433C">
          <w:pPr>
            <w:rPr>
              <w:noProof/>
            </w:rPr>
          </w:pPr>
          <w:r w:rsidRPr="002A04A9">
            <w:rPr>
              <w:rFonts w:ascii="Times New Roman" w:hAnsi="Times New Roman" w:cs="Times New Roman"/>
            </w:rPr>
            <w:fldChar w:fldCharType="begin"/>
          </w:r>
          <w:r w:rsidRPr="002A04A9">
            <w:rPr>
              <w:rFonts w:ascii="Times New Roman" w:hAnsi="Times New Roman" w:cs="Times New Roman"/>
              <w:lang w:val="en-US"/>
            </w:rPr>
            <w:instrText xml:space="preserve"> BIBLIOGRAPHY </w:instrText>
          </w:r>
          <w:r w:rsidRPr="002A04A9">
            <w:rPr>
              <w:rFonts w:ascii="Times New Roman" w:hAnsi="Times New Roman" w:cs="Times New Roman"/>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33"/>
            <w:gridCol w:w="8161"/>
          </w:tblGrid>
          <w:tr w:rsid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[1] </w:t>
                </w:r>
              </w:p>
            </w:tc>
            <w:tc>
              <w:tcPr>
                <w:tcW w:w="0" w:type="auto"/>
                <w:hideMark/>
              </w:tcPr>
              <w:p w:rsidR="003A4969" w:rsidRDefault="003A4969">
                <w:pPr>
                  <w:pStyle w:val="Bibliography"/>
                  <w:rPr>
                    <w:rFonts w:eastAsiaTheme="minorEastAsia"/>
                    <w:noProof/>
                    <w:lang w:val="en-US"/>
                  </w:rPr>
                </w:pPr>
                <w:r>
                  <w:rPr>
                    <w:noProof/>
                    <w:lang w:val="en-US"/>
                  </w:rPr>
                  <w:t>N. Jonas and K. Kolehmainen, "AG1322 Photogrammetry - Lecture notes 1. Introduction. Definitions, Overview, History," 2008.</w:t>
                </w:r>
              </w:p>
            </w:tc>
          </w:tr>
          <w:tr w:rsid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lastRenderedPageBreak/>
                  <w:t xml:space="preserve">[2] </w:t>
                </w:r>
              </w:p>
            </w:tc>
            <w:tc>
              <w:tcPr>
                <w:tcW w:w="0" w:type="auto"/>
                <w:hideMark/>
              </w:tcPr>
              <w:p w:rsidR="003A4969" w:rsidRDefault="003A4969">
                <w:pPr>
                  <w:pStyle w:val="Bibliography"/>
                  <w:rPr>
                    <w:rFonts w:eastAsiaTheme="minorEastAsia"/>
                    <w:noProof/>
                    <w:lang w:val="en-US"/>
                  </w:rPr>
                </w:pPr>
                <w:r>
                  <w:rPr>
                    <w:noProof/>
                    <w:lang w:val="en-US"/>
                  </w:rPr>
                  <w:t>AEROmetrex, "High Resolution Digital Aerial Imagery vs High Resolution Satellite Imagery," January 2012. [Online]. Available: http://aerometrex.com.au/blog/?p=217.</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[3] </w:t>
                </w:r>
              </w:p>
            </w:tc>
            <w:tc>
              <w:tcPr>
                <w:tcW w:w="0" w:type="auto"/>
                <w:hideMark/>
              </w:tcPr>
              <w:p w:rsidR="003A4969" w:rsidRDefault="003A4969">
                <w:pPr>
                  <w:pStyle w:val="Bibliography"/>
                  <w:rPr>
                    <w:rFonts w:eastAsiaTheme="minorEastAsia"/>
                    <w:noProof/>
                    <w:lang w:val="en-US"/>
                  </w:rPr>
                </w:pPr>
                <w:r>
                  <w:rPr>
                    <w:noProof/>
                    <w:lang w:val="en-US"/>
                  </w:rPr>
                  <w:t>Cho, G.; Hildebrand, A.; Claussen, J; Cosyn, P.; Morris, S., "Pilotless Aerial Vehicle Systems: Size, scale and functions," Coordinates magazine, 2013.</w:t>
                </w:r>
              </w:p>
            </w:tc>
          </w:tr>
          <w:tr w:rsid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[4] </w:t>
                </w:r>
              </w:p>
            </w:tc>
            <w:tc>
              <w:tcPr>
                <w:tcW w:w="0" w:type="auto"/>
                <w:hideMark/>
              </w:tcPr>
              <w:p w:rsidR="003A4969" w:rsidRDefault="003A4969">
                <w:pPr>
                  <w:pStyle w:val="Bibliography"/>
                  <w:rPr>
                    <w:rFonts w:eastAsiaTheme="minorEastAsia"/>
                    <w:noProof/>
                    <w:lang w:val="en-US"/>
                  </w:rPr>
                </w:pPr>
                <w:r>
                  <w:rPr>
                    <w:noProof/>
                    <w:lang w:val="en-US"/>
                  </w:rPr>
                  <w:t>G. Petrie, "Commercial Operation of Lightweight UAVs for Aerial Imaging and Mapping," GeoInformatics, January 2013. [Online]. Available: http://fluidbook.geoinformatics.com/GEO-Informatics_1_2013/#/28/.</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[5] </w:t>
                </w:r>
              </w:p>
            </w:tc>
            <w:tc>
              <w:tcPr>
                <w:tcW w:w="0" w:type="auto"/>
                <w:hideMark/>
              </w:tcPr>
              <w:p w:rsidR="003A4969" w:rsidRDefault="003A4969">
                <w:pPr>
                  <w:pStyle w:val="Bibliography"/>
                  <w:rPr>
                    <w:rFonts w:eastAsiaTheme="minorEastAsia"/>
                    <w:noProof/>
                    <w:lang w:val="en-US"/>
                  </w:rPr>
                </w:pPr>
                <w:r>
                  <w:rPr>
                    <w:noProof/>
                    <w:lang w:val="en-US"/>
                  </w:rPr>
                  <w:t xml:space="preserve">P. Moreels and P. Perona, "Evaluation of Features Detectors and Descriptors based on 3D objects," in </w:t>
                </w:r>
                <w:r>
                  <w:rPr>
                    <w:i/>
                    <w:iCs/>
                    <w:noProof/>
                    <w:lang w:val="en-US"/>
                  </w:rPr>
                  <w:t>10th IEEE International Conference on Computer Vision</w:t>
                </w:r>
                <w:r>
                  <w:rPr>
                    <w:noProof/>
                    <w:lang w:val="en-US"/>
                  </w:rPr>
                  <w:t xml:space="preserve">, 2005. </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[6] </w:t>
                </w:r>
              </w:p>
            </w:tc>
            <w:tc>
              <w:tcPr>
                <w:tcW w:w="0" w:type="auto"/>
                <w:hideMark/>
              </w:tcPr>
              <w:p w:rsidR="003A4969" w:rsidRDefault="003A4969">
                <w:pPr>
                  <w:pStyle w:val="Bibliography"/>
                  <w:rPr>
                    <w:rFonts w:eastAsiaTheme="minorEastAsia"/>
                    <w:noProof/>
                    <w:lang w:val="en-US"/>
                  </w:rPr>
                </w:pPr>
                <w:r>
                  <w:rPr>
                    <w:noProof/>
                    <w:lang w:val="en-US"/>
                  </w:rPr>
                  <w:t xml:space="preserve">F. Remondino, </w:t>
                </w:r>
                <w:r>
                  <w:rPr>
                    <w:i/>
                    <w:iCs/>
                    <w:noProof/>
                    <w:lang w:val="en-US"/>
                  </w:rPr>
                  <w:t xml:space="preserve">Detectors and Descriptors for Photogrammetric Applications, </w:t>
                </w:r>
                <w:r>
                  <w:rPr>
                    <w:noProof/>
                    <w:lang w:val="en-US"/>
                  </w:rPr>
                  <w:t xml:space="preserve">Zurich: Institute for Geodesy and Photogrammetry, ETH Zurich, Switzerland, 2005. </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[7] </w:t>
                </w:r>
              </w:p>
            </w:tc>
            <w:tc>
              <w:tcPr>
                <w:tcW w:w="0" w:type="auto"/>
                <w:hideMark/>
              </w:tcPr>
              <w:p w:rsidR="003A4969" w:rsidRDefault="003A4969">
                <w:pPr>
                  <w:pStyle w:val="Bibliography"/>
                  <w:rPr>
                    <w:rFonts w:eastAsiaTheme="minorEastAsia"/>
                    <w:noProof/>
                    <w:lang w:val="en-US"/>
                  </w:rPr>
                </w:pPr>
                <w:r>
                  <w:rPr>
                    <w:noProof/>
                    <w:lang w:val="en-US"/>
                  </w:rPr>
                  <w:t>R. Szeliski, Computer Vision Algorithms and Applications, Springer, 2011, pp. chapters 1.1, 1.2, 4.1.</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[8] </w:t>
                </w:r>
              </w:p>
            </w:tc>
            <w:tc>
              <w:tcPr>
                <w:tcW w:w="0" w:type="auto"/>
                <w:hideMark/>
              </w:tcPr>
              <w:p w:rsidR="003A4969" w:rsidRDefault="003A4969">
                <w:pPr>
                  <w:pStyle w:val="Bibliography"/>
                  <w:rPr>
                    <w:rFonts w:eastAsiaTheme="minorEastAsia"/>
                    <w:noProof/>
                    <w:lang w:val="en-US"/>
                  </w:rPr>
                </w:pPr>
                <w:r>
                  <w:rPr>
                    <w:noProof/>
                    <w:lang w:val="en-US"/>
                  </w:rPr>
                  <w:t xml:space="preserve">C. Schmid et al, "Evaluation of interest point detectors," </w:t>
                </w:r>
                <w:r>
                  <w:rPr>
                    <w:i/>
                    <w:iCs/>
                    <w:noProof/>
                    <w:lang w:val="en-US"/>
                  </w:rPr>
                  <w:t xml:space="preserve">InternationalJournal of Computer Vision, </w:t>
                </w:r>
                <w:r>
                  <w:rPr>
                    <w:noProof/>
                    <w:lang w:val="en-US"/>
                  </w:rPr>
                  <w:t xml:space="preserve">pp. 37(2) 151-172, 2000. </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[9] </w:t>
                </w:r>
              </w:p>
            </w:tc>
            <w:tc>
              <w:tcPr>
                <w:tcW w:w="0" w:type="auto"/>
                <w:hideMark/>
              </w:tcPr>
              <w:p w:rsidR="003A4969" w:rsidRDefault="003A4969">
                <w:pPr>
                  <w:pStyle w:val="Bibliography"/>
                  <w:rPr>
                    <w:rFonts w:eastAsiaTheme="minorEastAsia"/>
                    <w:noProof/>
                    <w:lang w:val="en-US"/>
                  </w:rPr>
                </w:pPr>
                <w:r>
                  <w:rPr>
                    <w:noProof/>
                    <w:lang w:val="en-US"/>
                  </w:rPr>
                  <w:t xml:space="preserve">T. Lindeberg, </w:t>
                </w:r>
                <w:r>
                  <w:rPr>
                    <w:i/>
                    <w:iCs/>
                    <w:noProof/>
                    <w:lang w:val="en-US"/>
                  </w:rPr>
                  <w:t xml:space="preserve">Edge detection and ridge detection with automatic scale selection, </w:t>
                </w:r>
                <w:r>
                  <w:rPr>
                    <w:noProof/>
                    <w:lang w:val="en-US"/>
                  </w:rPr>
                  <w:t xml:space="preserve">1998. </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[10] </w:t>
                </w:r>
              </w:p>
            </w:tc>
            <w:tc>
              <w:tcPr>
                <w:tcW w:w="0" w:type="auto"/>
                <w:hideMark/>
              </w:tcPr>
              <w:p w:rsidR="003A4969" w:rsidRDefault="003A4969">
                <w:pPr>
                  <w:pStyle w:val="Bibliography"/>
                  <w:rPr>
                    <w:rFonts w:eastAsiaTheme="minorEastAsia"/>
                    <w:noProof/>
                    <w:lang w:val="en-US"/>
                  </w:rPr>
                </w:pPr>
                <w:r>
                  <w:rPr>
                    <w:noProof/>
                    <w:lang w:val="en-US"/>
                  </w:rPr>
                  <w:t xml:space="preserve">T. Lindeberg, </w:t>
                </w:r>
                <w:r>
                  <w:rPr>
                    <w:i/>
                    <w:iCs/>
                    <w:noProof/>
                    <w:lang w:val="en-US"/>
                  </w:rPr>
                  <w:t xml:space="preserve">Feature Detection with Automatic Scale Selection, </w:t>
                </w:r>
                <w:r>
                  <w:rPr>
                    <w:noProof/>
                    <w:lang w:val="en-US"/>
                  </w:rPr>
                  <w:t xml:space="preserve">1998. </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[11] </w:t>
                </w:r>
              </w:p>
            </w:tc>
            <w:tc>
              <w:tcPr>
                <w:tcW w:w="0" w:type="auto"/>
                <w:hideMark/>
              </w:tcPr>
              <w:p w:rsidR="003A4969" w:rsidRDefault="003A4969">
                <w:pPr>
                  <w:pStyle w:val="Bibliography"/>
                  <w:rPr>
                    <w:rFonts w:eastAsiaTheme="minorEastAsia"/>
                    <w:noProof/>
                    <w:lang w:val="en-US"/>
                  </w:rPr>
                </w:pPr>
                <w:r>
                  <w:rPr>
                    <w:noProof/>
                    <w:lang w:val="en-US"/>
                  </w:rPr>
                  <w:t xml:space="preserve">C.Harris &amp; M.Stephens, </w:t>
                </w:r>
                <w:r>
                  <w:rPr>
                    <w:i/>
                    <w:iCs/>
                    <w:noProof/>
                    <w:lang w:val="en-US"/>
                  </w:rPr>
                  <w:t xml:space="preserve">A Combined Corner and Edge Detector, </w:t>
                </w:r>
                <w:r>
                  <w:rPr>
                    <w:noProof/>
                    <w:lang w:val="en-US"/>
                  </w:rPr>
                  <w:t xml:space="preserve">1988. </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[12] </w:t>
                </w:r>
              </w:p>
            </w:tc>
            <w:tc>
              <w:tcPr>
                <w:tcW w:w="0" w:type="auto"/>
                <w:hideMark/>
              </w:tcPr>
              <w:p w:rsidR="003A4969" w:rsidRDefault="003A4969">
                <w:pPr>
                  <w:pStyle w:val="Bibliography"/>
                  <w:rPr>
                    <w:rFonts w:eastAsiaTheme="minorEastAsia"/>
                    <w:noProof/>
                    <w:lang w:val="en-US"/>
                  </w:rPr>
                </w:pPr>
                <w:r>
                  <w:rPr>
                    <w:noProof/>
                    <w:lang w:val="en-US"/>
                  </w:rPr>
                  <w:t xml:space="preserve">T. Lindeberg, </w:t>
                </w:r>
                <w:r>
                  <w:rPr>
                    <w:i/>
                    <w:iCs/>
                    <w:noProof/>
                    <w:lang w:val="en-US"/>
                  </w:rPr>
                  <w:t xml:space="preserve">Detecting Salient Blob-likeImage Structures and Their Scales with a Scale-Space Primal Sketch: A Method for Focus-of-Attention, </w:t>
                </w:r>
                <w:r>
                  <w:rPr>
                    <w:noProof/>
                    <w:lang w:val="en-US"/>
                  </w:rPr>
                  <w:t>International Journal of Computer Vision, vol. 11, no. 3, pp. 283-318,, 1993, pp. 1-5.</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[13] </w:t>
                </w:r>
              </w:p>
            </w:tc>
            <w:tc>
              <w:tcPr>
                <w:tcW w:w="0" w:type="auto"/>
                <w:hideMark/>
              </w:tcPr>
              <w:p w:rsidR="003A4969" w:rsidRDefault="003A4969">
                <w:pPr>
                  <w:pStyle w:val="Bibliography"/>
                  <w:rPr>
                    <w:rFonts w:eastAsiaTheme="minorEastAsia"/>
                    <w:noProof/>
                    <w:lang w:val="en-US"/>
                  </w:rPr>
                </w:pPr>
                <w:r>
                  <w:rPr>
                    <w:noProof/>
                    <w:lang w:val="en-US"/>
                  </w:rPr>
                  <w:t xml:space="preserve">T. Lindeberg, </w:t>
                </w:r>
                <w:r>
                  <w:rPr>
                    <w:i/>
                    <w:iCs/>
                    <w:noProof/>
                    <w:lang w:val="en-US"/>
                  </w:rPr>
                  <w:t xml:space="preserve">Space-scale, </w:t>
                </w:r>
                <w:r>
                  <w:rPr>
                    <w:noProof/>
                    <w:lang w:val="en-US"/>
                  </w:rPr>
                  <w:t xml:space="preserve">Encyclopedia of Computer Science and Engineering (Benjamin Wah, ed), John Wiley and Sons IV: 2495–2504. , 2008. </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[14] </w:t>
                </w:r>
              </w:p>
            </w:tc>
            <w:tc>
              <w:tcPr>
                <w:tcW w:w="0" w:type="auto"/>
                <w:hideMark/>
              </w:tcPr>
              <w:p w:rsidR="003A4969" w:rsidRDefault="003A4969">
                <w:pPr>
                  <w:pStyle w:val="Bibliography"/>
                  <w:rPr>
                    <w:rFonts w:eastAsiaTheme="minorEastAsia"/>
                    <w:noProof/>
                    <w:lang w:val="en-US"/>
                  </w:rPr>
                </w:pPr>
                <w:r>
                  <w:rPr>
                    <w:noProof/>
                    <w:lang w:val="en-US"/>
                  </w:rPr>
                  <w:t xml:space="preserve">S. Leutenegger, M. Chli and R. Y. Siegwart, </w:t>
                </w:r>
                <w:r>
                  <w:rPr>
                    <w:i/>
                    <w:iCs/>
                    <w:noProof/>
                    <w:lang w:val="en-US"/>
                  </w:rPr>
                  <w:t xml:space="preserve">BRISK: Binary Robust Invariant Scalable Keypoints, </w:t>
                </w:r>
                <w:r>
                  <w:rPr>
                    <w:noProof/>
                    <w:lang w:val="en-US"/>
                  </w:rPr>
                  <w:t xml:space="preserve">2011. </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[15] </w:t>
                </w:r>
              </w:p>
            </w:tc>
            <w:tc>
              <w:tcPr>
                <w:tcW w:w="0" w:type="auto"/>
                <w:hideMark/>
              </w:tcPr>
              <w:p w:rsidR="003A4969" w:rsidRDefault="003A4969">
                <w:pPr>
                  <w:pStyle w:val="Bibliography"/>
                  <w:rPr>
                    <w:rFonts w:eastAsiaTheme="minorEastAsia"/>
                    <w:noProof/>
                    <w:lang w:val="en-US"/>
                  </w:rPr>
                </w:pPr>
                <w:r>
                  <w:rPr>
                    <w:noProof/>
                    <w:lang w:val="en-US"/>
                  </w:rPr>
                  <w:t xml:space="preserve">G. J. C.-R. L. Gonçalves H., "Automatic image registration through image segmentation and SIFT," </w:t>
                </w:r>
                <w:r>
                  <w:rPr>
                    <w:i/>
                    <w:iCs/>
                    <w:noProof/>
                    <w:lang w:val="en-US"/>
                  </w:rPr>
                  <w:t xml:space="preserve">IEEE Transactions on Geoscience and Remote Sensing, </w:t>
                </w:r>
                <w:r>
                  <w:rPr>
                    <w:noProof/>
                    <w:lang w:val="en-US"/>
                  </w:rPr>
                  <w:t xml:space="preserve">no. 49 (7), pp. p 2589-2600, 2011. </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[16] </w:t>
                </w:r>
              </w:p>
            </w:tc>
            <w:tc>
              <w:tcPr>
                <w:tcW w:w="0" w:type="auto"/>
                <w:hideMark/>
              </w:tcPr>
              <w:p w:rsidR="003A4969" w:rsidRDefault="003A4969">
                <w:pPr>
                  <w:pStyle w:val="Bibliography"/>
                  <w:rPr>
                    <w:rFonts w:eastAsiaTheme="minorEastAsia"/>
                    <w:noProof/>
                    <w:lang w:val="en-US"/>
                  </w:rPr>
                </w:pPr>
                <w:r>
                  <w:rPr>
                    <w:noProof/>
                    <w:lang w:val="en-US"/>
                  </w:rPr>
                  <w:t xml:space="preserve">D. Lowe, "Distinctive Image Features from Scale-Invariant Keypoints," </w:t>
                </w:r>
                <w:r>
                  <w:rPr>
                    <w:i/>
                    <w:iCs/>
                    <w:noProof/>
                    <w:lang w:val="en-US"/>
                  </w:rPr>
                  <w:t xml:space="preserve">International Journal of Computer Vision, </w:t>
                </w:r>
                <w:r>
                  <w:rPr>
                    <w:noProof/>
                    <w:lang w:val="en-US"/>
                  </w:rPr>
                  <w:t xml:space="preserve">vol. 60(2), pp. 91-110, 2004. </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[17] </w:t>
                </w:r>
              </w:p>
            </w:tc>
            <w:tc>
              <w:tcPr>
                <w:tcW w:w="0" w:type="auto"/>
                <w:hideMark/>
              </w:tcPr>
              <w:p w:rsidR="003A4969" w:rsidRDefault="003A4969">
                <w:pPr>
                  <w:pStyle w:val="Bibliography"/>
                  <w:rPr>
                    <w:rFonts w:eastAsiaTheme="minorEastAsia"/>
                    <w:noProof/>
                    <w:lang w:val="en-US"/>
                  </w:rPr>
                </w:pPr>
                <w:r>
                  <w:rPr>
                    <w:noProof/>
                    <w:lang w:val="en-US"/>
                  </w:rPr>
                  <w:t xml:space="preserve">H. Bay, A. Ess, T. Tuytelaars and L. Van Gool, </w:t>
                </w:r>
                <w:r>
                  <w:rPr>
                    <w:i/>
                    <w:iCs/>
                    <w:noProof/>
                    <w:lang w:val="en-US"/>
                  </w:rPr>
                  <w:t xml:space="preserve">Speeded-Up Robust Features (SURF), </w:t>
                </w:r>
                <w:r>
                  <w:rPr>
                    <w:noProof/>
                    <w:lang w:val="en-US"/>
                  </w:rPr>
                  <w:t xml:space="preserve">2008. </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[18] </w:t>
                </w:r>
              </w:p>
            </w:tc>
            <w:tc>
              <w:tcPr>
                <w:tcW w:w="0" w:type="auto"/>
                <w:hideMark/>
              </w:tcPr>
              <w:p w:rsidR="003A4969" w:rsidRDefault="003A4969">
                <w:pPr>
                  <w:pStyle w:val="Bibliography"/>
                  <w:rPr>
                    <w:rFonts w:eastAsiaTheme="minorEastAsia"/>
                    <w:noProof/>
                    <w:lang w:val="en-US"/>
                  </w:rPr>
                </w:pPr>
                <w:r>
                  <w:rPr>
                    <w:noProof/>
                    <w:lang w:val="en-US"/>
                  </w:rPr>
                  <w:t xml:space="preserve">M. Brown and D. Lowe, "Invariant features from interest point groups," in </w:t>
                </w:r>
                <w:r>
                  <w:rPr>
                    <w:i/>
                    <w:iCs/>
                    <w:noProof/>
                    <w:lang w:val="en-US"/>
                  </w:rPr>
                  <w:t xml:space="preserve">Brithish </w:t>
                </w:r>
                <w:r>
                  <w:rPr>
                    <w:i/>
                    <w:iCs/>
                    <w:noProof/>
                    <w:lang w:val="en-US"/>
                  </w:rPr>
                  <w:lastRenderedPageBreak/>
                  <w:t>Machine Vision Conference</w:t>
                </w:r>
                <w:r>
                  <w:rPr>
                    <w:noProof/>
                    <w:lang w:val="en-US"/>
                  </w:rPr>
                  <w:t xml:space="preserve">, 2002. </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lastRenderedPageBreak/>
                  <w:t xml:space="preserve">[19] </w:t>
                </w:r>
              </w:p>
            </w:tc>
            <w:tc>
              <w:tcPr>
                <w:tcW w:w="0" w:type="auto"/>
                <w:hideMark/>
              </w:tcPr>
              <w:p w:rsidR="003A4969" w:rsidRDefault="003A4969">
                <w:pPr>
                  <w:pStyle w:val="Bibliography"/>
                  <w:rPr>
                    <w:rFonts w:eastAsiaTheme="minorEastAsia"/>
                    <w:noProof/>
                    <w:lang w:val="en-US"/>
                  </w:rPr>
                </w:pPr>
                <w:r>
                  <w:rPr>
                    <w:noProof/>
                    <w:lang w:val="en-US"/>
                  </w:rPr>
                  <w:t xml:space="preserve">E. Mair, G. D. Hager, D. Burschka, M. Suppa and G. Hirzinger, "Adaptive and Generic Corner Detection Based on the Accelerated Segment Test," in </w:t>
                </w:r>
                <w:r>
                  <w:rPr>
                    <w:i/>
                    <w:iCs/>
                    <w:noProof/>
                    <w:lang w:val="en-US"/>
                  </w:rPr>
                  <w:t>In Proceedings of the IEEE Conference on Computer Vision and Patern Recognition (ECCV)</w:t>
                </w:r>
                <w:r>
                  <w:rPr>
                    <w:noProof/>
                    <w:lang w:val="en-US"/>
                  </w:rPr>
                  <w:t xml:space="preserve">, 2010. </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[20] </w:t>
                </w:r>
              </w:p>
            </w:tc>
            <w:tc>
              <w:tcPr>
                <w:tcW w:w="0" w:type="auto"/>
                <w:hideMark/>
              </w:tcPr>
              <w:p w:rsidR="003A4969" w:rsidRDefault="003A4969">
                <w:pPr>
                  <w:pStyle w:val="Bibliography"/>
                  <w:rPr>
                    <w:rFonts w:eastAsiaTheme="minorEastAsia"/>
                    <w:noProof/>
                    <w:lang w:val="en-US"/>
                  </w:rPr>
                </w:pPr>
                <w:r>
                  <w:rPr>
                    <w:noProof/>
                    <w:lang w:val="en-US"/>
                  </w:rPr>
                  <w:t xml:space="preserve">J. McGlone, Manual of Photogrammetry 5th edition, Bethesda, MA, USA: American Society for Photogrammetry and Remote Sensing, 2004. </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[21] </w:t>
                </w:r>
              </w:p>
            </w:tc>
            <w:tc>
              <w:tcPr>
                <w:tcW w:w="0" w:type="auto"/>
                <w:hideMark/>
              </w:tcPr>
              <w:p w:rsidR="003A4969" w:rsidRDefault="003A4969">
                <w:pPr>
                  <w:pStyle w:val="Bibliography"/>
                  <w:rPr>
                    <w:rFonts w:eastAsiaTheme="minorEastAsia"/>
                    <w:noProof/>
                    <w:lang w:val="en-US"/>
                  </w:rPr>
                </w:pPr>
                <w:r>
                  <w:rPr>
                    <w:noProof/>
                    <w:lang w:val="en-US"/>
                  </w:rPr>
                  <w:t xml:space="preserve">M. Blásquez and I. Colomina, On the role of Self-Calibration Functions in Integrated Sensor Orientation. </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[22] </w:t>
                </w:r>
              </w:p>
            </w:tc>
            <w:tc>
              <w:tcPr>
                <w:tcW w:w="0" w:type="auto"/>
                <w:hideMark/>
              </w:tcPr>
              <w:p w:rsidR="003A4969" w:rsidRDefault="003A4969">
                <w:pPr>
                  <w:pStyle w:val="Bibliography"/>
                  <w:rPr>
                    <w:rFonts w:eastAsiaTheme="minorEastAsia"/>
                    <w:noProof/>
                    <w:lang w:val="en-US"/>
                  </w:rPr>
                </w:pPr>
                <w:r>
                  <w:rPr>
                    <w:noProof/>
                    <w:lang w:val="en-US"/>
                  </w:rPr>
                  <w:t xml:space="preserve">D. Brown, "Close range camera calibration," in </w:t>
                </w:r>
                <w:r>
                  <w:rPr>
                    <w:i/>
                    <w:iCs/>
                    <w:noProof/>
                    <w:lang w:val="en-US"/>
                  </w:rPr>
                  <w:t>Photogrammetric Engineering, 37(8) 855-866</w:t>
                </w:r>
                <w:r>
                  <w:rPr>
                    <w:noProof/>
                    <w:lang w:val="en-US"/>
                  </w:rPr>
                  <w:t xml:space="preserve">, 1971. </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[23] </w:t>
                </w:r>
              </w:p>
            </w:tc>
            <w:tc>
              <w:tcPr>
                <w:tcW w:w="0" w:type="auto"/>
                <w:hideMark/>
              </w:tcPr>
              <w:p w:rsidR="003A4969" w:rsidRDefault="003A4969">
                <w:pPr>
                  <w:pStyle w:val="Bibliography"/>
                  <w:rPr>
                    <w:rFonts w:eastAsiaTheme="minorEastAsia"/>
                    <w:noProof/>
                    <w:lang w:val="en-US"/>
                  </w:rPr>
                </w:pPr>
                <w:r>
                  <w:rPr>
                    <w:noProof/>
                    <w:lang w:val="en-US"/>
                  </w:rPr>
                  <w:t xml:space="preserve">Christoph Strecha - Pix4D, </w:t>
                </w:r>
                <w:r>
                  <w:rPr>
                    <w:i/>
                    <w:iCs/>
                    <w:noProof/>
                    <w:lang w:val="en-US"/>
                  </w:rPr>
                  <w:t xml:space="preserve">Automated Photogrammetric Techniques on Ultra-light UAV Imagery, </w:t>
                </w:r>
                <w:r>
                  <w:rPr>
                    <w:noProof/>
                    <w:lang w:val="en-US"/>
                  </w:rPr>
                  <w:t xml:space="preserve">2011. </w:t>
                </w:r>
              </w:p>
            </w:tc>
          </w:tr>
          <w:tr w:rsid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[24] </w:t>
                </w:r>
              </w:p>
            </w:tc>
            <w:tc>
              <w:tcPr>
                <w:tcW w:w="0" w:type="auto"/>
                <w:hideMark/>
              </w:tcPr>
              <w:p w:rsidR="003A4969" w:rsidRDefault="003A4969">
                <w:pPr>
                  <w:pStyle w:val="Bibliography"/>
                  <w:rPr>
                    <w:rFonts w:eastAsiaTheme="minorEastAsia"/>
                    <w:noProof/>
                    <w:lang w:val="en-US"/>
                  </w:rPr>
                </w:pPr>
                <w:r>
                  <w:rPr>
                    <w:noProof/>
                    <w:lang w:val="en-US"/>
                  </w:rPr>
                  <w:t>GeoNumerics, 13 12 2010. [Online]. Available: http://geonumerics.es/index.php/products/12-gena-generic-extensible-network-approach. [Accessed 09 2013].</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[25] </w:t>
                </w:r>
              </w:p>
            </w:tc>
            <w:tc>
              <w:tcPr>
                <w:tcW w:w="0" w:type="auto"/>
                <w:hideMark/>
              </w:tcPr>
              <w:p w:rsidR="003A4969" w:rsidRDefault="003A4969">
                <w:pPr>
                  <w:pStyle w:val="Bibliography"/>
                  <w:rPr>
                    <w:rFonts w:eastAsiaTheme="minorEastAsia"/>
                    <w:noProof/>
                    <w:lang w:val="en-US"/>
                  </w:rPr>
                </w:pPr>
                <w:r>
                  <w:rPr>
                    <w:noProof/>
                    <w:lang w:val="en-US"/>
                  </w:rPr>
                  <w:t>A. Pros, M. Blázquez and I. Colomina, "Autoradcor: Software - Introduction and use of GENA," 2012.</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[26] </w:t>
                </w:r>
              </w:p>
            </w:tc>
            <w:tc>
              <w:tcPr>
                <w:tcW w:w="0" w:type="auto"/>
                <w:hideMark/>
              </w:tcPr>
              <w:p w:rsidR="003A4969" w:rsidRDefault="003A4969">
                <w:pPr>
                  <w:pStyle w:val="Bibliography"/>
                  <w:rPr>
                    <w:rFonts w:eastAsiaTheme="minorEastAsia"/>
                    <w:noProof/>
                    <w:lang w:val="en-US"/>
                  </w:rPr>
                </w:pPr>
                <w:r>
                  <w:rPr>
                    <w:noProof/>
                    <w:lang w:val="en-US"/>
                  </w:rPr>
                  <w:t xml:space="preserve">J. Vallet, F. Panissod, C. Strecha and M. Tracol, "Photogrammetric Performance of an Ultra light Weight Swinglet UAV," in </w:t>
                </w:r>
                <w:r>
                  <w:rPr>
                    <w:i/>
                    <w:iCs/>
                    <w:noProof/>
                    <w:lang w:val="en-US"/>
                  </w:rPr>
                  <w:t>UAV-g - Unmanned Aerial Vehicle in Geomatics</w:t>
                </w:r>
                <w:r>
                  <w:rPr>
                    <w:noProof/>
                    <w:lang w:val="en-US"/>
                  </w:rPr>
                  <w:t xml:space="preserve">, ETH Zurich, 2011. </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[27] </w:t>
                </w:r>
              </w:p>
            </w:tc>
            <w:tc>
              <w:tcPr>
                <w:tcW w:w="0" w:type="auto"/>
                <w:hideMark/>
              </w:tcPr>
              <w:p w:rsidR="003A4969" w:rsidRDefault="003A4969">
                <w:pPr>
                  <w:pStyle w:val="Bibliography"/>
                  <w:rPr>
                    <w:rFonts w:eastAsiaTheme="minorEastAsia"/>
                    <w:noProof/>
                    <w:lang w:val="en-US"/>
                  </w:rPr>
                </w:pPr>
                <w:r>
                  <w:rPr>
                    <w:noProof/>
                    <w:lang w:val="en-US"/>
                  </w:rPr>
                  <w:t>OpenCV, "OpenCV documentation web page," 2013. [Online]. Available: http://docs.opencv.org/index.html.</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[28] </w:t>
                </w:r>
              </w:p>
            </w:tc>
            <w:tc>
              <w:tcPr>
                <w:tcW w:w="0" w:type="auto"/>
                <w:hideMark/>
              </w:tcPr>
              <w:p w:rsidR="003A4969" w:rsidRDefault="003A4969">
                <w:pPr>
                  <w:pStyle w:val="Bibliography"/>
                  <w:rPr>
                    <w:rFonts w:eastAsiaTheme="minorEastAsia"/>
                    <w:noProof/>
                    <w:lang w:val="en-US"/>
                  </w:rPr>
                </w:pPr>
                <w:r>
                  <w:rPr>
                    <w:noProof/>
                    <w:lang w:val="en-US"/>
                  </w:rPr>
                  <w:t>Geographic Data BC, "Specifications for Aerial Triangulation," Ministry of Sustainable Resource Management - Province of British Columbia, May 1998.</w:t>
                </w:r>
              </w:p>
            </w:tc>
          </w:tr>
          <w:tr w:rsidR="003A4969" w:rsidRPr="003A4969">
            <w:trPr>
              <w:divId w:val="585923653"/>
              <w:tblCellSpacing w:w="15" w:type="dxa"/>
            </w:trPr>
            <w:tc>
              <w:tcPr>
                <w:tcW w:w="50" w:type="pct"/>
                <w:hideMark/>
              </w:tcPr>
              <w:p w:rsidR="003A4969" w:rsidRDefault="003A4969">
                <w:pPr>
                  <w:pStyle w:val="Bibliography"/>
                  <w:rPr>
                    <w:rFonts w:eastAsiaTheme="minorEastAsia"/>
                    <w:noProof/>
                    <w:lang w:val="en-US"/>
                  </w:rPr>
                </w:pPr>
                <w:r>
                  <w:rPr>
                    <w:noProof/>
                    <w:lang w:val="en-US"/>
                  </w:rPr>
                  <w:t xml:space="preserve">[29] </w:t>
                </w:r>
              </w:p>
            </w:tc>
            <w:tc>
              <w:tcPr>
                <w:tcW w:w="0" w:type="auto"/>
                <w:hideMark/>
              </w:tcPr>
              <w:p w:rsidR="003A4969" w:rsidRDefault="003A4969">
                <w:pPr>
                  <w:pStyle w:val="Bibliography"/>
                  <w:rPr>
                    <w:rFonts w:eastAsiaTheme="minorEastAsia"/>
                    <w:noProof/>
                    <w:lang w:val="en-US"/>
                  </w:rPr>
                </w:pPr>
                <w:r>
                  <w:rPr>
                    <w:noProof/>
                    <w:lang w:val="en-US"/>
                  </w:rPr>
                  <w:t xml:space="preserve">P. &amp;. P. Perona, </w:t>
                </w:r>
                <w:r>
                  <w:rPr>
                    <w:i/>
                    <w:iCs/>
                    <w:noProof/>
                    <w:lang w:val="en-US"/>
                  </w:rPr>
                  <w:t xml:space="preserve">Evaluation of Features Detectors and Descriptors based on 3D objects, </w:t>
                </w:r>
                <w:r>
                  <w:rPr>
                    <w:noProof/>
                    <w:lang w:val="en-US"/>
                  </w:rPr>
                  <w:t xml:space="preserve">2005. </w:t>
                </w:r>
              </w:p>
            </w:tc>
          </w:tr>
        </w:tbl>
        <w:p w:rsidR="003A4969" w:rsidRPr="003A4969" w:rsidRDefault="003A4969">
          <w:pPr>
            <w:divId w:val="585923653"/>
            <w:rPr>
              <w:rFonts w:eastAsia="Times New Roman"/>
              <w:noProof/>
              <w:lang w:val="en-US"/>
            </w:rPr>
          </w:pPr>
        </w:p>
        <w:p w:rsidR="00947292" w:rsidRPr="002A04A9" w:rsidRDefault="00947292" w:rsidP="0049433C">
          <w:pPr>
            <w:rPr>
              <w:rFonts w:ascii="Times New Roman" w:hAnsi="Times New Roman" w:cs="Times New Roman"/>
              <w:lang w:val="en-US"/>
            </w:rPr>
          </w:pPr>
          <w:r w:rsidRPr="002A04A9">
            <w:rPr>
              <w:rFonts w:ascii="Times New Roman" w:hAnsi="Times New Roman" w:cs="Times New Roman"/>
              <w:b/>
              <w:bCs/>
            </w:rPr>
            <w:fldChar w:fldCharType="end"/>
          </w:r>
        </w:p>
      </w:sdtContent>
    </w:sdt>
    <w:p w:rsidR="00B63217" w:rsidRDefault="00B63217">
      <w:pPr>
        <w:rPr>
          <w:rFonts w:ascii="Times New Roman" w:hAnsi="Times New Roman" w:cs="Times New Roman"/>
          <w:sz w:val="24"/>
          <w:szCs w:val="24"/>
          <w:lang w:val="en-US"/>
        </w:rPr>
      </w:pPr>
    </w:p>
    <w:p w:rsidR="00B150E5" w:rsidRDefault="00B150E5">
      <w:pPr>
        <w:rPr>
          <w:rFonts w:ascii="Times New Roman" w:hAnsi="Times New Roman" w:cs="Times New Roman"/>
          <w:sz w:val="24"/>
          <w:szCs w:val="24"/>
          <w:lang w:val="en-US"/>
        </w:rPr>
      </w:pPr>
    </w:p>
    <w:p w:rsidR="00B150E5" w:rsidRDefault="00B150E5">
      <w:pPr>
        <w:rPr>
          <w:rFonts w:ascii="Times New Roman" w:hAnsi="Times New Roman" w:cs="Times New Roman"/>
          <w:sz w:val="24"/>
          <w:szCs w:val="24"/>
          <w:lang w:val="en-US"/>
        </w:rPr>
      </w:pPr>
    </w:p>
    <w:p w:rsidR="00B63217" w:rsidRDefault="00B63217" w:rsidP="005667B7">
      <w:pPr>
        <w:pStyle w:val="TableofFigures"/>
        <w:tabs>
          <w:tab w:val="right" w:leader="dot" w:pos="8494"/>
        </w:tabs>
        <w:ind w:left="0" w:firstLine="0"/>
        <w:rPr>
          <w:rFonts w:ascii="Times New Roman" w:hAnsi="Times New Roman" w:cs="Times New Roman"/>
          <w:b/>
          <w:sz w:val="40"/>
          <w:szCs w:val="40"/>
          <w:u w:val="single"/>
          <w:lang w:val="en-US"/>
        </w:rPr>
      </w:pPr>
    </w:p>
    <w:p w:rsidR="00AA40DF" w:rsidRDefault="00AA40DF" w:rsidP="00AA40DF">
      <w:pPr>
        <w:rPr>
          <w:lang w:val="en-US"/>
        </w:rPr>
      </w:pPr>
    </w:p>
    <w:p w:rsidR="000C6FA6" w:rsidRDefault="00B4540E" w:rsidP="0026753F">
      <w:pPr>
        <w:pStyle w:val="Heading1"/>
      </w:pPr>
      <w:bookmarkStart w:id="173" w:name="_Toc375256459"/>
      <w:r w:rsidRPr="00B4540E">
        <w:t>Anexes</w:t>
      </w:r>
      <w:bookmarkEnd w:id="173"/>
    </w:p>
    <w:p w:rsidR="00B4540E" w:rsidRPr="00D64544" w:rsidRDefault="00B4540E" w:rsidP="00D64544">
      <w:pPr>
        <w:pStyle w:val="ListParagraph"/>
        <w:numPr>
          <w:ilvl w:val="0"/>
          <w:numId w:val="41"/>
        </w:numPr>
        <w:ind w:left="426"/>
        <w:rPr>
          <w:lang w:val="en-US"/>
        </w:rPr>
      </w:pPr>
      <w:r w:rsidRPr="00D64544">
        <w:rPr>
          <w:rFonts w:ascii="Arial" w:eastAsiaTheme="majorEastAsia" w:hAnsi="Arial" w:cstheme="majorBidi"/>
          <w:bCs/>
          <w:sz w:val="32"/>
          <w:szCs w:val="32"/>
          <w:lang w:val="en-US" w:eastAsia="ja-JP"/>
        </w:rPr>
        <w:t>Pix4UAV Report</w:t>
      </w:r>
      <w:r>
        <w:rPr>
          <w:noProof/>
          <w:lang w:eastAsia="pt-PT"/>
        </w:rPr>
        <w:drawing>
          <wp:inline distT="0" distB="0" distL="0" distR="0" wp14:anchorId="75A9AD04" wp14:editId="095F6B2B">
            <wp:extent cx="5477773" cy="7496118"/>
            <wp:effectExtent l="0" t="0" r="889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77815" cy="7496175"/>
                    </a:xfrm>
                    <a:prstGeom prst="rect">
                      <a:avLst/>
                    </a:prstGeom>
                    <a:noFill/>
                    <a:ln>
                      <a:noFill/>
                    </a:ln>
                  </pic:spPr>
                </pic:pic>
              </a:graphicData>
            </a:graphic>
          </wp:inline>
        </w:drawing>
      </w:r>
    </w:p>
    <w:p w:rsidR="00B4540E" w:rsidRDefault="00B4540E" w:rsidP="00AA40DF">
      <w:pPr>
        <w:rPr>
          <w:lang w:val="en-US"/>
        </w:rPr>
      </w:pPr>
    </w:p>
    <w:p w:rsidR="00B4540E" w:rsidRDefault="00B4540E" w:rsidP="00AA40DF">
      <w:pPr>
        <w:rPr>
          <w:lang w:val="en-US"/>
        </w:rPr>
      </w:pPr>
      <w:r>
        <w:rPr>
          <w:noProof/>
          <w:lang w:eastAsia="pt-PT"/>
        </w:rPr>
        <w:drawing>
          <wp:inline distT="0" distB="0" distL="0" distR="0">
            <wp:extent cx="5303328" cy="835037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300298" cy="8345599"/>
                    </a:xfrm>
                    <a:prstGeom prst="rect">
                      <a:avLst/>
                    </a:prstGeom>
                    <a:noFill/>
                    <a:ln>
                      <a:noFill/>
                    </a:ln>
                  </pic:spPr>
                </pic:pic>
              </a:graphicData>
            </a:graphic>
          </wp:inline>
        </w:drawing>
      </w:r>
    </w:p>
    <w:p w:rsidR="00B4540E" w:rsidRDefault="00B4540E" w:rsidP="00AA40DF">
      <w:pPr>
        <w:rPr>
          <w:lang w:val="en-US"/>
        </w:rPr>
      </w:pPr>
    </w:p>
    <w:p w:rsidR="00B4540E" w:rsidRDefault="00B4540E" w:rsidP="00AA40DF">
      <w:pPr>
        <w:rPr>
          <w:lang w:val="en-US"/>
        </w:rPr>
      </w:pPr>
    </w:p>
    <w:p w:rsidR="00B4540E" w:rsidRDefault="00B4540E" w:rsidP="00AA40DF">
      <w:pPr>
        <w:rPr>
          <w:lang w:val="en-US"/>
        </w:rPr>
      </w:pPr>
      <w:r>
        <w:rPr>
          <w:noProof/>
          <w:lang w:eastAsia="pt-PT"/>
        </w:rPr>
        <w:lastRenderedPageBreak/>
        <w:drawing>
          <wp:inline distT="0" distB="0" distL="0" distR="0">
            <wp:extent cx="5218981" cy="9117147"/>
            <wp:effectExtent l="0" t="0" r="127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219270" cy="9117652"/>
                    </a:xfrm>
                    <a:prstGeom prst="rect">
                      <a:avLst/>
                    </a:prstGeom>
                    <a:noFill/>
                    <a:ln>
                      <a:noFill/>
                    </a:ln>
                  </pic:spPr>
                </pic:pic>
              </a:graphicData>
            </a:graphic>
          </wp:inline>
        </w:drawing>
      </w:r>
    </w:p>
    <w:p w:rsidR="00B4540E" w:rsidRDefault="00B4540E" w:rsidP="00AA40DF">
      <w:pPr>
        <w:rPr>
          <w:lang w:val="en-US"/>
        </w:rPr>
      </w:pPr>
    </w:p>
    <w:p w:rsidR="00B4540E" w:rsidRDefault="00B4540E" w:rsidP="00AA40DF">
      <w:pPr>
        <w:rPr>
          <w:lang w:val="en-US"/>
        </w:rPr>
      </w:pPr>
      <w:r>
        <w:rPr>
          <w:noProof/>
          <w:lang w:eastAsia="pt-PT"/>
        </w:rPr>
        <w:drawing>
          <wp:inline distT="0" distB="0" distL="0" distR="0">
            <wp:extent cx="5184475" cy="8383542"/>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184703" cy="8383911"/>
                    </a:xfrm>
                    <a:prstGeom prst="rect">
                      <a:avLst/>
                    </a:prstGeom>
                    <a:noFill/>
                    <a:ln>
                      <a:noFill/>
                    </a:ln>
                  </pic:spPr>
                </pic:pic>
              </a:graphicData>
            </a:graphic>
          </wp:inline>
        </w:drawing>
      </w:r>
    </w:p>
    <w:p w:rsidR="00B4540E" w:rsidRDefault="00B4540E" w:rsidP="00AA40DF">
      <w:pPr>
        <w:rPr>
          <w:lang w:val="en-US"/>
        </w:rPr>
      </w:pPr>
      <w:r>
        <w:rPr>
          <w:noProof/>
          <w:lang w:eastAsia="pt-PT"/>
        </w:rPr>
        <w:lastRenderedPageBreak/>
        <w:drawing>
          <wp:inline distT="0" distB="0" distL="0" distR="0">
            <wp:extent cx="5279442" cy="8393502"/>
            <wp:effectExtent l="0" t="0" r="0"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279274" cy="8393235"/>
                    </a:xfrm>
                    <a:prstGeom prst="rect">
                      <a:avLst/>
                    </a:prstGeom>
                    <a:noFill/>
                    <a:ln>
                      <a:noFill/>
                    </a:ln>
                  </pic:spPr>
                </pic:pic>
              </a:graphicData>
            </a:graphic>
          </wp:inline>
        </w:drawing>
      </w:r>
    </w:p>
    <w:p w:rsidR="00B4540E" w:rsidRDefault="00B4540E" w:rsidP="00AA40DF">
      <w:pPr>
        <w:rPr>
          <w:lang w:val="en-US"/>
        </w:rPr>
      </w:pPr>
    </w:p>
    <w:p w:rsidR="00B4540E" w:rsidRDefault="00B4540E" w:rsidP="00AA40DF">
      <w:pPr>
        <w:rPr>
          <w:lang w:val="en-US"/>
        </w:rPr>
      </w:pPr>
    </w:p>
    <w:p w:rsidR="00B4540E" w:rsidRDefault="00B4540E" w:rsidP="00AA40DF">
      <w:pPr>
        <w:rPr>
          <w:lang w:val="en-US"/>
        </w:rPr>
      </w:pPr>
      <w:r>
        <w:rPr>
          <w:noProof/>
          <w:lang w:eastAsia="pt-PT"/>
        </w:rPr>
        <w:lastRenderedPageBreak/>
        <w:drawing>
          <wp:inline distT="0" distB="0" distL="0" distR="0">
            <wp:extent cx="4675505" cy="3916680"/>
            <wp:effectExtent l="0" t="0" r="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675505" cy="3916680"/>
                    </a:xfrm>
                    <a:prstGeom prst="rect">
                      <a:avLst/>
                    </a:prstGeom>
                    <a:noFill/>
                    <a:ln>
                      <a:noFill/>
                    </a:ln>
                  </pic:spPr>
                </pic:pic>
              </a:graphicData>
            </a:graphic>
          </wp:inline>
        </w:drawing>
      </w:r>
    </w:p>
    <w:p w:rsidR="00B4540E" w:rsidRDefault="00B4540E" w:rsidP="00AA40DF">
      <w:pPr>
        <w:rPr>
          <w:lang w:val="en-US"/>
        </w:rPr>
      </w:pPr>
    </w:p>
    <w:p w:rsidR="00B4540E" w:rsidRDefault="00B4540E" w:rsidP="00AA40DF">
      <w:pPr>
        <w:rPr>
          <w:lang w:val="en-US"/>
        </w:rPr>
      </w:pPr>
    </w:p>
    <w:p w:rsidR="00B4540E" w:rsidRDefault="00B4540E" w:rsidP="00AA40DF">
      <w:pPr>
        <w:rPr>
          <w:lang w:val="en-US"/>
        </w:rPr>
      </w:pPr>
    </w:p>
    <w:p w:rsidR="00B4540E" w:rsidRDefault="00B4540E" w:rsidP="00AA40DF">
      <w:pPr>
        <w:rPr>
          <w:lang w:val="en-US"/>
        </w:rPr>
      </w:pPr>
    </w:p>
    <w:p w:rsidR="00B4540E" w:rsidRDefault="00B4540E" w:rsidP="00AA40DF">
      <w:pPr>
        <w:rPr>
          <w:lang w:val="en-US"/>
        </w:rPr>
      </w:pPr>
    </w:p>
    <w:p w:rsidR="00B4540E" w:rsidRDefault="00B4540E" w:rsidP="00AA40DF">
      <w:pPr>
        <w:rPr>
          <w:lang w:val="en-US"/>
        </w:rPr>
      </w:pPr>
    </w:p>
    <w:p w:rsidR="00B4540E" w:rsidRDefault="00B4540E" w:rsidP="00AA40DF">
      <w:pPr>
        <w:rPr>
          <w:lang w:val="en-US"/>
        </w:rPr>
      </w:pPr>
    </w:p>
    <w:p w:rsidR="00B4540E" w:rsidRDefault="00B4540E" w:rsidP="00AA40DF">
      <w:pPr>
        <w:rPr>
          <w:lang w:val="en-US"/>
        </w:rPr>
      </w:pPr>
    </w:p>
    <w:p w:rsidR="00B4540E" w:rsidRDefault="00B4540E" w:rsidP="00AA40DF">
      <w:pPr>
        <w:rPr>
          <w:lang w:val="en-US"/>
        </w:rPr>
      </w:pPr>
    </w:p>
    <w:p w:rsidR="00B4540E" w:rsidRDefault="00B4540E" w:rsidP="00AA40DF">
      <w:pPr>
        <w:rPr>
          <w:lang w:val="en-US"/>
        </w:rPr>
      </w:pPr>
    </w:p>
    <w:p w:rsidR="00B4540E" w:rsidRDefault="00B4540E" w:rsidP="00AA40DF">
      <w:pPr>
        <w:rPr>
          <w:lang w:val="en-US"/>
        </w:rPr>
      </w:pPr>
    </w:p>
    <w:p w:rsidR="00B4540E" w:rsidRDefault="00B4540E" w:rsidP="00AA40DF">
      <w:pPr>
        <w:rPr>
          <w:lang w:val="en-US"/>
        </w:rPr>
      </w:pPr>
    </w:p>
    <w:p w:rsidR="00B4540E" w:rsidRDefault="00B4540E" w:rsidP="00AA40DF">
      <w:pPr>
        <w:rPr>
          <w:lang w:val="en-US"/>
        </w:rPr>
      </w:pPr>
    </w:p>
    <w:p w:rsidR="00B4540E" w:rsidRDefault="00B4540E" w:rsidP="00AA40DF">
      <w:pPr>
        <w:rPr>
          <w:lang w:val="en-US"/>
        </w:rPr>
      </w:pPr>
    </w:p>
    <w:p w:rsidR="00B4540E" w:rsidRDefault="00B4540E" w:rsidP="00AA40DF">
      <w:pPr>
        <w:rPr>
          <w:lang w:val="en-US"/>
        </w:rPr>
      </w:pPr>
    </w:p>
    <w:p w:rsidR="00B4540E" w:rsidRDefault="00B4540E" w:rsidP="00AA40DF">
      <w:pPr>
        <w:rPr>
          <w:lang w:val="en-US"/>
        </w:rPr>
      </w:pPr>
    </w:p>
    <w:p w:rsidR="00B4540E" w:rsidRPr="00D64544" w:rsidRDefault="00B4540E" w:rsidP="00D64544">
      <w:pPr>
        <w:pStyle w:val="ListParagraph"/>
        <w:numPr>
          <w:ilvl w:val="0"/>
          <w:numId w:val="41"/>
        </w:numPr>
        <w:ind w:left="426"/>
        <w:rPr>
          <w:rFonts w:ascii="Arial" w:hAnsi="Arial" w:cs="Arial"/>
          <w:sz w:val="32"/>
          <w:szCs w:val="32"/>
          <w:lang w:val="en-US"/>
        </w:rPr>
      </w:pPr>
      <w:r w:rsidRPr="00D64544">
        <w:rPr>
          <w:rFonts w:ascii="Arial" w:hAnsi="Arial" w:cs="Arial"/>
          <w:sz w:val="32"/>
          <w:szCs w:val="32"/>
          <w:lang w:val="en-US"/>
        </w:rPr>
        <w:lastRenderedPageBreak/>
        <w:t>PhotoScan Report</w:t>
      </w:r>
    </w:p>
    <w:p w:rsidR="00B4540E" w:rsidRDefault="00B4540E" w:rsidP="00AA40DF">
      <w:pPr>
        <w:rPr>
          <w:rFonts w:ascii="Arial" w:hAnsi="Arial" w:cs="Arial"/>
          <w:sz w:val="32"/>
          <w:szCs w:val="32"/>
          <w:lang w:val="en-US"/>
        </w:rPr>
      </w:pPr>
      <w:r>
        <w:rPr>
          <w:rFonts w:ascii="Arial" w:hAnsi="Arial" w:cs="Arial"/>
          <w:noProof/>
          <w:sz w:val="32"/>
          <w:szCs w:val="32"/>
          <w:lang w:eastAsia="pt-PT"/>
        </w:rPr>
        <w:drawing>
          <wp:inline distT="0" distB="0" distL="0" distR="0">
            <wp:extent cx="5279366" cy="7516756"/>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279532" cy="7516992"/>
                    </a:xfrm>
                    <a:prstGeom prst="rect">
                      <a:avLst/>
                    </a:prstGeom>
                    <a:noFill/>
                    <a:ln>
                      <a:noFill/>
                    </a:ln>
                  </pic:spPr>
                </pic:pic>
              </a:graphicData>
            </a:graphic>
          </wp:inline>
        </w:drawing>
      </w:r>
    </w:p>
    <w:p w:rsidR="00B4540E" w:rsidRDefault="00B4540E" w:rsidP="00AA40DF">
      <w:pPr>
        <w:rPr>
          <w:rFonts w:ascii="Arial" w:hAnsi="Arial" w:cs="Arial"/>
          <w:sz w:val="32"/>
          <w:szCs w:val="32"/>
          <w:lang w:val="en-US"/>
        </w:rPr>
      </w:pPr>
    </w:p>
    <w:p w:rsidR="00B4540E" w:rsidRDefault="00B4540E" w:rsidP="00AA40DF">
      <w:pPr>
        <w:rPr>
          <w:rFonts w:ascii="Arial" w:hAnsi="Arial" w:cs="Arial"/>
          <w:sz w:val="32"/>
          <w:szCs w:val="32"/>
          <w:lang w:val="en-US"/>
        </w:rPr>
      </w:pPr>
    </w:p>
    <w:p w:rsidR="00B4540E" w:rsidRDefault="00B4540E" w:rsidP="00AA40DF">
      <w:pPr>
        <w:rPr>
          <w:rFonts w:ascii="Arial" w:hAnsi="Arial" w:cs="Arial"/>
          <w:sz w:val="32"/>
          <w:szCs w:val="32"/>
          <w:lang w:val="en-US"/>
        </w:rPr>
      </w:pPr>
    </w:p>
    <w:p w:rsidR="00B4540E" w:rsidRDefault="00B4540E" w:rsidP="00AA40DF">
      <w:pPr>
        <w:rPr>
          <w:rFonts w:ascii="Arial" w:hAnsi="Arial" w:cs="Arial"/>
          <w:sz w:val="32"/>
          <w:szCs w:val="32"/>
          <w:lang w:val="en-US"/>
        </w:rPr>
      </w:pPr>
      <w:r>
        <w:rPr>
          <w:rFonts w:ascii="Arial" w:hAnsi="Arial" w:cs="Arial"/>
          <w:noProof/>
          <w:sz w:val="32"/>
          <w:szCs w:val="32"/>
          <w:lang w:eastAsia="pt-PT"/>
        </w:rPr>
        <w:lastRenderedPageBreak/>
        <w:drawing>
          <wp:inline distT="0" distB="0" distL="0" distR="0">
            <wp:extent cx="5339751" cy="7479102"/>
            <wp:effectExtent l="0" t="0" r="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340163" cy="7479679"/>
                    </a:xfrm>
                    <a:prstGeom prst="rect">
                      <a:avLst/>
                    </a:prstGeom>
                    <a:noFill/>
                    <a:ln>
                      <a:noFill/>
                    </a:ln>
                  </pic:spPr>
                </pic:pic>
              </a:graphicData>
            </a:graphic>
          </wp:inline>
        </w:drawing>
      </w:r>
    </w:p>
    <w:p w:rsidR="00B4540E" w:rsidRDefault="00B4540E" w:rsidP="00AA40DF">
      <w:pPr>
        <w:rPr>
          <w:rFonts w:ascii="Arial" w:hAnsi="Arial" w:cs="Arial"/>
          <w:sz w:val="32"/>
          <w:szCs w:val="32"/>
          <w:lang w:val="en-US"/>
        </w:rPr>
      </w:pPr>
    </w:p>
    <w:p w:rsidR="00B4540E" w:rsidRDefault="00B4540E" w:rsidP="00AA40DF">
      <w:pPr>
        <w:rPr>
          <w:rFonts w:ascii="Arial" w:hAnsi="Arial" w:cs="Arial"/>
          <w:sz w:val="32"/>
          <w:szCs w:val="32"/>
          <w:lang w:val="en-US"/>
        </w:rPr>
      </w:pPr>
    </w:p>
    <w:p w:rsidR="00B4540E" w:rsidRDefault="00B4540E" w:rsidP="00AA40DF">
      <w:pPr>
        <w:rPr>
          <w:rFonts w:ascii="Arial" w:hAnsi="Arial" w:cs="Arial"/>
          <w:sz w:val="32"/>
          <w:szCs w:val="32"/>
          <w:lang w:val="en-US"/>
        </w:rPr>
      </w:pPr>
    </w:p>
    <w:p w:rsidR="00B4540E" w:rsidRDefault="00B4540E" w:rsidP="00AA40DF">
      <w:pPr>
        <w:rPr>
          <w:rFonts w:ascii="Arial" w:hAnsi="Arial" w:cs="Arial"/>
          <w:sz w:val="32"/>
          <w:szCs w:val="32"/>
          <w:lang w:val="en-US"/>
        </w:rPr>
      </w:pPr>
    </w:p>
    <w:p w:rsidR="00B4540E" w:rsidRDefault="00B4540E" w:rsidP="00AA40DF">
      <w:pPr>
        <w:rPr>
          <w:rFonts w:ascii="Arial" w:hAnsi="Arial" w:cs="Arial"/>
          <w:sz w:val="32"/>
          <w:szCs w:val="32"/>
          <w:lang w:val="en-US"/>
        </w:rPr>
      </w:pPr>
      <w:r>
        <w:rPr>
          <w:rFonts w:ascii="Arial" w:hAnsi="Arial" w:cs="Arial"/>
          <w:noProof/>
          <w:sz w:val="32"/>
          <w:szCs w:val="32"/>
          <w:lang w:eastAsia="pt-PT"/>
        </w:rPr>
        <w:lastRenderedPageBreak/>
        <w:drawing>
          <wp:inline distT="0" distB="0" distL="0" distR="0">
            <wp:extent cx="5374256" cy="6659593"/>
            <wp:effectExtent l="0" t="0" r="0"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375004" cy="6660520"/>
                    </a:xfrm>
                    <a:prstGeom prst="rect">
                      <a:avLst/>
                    </a:prstGeom>
                    <a:noFill/>
                    <a:ln>
                      <a:noFill/>
                    </a:ln>
                  </pic:spPr>
                </pic:pic>
              </a:graphicData>
            </a:graphic>
          </wp:inline>
        </w:drawing>
      </w:r>
    </w:p>
    <w:p w:rsidR="00B4540E" w:rsidRDefault="00B4540E" w:rsidP="00AA40DF">
      <w:pPr>
        <w:rPr>
          <w:rFonts w:ascii="Arial" w:hAnsi="Arial" w:cs="Arial"/>
          <w:sz w:val="32"/>
          <w:szCs w:val="32"/>
          <w:lang w:val="en-US"/>
        </w:rPr>
      </w:pPr>
    </w:p>
    <w:p w:rsidR="00B4540E" w:rsidRDefault="00B4540E" w:rsidP="00AA40DF">
      <w:pPr>
        <w:rPr>
          <w:rFonts w:ascii="Arial" w:hAnsi="Arial" w:cs="Arial"/>
          <w:sz w:val="32"/>
          <w:szCs w:val="32"/>
          <w:lang w:val="en-US"/>
        </w:rPr>
      </w:pPr>
    </w:p>
    <w:p w:rsidR="00B4540E" w:rsidRDefault="00B4540E" w:rsidP="00AA40DF">
      <w:pPr>
        <w:rPr>
          <w:rFonts w:ascii="Arial" w:hAnsi="Arial" w:cs="Arial"/>
          <w:sz w:val="32"/>
          <w:szCs w:val="32"/>
          <w:lang w:val="en-US"/>
        </w:rPr>
      </w:pPr>
    </w:p>
    <w:p w:rsidR="00B4540E" w:rsidRDefault="00B4540E" w:rsidP="00AA40DF">
      <w:pPr>
        <w:rPr>
          <w:rFonts w:ascii="Arial" w:hAnsi="Arial" w:cs="Arial"/>
          <w:sz w:val="32"/>
          <w:szCs w:val="32"/>
          <w:lang w:val="en-US"/>
        </w:rPr>
      </w:pPr>
    </w:p>
    <w:p w:rsidR="00B4540E" w:rsidRDefault="00B4540E" w:rsidP="00AA40DF">
      <w:pPr>
        <w:rPr>
          <w:rFonts w:ascii="Arial" w:hAnsi="Arial" w:cs="Arial"/>
          <w:sz w:val="32"/>
          <w:szCs w:val="32"/>
          <w:lang w:val="en-US"/>
        </w:rPr>
      </w:pPr>
    </w:p>
    <w:p w:rsidR="00B4540E" w:rsidRDefault="00B4540E" w:rsidP="00AA40DF">
      <w:pPr>
        <w:rPr>
          <w:rFonts w:ascii="Arial" w:hAnsi="Arial" w:cs="Arial"/>
          <w:sz w:val="32"/>
          <w:szCs w:val="32"/>
          <w:lang w:val="en-US"/>
        </w:rPr>
      </w:pPr>
    </w:p>
    <w:p w:rsidR="00B4540E" w:rsidRDefault="00B4540E" w:rsidP="00AA40DF">
      <w:pPr>
        <w:rPr>
          <w:rFonts w:ascii="Arial" w:hAnsi="Arial" w:cs="Arial"/>
          <w:sz w:val="32"/>
          <w:szCs w:val="32"/>
          <w:lang w:val="en-US"/>
        </w:rPr>
      </w:pPr>
      <w:r>
        <w:rPr>
          <w:rFonts w:ascii="Arial" w:hAnsi="Arial" w:cs="Arial"/>
          <w:noProof/>
          <w:sz w:val="32"/>
          <w:szCs w:val="32"/>
          <w:lang w:eastAsia="pt-PT"/>
        </w:rPr>
        <w:lastRenderedPageBreak/>
        <w:drawing>
          <wp:inline distT="0" distB="0" distL="0" distR="0">
            <wp:extent cx="5309965" cy="7841411"/>
            <wp:effectExtent l="0" t="0" r="508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310282" cy="7841878"/>
                    </a:xfrm>
                    <a:prstGeom prst="rect">
                      <a:avLst/>
                    </a:prstGeom>
                    <a:noFill/>
                    <a:ln>
                      <a:noFill/>
                    </a:ln>
                  </pic:spPr>
                </pic:pic>
              </a:graphicData>
            </a:graphic>
          </wp:inline>
        </w:drawing>
      </w:r>
    </w:p>
    <w:p w:rsidR="00B4540E" w:rsidRDefault="00B4540E" w:rsidP="00AA40DF">
      <w:pPr>
        <w:rPr>
          <w:rFonts w:ascii="Arial" w:hAnsi="Arial" w:cs="Arial"/>
          <w:sz w:val="32"/>
          <w:szCs w:val="32"/>
          <w:lang w:val="en-US"/>
        </w:rPr>
      </w:pPr>
    </w:p>
    <w:p w:rsidR="00B4540E" w:rsidRDefault="00B4540E" w:rsidP="00AA40DF">
      <w:pPr>
        <w:rPr>
          <w:rFonts w:ascii="Arial" w:hAnsi="Arial" w:cs="Arial"/>
          <w:sz w:val="32"/>
          <w:szCs w:val="32"/>
          <w:lang w:val="en-US"/>
        </w:rPr>
      </w:pPr>
    </w:p>
    <w:p w:rsidR="00B4540E" w:rsidRDefault="00B4540E" w:rsidP="00AA40DF">
      <w:pPr>
        <w:rPr>
          <w:rFonts w:ascii="Arial" w:hAnsi="Arial" w:cs="Arial"/>
          <w:sz w:val="32"/>
          <w:szCs w:val="32"/>
          <w:lang w:val="en-US"/>
        </w:rPr>
      </w:pPr>
    </w:p>
    <w:p w:rsidR="00B4540E" w:rsidRDefault="00B4540E" w:rsidP="00AA40DF">
      <w:pPr>
        <w:rPr>
          <w:rFonts w:ascii="Arial" w:hAnsi="Arial" w:cs="Arial"/>
          <w:sz w:val="32"/>
          <w:szCs w:val="32"/>
          <w:lang w:val="en-US"/>
        </w:rPr>
      </w:pPr>
      <w:r>
        <w:rPr>
          <w:rFonts w:ascii="Arial" w:hAnsi="Arial" w:cs="Arial"/>
          <w:noProof/>
          <w:sz w:val="32"/>
          <w:szCs w:val="32"/>
          <w:lang w:eastAsia="pt-PT"/>
        </w:rPr>
        <w:lastRenderedPageBreak/>
        <w:drawing>
          <wp:inline distT="0" distB="0" distL="0" distR="0">
            <wp:extent cx="5345902" cy="5374257"/>
            <wp:effectExtent l="0" t="0" r="762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346200" cy="5374557"/>
                    </a:xfrm>
                    <a:prstGeom prst="rect">
                      <a:avLst/>
                    </a:prstGeom>
                    <a:noFill/>
                    <a:ln>
                      <a:noFill/>
                    </a:ln>
                  </pic:spPr>
                </pic:pic>
              </a:graphicData>
            </a:graphic>
          </wp:inline>
        </w:drawing>
      </w:r>
    </w:p>
    <w:p w:rsidR="00B4540E" w:rsidRPr="00D64544" w:rsidRDefault="007A1E8A" w:rsidP="00D64544">
      <w:pPr>
        <w:pStyle w:val="ListParagraph"/>
        <w:numPr>
          <w:ilvl w:val="0"/>
          <w:numId w:val="41"/>
        </w:numPr>
        <w:ind w:left="426"/>
        <w:rPr>
          <w:rFonts w:ascii="Arial" w:hAnsi="Arial" w:cs="Arial"/>
          <w:sz w:val="32"/>
          <w:szCs w:val="32"/>
          <w:lang w:val="en-US"/>
        </w:rPr>
      </w:pPr>
      <w:r w:rsidRPr="00D64544">
        <w:rPr>
          <w:rFonts w:ascii="Arial" w:hAnsi="Arial" w:cs="Arial"/>
          <w:sz w:val="32"/>
          <w:szCs w:val="32"/>
          <w:lang w:val="en-US"/>
        </w:rPr>
        <w:t>OpenCV rotine to compare of SIFT, SURF and BRISK</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color w:val="0000FF"/>
          <w:sz w:val="16"/>
          <w:szCs w:val="16"/>
          <w:lang w:val="en-US"/>
        </w:rPr>
        <w:t>#include</w:t>
      </w:r>
      <w:r w:rsidRPr="007A1E8A">
        <w:rPr>
          <w:rFonts w:ascii="Consolas" w:hAnsi="Consolas" w:cs="Consolas"/>
          <w:sz w:val="16"/>
          <w:szCs w:val="16"/>
          <w:lang w:val="en-US"/>
        </w:rPr>
        <w:t xml:space="preserve"> </w:t>
      </w:r>
      <w:r w:rsidRPr="007A1E8A">
        <w:rPr>
          <w:rFonts w:ascii="Consolas" w:hAnsi="Consolas" w:cs="Consolas"/>
          <w:color w:val="A31515"/>
          <w:sz w:val="16"/>
          <w:szCs w:val="16"/>
          <w:lang w:val="en-US"/>
        </w:rPr>
        <w:t>&lt;stdio.h&gt;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color w:val="0000FF"/>
          <w:sz w:val="16"/>
          <w:szCs w:val="16"/>
          <w:lang w:val="en-US"/>
        </w:rPr>
        <w:t>#include</w:t>
      </w:r>
      <w:r w:rsidRPr="007A1E8A">
        <w:rPr>
          <w:rFonts w:ascii="Consolas" w:hAnsi="Consolas" w:cs="Consolas"/>
          <w:sz w:val="16"/>
          <w:szCs w:val="16"/>
          <w:lang w:val="en-US"/>
        </w:rPr>
        <w:t xml:space="preserve"> </w:t>
      </w:r>
      <w:r w:rsidRPr="007A1E8A">
        <w:rPr>
          <w:rFonts w:ascii="Consolas" w:hAnsi="Consolas" w:cs="Consolas"/>
          <w:color w:val="A31515"/>
          <w:sz w:val="16"/>
          <w:szCs w:val="16"/>
          <w:lang w:val="en-US"/>
        </w:rPr>
        <w:t>&lt;time.h&gt;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color w:val="0000FF"/>
          <w:sz w:val="16"/>
          <w:szCs w:val="16"/>
          <w:lang w:val="en-US"/>
        </w:rPr>
        <w:t>#include</w:t>
      </w:r>
      <w:r w:rsidRPr="007A1E8A">
        <w:rPr>
          <w:rFonts w:ascii="Consolas" w:hAnsi="Consolas" w:cs="Consolas"/>
          <w:sz w:val="16"/>
          <w:szCs w:val="16"/>
          <w:lang w:val="en-US"/>
        </w:rPr>
        <w:t xml:space="preserve"> </w:t>
      </w:r>
      <w:r w:rsidRPr="007A1E8A">
        <w:rPr>
          <w:rFonts w:ascii="Consolas" w:hAnsi="Consolas" w:cs="Consolas"/>
          <w:color w:val="A31515"/>
          <w:sz w:val="16"/>
          <w:szCs w:val="16"/>
          <w:lang w:val="en-US"/>
        </w:rPr>
        <w:t>&lt;iostream&gt;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color w:val="0000FF"/>
          <w:sz w:val="16"/>
          <w:szCs w:val="16"/>
          <w:lang w:val="en-US"/>
        </w:rPr>
        <w:t>#include</w:t>
      </w:r>
      <w:r w:rsidRPr="007A1E8A">
        <w:rPr>
          <w:rFonts w:ascii="Consolas" w:hAnsi="Consolas" w:cs="Consolas"/>
          <w:sz w:val="16"/>
          <w:szCs w:val="16"/>
          <w:lang w:val="en-US"/>
        </w:rPr>
        <w:t xml:space="preserve"> </w:t>
      </w:r>
      <w:r w:rsidRPr="007A1E8A">
        <w:rPr>
          <w:rFonts w:ascii="Consolas" w:hAnsi="Consolas" w:cs="Consolas"/>
          <w:color w:val="A31515"/>
          <w:sz w:val="16"/>
          <w:szCs w:val="16"/>
          <w:lang w:val="en-US"/>
        </w:rPr>
        <w:t>"opencv2/opencv.hpp"</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color w:val="0000FF"/>
          <w:sz w:val="16"/>
          <w:szCs w:val="16"/>
          <w:lang w:val="en-US"/>
        </w:rPr>
        <w:t>#include</w:t>
      </w:r>
      <w:r w:rsidRPr="007A1E8A">
        <w:rPr>
          <w:rFonts w:ascii="Consolas" w:hAnsi="Consolas" w:cs="Consolas"/>
          <w:sz w:val="16"/>
          <w:szCs w:val="16"/>
          <w:lang w:val="en-US"/>
        </w:rPr>
        <w:t xml:space="preserve"> </w:t>
      </w:r>
      <w:r w:rsidRPr="007A1E8A">
        <w:rPr>
          <w:rFonts w:ascii="Consolas" w:hAnsi="Consolas" w:cs="Consolas"/>
          <w:color w:val="A31515"/>
          <w:sz w:val="16"/>
          <w:szCs w:val="16"/>
          <w:lang w:val="en-US"/>
        </w:rPr>
        <w:t>"opencv2/nonfree/nonfree.hpp"</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color w:val="0000FF"/>
          <w:sz w:val="16"/>
          <w:szCs w:val="16"/>
          <w:lang w:val="en-US"/>
        </w:rPr>
        <w:t>#include</w:t>
      </w:r>
      <w:r w:rsidRPr="007A1E8A">
        <w:rPr>
          <w:rFonts w:ascii="Consolas" w:hAnsi="Consolas" w:cs="Consolas"/>
          <w:sz w:val="16"/>
          <w:szCs w:val="16"/>
          <w:lang w:val="en-US"/>
        </w:rPr>
        <w:t xml:space="preserve"> </w:t>
      </w:r>
      <w:r w:rsidRPr="007A1E8A">
        <w:rPr>
          <w:rFonts w:ascii="Consolas" w:hAnsi="Consolas" w:cs="Consolas"/>
          <w:color w:val="A31515"/>
          <w:sz w:val="16"/>
          <w:szCs w:val="16"/>
          <w:lang w:val="en-US"/>
        </w:rPr>
        <w:t>&lt;fstream&gt;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color w:val="0000FF"/>
          <w:sz w:val="16"/>
          <w:szCs w:val="16"/>
          <w:lang w:val="en-US"/>
        </w:rPr>
        <w:t>#include</w:t>
      </w:r>
      <w:r w:rsidRPr="007A1E8A">
        <w:rPr>
          <w:rFonts w:ascii="Consolas" w:hAnsi="Consolas" w:cs="Consolas"/>
          <w:sz w:val="16"/>
          <w:szCs w:val="16"/>
          <w:lang w:val="en-US"/>
        </w:rPr>
        <w:t xml:space="preserve"> </w:t>
      </w:r>
      <w:r w:rsidRPr="007A1E8A">
        <w:rPr>
          <w:rFonts w:ascii="Consolas" w:hAnsi="Consolas" w:cs="Consolas"/>
          <w:color w:val="A31515"/>
          <w:sz w:val="16"/>
          <w:szCs w:val="16"/>
          <w:lang w:val="en-US"/>
        </w:rPr>
        <w:t>&lt;list&gt;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roofErr w:type="gramStart"/>
      <w:r w:rsidRPr="007A1E8A">
        <w:rPr>
          <w:rFonts w:ascii="Consolas" w:hAnsi="Consolas" w:cs="Consolas"/>
          <w:color w:val="0000FF"/>
          <w:sz w:val="16"/>
          <w:szCs w:val="16"/>
          <w:lang w:val="en-US"/>
        </w:rPr>
        <w:t>using</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namespace</w:t>
      </w:r>
      <w:r w:rsidRPr="007A1E8A">
        <w:rPr>
          <w:rFonts w:ascii="Consolas" w:hAnsi="Consolas" w:cs="Consolas"/>
          <w:sz w:val="16"/>
          <w:szCs w:val="16"/>
          <w:lang w:val="en-US"/>
        </w:rPr>
        <w:t xml:space="preserve"> cv;</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roofErr w:type="gramStart"/>
      <w:r w:rsidRPr="007A1E8A">
        <w:rPr>
          <w:rFonts w:ascii="Consolas" w:hAnsi="Consolas" w:cs="Consolas"/>
          <w:color w:val="0000FF"/>
          <w:sz w:val="16"/>
          <w:szCs w:val="16"/>
          <w:lang w:val="en-US"/>
        </w:rPr>
        <w:t>using</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namespace</w:t>
      </w:r>
      <w:r w:rsidRPr="007A1E8A">
        <w:rPr>
          <w:rFonts w:ascii="Consolas" w:hAnsi="Consolas" w:cs="Consolas"/>
          <w:sz w:val="16"/>
          <w:szCs w:val="16"/>
          <w:lang w:val="en-US"/>
        </w:rPr>
        <w:t xml:space="preserve"> std;</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roofErr w:type="gramStart"/>
      <w:r w:rsidRPr="007A1E8A">
        <w:rPr>
          <w:rFonts w:ascii="Consolas" w:hAnsi="Consolas" w:cs="Consolas"/>
          <w:color w:val="0000FF"/>
          <w:sz w:val="16"/>
          <w:szCs w:val="16"/>
          <w:lang w:val="en-US"/>
        </w:rPr>
        <w:t>void</w:t>
      </w:r>
      <w:proofErr w:type="gramEnd"/>
      <w:r w:rsidRPr="007A1E8A">
        <w:rPr>
          <w:rFonts w:ascii="Consolas" w:hAnsi="Consolas" w:cs="Consolas"/>
          <w:sz w:val="16"/>
          <w:szCs w:val="16"/>
          <w:lang w:val="en-US"/>
        </w:rPr>
        <w:t xml:space="preserve">   readme();</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roofErr w:type="gramStart"/>
      <w:r w:rsidRPr="007A1E8A">
        <w:rPr>
          <w:rFonts w:ascii="Consolas" w:hAnsi="Consolas" w:cs="Consolas"/>
          <w:color w:val="0000FF"/>
          <w:sz w:val="16"/>
          <w:szCs w:val="16"/>
          <w:lang w:val="en-US"/>
        </w:rPr>
        <w:t>bool</w:t>
      </w:r>
      <w:proofErr w:type="gramEnd"/>
      <w:r w:rsidRPr="007A1E8A">
        <w:rPr>
          <w:rFonts w:ascii="Consolas" w:hAnsi="Consolas" w:cs="Consolas"/>
          <w:sz w:val="16"/>
          <w:szCs w:val="16"/>
          <w:lang w:val="en-US"/>
        </w:rPr>
        <w:t xml:space="preserve">   sort_by_distance (DMatch , DMatch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roofErr w:type="gramStart"/>
      <w:r w:rsidRPr="007A1E8A">
        <w:rPr>
          <w:rFonts w:ascii="Consolas" w:hAnsi="Consolas" w:cs="Consolas"/>
          <w:color w:val="0000FF"/>
          <w:sz w:val="16"/>
          <w:szCs w:val="16"/>
          <w:lang w:val="en-US"/>
        </w:rPr>
        <w:t>int</w:t>
      </w:r>
      <w:proofErr w:type="gramEnd"/>
      <w:r w:rsidRPr="007A1E8A">
        <w:rPr>
          <w:rFonts w:ascii="Consolas" w:hAnsi="Consolas" w:cs="Consolas"/>
          <w:sz w:val="16"/>
          <w:szCs w:val="16"/>
          <w:lang w:val="en-US"/>
        </w:rPr>
        <w:t xml:space="preserve"> main( </w:t>
      </w:r>
      <w:r w:rsidRPr="007A1E8A">
        <w:rPr>
          <w:rFonts w:ascii="Consolas" w:hAnsi="Consolas" w:cs="Consolas"/>
          <w:color w:val="0000FF"/>
          <w:sz w:val="16"/>
          <w:szCs w:val="16"/>
          <w:lang w:val="en-US"/>
        </w:rPr>
        <w:t>int</w:t>
      </w:r>
      <w:r w:rsidRPr="007A1E8A">
        <w:rPr>
          <w:rFonts w:ascii="Consolas" w:hAnsi="Consolas" w:cs="Consolas"/>
          <w:sz w:val="16"/>
          <w:szCs w:val="16"/>
          <w:lang w:val="en-US"/>
        </w:rPr>
        <w:t xml:space="preserve"> argc, </w:t>
      </w:r>
      <w:r w:rsidRPr="007A1E8A">
        <w:rPr>
          <w:rFonts w:ascii="Consolas" w:hAnsi="Consolas" w:cs="Consolas"/>
          <w:color w:val="0000FF"/>
          <w:sz w:val="16"/>
          <w:szCs w:val="16"/>
          <w:lang w:val="en-US"/>
        </w:rPr>
        <w:t>char</w:t>
      </w:r>
      <w:r w:rsidRPr="007A1E8A">
        <w:rPr>
          <w:rFonts w:ascii="Consolas" w:hAnsi="Consolas" w:cs="Consolas"/>
          <w:sz w:val="16"/>
          <w:szCs w:val="16"/>
          <w:lang w:val="en-US"/>
        </w:rPr>
        <w:t>** argv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initModule_</w:t>
      </w:r>
      <w:proofErr w:type="gramStart"/>
      <w:r w:rsidRPr="007A1E8A">
        <w:rPr>
          <w:rFonts w:ascii="Consolas" w:hAnsi="Consolas" w:cs="Consolas"/>
          <w:sz w:val="16"/>
          <w:szCs w:val="16"/>
          <w:lang w:val="en-US"/>
        </w:rPr>
        <w:t>nonfree(</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int</w:t>
      </w:r>
      <w:proofErr w:type="gramEnd"/>
      <w:r w:rsidRPr="007A1E8A">
        <w:rPr>
          <w:rFonts w:ascii="Consolas" w:hAnsi="Consolas" w:cs="Consolas"/>
          <w:sz w:val="16"/>
          <w:szCs w:val="16"/>
          <w:lang w:val="en-US"/>
        </w:rPr>
        <w:t xml:space="preserve">    image_id=03; </w:t>
      </w:r>
      <w:r w:rsidRPr="007A1E8A">
        <w:rPr>
          <w:rFonts w:ascii="Consolas" w:hAnsi="Consolas" w:cs="Consolas"/>
          <w:color w:val="008000"/>
          <w:sz w:val="16"/>
          <w:szCs w:val="16"/>
          <w:lang w:val="en-US"/>
        </w:rPr>
        <w:t>// image id of the data set (UPDATE for every new data set)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int</w:t>
      </w:r>
      <w:proofErr w:type="gramEnd"/>
      <w:r w:rsidRPr="007A1E8A">
        <w:rPr>
          <w:rFonts w:ascii="Consolas" w:hAnsi="Consolas" w:cs="Consolas"/>
          <w:sz w:val="16"/>
          <w:szCs w:val="16"/>
          <w:lang w:val="en-US"/>
        </w:rPr>
        <w:t xml:space="preserve">    cont=0, count_img=0, count_feat=0, id_good_match; </w:t>
      </w:r>
      <w:r w:rsidRPr="007A1E8A">
        <w:rPr>
          <w:rFonts w:ascii="Consolas" w:hAnsi="Consolas" w:cs="Consolas"/>
          <w:color w:val="008000"/>
          <w:sz w:val="16"/>
          <w:szCs w:val="16"/>
          <w:lang w:val="en-US"/>
        </w:rPr>
        <w:t>//id_detector, id_extractor, id_matcher, median_index;</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bool</w:t>
      </w:r>
      <w:proofErr w:type="gramEnd"/>
      <w:r w:rsidRPr="007A1E8A">
        <w:rPr>
          <w:rFonts w:ascii="Consolas" w:hAnsi="Consolas" w:cs="Consolas"/>
          <w:sz w:val="16"/>
          <w:szCs w:val="16"/>
          <w:lang w:val="en-US"/>
        </w:rPr>
        <w:t xml:space="preserve">   extractor_brisk=</w:t>
      </w:r>
      <w:r w:rsidRPr="007A1E8A">
        <w:rPr>
          <w:rFonts w:ascii="Consolas" w:hAnsi="Consolas" w:cs="Consolas"/>
          <w:color w:val="0000FF"/>
          <w:sz w:val="16"/>
          <w:szCs w:val="16"/>
          <w:lang w:val="en-US"/>
        </w:rPr>
        <w:t>false</w:t>
      </w:r>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lastRenderedPageBreak/>
        <w:t xml:space="preserve">    </w:t>
      </w:r>
      <w:proofErr w:type="gramStart"/>
      <w:r w:rsidRPr="007A1E8A">
        <w:rPr>
          <w:rFonts w:ascii="Consolas" w:hAnsi="Consolas" w:cs="Consolas"/>
          <w:color w:val="0000FF"/>
          <w:sz w:val="16"/>
          <w:szCs w:val="16"/>
          <w:lang w:val="en-US"/>
        </w:rPr>
        <w:t>double</w:t>
      </w:r>
      <w:proofErr w:type="gramEnd"/>
      <w:r w:rsidRPr="007A1E8A">
        <w:rPr>
          <w:rFonts w:ascii="Consolas" w:hAnsi="Consolas" w:cs="Consolas"/>
          <w:sz w:val="16"/>
          <w:szCs w:val="16"/>
          <w:lang w:val="en-US"/>
        </w:rPr>
        <w:t xml:space="preserve"> min_dist;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r w:rsidRPr="007A1E8A">
        <w:rPr>
          <w:rFonts w:ascii="Consolas" w:hAnsi="Consolas" w:cs="Consolas"/>
          <w:color w:val="008000"/>
          <w:sz w:val="16"/>
          <w:szCs w:val="16"/>
          <w:lang w:val="en-US"/>
        </w:rPr>
        <w:t>//double img_time;</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color w:val="008000"/>
          <w:sz w:val="16"/>
          <w:szCs w:val="16"/>
          <w:lang w:val="en-US"/>
        </w:rPr>
        <w:t>//double t_end_1_secs, t_end_2_secs, t_total_secs, t_matching;</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color w:val="008000"/>
          <w:sz w:val="16"/>
          <w:szCs w:val="16"/>
          <w:lang w:val="en-US"/>
        </w:rPr>
        <w:t>//OUTPUT FILES</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FILE * f_out = </w:t>
      </w:r>
      <w:proofErr w:type="gramStart"/>
      <w:r w:rsidRPr="007A1E8A">
        <w:rPr>
          <w:rFonts w:ascii="Consolas" w:hAnsi="Consolas" w:cs="Consolas"/>
          <w:sz w:val="16"/>
          <w:szCs w:val="16"/>
          <w:lang w:val="en-US"/>
        </w:rPr>
        <w:t>fopen(</w:t>
      </w:r>
      <w:proofErr w:type="gramEnd"/>
      <w:r w:rsidRPr="007A1E8A">
        <w:rPr>
          <w:rFonts w:ascii="Consolas" w:hAnsi="Consolas" w:cs="Consolas"/>
          <w:color w:val="A31515"/>
          <w:sz w:val="16"/>
          <w:szCs w:val="16"/>
          <w:lang w:val="en-US"/>
        </w:rPr>
        <w:t>"C:\\IG\\CODES\\c++\\ILP\\Matching_test\\matching_results.txt"</w:t>
      </w:r>
      <w:r w:rsidRPr="007A1E8A">
        <w:rPr>
          <w:rFonts w:ascii="Consolas" w:hAnsi="Consolas" w:cs="Consolas"/>
          <w:sz w:val="16"/>
          <w:szCs w:val="16"/>
          <w:lang w:val="en-US"/>
        </w:rPr>
        <w:t xml:space="preserve">, </w:t>
      </w:r>
      <w:r w:rsidRPr="007A1E8A">
        <w:rPr>
          <w:rFonts w:ascii="Consolas" w:hAnsi="Consolas" w:cs="Consolas"/>
          <w:color w:val="A31515"/>
          <w:sz w:val="16"/>
          <w:szCs w:val="16"/>
          <w:lang w:val="en-US"/>
        </w:rPr>
        <w:t>"w"</w:t>
      </w:r>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color w:val="008000"/>
          <w:sz w:val="16"/>
          <w:szCs w:val="16"/>
          <w:lang w:val="en-US"/>
        </w:rPr>
        <w:t xml:space="preserve">//FILE * f_out = </w:t>
      </w:r>
      <w:proofErr w:type="gramStart"/>
      <w:r w:rsidRPr="007A1E8A">
        <w:rPr>
          <w:rFonts w:ascii="Consolas" w:hAnsi="Consolas" w:cs="Consolas"/>
          <w:color w:val="008000"/>
          <w:sz w:val="16"/>
          <w:szCs w:val="16"/>
          <w:lang w:val="en-US"/>
        </w:rPr>
        <w:t>fopen(</w:t>
      </w:r>
      <w:proofErr w:type="gramEnd"/>
      <w:r w:rsidRPr="007A1E8A">
        <w:rPr>
          <w:rFonts w:ascii="Consolas" w:hAnsi="Consolas" w:cs="Consolas"/>
          <w:color w:val="008000"/>
          <w:sz w:val="16"/>
          <w:szCs w:val="16"/>
          <w:lang w:val="en-US"/>
        </w:rPr>
        <w:t>"C:\\IG\\CODES\\c++\\ILP\\Param_test\\param.txt", "w");</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FILE * f_out_GENA = </w:t>
      </w:r>
      <w:proofErr w:type="gramStart"/>
      <w:r w:rsidRPr="007A1E8A">
        <w:rPr>
          <w:rFonts w:ascii="Consolas" w:hAnsi="Consolas" w:cs="Consolas"/>
          <w:sz w:val="16"/>
          <w:szCs w:val="16"/>
          <w:lang w:val="en-US"/>
        </w:rPr>
        <w:t>fopen(</w:t>
      </w:r>
      <w:proofErr w:type="gramEnd"/>
      <w:r w:rsidRPr="007A1E8A">
        <w:rPr>
          <w:rFonts w:ascii="Consolas" w:hAnsi="Consolas" w:cs="Consolas"/>
          <w:color w:val="A31515"/>
          <w:sz w:val="16"/>
          <w:szCs w:val="16"/>
          <w:lang w:val="en-US"/>
        </w:rPr>
        <w:t>"C:\\IG\\CODES\\c++\\ILP\\Matching_test\\GENA.txt"</w:t>
      </w:r>
      <w:r w:rsidRPr="007A1E8A">
        <w:rPr>
          <w:rFonts w:ascii="Consolas" w:hAnsi="Consolas" w:cs="Consolas"/>
          <w:sz w:val="16"/>
          <w:szCs w:val="16"/>
          <w:lang w:val="en-US"/>
        </w:rPr>
        <w:t xml:space="preserve">, </w:t>
      </w:r>
      <w:r w:rsidRPr="007A1E8A">
        <w:rPr>
          <w:rFonts w:ascii="Consolas" w:hAnsi="Consolas" w:cs="Consolas"/>
          <w:color w:val="A31515"/>
          <w:sz w:val="16"/>
          <w:szCs w:val="16"/>
          <w:lang w:val="en-US"/>
        </w:rPr>
        <w:t>"w"</w:t>
      </w:r>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color w:val="008000"/>
          <w:sz w:val="16"/>
          <w:szCs w:val="16"/>
          <w:lang w:val="en-US"/>
        </w:rPr>
        <w:t xml:space="preserve">//FILE * f_out_test = </w:t>
      </w:r>
      <w:proofErr w:type="gramStart"/>
      <w:r w:rsidRPr="007A1E8A">
        <w:rPr>
          <w:rFonts w:ascii="Consolas" w:hAnsi="Consolas" w:cs="Consolas"/>
          <w:color w:val="008000"/>
          <w:sz w:val="16"/>
          <w:szCs w:val="16"/>
          <w:lang w:val="en-US"/>
        </w:rPr>
        <w:t>fopen(</w:t>
      </w:r>
      <w:proofErr w:type="gramEnd"/>
      <w:r w:rsidRPr="007A1E8A">
        <w:rPr>
          <w:rFonts w:ascii="Consolas" w:hAnsi="Consolas" w:cs="Consolas"/>
          <w:color w:val="008000"/>
          <w:sz w:val="16"/>
          <w:szCs w:val="16"/>
          <w:lang w:val="en-US"/>
        </w:rPr>
        <w:t>"C:\\IG\\CODES\\c++\\ILP\\Matching_test\\TEST.txt", "w");</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char</w:t>
      </w:r>
      <w:proofErr w:type="gramEnd"/>
      <w:r w:rsidRPr="007A1E8A">
        <w:rPr>
          <w:rFonts w:ascii="Consolas" w:hAnsi="Consolas" w:cs="Consolas"/>
          <w:sz w:val="16"/>
          <w:szCs w:val="16"/>
          <w:lang w:val="en-US"/>
        </w:rPr>
        <w:t xml:space="preserve"> aux_str1[300], aux_str2[300];</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r w:rsidRPr="007A1E8A">
        <w:rPr>
          <w:rFonts w:ascii="Consolas" w:hAnsi="Consolas" w:cs="Consolas"/>
          <w:color w:val="008000"/>
          <w:sz w:val="16"/>
          <w:szCs w:val="16"/>
          <w:lang w:val="en-US"/>
        </w:rPr>
        <w:t>//string detector_name</w:t>
      </w:r>
      <w:proofErr w:type="gramStart"/>
      <w:r w:rsidRPr="007A1E8A">
        <w:rPr>
          <w:rFonts w:ascii="Consolas" w:hAnsi="Consolas" w:cs="Consolas"/>
          <w:color w:val="008000"/>
          <w:sz w:val="16"/>
          <w:szCs w:val="16"/>
          <w:lang w:val="en-US"/>
        </w:rPr>
        <w:t>_  =</w:t>
      </w:r>
      <w:proofErr w:type="gramEnd"/>
      <w:r w:rsidRPr="007A1E8A">
        <w:rPr>
          <w:rFonts w:ascii="Consolas" w:hAnsi="Consolas" w:cs="Consolas"/>
          <w:color w:val="008000"/>
          <w:sz w:val="16"/>
          <w:szCs w:val="16"/>
          <w:lang w:val="en-US"/>
        </w:rPr>
        <w:t xml:space="preserve"> "SIFT"; // SIFT, SURF, BRISK, FAST, STAR, MSER, GFTT, HARRIS, DENSE</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r w:rsidRPr="007A1E8A">
        <w:rPr>
          <w:rFonts w:ascii="Consolas" w:hAnsi="Consolas" w:cs="Consolas"/>
          <w:color w:val="008000"/>
          <w:sz w:val="16"/>
          <w:szCs w:val="16"/>
          <w:lang w:val="en-US"/>
        </w:rPr>
        <w:t xml:space="preserve">//string extractor_name_ = "SIFT"; // SIF, SURF, BRISK, FREAK, BRIEF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color w:val="008000"/>
          <w:sz w:val="16"/>
          <w:szCs w:val="16"/>
          <w:lang w:val="en-US"/>
        </w:rPr>
        <w:t>//string detector_name</w:t>
      </w:r>
      <w:proofErr w:type="gramStart"/>
      <w:r w:rsidRPr="007A1E8A">
        <w:rPr>
          <w:rFonts w:ascii="Consolas" w:hAnsi="Consolas" w:cs="Consolas"/>
          <w:color w:val="008000"/>
          <w:sz w:val="16"/>
          <w:szCs w:val="16"/>
          <w:lang w:val="en-US"/>
        </w:rPr>
        <w:t>_  =</w:t>
      </w:r>
      <w:proofErr w:type="gramEnd"/>
      <w:r w:rsidRPr="007A1E8A">
        <w:rPr>
          <w:rFonts w:ascii="Consolas" w:hAnsi="Consolas" w:cs="Consolas"/>
          <w:color w:val="008000"/>
          <w:sz w:val="16"/>
          <w:szCs w:val="16"/>
          <w:lang w:val="en-US"/>
        </w:rPr>
        <w:t xml:space="preserve"> "SURF";</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color w:val="008000"/>
          <w:sz w:val="16"/>
          <w:szCs w:val="16"/>
          <w:lang w:val="en-US"/>
        </w:rPr>
        <w:t>//string extractor_name_ = "SURF";</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proofErr w:type="gramStart"/>
      <w:r w:rsidRPr="007A1E8A">
        <w:rPr>
          <w:rFonts w:ascii="Consolas" w:hAnsi="Consolas" w:cs="Consolas"/>
          <w:sz w:val="16"/>
          <w:szCs w:val="16"/>
          <w:lang w:val="en-US"/>
        </w:rPr>
        <w:t>string</w:t>
      </w:r>
      <w:proofErr w:type="gramEnd"/>
      <w:r w:rsidRPr="007A1E8A">
        <w:rPr>
          <w:rFonts w:ascii="Consolas" w:hAnsi="Consolas" w:cs="Consolas"/>
          <w:sz w:val="16"/>
          <w:szCs w:val="16"/>
          <w:lang w:val="en-US"/>
        </w:rPr>
        <w:t xml:space="preserve"> detector_name_  = </w:t>
      </w:r>
      <w:r w:rsidRPr="007A1E8A">
        <w:rPr>
          <w:rFonts w:ascii="Consolas" w:hAnsi="Consolas" w:cs="Consolas"/>
          <w:color w:val="A31515"/>
          <w:sz w:val="16"/>
          <w:szCs w:val="16"/>
          <w:lang w:val="en-US"/>
        </w:rPr>
        <w:t>"BRISK"</w:t>
      </w:r>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proofErr w:type="gramStart"/>
      <w:r w:rsidRPr="007A1E8A">
        <w:rPr>
          <w:rFonts w:ascii="Consolas" w:hAnsi="Consolas" w:cs="Consolas"/>
          <w:sz w:val="16"/>
          <w:szCs w:val="16"/>
          <w:lang w:val="en-US"/>
        </w:rPr>
        <w:t>string</w:t>
      </w:r>
      <w:proofErr w:type="gramEnd"/>
      <w:r w:rsidRPr="007A1E8A">
        <w:rPr>
          <w:rFonts w:ascii="Consolas" w:hAnsi="Consolas" w:cs="Consolas"/>
          <w:sz w:val="16"/>
          <w:szCs w:val="16"/>
          <w:lang w:val="en-US"/>
        </w:rPr>
        <w:t xml:space="preserve"> extractor_name_ = </w:t>
      </w:r>
      <w:r w:rsidRPr="007A1E8A">
        <w:rPr>
          <w:rFonts w:ascii="Consolas" w:hAnsi="Consolas" w:cs="Consolas"/>
          <w:color w:val="A31515"/>
          <w:sz w:val="16"/>
          <w:szCs w:val="16"/>
          <w:lang w:val="en-US"/>
        </w:rPr>
        <w:t>"BRISK"</w:t>
      </w:r>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clock_t t_start;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clock_t t_detextr_1, t_detextr_2, t_matching, t_good_matches, t_pair_match, t_total=0;</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vector&lt;</w:t>
      </w:r>
      <w:proofErr w:type="gramEnd"/>
      <w:r w:rsidRPr="007A1E8A">
        <w:rPr>
          <w:rFonts w:ascii="Consolas" w:hAnsi="Consolas" w:cs="Consolas"/>
          <w:sz w:val="16"/>
          <w:szCs w:val="16"/>
          <w:lang w:val="en-US"/>
        </w:rPr>
        <w:t>Mat&gt; img;</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Mat descriptors_0, descriptors_1;</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Mat aux_img;</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Mat H;</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Mat img_matches;</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vector&lt;</w:t>
      </w:r>
      <w:proofErr w:type="gramEnd"/>
      <w:r w:rsidRPr="007A1E8A">
        <w:rPr>
          <w:rFonts w:ascii="Consolas" w:hAnsi="Consolas" w:cs="Consolas"/>
          <w:sz w:val="16"/>
          <w:szCs w:val="16"/>
          <w:lang w:val="en-US"/>
        </w:rPr>
        <w:t>KeyPoint&gt;      keypoints_0, keypoints_1;</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vector&lt;</w:t>
      </w:r>
      <w:proofErr w:type="gramEnd"/>
      <w:r w:rsidRPr="007A1E8A">
        <w:rPr>
          <w:rFonts w:ascii="Consolas" w:hAnsi="Consolas" w:cs="Consolas"/>
          <w:sz w:val="16"/>
          <w:szCs w:val="16"/>
          <w:lang w:val="en-US"/>
        </w:rPr>
        <w:t>KeyPoint&gt;      aux_v1, aux_v2;</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vector&lt;</w:t>
      </w:r>
      <w:proofErr w:type="gramEnd"/>
      <w:r w:rsidRPr="007A1E8A">
        <w:rPr>
          <w:rFonts w:ascii="Consolas" w:hAnsi="Consolas" w:cs="Consolas"/>
          <w:sz w:val="16"/>
          <w:szCs w:val="16"/>
          <w:lang w:val="en-US"/>
        </w:rPr>
        <w:t>KeyPoint&gt;      keypoints_with_descriptor_0, keypoints_with_descriptor_1;</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vector&lt;</w:t>
      </w:r>
      <w:proofErr w:type="gramEnd"/>
      <w:r w:rsidRPr="007A1E8A">
        <w:rPr>
          <w:rFonts w:ascii="Consolas" w:hAnsi="Consolas" w:cs="Consolas"/>
          <w:sz w:val="16"/>
          <w:szCs w:val="16"/>
          <w:lang w:val="en-US"/>
        </w:rPr>
        <w:t>Point2f&gt; obj;</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proofErr w:type="gramStart"/>
      <w:r w:rsidRPr="007A1E8A">
        <w:rPr>
          <w:rFonts w:ascii="Consolas" w:hAnsi="Consolas" w:cs="Consolas"/>
          <w:sz w:val="16"/>
          <w:szCs w:val="16"/>
          <w:lang w:val="en-US"/>
        </w:rPr>
        <w:t>vector&lt;</w:t>
      </w:r>
      <w:proofErr w:type="gramEnd"/>
      <w:r w:rsidRPr="007A1E8A">
        <w:rPr>
          <w:rFonts w:ascii="Consolas" w:hAnsi="Consolas" w:cs="Consolas"/>
          <w:sz w:val="16"/>
          <w:szCs w:val="16"/>
          <w:lang w:val="en-US"/>
        </w:rPr>
        <w:t>Point2f&gt; scene;</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proofErr w:type="gramStart"/>
      <w:r w:rsidRPr="007A1E8A">
        <w:rPr>
          <w:rFonts w:ascii="Consolas" w:hAnsi="Consolas" w:cs="Consolas"/>
          <w:sz w:val="16"/>
          <w:szCs w:val="16"/>
          <w:lang w:val="en-US"/>
        </w:rPr>
        <w:t>vector&lt;</w:t>
      </w:r>
      <w:proofErr w:type="gramEnd"/>
      <w:r w:rsidRPr="007A1E8A">
        <w:rPr>
          <w:rFonts w:ascii="Consolas" w:hAnsi="Consolas" w:cs="Consolas"/>
          <w:sz w:val="16"/>
          <w:szCs w:val="16"/>
          <w:lang w:val="en-US"/>
        </w:rPr>
        <w:t xml:space="preserve">DMatch&gt; matches;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proofErr w:type="gramStart"/>
      <w:r w:rsidRPr="007A1E8A">
        <w:rPr>
          <w:rFonts w:ascii="Consolas" w:hAnsi="Consolas" w:cs="Consolas"/>
          <w:sz w:val="16"/>
          <w:szCs w:val="16"/>
          <w:lang w:val="en-US"/>
        </w:rPr>
        <w:t>vector&lt;</w:t>
      </w:r>
      <w:proofErr w:type="gramEnd"/>
      <w:r w:rsidRPr="007A1E8A">
        <w:rPr>
          <w:rFonts w:ascii="Consolas" w:hAnsi="Consolas" w:cs="Consolas"/>
          <w:sz w:val="16"/>
          <w:szCs w:val="16"/>
          <w:lang w:val="en-US"/>
        </w:rPr>
        <w:t xml:space="preserve">DMatch&gt; aux_match;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proofErr w:type="gramStart"/>
      <w:r w:rsidRPr="007A1E8A">
        <w:rPr>
          <w:rFonts w:ascii="Consolas" w:hAnsi="Consolas" w:cs="Consolas"/>
          <w:sz w:val="16"/>
          <w:szCs w:val="16"/>
          <w:lang w:val="en-US"/>
        </w:rPr>
        <w:t>vector&lt;</w:t>
      </w:r>
      <w:proofErr w:type="gramEnd"/>
      <w:r w:rsidRPr="007A1E8A">
        <w:rPr>
          <w:rFonts w:ascii="Consolas" w:hAnsi="Consolas" w:cs="Consolas"/>
          <w:sz w:val="16"/>
          <w:szCs w:val="16"/>
          <w:lang w:val="en-US"/>
        </w:rPr>
        <w:t>DMatch&gt; good_matches;</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color w:val="008000"/>
          <w:sz w:val="16"/>
          <w:szCs w:val="16"/>
          <w:lang w:val="en-US"/>
        </w:rPr>
        <w:t>// PARAMETERS</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color w:val="008000"/>
          <w:sz w:val="16"/>
          <w:szCs w:val="16"/>
          <w:lang w:val="en-US"/>
        </w:rPr>
        <w:t>// SIFT::</w:t>
      </w:r>
      <w:proofErr w:type="gramStart"/>
      <w:r w:rsidRPr="007A1E8A">
        <w:rPr>
          <w:rFonts w:ascii="Consolas" w:hAnsi="Consolas" w:cs="Consolas"/>
          <w:color w:val="008000"/>
          <w:sz w:val="16"/>
          <w:szCs w:val="16"/>
          <w:lang w:val="en-US"/>
        </w:rPr>
        <w:t>SIFT(</w:t>
      </w:r>
      <w:proofErr w:type="gramEnd"/>
      <w:r w:rsidRPr="007A1E8A">
        <w:rPr>
          <w:rFonts w:ascii="Consolas" w:hAnsi="Consolas" w:cs="Consolas"/>
          <w:color w:val="008000"/>
          <w:sz w:val="16"/>
          <w:szCs w:val="16"/>
          <w:lang w:val="en-US"/>
        </w:rPr>
        <w:t>int nfeatures=0, int nOctaveLayers=3, double contrastThreshold=0.04, double edgeThreshold=10, double sigma=1.6) -&gt; opencv.org</w:t>
      </w:r>
    </w:p>
    <w:p w:rsidR="007A1E8A" w:rsidRPr="007A1E8A" w:rsidRDefault="007A1E8A" w:rsidP="007A1E8A">
      <w:pPr>
        <w:autoSpaceDE w:val="0"/>
        <w:autoSpaceDN w:val="0"/>
        <w:adjustRightInd w:val="0"/>
        <w:spacing w:after="0" w:line="240" w:lineRule="auto"/>
        <w:rPr>
          <w:rFonts w:ascii="Consolas" w:hAnsi="Consolas" w:cs="Consolas"/>
          <w:sz w:val="16"/>
          <w:szCs w:val="16"/>
        </w:rPr>
      </w:pP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color w:val="008000"/>
          <w:sz w:val="16"/>
          <w:szCs w:val="16"/>
        </w:rPr>
        <w:t xml:space="preserve">//^ quanto &gt;, menor # features; ^ quanto maior, maior # features </w:t>
      </w:r>
    </w:p>
    <w:p w:rsidR="007A1E8A" w:rsidRPr="007A1E8A" w:rsidRDefault="007A1E8A" w:rsidP="007A1E8A">
      <w:pPr>
        <w:autoSpaceDE w:val="0"/>
        <w:autoSpaceDN w:val="0"/>
        <w:adjustRightInd w:val="0"/>
        <w:spacing w:after="0" w:line="240" w:lineRule="auto"/>
        <w:rPr>
          <w:rFonts w:ascii="Consolas" w:hAnsi="Consolas" w:cs="Consolas"/>
          <w:sz w:val="16"/>
          <w:szCs w:val="16"/>
        </w:rPr>
      </w:pPr>
      <w:r w:rsidRPr="007A1E8A">
        <w:rPr>
          <w:rFonts w:ascii="Consolas" w:hAnsi="Consolas" w:cs="Consolas"/>
          <w:sz w:val="16"/>
          <w:szCs w:val="16"/>
        </w:rPr>
        <w:tab/>
      </w:r>
      <w:r w:rsidRPr="007A1E8A">
        <w:rPr>
          <w:rFonts w:ascii="Consolas" w:hAnsi="Consolas" w:cs="Consolas"/>
          <w:color w:val="008000"/>
          <w:sz w:val="16"/>
          <w:szCs w:val="16"/>
        </w:rPr>
        <w:t>// http://docs.opencv.org/modules/nonfree/doc/feature_detection.html#sift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rPr>
        <w:t xml:space="preserve">    </w:t>
      </w:r>
      <w:r w:rsidRPr="007A1E8A">
        <w:rPr>
          <w:rFonts w:ascii="Consolas" w:hAnsi="Consolas" w:cs="Consolas"/>
          <w:color w:val="008000"/>
          <w:sz w:val="16"/>
          <w:szCs w:val="16"/>
          <w:lang w:val="en-US"/>
        </w:rPr>
        <w:t>//SIFT            sift_</w:t>
      </w:r>
      <w:proofErr w:type="gramStart"/>
      <w:r w:rsidRPr="007A1E8A">
        <w:rPr>
          <w:rFonts w:ascii="Consolas" w:hAnsi="Consolas" w:cs="Consolas"/>
          <w:color w:val="008000"/>
          <w:sz w:val="16"/>
          <w:szCs w:val="16"/>
          <w:lang w:val="en-US"/>
        </w:rPr>
        <w:t>detector  (</w:t>
      </w:r>
      <w:proofErr w:type="gramEnd"/>
      <w:r w:rsidRPr="007A1E8A">
        <w:rPr>
          <w:rFonts w:ascii="Consolas" w:hAnsi="Consolas" w:cs="Consolas"/>
          <w:color w:val="008000"/>
          <w:sz w:val="16"/>
          <w:szCs w:val="16"/>
          <w:lang w:val="en-US"/>
        </w:rPr>
        <w:t>0, 3, 0.04, 10, 1.6); // DEFAULT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SIFT            sift_</w:t>
      </w:r>
      <w:proofErr w:type="gramStart"/>
      <w:r w:rsidRPr="007A1E8A">
        <w:rPr>
          <w:rFonts w:ascii="Consolas" w:hAnsi="Consolas" w:cs="Consolas"/>
          <w:sz w:val="16"/>
          <w:szCs w:val="16"/>
          <w:lang w:val="en-US"/>
        </w:rPr>
        <w:t>detector  (</w:t>
      </w:r>
      <w:proofErr w:type="gramEnd"/>
      <w:r w:rsidRPr="007A1E8A">
        <w:rPr>
          <w:rFonts w:ascii="Consolas" w:hAnsi="Consolas" w:cs="Consolas"/>
          <w:sz w:val="16"/>
          <w:szCs w:val="16"/>
          <w:lang w:val="en-US"/>
        </w:rPr>
        <w:t>0, 3, 0.1, 4, 1.6);</w:t>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color w:val="008000"/>
          <w:sz w:val="16"/>
          <w:szCs w:val="16"/>
          <w:lang w:val="en-US"/>
        </w:rPr>
        <w:t>//SIFT            sift_</w:t>
      </w:r>
      <w:proofErr w:type="gramStart"/>
      <w:r w:rsidRPr="007A1E8A">
        <w:rPr>
          <w:rFonts w:ascii="Consolas" w:hAnsi="Consolas" w:cs="Consolas"/>
          <w:color w:val="008000"/>
          <w:sz w:val="16"/>
          <w:szCs w:val="16"/>
          <w:lang w:val="en-US"/>
        </w:rPr>
        <w:t>detector  (</w:t>
      </w:r>
      <w:proofErr w:type="gramEnd"/>
      <w:r w:rsidRPr="007A1E8A">
        <w:rPr>
          <w:rFonts w:ascii="Consolas" w:hAnsi="Consolas" w:cs="Consolas"/>
          <w:color w:val="008000"/>
          <w:sz w:val="16"/>
          <w:szCs w:val="16"/>
          <w:lang w:val="en-US"/>
        </w:rPr>
        <w:t>0, 3, 0.001, 40, 1.6); //IGI</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color w:val="008000"/>
          <w:sz w:val="16"/>
          <w:szCs w:val="16"/>
          <w:lang w:val="en-US"/>
        </w:rPr>
        <w:t>// SURF::</w:t>
      </w:r>
      <w:proofErr w:type="gramStart"/>
      <w:r w:rsidRPr="007A1E8A">
        <w:rPr>
          <w:rFonts w:ascii="Consolas" w:hAnsi="Consolas" w:cs="Consolas"/>
          <w:color w:val="008000"/>
          <w:sz w:val="16"/>
          <w:szCs w:val="16"/>
          <w:lang w:val="en-US"/>
        </w:rPr>
        <w:t>SURF(</w:t>
      </w:r>
      <w:proofErr w:type="gramEnd"/>
      <w:r w:rsidRPr="007A1E8A">
        <w:rPr>
          <w:rFonts w:ascii="Consolas" w:hAnsi="Consolas" w:cs="Consolas"/>
          <w:color w:val="008000"/>
          <w:sz w:val="16"/>
          <w:szCs w:val="16"/>
          <w:lang w:val="en-US"/>
        </w:rPr>
        <w:t>double hessianThreshold, int nOctaves=4, int nOctaveLayers=2, bool extended=true, bool upright=false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SURF            surf_</w:t>
      </w:r>
      <w:proofErr w:type="gramStart"/>
      <w:r w:rsidRPr="007A1E8A">
        <w:rPr>
          <w:rFonts w:ascii="Consolas" w:hAnsi="Consolas" w:cs="Consolas"/>
          <w:sz w:val="16"/>
          <w:szCs w:val="16"/>
          <w:lang w:val="en-US"/>
        </w:rPr>
        <w:t>detector  (</w:t>
      </w:r>
      <w:proofErr w:type="gramEnd"/>
      <w:r w:rsidRPr="007A1E8A">
        <w:rPr>
          <w:rFonts w:ascii="Consolas" w:hAnsi="Consolas" w:cs="Consolas"/>
          <w:sz w:val="16"/>
          <w:szCs w:val="16"/>
          <w:lang w:val="en-US"/>
        </w:rPr>
        <w:t>5000, 3);</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BRISK           brisk_detector (75);</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FastFeatureDetector fast_</w:t>
      </w:r>
      <w:proofErr w:type="gramStart"/>
      <w:r w:rsidRPr="007A1E8A">
        <w:rPr>
          <w:rFonts w:ascii="Consolas" w:hAnsi="Consolas" w:cs="Consolas"/>
          <w:sz w:val="16"/>
          <w:szCs w:val="16"/>
          <w:lang w:val="en-US"/>
        </w:rPr>
        <w:t>detector  (</w:t>
      </w:r>
      <w:proofErr w:type="gramEnd"/>
      <w:r w:rsidRPr="007A1E8A">
        <w:rPr>
          <w:rFonts w:ascii="Consolas" w:hAnsi="Consolas" w:cs="Consolas"/>
          <w:sz w:val="16"/>
          <w:szCs w:val="16"/>
          <w:lang w:val="en-US"/>
        </w:rPr>
        <w:t xml:space="preserve">30, </w:t>
      </w:r>
      <w:r w:rsidRPr="007A1E8A">
        <w:rPr>
          <w:rFonts w:ascii="Consolas" w:hAnsi="Consolas" w:cs="Consolas"/>
          <w:color w:val="0000FF"/>
          <w:sz w:val="16"/>
          <w:szCs w:val="16"/>
          <w:lang w:val="en-US"/>
        </w:rPr>
        <w:t>true</w:t>
      </w:r>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StarFeatureDetector star_detector;</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MserFeatureDetector mser_detector;</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GoodFeaturesToTrackDetector GFTT_detector   (1000, 0.01, </w:t>
      </w:r>
      <w:proofErr w:type="gramStart"/>
      <w:r w:rsidRPr="007A1E8A">
        <w:rPr>
          <w:rFonts w:ascii="Consolas" w:hAnsi="Consolas" w:cs="Consolas"/>
          <w:sz w:val="16"/>
          <w:szCs w:val="16"/>
          <w:lang w:val="en-US"/>
        </w:rPr>
        <w:t>1.,</w:t>
      </w:r>
      <w:proofErr w:type="gramEnd"/>
      <w:r w:rsidRPr="007A1E8A">
        <w:rPr>
          <w:rFonts w:ascii="Consolas" w:hAnsi="Consolas" w:cs="Consolas"/>
          <w:sz w:val="16"/>
          <w:szCs w:val="16"/>
          <w:lang w:val="en-US"/>
        </w:rPr>
        <w:t xml:space="preserve"> 3, </w:t>
      </w:r>
      <w:r w:rsidRPr="007A1E8A">
        <w:rPr>
          <w:rFonts w:ascii="Consolas" w:hAnsi="Consolas" w:cs="Consolas"/>
          <w:color w:val="0000FF"/>
          <w:sz w:val="16"/>
          <w:szCs w:val="16"/>
          <w:lang w:val="en-US"/>
        </w:rPr>
        <w:t>false</w:t>
      </w:r>
      <w:r w:rsidRPr="007A1E8A">
        <w:rPr>
          <w:rFonts w:ascii="Consolas" w:hAnsi="Consolas" w:cs="Consolas"/>
          <w:sz w:val="16"/>
          <w:szCs w:val="16"/>
          <w:lang w:val="en-US"/>
        </w:rPr>
        <w:t>, 0.04);</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GoodFeaturesToTrackDetector harris_detector (1000, 0.01, </w:t>
      </w:r>
      <w:proofErr w:type="gramStart"/>
      <w:r w:rsidRPr="007A1E8A">
        <w:rPr>
          <w:rFonts w:ascii="Consolas" w:hAnsi="Consolas" w:cs="Consolas"/>
          <w:sz w:val="16"/>
          <w:szCs w:val="16"/>
          <w:lang w:val="en-US"/>
        </w:rPr>
        <w:t>1.,</w:t>
      </w:r>
      <w:proofErr w:type="gramEnd"/>
      <w:r w:rsidRPr="007A1E8A">
        <w:rPr>
          <w:rFonts w:ascii="Consolas" w:hAnsi="Consolas" w:cs="Consolas"/>
          <w:sz w:val="16"/>
          <w:szCs w:val="16"/>
          <w:lang w:val="en-US"/>
        </w:rPr>
        <w:t xml:space="preserve"> 3, </w:t>
      </w:r>
      <w:r w:rsidRPr="007A1E8A">
        <w:rPr>
          <w:rFonts w:ascii="Consolas" w:hAnsi="Consolas" w:cs="Consolas"/>
          <w:color w:val="0000FF"/>
          <w:sz w:val="16"/>
          <w:szCs w:val="16"/>
          <w:lang w:val="en-US"/>
        </w:rPr>
        <w:t>true</w:t>
      </w:r>
      <w:r w:rsidRPr="007A1E8A">
        <w:rPr>
          <w:rFonts w:ascii="Consolas" w:hAnsi="Consolas" w:cs="Consolas"/>
          <w:sz w:val="16"/>
          <w:szCs w:val="16"/>
          <w:lang w:val="en-US"/>
        </w:rPr>
        <w:t>, 0.04);</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DenseFeatureDetector desnsefeatdetector;</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BriefDescriptorExtractor brief_extractor;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FREAK                    freak_extractor;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DescriptorMatcher   * BFmatcher_</w:t>
      </w:r>
      <w:proofErr w:type="gramStart"/>
      <w:r w:rsidRPr="007A1E8A">
        <w:rPr>
          <w:rFonts w:ascii="Consolas" w:hAnsi="Consolas" w:cs="Consolas"/>
          <w:sz w:val="16"/>
          <w:szCs w:val="16"/>
          <w:lang w:val="en-US"/>
        </w:rPr>
        <w:t>l2  =</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new</w:t>
      </w:r>
      <w:r w:rsidRPr="007A1E8A">
        <w:rPr>
          <w:rFonts w:ascii="Consolas" w:hAnsi="Consolas" w:cs="Consolas"/>
          <w:sz w:val="16"/>
          <w:szCs w:val="16"/>
          <w:lang w:val="en-US"/>
        </w:rPr>
        <w:t xml:space="preserve"> BFMatcher (NORM_L2, </w:t>
      </w:r>
      <w:r w:rsidRPr="007A1E8A">
        <w:rPr>
          <w:rFonts w:ascii="Consolas" w:hAnsi="Consolas" w:cs="Consolas"/>
          <w:color w:val="0000FF"/>
          <w:sz w:val="16"/>
          <w:szCs w:val="16"/>
          <w:lang w:val="en-US"/>
        </w:rPr>
        <w:t>true</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DescriptorMatcher   * BFmatcher_h   = </w:t>
      </w:r>
      <w:r w:rsidRPr="007A1E8A">
        <w:rPr>
          <w:rFonts w:ascii="Consolas" w:hAnsi="Consolas" w:cs="Consolas"/>
          <w:color w:val="0000FF"/>
          <w:sz w:val="16"/>
          <w:szCs w:val="16"/>
          <w:lang w:val="en-US"/>
        </w:rPr>
        <w:t>new</w:t>
      </w:r>
      <w:r w:rsidRPr="007A1E8A">
        <w:rPr>
          <w:rFonts w:ascii="Consolas" w:hAnsi="Consolas" w:cs="Consolas"/>
          <w:sz w:val="16"/>
          <w:szCs w:val="16"/>
          <w:lang w:val="en-US"/>
        </w:rPr>
        <w:t xml:space="preserve"> BFMatcher (NORM_HAMMING, </w:t>
      </w:r>
      <w:r w:rsidRPr="007A1E8A">
        <w:rPr>
          <w:rFonts w:ascii="Consolas" w:hAnsi="Consolas" w:cs="Consolas"/>
          <w:color w:val="0000FF"/>
          <w:sz w:val="16"/>
          <w:szCs w:val="16"/>
          <w:lang w:val="en-US"/>
        </w:rPr>
        <w:t>true</w:t>
      </w:r>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DescriptorMatcher   * </w:t>
      </w:r>
      <w:proofErr w:type="gramStart"/>
      <w:r w:rsidRPr="007A1E8A">
        <w:rPr>
          <w:rFonts w:ascii="Consolas" w:hAnsi="Consolas" w:cs="Consolas"/>
          <w:sz w:val="16"/>
          <w:szCs w:val="16"/>
          <w:lang w:val="en-US"/>
        </w:rPr>
        <w:t>Flannmatcher  =</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new</w:t>
      </w:r>
      <w:r w:rsidRPr="007A1E8A">
        <w:rPr>
          <w:rFonts w:ascii="Consolas" w:hAnsi="Consolas" w:cs="Consolas"/>
          <w:sz w:val="16"/>
          <w:szCs w:val="16"/>
          <w:lang w:val="en-US"/>
        </w:rPr>
        <w:t xml:space="preserve"> FlannBasedMatcher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cout.precision(</w:t>
      </w:r>
      <w:proofErr w:type="gramEnd"/>
      <w:r w:rsidRPr="007A1E8A">
        <w:rPr>
          <w:rFonts w:ascii="Consolas" w:hAnsi="Consolas" w:cs="Consolas"/>
          <w:sz w:val="16"/>
          <w:szCs w:val="16"/>
          <w:lang w:val="en-US"/>
        </w:rPr>
        <w:t>15);</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do</w:t>
      </w:r>
      <w:proofErr w:type="gramEnd"/>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 DATA FILES</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lastRenderedPageBreak/>
        <w:tab/>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 CATUAV</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w:t>
      </w:r>
      <w:proofErr w:type="gramStart"/>
      <w:r w:rsidRPr="007A1E8A">
        <w:rPr>
          <w:rFonts w:ascii="Consolas" w:hAnsi="Consolas" w:cs="Consolas"/>
          <w:color w:val="008000"/>
          <w:sz w:val="16"/>
          <w:szCs w:val="16"/>
          <w:lang w:val="en-US"/>
        </w:rPr>
        <w:t>sprintf(</w:t>
      </w:r>
      <w:proofErr w:type="gramEnd"/>
      <w:r w:rsidRPr="007A1E8A">
        <w:rPr>
          <w:rFonts w:ascii="Consolas" w:hAnsi="Consolas" w:cs="Consolas"/>
          <w:color w:val="008000"/>
          <w:sz w:val="16"/>
          <w:szCs w:val="16"/>
          <w:lang w:val="en-US"/>
        </w:rPr>
        <w:t>aux_str1, "C:\\IG\\DATA\\termic_img_CATUAV\\201302041327-imagen-00%.3d.tiff", image_id);</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r w:rsidRPr="007A1E8A">
        <w:rPr>
          <w:rFonts w:ascii="Consolas" w:hAnsi="Consolas" w:cs="Consolas"/>
          <w:color w:val="008000"/>
          <w:sz w:val="16"/>
          <w:szCs w:val="16"/>
          <w:lang w:val="en-US"/>
        </w:rPr>
        <w:t>//</w:t>
      </w:r>
      <w:proofErr w:type="gramStart"/>
      <w:r w:rsidRPr="007A1E8A">
        <w:rPr>
          <w:rFonts w:ascii="Consolas" w:hAnsi="Consolas" w:cs="Consolas"/>
          <w:color w:val="008000"/>
          <w:sz w:val="16"/>
          <w:szCs w:val="16"/>
          <w:lang w:val="en-US"/>
        </w:rPr>
        <w:t>sprintf(</w:t>
      </w:r>
      <w:proofErr w:type="gramEnd"/>
      <w:r w:rsidRPr="007A1E8A">
        <w:rPr>
          <w:rFonts w:ascii="Consolas" w:hAnsi="Consolas" w:cs="Consolas"/>
          <w:color w:val="008000"/>
          <w:sz w:val="16"/>
          <w:szCs w:val="16"/>
          <w:lang w:val="en-US"/>
        </w:rPr>
        <w:t>aux_str2, "C:\\IG\\DATA\\termic_img_CATUAV\\201302041327-imagen-00%.3d.tiff", image_id+1);</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w:t>
      </w:r>
      <w:proofErr w:type="gramStart"/>
      <w:r w:rsidRPr="007A1E8A">
        <w:rPr>
          <w:rFonts w:ascii="Consolas" w:hAnsi="Consolas" w:cs="Consolas"/>
          <w:color w:val="008000"/>
          <w:sz w:val="16"/>
          <w:szCs w:val="16"/>
          <w:lang w:val="en-US"/>
        </w:rPr>
        <w:t>sprintf(</w:t>
      </w:r>
      <w:proofErr w:type="gramEnd"/>
      <w:r w:rsidRPr="007A1E8A">
        <w:rPr>
          <w:rFonts w:ascii="Consolas" w:hAnsi="Consolas" w:cs="Consolas"/>
          <w:color w:val="008000"/>
          <w:sz w:val="16"/>
          <w:szCs w:val="16"/>
          <w:lang w:val="en-US"/>
        </w:rPr>
        <w:t>aux_str1, "C:\\Mavinci Data\\2012_10_24_Colombia_ClubAvispero\\Unprocessed_Images\\images\\P1000240_1351106427747.jpg");</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w:t>
      </w:r>
      <w:proofErr w:type="gramStart"/>
      <w:r w:rsidRPr="007A1E8A">
        <w:rPr>
          <w:rFonts w:ascii="Consolas" w:hAnsi="Consolas" w:cs="Consolas"/>
          <w:color w:val="008000"/>
          <w:sz w:val="16"/>
          <w:szCs w:val="16"/>
          <w:lang w:val="en-US"/>
        </w:rPr>
        <w:t>sprintf(</w:t>
      </w:r>
      <w:proofErr w:type="gramEnd"/>
      <w:r w:rsidRPr="007A1E8A">
        <w:rPr>
          <w:rFonts w:ascii="Consolas" w:hAnsi="Consolas" w:cs="Consolas"/>
          <w:color w:val="008000"/>
          <w:sz w:val="16"/>
          <w:szCs w:val="16"/>
          <w:lang w:val="en-US"/>
        </w:rPr>
        <w:t>aux_str2, "C:\\Mavinci Data\\2012_10_24_Colombia_ClubAvispero\\Unprocessed_Images\\images\\P1000241_1351106427747.jpg");</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w:t>
      </w:r>
      <w:proofErr w:type="gramStart"/>
      <w:r w:rsidRPr="007A1E8A">
        <w:rPr>
          <w:rFonts w:ascii="Consolas" w:hAnsi="Consolas" w:cs="Consolas"/>
          <w:color w:val="008000"/>
          <w:sz w:val="16"/>
          <w:szCs w:val="16"/>
          <w:lang w:val="en-US"/>
        </w:rPr>
        <w:t>sprintf(</w:t>
      </w:r>
      <w:proofErr w:type="gramEnd"/>
      <w:r w:rsidRPr="007A1E8A">
        <w:rPr>
          <w:rFonts w:ascii="Consolas" w:hAnsi="Consolas" w:cs="Consolas"/>
          <w:color w:val="008000"/>
          <w:sz w:val="16"/>
          <w:szCs w:val="16"/>
          <w:lang w:val="en-US"/>
        </w:rPr>
        <w:t>aux_str1, "C:\\IG\\DATA\\[20090527] Demo Dataset DigiTHERM [IGI]\\16bit\\Line_1_tiff_16\\exp0003660.tiff");</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r w:rsidRPr="007A1E8A">
        <w:rPr>
          <w:rFonts w:ascii="Consolas" w:hAnsi="Consolas" w:cs="Consolas"/>
          <w:color w:val="008000"/>
          <w:sz w:val="16"/>
          <w:szCs w:val="16"/>
          <w:lang w:val="en-US"/>
        </w:rPr>
        <w:t>//</w:t>
      </w:r>
      <w:proofErr w:type="gramStart"/>
      <w:r w:rsidRPr="007A1E8A">
        <w:rPr>
          <w:rFonts w:ascii="Consolas" w:hAnsi="Consolas" w:cs="Consolas"/>
          <w:color w:val="008000"/>
          <w:sz w:val="16"/>
          <w:szCs w:val="16"/>
          <w:lang w:val="en-US"/>
        </w:rPr>
        <w:t>sprintf(</w:t>
      </w:r>
      <w:proofErr w:type="gramEnd"/>
      <w:r w:rsidRPr="007A1E8A">
        <w:rPr>
          <w:rFonts w:ascii="Consolas" w:hAnsi="Consolas" w:cs="Consolas"/>
          <w:color w:val="008000"/>
          <w:sz w:val="16"/>
          <w:szCs w:val="16"/>
          <w:lang w:val="en-US"/>
        </w:rPr>
        <w:t>aux_str2, "C:\\IG\\DATA\\[20090527] Demo Dataset DigiTHERM [IGI]\\16bit\\Line_1_tiff_16\\exp0003670.tiff");</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w:t>
      </w:r>
      <w:proofErr w:type="gramStart"/>
      <w:r w:rsidRPr="007A1E8A">
        <w:rPr>
          <w:rFonts w:ascii="Consolas" w:hAnsi="Consolas" w:cs="Consolas"/>
          <w:color w:val="008000"/>
          <w:sz w:val="16"/>
          <w:szCs w:val="16"/>
          <w:lang w:val="en-US"/>
        </w:rPr>
        <w:t>sprintf(</w:t>
      </w:r>
      <w:proofErr w:type="gramEnd"/>
      <w:r w:rsidRPr="007A1E8A">
        <w:rPr>
          <w:rFonts w:ascii="Consolas" w:hAnsi="Consolas" w:cs="Consolas"/>
          <w:color w:val="008000"/>
          <w:sz w:val="16"/>
          <w:szCs w:val="16"/>
          <w:lang w:val="en-US"/>
        </w:rPr>
        <w:t>aux_str1, "C:\\IG\\DATA\\[20090527] Demo Dataset DigiTHERM [IGI]\\16bit\\Line_1_tiff_16\\exp000%.3d0.tiff", image_id);</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r w:rsidRPr="007A1E8A">
        <w:rPr>
          <w:rFonts w:ascii="Consolas" w:hAnsi="Consolas" w:cs="Consolas"/>
          <w:color w:val="008000"/>
          <w:sz w:val="16"/>
          <w:szCs w:val="16"/>
          <w:lang w:val="en-US"/>
        </w:rPr>
        <w:t>//</w:t>
      </w:r>
      <w:proofErr w:type="gramStart"/>
      <w:r w:rsidRPr="007A1E8A">
        <w:rPr>
          <w:rFonts w:ascii="Consolas" w:hAnsi="Consolas" w:cs="Consolas"/>
          <w:color w:val="008000"/>
          <w:sz w:val="16"/>
          <w:szCs w:val="16"/>
          <w:lang w:val="en-US"/>
        </w:rPr>
        <w:t>sprintf(</w:t>
      </w:r>
      <w:proofErr w:type="gramEnd"/>
      <w:r w:rsidRPr="007A1E8A">
        <w:rPr>
          <w:rFonts w:ascii="Consolas" w:hAnsi="Consolas" w:cs="Consolas"/>
          <w:color w:val="008000"/>
          <w:sz w:val="16"/>
          <w:szCs w:val="16"/>
          <w:lang w:val="en-US"/>
        </w:rPr>
        <w:t>aux_str2, "C:\\IG\\DATA\\[20090527] Demo Dataset DigiTHERM [IGI]\\16bit\\Line_1_tiff_16\\exp000%.3d0.tiff", image_id+1);</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rPr>
      </w:pPr>
      <w:r w:rsidRPr="007A1E8A">
        <w:rPr>
          <w:rFonts w:ascii="Consolas" w:hAnsi="Consolas" w:cs="Consolas"/>
          <w:sz w:val="16"/>
          <w:szCs w:val="16"/>
          <w:lang w:val="en-US"/>
        </w:rPr>
        <w:tab/>
        <w:t xml:space="preserve">  </w:t>
      </w:r>
      <w:r w:rsidRPr="007A1E8A">
        <w:rPr>
          <w:rFonts w:ascii="Consolas" w:hAnsi="Consolas" w:cs="Consolas"/>
          <w:color w:val="008000"/>
          <w:sz w:val="16"/>
          <w:szCs w:val="16"/>
        </w:rPr>
        <w:t>//sprintf(aux_str1, "F:\\Swinglet_Cam_Coimbra_2013\\Coimbra_28_Jan_2013_RGB\\voo\\Coimbra_Jan28\\IMG_1103.jpg");</w:t>
      </w:r>
    </w:p>
    <w:p w:rsidR="007A1E8A" w:rsidRPr="007A1E8A" w:rsidRDefault="007A1E8A" w:rsidP="007A1E8A">
      <w:pPr>
        <w:autoSpaceDE w:val="0"/>
        <w:autoSpaceDN w:val="0"/>
        <w:adjustRightInd w:val="0"/>
        <w:spacing w:after="0" w:line="240" w:lineRule="auto"/>
        <w:rPr>
          <w:rFonts w:ascii="Consolas" w:hAnsi="Consolas" w:cs="Consolas"/>
          <w:sz w:val="16"/>
          <w:szCs w:val="16"/>
        </w:rPr>
      </w:pPr>
      <w:r w:rsidRPr="007A1E8A">
        <w:rPr>
          <w:rFonts w:ascii="Consolas" w:hAnsi="Consolas" w:cs="Consolas"/>
          <w:sz w:val="16"/>
          <w:szCs w:val="16"/>
        </w:rPr>
        <w:t xml:space="preserve">      </w:t>
      </w:r>
      <w:r w:rsidRPr="007A1E8A">
        <w:rPr>
          <w:rFonts w:ascii="Consolas" w:hAnsi="Consolas" w:cs="Consolas"/>
          <w:color w:val="008000"/>
          <w:sz w:val="16"/>
          <w:szCs w:val="16"/>
        </w:rPr>
        <w:t>//sprintf(aux_str2, "F:\\Swinglet_Cam_Coimbra_2013\\Coimbra_28_Jan_2013_RGB\\voo\\Coimbra_Jan28\\IMG_1104.jpg");</w:t>
      </w:r>
    </w:p>
    <w:p w:rsidR="007A1E8A" w:rsidRPr="007A1E8A" w:rsidRDefault="007A1E8A" w:rsidP="007A1E8A">
      <w:pPr>
        <w:autoSpaceDE w:val="0"/>
        <w:autoSpaceDN w:val="0"/>
        <w:adjustRightInd w:val="0"/>
        <w:spacing w:after="0" w:line="240" w:lineRule="auto"/>
        <w:rPr>
          <w:rFonts w:ascii="Consolas" w:hAnsi="Consolas" w:cs="Consolas"/>
          <w:sz w:val="16"/>
          <w:szCs w:val="16"/>
        </w:rPr>
      </w:pPr>
    </w:p>
    <w:p w:rsidR="007A1E8A" w:rsidRPr="007A1E8A" w:rsidRDefault="007A1E8A" w:rsidP="007A1E8A">
      <w:pPr>
        <w:autoSpaceDE w:val="0"/>
        <w:autoSpaceDN w:val="0"/>
        <w:adjustRightInd w:val="0"/>
        <w:spacing w:after="0" w:line="240" w:lineRule="auto"/>
        <w:rPr>
          <w:rFonts w:ascii="Consolas" w:hAnsi="Consolas" w:cs="Consolas"/>
          <w:sz w:val="16"/>
          <w:szCs w:val="16"/>
        </w:rPr>
      </w:pPr>
      <w:r w:rsidRPr="007A1E8A">
        <w:rPr>
          <w:rFonts w:ascii="Consolas" w:hAnsi="Consolas" w:cs="Consolas"/>
          <w:sz w:val="16"/>
          <w:szCs w:val="16"/>
        </w:rPr>
        <w:tab/>
        <w:t xml:space="preserve"> sprintf(aux_str1, </w:t>
      </w:r>
      <w:r w:rsidRPr="007A1E8A">
        <w:rPr>
          <w:rFonts w:ascii="Consolas" w:hAnsi="Consolas" w:cs="Consolas"/>
          <w:color w:val="A31515"/>
          <w:sz w:val="16"/>
          <w:szCs w:val="16"/>
        </w:rPr>
        <w:t>"F:\\Swinglet_Cam_Coimbra_2013\\Coimbra_28_Jan_2013_RGB\\voo\\Coimbra_Jan28\\IMG_11%.2d.jpg"</w:t>
      </w:r>
      <w:r w:rsidRPr="007A1E8A">
        <w:rPr>
          <w:rFonts w:ascii="Consolas" w:hAnsi="Consolas" w:cs="Consolas"/>
          <w:sz w:val="16"/>
          <w:szCs w:val="16"/>
        </w:rPr>
        <w:t>, image_id);</w:t>
      </w:r>
    </w:p>
    <w:p w:rsidR="007A1E8A" w:rsidRPr="007A1E8A" w:rsidRDefault="007A1E8A" w:rsidP="007A1E8A">
      <w:pPr>
        <w:autoSpaceDE w:val="0"/>
        <w:autoSpaceDN w:val="0"/>
        <w:adjustRightInd w:val="0"/>
        <w:spacing w:after="0" w:line="240" w:lineRule="auto"/>
        <w:rPr>
          <w:rFonts w:ascii="Consolas" w:hAnsi="Consolas" w:cs="Consolas"/>
          <w:sz w:val="16"/>
          <w:szCs w:val="16"/>
        </w:rPr>
      </w:pPr>
      <w:r w:rsidRPr="007A1E8A">
        <w:rPr>
          <w:rFonts w:ascii="Consolas" w:hAnsi="Consolas" w:cs="Consolas"/>
          <w:sz w:val="16"/>
          <w:szCs w:val="16"/>
        </w:rPr>
        <w:t xml:space="preserve">      sprintf(aux_str2, </w:t>
      </w:r>
      <w:r w:rsidRPr="007A1E8A">
        <w:rPr>
          <w:rFonts w:ascii="Consolas" w:hAnsi="Consolas" w:cs="Consolas"/>
          <w:color w:val="A31515"/>
          <w:sz w:val="16"/>
          <w:szCs w:val="16"/>
        </w:rPr>
        <w:t>"F:\\Swinglet_Cam_Coimbra_2013\\Coimbra_28_Jan_2013_RGB\\voo\\Coimbra_Jan28\\IMG_11%.2d.jpg"</w:t>
      </w:r>
      <w:r w:rsidRPr="007A1E8A">
        <w:rPr>
          <w:rFonts w:ascii="Consolas" w:hAnsi="Consolas" w:cs="Consolas"/>
          <w:sz w:val="16"/>
          <w:szCs w:val="16"/>
        </w:rPr>
        <w:t>, image_id+1);</w:t>
      </w:r>
    </w:p>
    <w:p w:rsidR="007A1E8A" w:rsidRPr="007A1E8A" w:rsidRDefault="007A1E8A" w:rsidP="007A1E8A">
      <w:pPr>
        <w:autoSpaceDE w:val="0"/>
        <w:autoSpaceDN w:val="0"/>
        <w:adjustRightInd w:val="0"/>
        <w:spacing w:after="0" w:line="240" w:lineRule="auto"/>
        <w:rPr>
          <w:rFonts w:ascii="Consolas" w:hAnsi="Consolas" w:cs="Consolas"/>
          <w:sz w:val="16"/>
          <w:szCs w:val="16"/>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rPr>
        <w:t xml:space="preserve">      </w:t>
      </w:r>
      <w:proofErr w:type="gramStart"/>
      <w:r w:rsidRPr="007A1E8A">
        <w:rPr>
          <w:rFonts w:ascii="Consolas" w:hAnsi="Consolas" w:cs="Consolas"/>
          <w:sz w:val="16"/>
          <w:szCs w:val="16"/>
          <w:lang w:val="en-US"/>
        </w:rPr>
        <w:t>cout</w:t>
      </w:r>
      <w:proofErr w:type="gramEnd"/>
      <w:r w:rsidRPr="007A1E8A">
        <w:rPr>
          <w:rFonts w:ascii="Consolas" w:hAnsi="Consolas" w:cs="Consolas"/>
          <w:sz w:val="16"/>
          <w:szCs w:val="16"/>
          <w:lang w:val="en-US"/>
        </w:rPr>
        <w:t xml:space="preserve"> &lt;&lt; </w:t>
      </w:r>
      <w:r w:rsidRPr="007A1E8A">
        <w:rPr>
          <w:rFonts w:ascii="Consolas" w:hAnsi="Consolas" w:cs="Consolas"/>
          <w:color w:val="A31515"/>
          <w:sz w:val="16"/>
          <w:szCs w:val="16"/>
          <w:lang w:val="en-US"/>
        </w:rPr>
        <w:t>"IMG 1:"</w:t>
      </w:r>
      <w:r w:rsidRPr="007A1E8A">
        <w:rPr>
          <w:rFonts w:ascii="Consolas" w:hAnsi="Consolas" w:cs="Consolas"/>
          <w:sz w:val="16"/>
          <w:szCs w:val="16"/>
          <w:lang w:val="en-US"/>
        </w:rPr>
        <w:t xml:space="preserve"> &lt;&lt; endl;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cout</w:t>
      </w:r>
      <w:proofErr w:type="gramEnd"/>
      <w:r w:rsidRPr="007A1E8A">
        <w:rPr>
          <w:rFonts w:ascii="Consolas" w:hAnsi="Consolas" w:cs="Consolas"/>
          <w:sz w:val="16"/>
          <w:szCs w:val="16"/>
          <w:lang w:val="en-US"/>
        </w:rPr>
        <w:t xml:space="preserve"> &lt;&lt; aux_str1 &lt;&lt; endl;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cout</w:t>
      </w:r>
      <w:proofErr w:type="gramEnd"/>
      <w:r w:rsidRPr="007A1E8A">
        <w:rPr>
          <w:rFonts w:ascii="Consolas" w:hAnsi="Consolas" w:cs="Consolas"/>
          <w:sz w:val="16"/>
          <w:szCs w:val="16"/>
          <w:lang w:val="en-US"/>
        </w:rPr>
        <w:t xml:space="preserve"> &lt;&lt; </w:t>
      </w:r>
      <w:r w:rsidRPr="007A1E8A">
        <w:rPr>
          <w:rFonts w:ascii="Consolas" w:hAnsi="Consolas" w:cs="Consolas"/>
          <w:color w:val="A31515"/>
          <w:sz w:val="16"/>
          <w:szCs w:val="16"/>
          <w:lang w:val="en-US"/>
        </w:rPr>
        <w:t>"IMG 2:"</w:t>
      </w:r>
      <w:r w:rsidRPr="007A1E8A">
        <w:rPr>
          <w:rFonts w:ascii="Consolas" w:hAnsi="Consolas" w:cs="Consolas"/>
          <w:sz w:val="16"/>
          <w:szCs w:val="16"/>
          <w:lang w:val="en-US"/>
        </w:rPr>
        <w:t xml:space="preserve"> &lt;&lt; endl;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sz w:val="16"/>
          <w:szCs w:val="16"/>
          <w:lang w:val="en-US"/>
        </w:rPr>
        <w:t>cout</w:t>
      </w:r>
      <w:proofErr w:type="gramEnd"/>
      <w:r w:rsidRPr="007A1E8A">
        <w:rPr>
          <w:rFonts w:ascii="Consolas" w:hAnsi="Consolas" w:cs="Consolas"/>
          <w:sz w:val="16"/>
          <w:szCs w:val="16"/>
          <w:lang w:val="en-US"/>
        </w:rPr>
        <w:t xml:space="preserve"> &lt;&lt; aux_str2 &lt;&lt; endl &lt;&lt; endl;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aux_img = </w:t>
      </w:r>
      <w:proofErr w:type="gramStart"/>
      <w:r w:rsidRPr="007A1E8A">
        <w:rPr>
          <w:rFonts w:ascii="Consolas" w:hAnsi="Consolas" w:cs="Consolas"/>
          <w:sz w:val="16"/>
          <w:szCs w:val="16"/>
          <w:lang w:val="en-US"/>
        </w:rPr>
        <w:t>imread(</w:t>
      </w:r>
      <w:proofErr w:type="gramEnd"/>
      <w:r w:rsidRPr="007A1E8A">
        <w:rPr>
          <w:rFonts w:ascii="Consolas" w:hAnsi="Consolas" w:cs="Consolas"/>
          <w:sz w:val="16"/>
          <w:szCs w:val="16"/>
          <w:lang w:val="en-US"/>
        </w:rPr>
        <w:t xml:space="preserve"> aux_str1, CV_LOAD_IMAGE_COLOR );</w:t>
      </w:r>
    </w:p>
    <w:p w:rsidR="007A1E8A" w:rsidRPr="007A1E8A" w:rsidRDefault="007A1E8A" w:rsidP="007A1E8A">
      <w:pPr>
        <w:autoSpaceDE w:val="0"/>
        <w:autoSpaceDN w:val="0"/>
        <w:adjustRightInd w:val="0"/>
        <w:spacing w:after="0" w:line="240" w:lineRule="auto"/>
        <w:rPr>
          <w:rFonts w:ascii="Consolas" w:hAnsi="Consolas" w:cs="Consolas"/>
          <w:sz w:val="16"/>
          <w:szCs w:val="16"/>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 xml:space="preserve">//aux_img = </w:t>
      </w:r>
      <w:proofErr w:type="gramStart"/>
      <w:r w:rsidRPr="007A1E8A">
        <w:rPr>
          <w:rFonts w:ascii="Consolas" w:hAnsi="Consolas" w:cs="Consolas"/>
          <w:color w:val="008000"/>
          <w:sz w:val="16"/>
          <w:szCs w:val="16"/>
          <w:lang w:val="en-US"/>
        </w:rPr>
        <w:t>imread(</w:t>
      </w:r>
      <w:proofErr w:type="gramEnd"/>
      <w:r w:rsidRPr="007A1E8A">
        <w:rPr>
          <w:rFonts w:ascii="Consolas" w:hAnsi="Consolas" w:cs="Consolas"/>
          <w:color w:val="008000"/>
          <w:sz w:val="16"/>
          <w:szCs w:val="16"/>
          <w:lang w:val="en-US"/>
        </w:rPr>
        <w:t xml:space="preserve"> aux_str1, CV_LOAD_IMAGE_GRAYSCALE); //!! </w:t>
      </w:r>
      <w:r w:rsidRPr="007A1E8A">
        <w:rPr>
          <w:rFonts w:ascii="Consolas" w:hAnsi="Consolas" w:cs="Consolas"/>
          <w:color w:val="008000"/>
          <w:sz w:val="16"/>
          <w:szCs w:val="16"/>
        </w:rPr>
        <w:t>IGI data set FUNCIONA MAL!!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rPr>
        <w:t xml:space="preserve">      </w:t>
      </w:r>
      <w:r w:rsidRPr="007A1E8A">
        <w:rPr>
          <w:rFonts w:ascii="Consolas" w:hAnsi="Consolas" w:cs="Consolas"/>
          <w:sz w:val="16"/>
          <w:szCs w:val="16"/>
          <w:lang w:val="en-US"/>
        </w:rPr>
        <w:t>img.push_</w:t>
      </w:r>
      <w:proofErr w:type="gramStart"/>
      <w:r w:rsidRPr="007A1E8A">
        <w:rPr>
          <w:rFonts w:ascii="Consolas" w:hAnsi="Consolas" w:cs="Consolas"/>
          <w:sz w:val="16"/>
          <w:szCs w:val="16"/>
          <w:lang w:val="en-US"/>
        </w:rPr>
        <w:t>back(</w:t>
      </w:r>
      <w:proofErr w:type="gramEnd"/>
      <w:r w:rsidRPr="007A1E8A">
        <w:rPr>
          <w:rFonts w:ascii="Consolas" w:hAnsi="Consolas" w:cs="Consolas"/>
          <w:sz w:val="16"/>
          <w:szCs w:val="16"/>
          <w:lang w:val="en-US"/>
        </w:rPr>
        <w:t>aux_img);</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aux_img = </w:t>
      </w:r>
      <w:proofErr w:type="gramStart"/>
      <w:r w:rsidRPr="007A1E8A">
        <w:rPr>
          <w:rFonts w:ascii="Consolas" w:hAnsi="Consolas" w:cs="Consolas"/>
          <w:sz w:val="16"/>
          <w:szCs w:val="16"/>
          <w:lang w:val="en-US"/>
        </w:rPr>
        <w:t>imread(</w:t>
      </w:r>
      <w:proofErr w:type="gramEnd"/>
      <w:r w:rsidRPr="007A1E8A">
        <w:rPr>
          <w:rFonts w:ascii="Consolas" w:hAnsi="Consolas" w:cs="Consolas"/>
          <w:sz w:val="16"/>
          <w:szCs w:val="16"/>
          <w:lang w:val="en-US"/>
        </w:rPr>
        <w:t xml:space="preserve"> aux_str2, CV_LOAD_IMAGE_COLOR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 xml:space="preserve">//aux_img = </w:t>
      </w:r>
      <w:proofErr w:type="gramStart"/>
      <w:r w:rsidRPr="007A1E8A">
        <w:rPr>
          <w:rFonts w:ascii="Consolas" w:hAnsi="Consolas" w:cs="Consolas"/>
          <w:color w:val="008000"/>
          <w:sz w:val="16"/>
          <w:szCs w:val="16"/>
          <w:lang w:val="en-US"/>
        </w:rPr>
        <w:t>imread(</w:t>
      </w:r>
      <w:proofErr w:type="gramEnd"/>
      <w:r w:rsidRPr="007A1E8A">
        <w:rPr>
          <w:rFonts w:ascii="Consolas" w:hAnsi="Consolas" w:cs="Consolas"/>
          <w:color w:val="008000"/>
          <w:sz w:val="16"/>
          <w:szCs w:val="16"/>
          <w:lang w:val="en-US"/>
        </w:rPr>
        <w:t xml:space="preserve"> aux_str1, CV_LOAD_IMAGE_GRAYSCALE);</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img.push_</w:t>
      </w:r>
      <w:proofErr w:type="gramStart"/>
      <w:r w:rsidRPr="007A1E8A">
        <w:rPr>
          <w:rFonts w:ascii="Consolas" w:hAnsi="Consolas" w:cs="Consolas"/>
          <w:sz w:val="16"/>
          <w:szCs w:val="16"/>
          <w:lang w:val="en-US"/>
        </w:rPr>
        <w:t>back(</w:t>
      </w:r>
      <w:proofErr w:type="gramEnd"/>
      <w:r w:rsidRPr="007A1E8A">
        <w:rPr>
          <w:rFonts w:ascii="Consolas" w:hAnsi="Consolas" w:cs="Consolas"/>
          <w:sz w:val="16"/>
          <w:szCs w:val="16"/>
          <w:lang w:val="en-US"/>
        </w:rPr>
        <w:t>aux_img);</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color w:val="0000FF"/>
          <w:sz w:val="16"/>
          <w:szCs w:val="16"/>
          <w:lang w:val="en-US"/>
        </w:rPr>
        <w:t>if</w:t>
      </w:r>
      <w:r w:rsidRPr="007A1E8A">
        <w:rPr>
          <w:rFonts w:ascii="Consolas" w:hAnsi="Consolas" w:cs="Consolas"/>
          <w:sz w:val="16"/>
          <w:szCs w:val="16"/>
          <w:lang w:val="en-US"/>
        </w:rPr>
        <w:t>(</w:t>
      </w:r>
      <w:proofErr w:type="gramEnd"/>
      <w:r w:rsidRPr="007A1E8A">
        <w:rPr>
          <w:rFonts w:ascii="Consolas" w:hAnsi="Consolas" w:cs="Consolas"/>
          <w:sz w:val="16"/>
          <w:szCs w:val="16"/>
          <w:lang w:val="en-US"/>
        </w:rPr>
        <w:t xml:space="preserve"> !img[0].data || !img[1].data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sz w:val="16"/>
          <w:szCs w:val="16"/>
          <w:lang w:val="en-US"/>
        </w:rPr>
        <w:t>{ cout</w:t>
      </w:r>
      <w:proofErr w:type="gramEnd"/>
      <w:r w:rsidRPr="007A1E8A">
        <w:rPr>
          <w:rFonts w:ascii="Consolas" w:hAnsi="Consolas" w:cs="Consolas"/>
          <w:sz w:val="16"/>
          <w:szCs w:val="16"/>
          <w:lang w:val="en-US"/>
        </w:rPr>
        <w:t xml:space="preserve">&lt;&lt; </w:t>
      </w:r>
      <w:r w:rsidRPr="007A1E8A">
        <w:rPr>
          <w:rFonts w:ascii="Consolas" w:hAnsi="Consolas" w:cs="Consolas"/>
          <w:color w:val="A31515"/>
          <w:sz w:val="16"/>
          <w:szCs w:val="16"/>
          <w:lang w:val="en-US"/>
        </w:rPr>
        <w:t>" --(!) End of images "</w:t>
      </w:r>
      <w:r w:rsidRPr="007A1E8A">
        <w:rPr>
          <w:rFonts w:ascii="Consolas" w:hAnsi="Consolas" w:cs="Consolas"/>
          <w:sz w:val="16"/>
          <w:szCs w:val="16"/>
          <w:lang w:val="en-US"/>
        </w:rPr>
        <w:t xml:space="preserve"> &lt;&lt; endl; </w:t>
      </w:r>
      <w:proofErr w:type="gramStart"/>
      <w:r w:rsidRPr="007A1E8A">
        <w:rPr>
          <w:rFonts w:ascii="Consolas" w:hAnsi="Consolas" w:cs="Consolas"/>
          <w:color w:val="0000FF"/>
          <w:sz w:val="16"/>
          <w:szCs w:val="16"/>
          <w:lang w:val="en-US"/>
        </w:rPr>
        <w:t>break</w:t>
      </w:r>
      <w:r w:rsidRPr="007A1E8A">
        <w:rPr>
          <w:rFonts w:ascii="Consolas" w:hAnsi="Consolas" w:cs="Consolas"/>
          <w:sz w:val="16"/>
          <w:szCs w:val="16"/>
          <w:lang w:val="en-US"/>
        </w:rPr>
        <w:t>;</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image_id</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color w:val="008000"/>
          <w:sz w:val="16"/>
          <w:szCs w:val="16"/>
          <w:lang w:val="en-US"/>
        </w:rPr>
        <w:t>// start detection image 1</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t_start = </w:t>
      </w:r>
      <w:proofErr w:type="gramStart"/>
      <w:r w:rsidRPr="007A1E8A">
        <w:rPr>
          <w:rFonts w:ascii="Consolas" w:hAnsi="Consolas" w:cs="Consolas"/>
          <w:sz w:val="16"/>
          <w:szCs w:val="16"/>
          <w:lang w:val="en-US"/>
        </w:rPr>
        <w:t>clock(</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if</w:t>
      </w:r>
      <w:proofErr w:type="gramEnd"/>
      <w:r w:rsidRPr="007A1E8A">
        <w:rPr>
          <w:rFonts w:ascii="Consolas" w:hAnsi="Consolas" w:cs="Consolas"/>
          <w:sz w:val="16"/>
          <w:szCs w:val="16"/>
          <w:lang w:val="en-US"/>
        </w:rPr>
        <w:t xml:space="preserve">     ( detector_name_ == </w:t>
      </w:r>
      <w:r w:rsidRPr="007A1E8A">
        <w:rPr>
          <w:rFonts w:ascii="Consolas" w:hAnsi="Consolas" w:cs="Consolas"/>
          <w:color w:val="A31515"/>
          <w:sz w:val="16"/>
          <w:szCs w:val="16"/>
          <w:lang w:val="en-US"/>
        </w:rPr>
        <w:t>"SIFT"</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sift_</w:t>
      </w:r>
      <w:proofErr w:type="gramStart"/>
      <w:r w:rsidRPr="007A1E8A">
        <w:rPr>
          <w:rFonts w:ascii="Consolas" w:hAnsi="Consolas" w:cs="Consolas"/>
          <w:sz w:val="16"/>
          <w:szCs w:val="16"/>
          <w:lang w:val="en-US"/>
        </w:rPr>
        <w:t>detector.</w:t>
      </w:r>
      <w:r w:rsidRPr="007A1E8A">
        <w:rPr>
          <w:rFonts w:ascii="Consolas" w:hAnsi="Consolas" w:cs="Consolas"/>
          <w:color w:val="0000FF"/>
          <w:sz w:val="16"/>
          <w:szCs w:val="16"/>
          <w:lang w:val="en-US"/>
        </w:rPr>
        <w:t>operator</w:t>
      </w:r>
      <w:r w:rsidRPr="007A1E8A">
        <w:rPr>
          <w:rFonts w:ascii="Consolas" w:hAnsi="Consolas" w:cs="Consolas"/>
          <w:sz w:val="16"/>
          <w:szCs w:val="16"/>
          <w:lang w:val="en-US"/>
        </w:rPr>
        <w:t>(</w:t>
      </w:r>
      <w:proofErr w:type="gramEnd"/>
      <w:r w:rsidRPr="007A1E8A">
        <w:rPr>
          <w:rFonts w:ascii="Consolas" w:hAnsi="Consolas" w:cs="Consolas"/>
          <w:sz w:val="16"/>
          <w:szCs w:val="16"/>
          <w:lang w:val="en-US"/>
        </w:rPr>
        <w:t xml:space="preserve">)(img[0], cv::noArray(), keypoints_0, descriptors_0, </w:t>
      </w:r>
      <w:r w:rsidRPr="007A1E8A">
        <w:rPr>
          <w:rFonts w:ascii="Consolas" w:hAnsi="Consolas" w:cs="Consolas"/>
          <w:color w:val="0000FF"/>
          <w:sz w:val="16"/>
          <w:szCs w:val="16"/>
          <w:lang w:val="en-US"/>
        </w:rPr>
        <w:t>false</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detector_name_ == </w:t>
      </w:r>
      <w:r w:rsidRPr="007A1E8A">
        <w:rPr>
          <w:rFonts w:ascii="Consolas" w:hAnsi="Consolas" w:cs="Consolas"/>
          <w:color w:val="A31515"/>
          <w:sz w:val="16"/>
          <w:szCs w:val="16"/>
          <w:lang w:val="en-US"/>
        </w:rPr>
        <w:t>"SURF"</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surf_</w:t>
      </w:r>
      <w:proofErr w:type="gramStart"/>
      <w:r w:rsidRPr="007A1E8A">
        <w:rPr>
          <w:rFonts w:ascii="Consolas" w:hAnsi="Consolas" w:cs="Consolas"/>
          <w:sz w:val="16"/>
          <w:szCs w:val="16"/>
          <w:lang w:val="en-US"/>
        </w:rPr>
        <w:t>detector.</w:t>
      </w:r>
      <w:r w:rsidRPr="007A1E8A">
        <w:rPr>
          <w:rFonts w:ascii="Consolas" w:hAnsi="Consolas" w:cs="Consolas"/>
          <w:color w:val="0000FF"/>
          <w:sz w:val="16"/>
          <w:szCs w:val="16"/>
          <w:lang w:val="en-US"/>
        </w:rPr>
        <w:t>operator</w:t>
      </w:r>
      <w:r w:rsidRPr="007A1E8A">
        <w:rPr>
          <w:rFonts w:ascii="Consolas" w:hAnsi="Consolas" w:cs="Consolas"/>
          <w:sz w:val="16"/>
          <w:szCs w:val="16"/>
          <w:lang w:val="en-US"/>
        </w:rPr>
        <w:t>(</w:t>
      </w:r>
      <w:proofErr w:type="gramEnd"/>
      <w:r w:rsidRPr="007A1E8A">
        <w:rPr>
          <w:rFonts w:ascii="Consolas" w:hAnsi="Consolas" w:cs="Consolas"/>
          <w:sz w:val="16"/>
          <w:szCs w:val="16"/>
          <w:lang w:val="en-US"/>
        </w:rPr>
        <w:t xml:space="preserve">)(img[0], cv::noArray(), keypoints_0, descriptors_0, </w:t>
      </w:r>
      <w:r w:rsidRPr="007A1E8A">
        <w:rPr>
          <w:rFonts w:ascii="Consolas" w:hAnsi="Consolas" w:cs="Consolas"/>
          <w:color w:val="0000FF"/>
          <w:sz w:val="16"/>
          <w:szCs w:val="16"/>
          <w:lang w:val="en-US"/>
        </w:rPr>
        <w:t>false</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detector_name_ == </w:t>
      </w:r>
      <w:r w:rsidRPr="007A1E8A">
        <w:rPr>
          <w:rFonts w:ascii="Consolas" w:hAnsi="Consolas" w:cs="Consolas"/>
          <w:color w:val="A31515"/>
          <w:sz w:val="16"/>
          <w:szCs w:val="16"/>
          <w:lang w:val="en-US"/>
        </w:rPr>
        <w:t>"BRISK"</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brisk_</w:t>
      </w:r>
      <w:proofErr w:type="gramStart"/>
      <w:r w:rsidRPr="007A1E8A">
        <w:rPr>
          <w:rFonts w:ascii="Consolas" w:hAnsi="Consolas" w:cs="Consolas"/>
          <w:sz w:val="16"/>
          <w:szCs w:val="16"/>
          <w:lang w:val="en-US"/>
        </w:rPr>
        <w:t>detector.</w:t>
      </w:r>
      <w:r w:rsidRPr="007A1E8A">
        <w:rPr>
          <w:rFonts w:ascii="Consolas" w:hAnsi="Consolas" w:cs="Consolas"/>
          <w:color w:val="0000FF"/>
          <w:sz w:val="16"/>
          <w:szCs w:val="16"/>
          <w:lang w:val="en-US"/>
        </w:rPr>
        <w:t>operator</w:t>
      </w:r>
      <w:r w:rsidRPr="007A1E8A">
        <w:rPr>
          <w:rFonts w:ascii="Consolas" w:hAnsi="Consolas" w:cs="Consolas"/>
          <w:sz w:val="16"/>
          <w:szCs w:val="16"/>
          <w:lang w:val="en-US"/>
        </w:rPr>
        <w:t>(</w:t>
      </w:r>
      <w:proofErr w:type="gramEnd"/>
      <w:r w:rsidRPr="007A1E8A">
        <w:rPr>
          <w:rFonts w:ascii="Consolas" w:hAnsi="Consolas" w:cs="Consolas"/>
          <w:sz w:val="16"/>
          <w:szCs w:val="16"/>
          <w:lang w:val="en-US"/>
        </w:rPr>
        <w:t xml:space="preserve">)(img[0], cv::noArray(), keypoints_0, descriptors_0, </w:t>
      </w:r>
      <w:r w:rsidRPr="007A1E8A">
        <w:rPr>
          <w:rFonts w:ascii="Consolas" w:hAnsi="Consolas" w:cs="Consolas"/>
          <w:color w:val="0000FF"/>
          <w:sz w:val="16"/>
          <w:szCs w:val="16"/>
          <w:lang w:val="en-US"/>
        </w:rPr>
        <w:t>false</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detector_name_ == </w:t>
      </w:r>
      <w:r w:rsidRPr="007A1E8A">
        <w:rPr>
          <w:rFonts w:ascii="Consolas" w:hAnsi="Consolas" w:cs="Consolas"/>
          <w:color w:val="A31515"/>
          <w:sz w:val="16"/>
          <w:szCs w:val="16"/>
          <w:lang w:val="en-US"/>
        </w:rPr>
        <w:t>"FAST"</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fast_detector.detect   </w:t>
      </w:r>
      <w:proofErr w:type="gramStart"/>
      <w:r w:rsidRPr="007A1E8A">
        <w:rPr>
          <w:rFonts w:ascii="Consolas" w:hAnsi="Consolas" w:cs="Consolas"/>
          <w:sz w:val="16"/>
          <w:szCs w:val="16"/>
          <w:lang w:val="en-US"/>
        </w:rPr>
        <w:t>( img</w:t>
      </w:r>
      <w:proofErr w:type="gramEnd"/>
      <w:r w:rsidRPr="007A1E8A">
        <w:rPr>
          <w:rFonts w:ascii="Consolas" w:hAnsi="Consolas" w:cs="Consolas"/>
          <w:sz w:val="16"/>
          <w:szCs w:val="16"/>
          <w:lang w:val="en-US"/>
        </w:rPr>
        <w:t xml:space="preserve">[0], keypoints_0 );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detector_name_ == </w:t>
      </w:r>
      <w:r w:rsidRPr="007A1E8A">
        <w:rPr>
          <w:rFonts w:ascii="Consolas" w:hAnsi="Consolas" w:cs="Consolas"/>
          <w:color w:val="A31515"/>
          <w:sz w:val="16"/>
          <w:szCs w:val="16"/>
          <w:lang w:val="en-US"/>
        </w:rPr>
        <w:t>"STAR"</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star_detector.detect   </w:t>
      </w:r>
      <w:proofErr w:type="gramStart"/>
      <w:r w:rsidRPr="007A1E8A">
        <w:rPr>
          <w:rFonts w:ascii="Consolas" w:hAnsi="Consolas" w:cs="Consolas"/>
          <w:sz w:val="16"/>
          <w:szCs w:val="16"/>
          <w:lang w:val="en-US"/>
        </w:rPr>
        <w:t>( img</w:t>
      </w:r>
      <w:proofErr w:type="gramEnd"/>
      <w:r w:rsidRPr="007A1E8A">
        <w:rPr>
          <w:rFonts w:ascii="Consolas" w:hAnsi="Consolas" w:cs="Consolas"/>
          <w:sz w:val="16"/>
          <w:szCs w:val="16"/>
          <w:lang w:val="en-US"/>
        </w:rPr>
        <w:t xml:space="preserve">[0], keypoints_0 );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detector_name_ == </w:t>
      </w:r>
      <w:r w:rsidRPr="007A1E8A">
        <w:rPr>
          <w:rFonts w:ascii="Consolas" w:hAnsi="Consolas" w:cs="Consolas"/>
          <w:color w:val="A31515"/>
          <w:sz w:val="16"/>
          <w:szCs w:val="16"/>
          <w:lang w:val="en-US"/>
        </w:rPr>
        <w:t>"MSER"</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mser_detector.detect   </w:t>
      </w:r>
      <w:proofErr w:type="gramStart"/>
      <w:r w:rsidRPr="007A1E8A">
        <w:rPr>
          <w:rFonts w:ascii="Consolas" w:hAnsi="Consolas" w:cs="Consolas"/>
          <w:sz w:val="16"/>
          <w:szCs w:val="16"/>
          <w:lang w:val="en-US"/>
        </w:rPr>
        <w:t>( img</w:t>
      </w:r>
      <w:proofErr w:type="gramEnd"/>
      <w:r w:rsidRPr="007A1E8A">
        <w:rPr>
          <w:rFonts w:ascii="Consolas" w:hAnsi="Consolas" w:cs="Consolas"/>
          <w:sz w:val="16"/>
          <w:szCs w:val="16"/>
          <w:lang w:val="en-US"/>
        </w:rPr>
        <w:t xml:space="preserve">[0], keypoints_0 );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detector_name_ == </w:t>
      </w:r>
      <w:r w:rsidRPr="007A1E8A">
        <w:rPr>
          <w:rFonts w:ascii="Consolas" w:hAnsi="Consolas" w:cs="Consolas"/>
          <w:color w:val="A31515"/>
          <w:sz w:val="16"/>
          <w:szCs w:val="16"/>
          <w:lang w:val="en-US"/>
        </w:rPr>
        <w:t>"GFTT"</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GFTT_detector.detect   </w:t>
      </w:r>
      <w:proofErr w:type="gramStart"/>
      <w:r w:rsidRPr="007A1E8A">
        <w:rPr>
          <w:rFonts w:ascii="Consolas" w:hAnsi="Consolas" w:cs="Consolas"/>
          <w:sz w:val="16"/>
          <w:szCs w:val="16"/>
          <w:lang w:val="en-US"/>
        </w:rPr>
        <w:t>( img</w:t>
      </w:r>
      <w:proofErr w:type="gramEnd"/>
      <w:r w:rsidRPr="007A1E8A">
        <w:rPr>
          <w:rFonts w:ascii="Consolas" w:hAnsi="Consolas" w:cs="Consolas"/>
          <w:sz w:val="16"/>
          <w:szCs w:val="16"/>
          <w:lang w:val="en-US"/>
        </w:rPr>
        <w:t xml:space="preserve">[0], keypoints_0 );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detector_name_ == </w:t>
      </w:r>
      <w:r w:rsidRPr="007A1E8A">
        <w:rPr>
          <w:rFonts w:ascii="Consolas" w:hAnsi="Consolas" w:cs="Consolas"/>
          <w:color w:val="A31515"/>
          <w:sz w:val="16"/>
          <w:szCs w:val="16"/>
          <w:lang w:val="en-US"/>
        </w:rPr>
        <w:t>"HARRIS"</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harris_detector.detect   </w:t>
      </w:r>
      <w:proofErr w:type="gramStart"/>
      <w:r w:rsidRPr="007A1E8A">
        <w:rPr>
          <w:rFonts w:ascii="Consolas" w:hAnsi="Consolas" w:cs="Consolas"/>
          <w:sz w:val="16"/>
          <w:szCs w:val="16"/>
          <w:lang w:val="en-US"/>
        </w:rPr>
        <w:t>( img</w:t>
      </w:r>
      <w:proofErr w:type="gramEnd"/>
      <w:r w:rsidRPr="007A1E8A">
        <w:rPr>
          <w:rFonts w:ascii="Consolas" w:hAnsi="Consolas" w:cs="Consolas"/>
          <w:sz w:val="16"/>
          <w:szCs w:val="16"/>
          <w:lang w:val="en-US"/>
        </w:rPr>
        <w:t xml:space="preserve">[0], keypoints_0 );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detector_name_ == </w:t>
      </w:r>
      <w:r w:rsidRPr="007A1E8A">
        <w:rPr>
          <w:rFonts w:ascii="Consolas" w:hAnsi="Consolas" w:cs="Consolas"/>
          <w:color w:val="A31515"/>
          <w:sz w:val="16"/>
          <w:szCs w:val="16"/>
          <w:lang w:val="en-US"/>
        </w:rPr>
        <w:t>"DENSE"</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lastRenderedPageBreak/>
        <w:t xml:space="preserve">        desnsefeatdetector.detect   </w:t>
      </w:r>
      <w:proofErr w:type="gramStart"/>
      <w:r w:rsidRPr="007A1E8A">
        <w:rPr>
          <w:rFonts w:ascii="Consolas" w:hAnsi="Consolas" w:cs="Consolas"/>
          <w:sz w:val="16"/>
          <w:szCs w:val="16"/>
          <w:lang w:val="en-US"/>
        </w:rPr>
        <w:t>( img</w:t>
      </w:r>
      <w:proofErr w:type="gramEnd"/>
      <w:r w:rsidRPr="007A1E8A">
        <w:rPr>
          <w:rFonts w:ascii="Consolas" w:hAnsi="Consolas" w:cs="Consolas"/>
          <w:sz w:val="16"/>
          <w:szCs w:val="16"/>
          <w:lang w:val="en-US"/>
        </w:rPr>
        <w:t xml:space="preserve">[0], keypoints_0 );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keypoints_with_descriptor_0 = keypoints_0; </w:t>
      </w:r>
      <w:r w:rsidRPr="007A1E8A">
        <w:rPr>
          <w:rFonts w:ascii="Consolas" w:hAnsi="Consolas" w:cs="Consolas"/>
          <w:color w:val="008000"/>
          <w:sz w:val="16"/>
          <w:szCs w:val="16"/>
          <w:lang w:val="en-US"/>
        </w:rPr>
        <w:t xml:space="preserve">// </w:t>
      </w:r>
      <w:proofErr w:type="gramStart"/>
      <w:r w:rsidRPr="007A1E8A">
        <w:rPr>
          <w:rFonts w:ascii="Consolas" w:hAnsi="Consolas" w:cs="Consolas"/>
          <w:color w:val="008000"/>
          <w:sz w:val="16"/>
          <w:szCs w:val="16"/>
          <w:lang w:val="en-US"/>
        </w:rPr>
        <w:t>In</w:t>
      </w:r>
      <w:proofErr w:type="gramEnd"/>
      <w:r w:rsidRPr="007A1E8A">
        <w:rPr>
          <w:rFonts w:ascii="Consolas" w:hAnsi="Consolas" w:cs="Consolas"/>
          <w:color w:val="008000"/>
          <w:sz w:val="16"/>
          <w:szCs w:val="16"/>
          <w:lang w:val="en-US"/>
        </w:rPr>
        <w:t xml:space="preserve"> extraction, method 'compute' removes features if descriptor cannot be computed</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color w:val="008000"/>
          <w:sz w:val="16"/>
          <w:szCs w:val="16"/>
          <w:lang w:val="en-US"/>
        </w:rPr>
        <w:t>// start extraction image 1</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if</w:t>
      </w:r>
      <w:proofErr w:type="gramEnd"/>
      <w:r w:rsidRPr="007A1E8A">
        <w:rPr>
          <w:rFonts w:ascii="Consolas" w:hAnsi="Consolas" w:cs="Consolas"/>
          <w:sz w:val="16"/>
          <w:szCs w:val="16"/>
          <w:lang w:val="en-US"/>
        </w:rPr>
        <w:t xml:space="preserve">     ( extractor_name_ == </w:t>
      </w:r>
      <w:r w:rsidRPr="007A1E8A">
        <w:rPr>
          <w:rFonts w:ascii="Consolas" w:hAnsi="Consolas" w:cs="Consolas"/>
          <w:color w:val="A31515"/>
          <w:sz w:val="16"/>
          <w:szCs w:val="16"/>
          <w:lang w:val="en-US"/>
        </w:rPr>
        <w:t>"SIFT"</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sift_</w:t>
      </w:r>
      <w:proofErr w:type="gramStart"/>
      <w:r w:rsidRPr="007A1E8A">
        <w:rPr>
          <w:rFonts w:ascii="Consolas" w:hAnsi="Consolas" w:cs="Consolas"/>
          <w:sz w:val="16"/>
          <w:szCs w:val="16"/>
          <w:lang w:val="en-US"/>
        </w:rPr>
        <w:t>detector.</w:t>
      </w:r>
      <w:r w:rsidRPr="007A1E8A">
        <w:rPr>
          <w:rFonts w:ascii="Consolas" w:hAnsi="Consolas" w:cs="Consolas"/>
          <w:color w:val="0000FF"/>
          <w:sz w:val="16"/>
          <w:szCs w:val="16"/>
          <w:lang w:val="en-US"/>
        </w:rPr>
        <w:t>operator</w:t>
      </w:r>
      <w:r w:rsidRPr="007A1E8A">
        <w:rPr>
          <w:rFonts w:ascii="Consolas" w:hAnsi="Consolas" w:cs="Consolas"/>
          <w:sz w:val="16"/>
          <w:szCs w:val="16"/>
          <w:lang w:val="en-US"/>
        </w:rPr>
        <w:t>(</w:t>
      </w:r>
      <w:proofErr w:type="gramEnd"/>
      <w:r w:rsidRPr="007A1E8A">
        <w:rPr>
          <w:rFonts w:ascii="Consolas" w:hAnsi="Consolas" w:cs="Consolas"/>
          <w:sz w:val="16"/>
          <w:szCs w:val="16"/>
          <w:lang w:val="en-US"/>
        </w:rPr>
        <w:t xml:space="preserve">)(img[0], cv::noArray(), keypoints_with_descriptor_0, descriptors_0, </w:t>
      </w:r>
      <w:r w:rsidRPr="007A1E8A">
        <w:rPr>
          <w:rFonts w:ascii="Consolas" w:hAnsi="Consolas" w:cs="Consolas"/>
          <w:color w:val="0000FF"/>
          <w:sz w:val="16"/>
          <w:szCs w:val="16"/>
          <w:lang w:val="en-US"/>
        </w:rPr>
        <w:t>true</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extractor_name_ == </w:t>
      </w:r>
      <w:r w:rsidRPr="007A1E8A">
        <w:rPr>
          <w:rFonts w:ascii="Consolas" w:hAnsi="Consolas" w:cs="Consolas"/>
          <w:color w:val="A31515"/>
          <w:sz w:val="16"/>
          <w:szCs w:val="16"/>
          <w:lang w:val="en-US"/>
        </w:rPr>
        <w:t>"SURF"</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surf_</w:t>
      </w:r>
      <w:proofErr w:type="gramStart"/>
      <w:r w:rsidRPr="007A1E8A">
        <w:rPr>
          <w:rFonts w:ascii="Consolas" w:hAnsi="Consolas" w:cs="Consolas"/>
          <w:sz w:val="16"/>
          <w:szCs w:val="16"/>
          <w:lang w:val="en-US"/>
        </w:rPr>
        <w:t>detector.</w:t>
      </w:r>
      <w:r w:rsidRPr="007A1E8A">
        <w:rPr>
          <w:rFonts w:ascii="Consolas" w:hAnsi="Consolas" w:cs="Consolas"/>
          <w:color w:val="0000FF"/>
          <w:sz w:val="16"/>
          <w:szCs w:val="16"/>
          <w:lang w:val="en-US"/>
        </w:rPr>
        <w:t>operator</w:t>
      </w:r>
      <w:r w:rsidRPr="007A1E8A">
        <w:rPr>
          <w:rFonts w:ascii="Consolas" w:hAnsi="Consolas" w:cs="Consolas"/>
          <w:sz w:val="16"/>
          <w:szCs w:val="16"/>
          <w:lang w:val="en-US"/>
        </w:rPr>
        <w:t>(</w:t>
      </w:r>
      <w:proofErr w:type="gramEnd"/>
      <w:r w:rsidRPr="007A1E8A">
        <w:rPr>
          <w:rFonts w:ascii="Consolas" w:hAnsi="Consolas" w:cs="Consolas"/>
          <w:sz w:val="16"/>
          <w:szCs w:val="16"/>
          <w:lang w:val="en-US"/>
        </w:rPr>
        <w:t xml:space="preserve">)(img[0], cv::noArray(), keypoints_with_descriptor_0, descriptors_0, </w:t>
      </w:r>
      <w:r w:rsidRPr="007A1E8A">
        <w:rPr>
          <w:rFonts w:ascii="Consolas" w:hAnsi="Consolas" w:cs="Consolas"/>
          <w:color w:val="0000FF"/>
          <w:sz w:val="16"/>
          <w:szCs w:val="16"/>
          <w:lang w:val="en-US"/>
        </w:rPr>
        <w:t>true</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extractor_name_ == </w:t>
      </w:r>
      <w:r w:rsidRPr="007A1E8A">
        <w:rPr>
          <w:rFonts w:ascii="Consolas" w:hAnsi="Consolas" w:cs="Consolas"/>
          <w:color w:val="A31515"/>
          <w:sz w:val="16"/>
          <w:szCs w:val="16"/>
          <w:lang w:val="en-US"/>
        </w:rPr>
        <w:t>"BRISK"</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brisk_</w:t>
      </w:r>
      <w:proofErr w:type="gramStart"/>
      <w:r w:rsidRPr="007A1E8A">
        <w:rPr>
          <w:rFonts w:ascii="Consolas" w:hAnsi="Consolas" w:cs="Consolas"/>
          <w:sz w:val="16"/>
          <w:szCs w:val="16"/>
          <w:lang w:val="en-US"/>
        </w:rPr>
        <w:t>detector.</w:t>
      </w:r>
      <w:r w:rsidRPr="007A1E8A">
        <w:rPr>
          <w:rFonts w:ascii="Consolas" w:hAnsi="Consolas" w:cs="Consolas"/>
          <w:color w:val="0000FF"/>
          <w:sz w:val="16"/>
          <w:szCs w:val="16"/>
          <w:lang w:val="en-US"/>
        </w:rPr>
        <w:t>operator</w:t>
      </w:r>
      <w:r w:rsidRPr="007A1E8A">
        <w:rPr>
          <w:rFonts w:ascii="Consolas" w:hAnsi="Consolas" w:cs="Consolas"/>
          <w:sz w:val="16"/>
          <w:szCs w:val="16"/>
          <w:lang w:val="en-US"/>
        </w:rPr>
        <w:t>(</w:t>
      </w:r>
      <w:proofErr w:type="gramEnd"/>
      <w:r w:rsidRPr="007A1E8A">
        <w:rPr>
          <w:rFonts w:ascii="Consolas" w:hAnsi="Consolas" w:cs="Consolas"/>
          <w:sz w:val="16"/>
          <w:szCs w:val="16"/>
          <w:lang w:val="en-US"/>
        </w:rPr>
        <w:t xml:space="preserve">)(img[0], cv::noArray(), keypoints_with_descriptor_0, descriptors_0, </w:t>
      </w:r>
      <w:r w:rsidRPr="007A1E8A">
        <w:rPr>
          <w:rFonts w:ascii="Consolas" w:hAnsi="Consolas" w:cs="Consolas"/>
          <w:color w:val="0000FF"/>
          <w:sz w:val="16"/>
          <w:szCs w:val="16"/>
          <w:lang w:val="en-US"/>
        </w:rPr>
        <w:t>true</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extractor_name_ == </w:t>
      </w:r>
      <w:r w:rsidRPr="007A1E8A">
        <w:rPr>
          <w:rFonts w:ascii="Consolas" w:hAnsi="Consolas" w:cs="Consolas"/>
          <w:color w:val="A31515"/>
          <w:sz w:val="16"/>
          <w:szCs w:val="16"/>
          <w:lang w:val="en-US"/>
        </w:rPr>
        <w:t>"FREAK"</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freak_extractor.compute (</w:t>
      </w:r>
      <w:proofErr w:type="gramStart"/>
      <w:r w:rsidRPr="007A1E8A">
        <w:rPr>
          <w:rFonts w:ascii="Consolas" w:hAnsi="Consolas" w:cs="Consolas"/>
          <w:sz w:val="16"/>
          <w:szCs w:val="16"/>
          <w:lang w:val="en-US"/>
        </w:rPr>
        <w:t>img[</w:t>
      </w:r>
      <w:proofErr w:type="gramEnd"/>
      <w:r w:rsidRPr="007A1E8A">
        <w:rPr>
          <w:rFonts w:ascii="Consolas" w:hAnsi="Consolas" w:cs="Consolas"/>
          <w:sz w:val="16"/>
          <w:szCs w:val="16"/>
          <w:lang w:val="en-US"/>
        </w:rPr>
        <w:t>0], keypoints_with_descriptor_0, descriptors_0);</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extractor_name_ == </w:t>
      </w:r>
      <w:r w:rsidRPr="007A1E8A">
        <w:rPr>
          <w:rFonts w:ascii="Consolas" w:hAnsi="Consolas" w:cs="Consolas"/>
          <w:color w:val="A31515"/>
          <w:sz w:val="16"/>
          <w:szCs w:val="16"/>
          <w:lang w:val="en-US"/>
        </w:rPr>
        <w:t>"BRIEF"</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brief_extractor.compute (</w:t>
      </w:r>
      <w:proofErr w:type="gramStart"/>
      <w:r w:rsidRPr="007A1E8A">
        <w:rPr>
          <w:rFonts w:ascii="Consolas" w:hAnsi="Consolas" w:cs="Consolas"/>
          <w:sz w:val="16"/>
          <w:szCs w:val="16"/>
          <w:lang w:val="en-US"/>
        </w:rPr>
        <w:t>img[</w:t>
      </w:r>
      <w:proofErr w:type="gramEnd"/>
      <w:r w:rsidRPr="007A1E8A">
        <w:rPr>
          <w:rFonts w:ascii="Consolas" w:hAnsi="Consolas" w:cs="Consolas"/>
          <w:sz w:val="16"/>
          <w:szCs w:val="16"/>
          <w:lang w:val="en-US"/>
        </w:rPr>
        <w:t>0], keypoints_with_descriptor_0, descriptors_0);</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r w:rsidRPr="007A1E8A">
        <w:rPr>
          <w:rFonts w:ascii="Consolas" w:hAnsi="Consolas" w:cs="Consolas"/>
          <w:color w:val="008000"/>
          <w:sz w:val="16"/>
          <w:szCs w:val="16"/>
          <w:lang w:val="en-US"/>
        </w:rPr>
        <w:t xml:space="preserve">//t_end = </w:t>
      </w:r>
      <w:proofErr w:type="gramStart"/>
      <w:r w:rsidRPr="007A1E8A">
        <w:rPr>
          <w:rFonts w:ascii="Consolas" w:hAnsi="Consolas" w:cs="Consolas"/>
          <w:color w:val="008000"/>
          <w:sz w:val="16"/>
          <w:szCs w:val="16"/>
          <w:lang w:val="en-US"/>
        </w:rPr>
        <w:t>clock(</w:t>
      </w:r>
      <w:proofErr w:type="gramEnd"/>
      <w:r w:rsidRPr="007A1E8A">
        <w:rPr>
          <w:rFonts w:ascii="Consolas" w:hAnsi="Consolas" w:cs="Consolas"/>
          <w:color w:val="008000"/>
          <w:sz w:val="16"/>
          <w:szCs w:val="16"/>
          <w:lang w:val="en-US"/>
        </w:rPr>
        <w:t>) - t_start; // (1)</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//t_end_1 = (</w:t>
      </w:r>
      <w:proofErr w:type="gramStart"/>
      <w:r w:rsidRPr="007A1E8A">
        <w:rPr>
          <w:rFonts w:ascii="Consolas" w:hAnsi="Consolas" w:cs="Consolas"/>
          <w:color w:val="008000"/>
          <w:sz w:val="16"/>
          <w:szCs w:val="16"/>
          <w:lang w:val="en-US"/>
        </w:rPr>
        <w:t>clock(</w:t>
      </w:r>
      <w:proofErr w:type="gramEnd"/>
      <w:r w:rsidRPr="007A1E8A">
        <w:rPr>
          <w:rFonts w:ascii="Consolas" w:hAnsi="Consolas" w:cs="Consolas"/>
          <w:color w:val="008000"/>
          <w:sz w:val="16"/>
          <w:szCs w:val="16"/>
          <w:lang w:val="en-US"/>
        </w:rPr>
        <w:t>) - t_start)/CLOCKS_PER_SEC;</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t_detextr_1 = </w:t>
      </w:r>
      <w:proofErr w:type="gramStart"/>
      <w:r w:rsidRPr="007A1E8A">
        <w:rPr>
          <w:rFonts w:ascii="Consolas" w:hAnsi="Consolas" w:cs="Consolas"/>
          <w:sz w:val="16"/>
          <w:szCs w:val="16"/>
          <w:lang w:val="en-US"/>
        </w:rPr>
        <w:t>clock(</w:t>
      </w:r>
      <w:proofErr w:type="gramEnd"/>
      <w:r w:rsidRPr="007A1E8A">
        <w:rPr>
          <w:rFonts w:ascii="Consolas" w:hAnsi="Consolas" w:cs="Consolas"/>
          <w:sz w:val="16"/>
          <w:szCs w:val="16"/>
          <w:lang w:val="en-US"/>
        </w:rPr>
        <w:t>) - t_start;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printf(</w:t>
      </w:r>
      <w:proofErr w:type="gramEnd"/>
      <w:r w:rsidRPr="007A1E8A">
        <w:rPr>
          <w:rFonts w:ascii="Consolas" w:hAnsi="Consolas" w:cs="Consolas"/>
          <w:color w:val="A31515"/>
          <w:sz w:val="16"/>
          <w:szCs w:val="16"/>
          <w:lang w:val="en-US"/>
        </w:rPr>
        <w:t>"Feature detection and descritption (Img1): \n"</w:t>
      </w:r>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printf(</w:t>
      </w:r>
      <w:proofErr w:type="gramEnd"/>
      <w:r w:rsidRPr="007A1E8A">
        <w:rPr>
          <w:rFonts w:ascii="Consolas" w:hAnsi="Consolas" w:cs="Consolas"/>
          <w:color w:val="A31515"/>
          <w:sz w:val="16"/>
          <w:szCs w:val="16"/>
          <w:lang w:val="en-US"/>
        </w:rPr>
        <w:t>" --&gt; %d features detected\n"</w:t>
      </w:r>
      <w:r w:rsidRPr="007A1E8A">
        <w:rPr>
          <w:rFonts w:ascii="Consolas" w:hAnsi="Consolas" w:cs="Consolas"/>
          <w:sz w:val="16"/>
          <w:szCs w:val="16"/>
          <w:lang w:val="en-US"/>
        </w:rPr>
        <w:t>, keypoints_0.size());</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printf(</w:t>
      </w:r>
      <w:proofErr w:type="gramEnd"/>
      <w:r w:rsidRPr="007A1E8A">
        <w:rPr>
          <w:rFonts w:ascii="Consolas" w:hAnsi="Consolas" w:cs="Consolas"/>
          <w:color w:val="A31515"/>
          <w:sz w:val="16"/>
          <w:szCs w:val="16"/>
          <w:lang w:val="en-US"/>
        </w:rPr>
        <w:t>" --&gt; %d features succesfully described\n"</w:t>
      </w:r>
      <w:r w:rsidRPr="007A1E8A">
        <w:rPr>
          <w:rFonts w:ascii="Consolas" w:hAnsi="Consolas" w:cs="Consolas"/>
          <w:sz w:val="16"/>
          <w:szCs w:val="16"/>
          <w:lang w:val="en-US"/>
        </w:rPr>
        <w:t>, keypoints_with_descriptor_0.size());</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r w:rsidRPr="007A1E8A">
        <w:rPr>
          <w:rFonts w:ascii="Consolas" w:hAnsi="Consolas" w:cs="Consolas"/>
          <w:color w:val="008000"/>
          <w:sz w:val="16"/>
          <w:szCs w:val="16"/>
          <w:lang w:val="en-US"/>
        </w:rPr>
        <w:t>//</w:t>
      </w:r>
      <w:proofErr w:type="gramStart"/>
      <w:r w:rsidRPr="007A1E8A">
        <w:rPr>
          <w:rFonts w:ascii="Consolas" w:hAnsi="Consolas" w:cs="Consolas"/>
          <w:color w:val="008000"/>
          <w:sz w:val="16"/>
          <w:szCs w:val="16"/>
          <w:lang w:val="en-US"/>
        </w:rPr>
        <w:t>printf(</w:t>
      </w:r>
      <w:proofErr w:type="gramEnd"/>
      <w:r w:rsidRPr="007A1E8A">
        <w:rPr>
          <w:rFonts w:ascii="Consolas" w:hAnsi="Consolas" w:cs="Consolas"/>
          <w:color w:val="008000"/>
          <w:sz w:val="16"/>
          <w:szCs w:val="16"/>
          <w:lang w:val="en-US"/>
        </w:rPr>
        <w:t>" --&gt; %f total time\n\n", (double)t_end/CLOCKS_PER_SEC); // (1)</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sz w:val="16"/>
          <w:szCs w:val="16"/>
          <w:lang w:val="en-US"/>
        </w:rPr>
        <w:t>printf(</w:t>
      </w:r>
      <w:proofErr w:type="gramEnd"/>
      <w:r w:rsidRPr="007A1E8A">
        <w:rPr>
          <w:rFonts w:ascii="Consolas" w:hAnsi="Consolas" w:cs="Consolas"/>
          <w:color w:val="A31515"/>
          <w:sz w:val="16"/>
          <w:szCs w:val="16"/>
          <w:lang w:val="en-US"/>
        </w:rPr>
        <w:t>" --&gt; %f total time (secs)\n\n"</w:t>
      </w:r>
      <w:r w:rsidRPr="007A1E8A">
        <w:rPr>
          <w:rFonts w:ascii="Consolas" w:hAnsi="Consolas" w:cs="Consolas"/>
          <w:sz w:val="16"/>
          <w:szCs w:val="16"/>
          <w:lang w:val="en-US"/>
        </w:rPr>
        <w:t>, (</w:t>
      </w:r>
      <w:r w:rsidRPr="007A1E8A">
        <w:rPr>
          <w:rFonts w:ascii="Consolas" w:hAnsi="Consolas" w:cs="Consolas"/>
          <w:color w:val="0000FF"/>
          <w:sz w:val="16"/>
          <w:szCs w:val="16"/>
          <w:lang w:val="en-US"/>
        </w:rPr>
        <w:t>double</w:t>
      </w:r>
      <w:r w:rsidRPr="007A1E8A">
        <w:rPr>
          <w:rFonts w:ascii="Consolas" w:hAnsi="Consolas" w:cs="Consolas"/>
          <w:sz w:val="16"/>
          <w:szCs w:val="16"/>
          <w:lang w:val="en-US"/>
        </w:rPr>
        <w:t>)t_detextr_1/CLOCKS_PER_SEC);</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color w:val="008000"/>
          <w:sz w:val="16"/>
          <w:szCs w:val="16"/>
          <w:lang w:val="en-US"/>
        </w:rPr>
        <w:t>// start detection image 2</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t_start = </w:t>
      </w:r>
      <w:proofErr w:type="gramStart"/>
      <w:r w:rsidRPr="007A1E8A">
        <w:rPr>
          <w:rFonts w:ascii="Consolas" w:hAnsi="Consolas" w:cs="Consolas"/>
          <w:sz w:val="16"/>
          <w:szCs w:val="16"/>
          <w:lang w:val="en-US"/>
        </w:rPr>
        <w:t>clock(</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if</w:t>
      </w:r>
      <w:proofErr w:type="gramEnd"/>
      <w:r w:rsidRPr="007A1E8A">
        <w:rPr>
          <w:rFonts w:ascii="Consolas" w:hAnsi="Consolas" w:cs="Consolas"/>
          <w:sz w:val="16"/>
          <w:szCs w:val="16"/>
          <w:lang w:val="en-US"/>
        </w:rPr>
        <w:t xml:space="preserve">     ( detector_name_ == </w:t>
      </w:r>
      <w:r w:rsidRPr="007A1E8A">
        <w:rPr>
          <w:rFonts w:ascii="Consolas" w:hAnsi="Consolas" w:cs="Consolas"/>
          <w:color w:val="A31515"/>
          <w:sz w:val="16"/>
          <w:szCs w:val="16"/>
          <w:lang w:val="en-US"/>
        </w:rPr>
        <w:t>"SIFT"</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sift_</w:t>
      </w:r>
      <w:proofErr w:type="gramStart"/>
      <w:r w:rsidRPr="007A1E8A">
        <w:rPr>
          <w:rFonts w:ascii="Consolas" w:hAnsi="Consolas" w:cs="Consolas"/>
          <w:sz w:val="16"/>
          <w:szCs w:val="16"/>
          <w:lang w:val="en-US"/>
        </w:rPr>
        <w:t>detector.</w:t>
      </w:r>
      <w:r w:rsidRPr="007A1E8A">
        <w:rPr>
          <w:rFonts w:ascii="Consolas" w:hAnsi="Consolas" w:cs="Consolas"/>
          <w:color w:val="0000FF"/>
          <w:sz w:val="16"/>
          <w:szCs w:val="16"/>
          <w:lang w:val="en-US"/>
        </w:rPr>
        <w:t>operator</w:t>
      </w:r>
      <w:r w:rsidRPr="007A1E8A">
        <w:rPr>
          <w:rFonts w:ascii="Consolas" w:hAnsi="Consolas" w:cs="Consolas"/>
          <w:sz w:val="16"/>
          <w:szCs w:val="16"/>
          <w:lang w:val="en-US"/>
        </w:rPr>
        <w:t>(</w:t>
      </w:r>
      <w:proofErr w:type="gramEnd"/>
      <w:r w:rsidRPr="007A1E8A">
        <w:rPr>
          <w:rFonts w:ascii="Consolas" w:hAnsi="Consolas" w:cs="Consolas"/>
          <w:sz w:val="16"/>
          <w:szCs w:val="16"/>
          <w:lang w:val="en-US"/>
        </w:rPr>
        <w:t xml:space="preserve">)(img[1], cv::noArray(), keypoints_1, descriptors_1, </w:t>
      </w:r>
      <w:r w:rsidRPr="007A1E8A">
        <w:rPr>
          <w:rFonts w:ascii="Consolas" w:hAnsi="Consolas" w:cs="Consolas"/>
          <w:color w:val="0000FF"/>
          <w:sz w:val="16"/>
          <w:szCs w:val="16"/>
          <w:lang w:val="en-US"/>
        </w:rPr>
        <w:t>false</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detector_name_ == </w:t>
      </w:r>
      <w:r w:rsidRPr="007A1E8A">
        <w:rPr>
          <w:rFonts w:ascii="Consolas" w:hAnsi="Consolas" w:cs="Consolas"/>
          <w:color w:val="A31515"/>
          <w:sz w:val="16"/>
          <w:szCs w:val="16"/>
          <w:lang w:val="en-US"/>
        </w:rPr>
        <w:t>"SURF"</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surf_</w:t>
      </w:r>
      <w:proofErr w:type="gramStart"/>
      <w:r w:rsidRPr="007A1E8A">
        <w:rPr>
          <w:rFonts w:ascii="Consolas" w:hAnsi="Consolas" w:cs="Consolas"/>
          <w:sz w:val="16"/>
          <w:szCs w:val="16"/>
          <w:lang w:val="en-US"/>
        </w:rPr>
        <w:t>detector.</w:t>
      </w:r>
      <w:r w:rsidRPr="007A1E8A">
        <w:rPr>
          <w:rFonts w:ascii="Consolas" w:hAnsi="Consolas" w:cs="Consolas"/>
          <w:color w:val="0000FF"/>
          <w:sz w:val="16"/>
          <w:szCs w:val="16"/>
          <w:lang w:val="en-US"/>
        </w:rPr>
        <w:t>operator</w:t>
      </w:r>
      <w:r w:rsidRPr="007A1E8A">
        <w:rPr>
          <w:rFonts w:ascii="Consolas" w:hAnsi="Consolas" w:cs="Consolas"/>
          <w:sz w:val="16"/>
          <w:szCs w:val="16"/>
          <w:lang w:val="en-US"/>
        </w:rPr>
        <w:t>(</w:t>
      </w:r>
      <w:proofErr w:type="gramEnd"/>
      <w:r w:rsidRPr="007A1E8A">
        <w:rPr>
          <w:rFonts w:ascii="Consolas" w:hAnsi="Consolas" w:cs="Consolas"/>
          <w:sz w:val="16"/>
          <w:szCs w:val="16"/>
          <w:lang w:val="en-US"/>
        </w:rPr>
        <w:t xml:space="preserve">)(img[1], cv::noArray(), keypoints_1, descriptors_1, </w:t>
      </w:r>
      <w:r w:rsidRPr="007A1E8A">
        <w:rPr>
          <w:rFonts w:ascii="Consolas" w:hAnsi="Consolas" w:cs="Consolas"/>
          <w:color w:val="0000FF"/>
          <w:sz w:val="16"/>
          <w:szCs w:val="16"/>
          <w:lang w:val="en-US"/>
        </w:rPr>
        <w:t>false</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detector_name_ == </w:t>
      </w:r>
      <w:r w:rsidRPr="007A1E8A">
        <w:rPr>
          <w:rFonts w:ascii="Consolas" w:hAnsi="Consolas" w:cs="Consolas"/>
          <w:color w:val="A31515"/>
          <w:sz w:val="16"/>
          <w:szCs w:val="16"/>
          <w:lang w:val="en-US"/>
        </w:rPr>
        <w:t>"BRISK"</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brisk_</w:t>
      </w:r>
      <w:proofErr w:type="gramStart"/>
      <w:r w:rsidRPr="007A1E8A">
        <w:rPr>
          <w:rFonts w:ascii="Consolas" w:hAnsi="Consolas" w:cs="Consolas"/>
          <w:sz w:val="16"/>
          <w:szCs w:val="16"/>
          <w:lang w:val="en-US"/>
        </w:rPr>
        <w:t>detector.</w:t>
      </w:r>
      <w:r w:rsidRPr="007A1E8A">
        <w:rPr>
          <w:rFonts w:ascii="Consolas" w:hAnsi="Consolas" w:cs="Consolas"/>
          <w:color w:val="0000FF"/>
          <w:sz w:val="16"/>
          <w:szCs w:val="16"/>
          <w:lang w:val="en-US"/>
        </w:rPr>
        <w:t>operator</w:t>
      </w:r>
      <w:r w:rsidRPr="007A1E8A">
        <w:rPr>
          <w:rFonts w:ascii="Consolas" w:hAnsi="Consolas" w:cs="Consolas"/>
          <w:sz w:val="16"/>
          <w:szCs w:val="16"/>
          <w:lang w:val="en-US"/>
        </w:rPr>
        <w:t>(</w:t>
      </w:r>
      <w:proofErr w:type="gramEnd"/>
      <w:r w:rsidRPr="007A1E8A">
        <w:rPr>
          <w:rFonts w:ascii="Consolas" w:hAnsi="Consolas" w:cs="Consolas"/>
          <w:sz w:val="16"/>
          <w:szCs w:val="16"/>
          <w:lang w:val="en-US"/>
        </w:rPr>
        <w:t xml:space="preserve">)(img[1], cv::noArray(), keypoints_1, descriptors_1, </w:t>
      </w:r>
      <w:r w:rsidRPr="007A1E8A">
        <w:rPr>
          <w:rFonts w:ascii="Consolas" w:hAnsi="Consolas" w:cs="Consolas"/>
          <w:color w:val="0000FF"/>
          <w:sz w:val="16"/>
          <w:szCs w:val="16"/>
          <w:lang w:val="en-US"/>
        </w:rPr>
        <w:t>false</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detector_name_ == </w:t>
      </w:r>
      <w:r w:rsidRPr="007A1E8A">
        <w:rPr>
          <w:rFonts w:ascii="Consolas" w:hAnsi="Consolas" w:cs="Consolas"/>
          <w:color w:val="A31515"/>
          <w:sz w:val="16"/>
          <w:szCs w:val="16"/>
          <w:lang w:val="en-US"/>
        </w:rPr>
        <w:t>"FAST"</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fast_detector.detect   </w:t>
      </w:r>
      <w:proofErr w:type="gramStart"/>
      <w:r w:rsidRPr="007A1E8A">
        <w:rPr>
          <w:rFonts w:ascii="Consolas" w:hAnsi="Consolas" w:cs="Consolas"/>
          <w:sz w:val="16"/>
          <w:szCs w:val="16"/>
          <w:lang w:val="en-US"/>
        </w:rPr>
        <w:t>( img</w:t>
      </w:r>
      <w:proofErr w:type="gramEnd"/>
      <w:r w:rsidRPr="007A1E8A">
        <w:rPr>
          <w:rFonts w:ascii="Consolas" w:hAnsi="Consolas" w:cs="Consolas"/>
          <w:sz w:val="16"/>
          <w:szCs w:val="16"/>
          <w:lang w:val="en-US"/>
        </w:rPr>
        <w:t xml:space="preserve">[1], keypoints_1 );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detector_name_ == </w:t>
      </w:r>
      <w:r w:rsidRPr="007A1E8A">
        <w:rPr>
          <w:rFonts w:ascii="Consolas" w:hAnsi="Consolas" w:cs="Consolas"/>
          <w:color w:val="A31515"/>
          <w:sz w:val="16"/>
          <w:szCs w:val="16"/>
          <w:lang w:val="en-US"/>
        </w:rPr>
        <w:t>"STAR"</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star_detector.detect   </w:t>
      </w:r>
      <w:proofErr w:type="gramStart"/>
      <w:r w:rsidRPr="007A1E8A">
        <w:rPr>
          <w:rFonts w:ascii="Consolas" w:hAnsi="Consolas" w:cs="Consolas"/>
          <w:sz w:val="16"/>
          <w:szCs w:val="16"/>
          <w:lang w:val="en-US"/>
        </w:rPr>
        <w:t>( img</w:t>
      </w:r>
      <w:proofErr w:type="gramEnd"/>
      <w:r w:rsidRPr="007A1E8A">
        <w:rPr>
          <w:rFonts w:ascii="Consolas" w:hAnsi="Consolas" w:cs="Consolas"/>
          <w:sz w:val="16"/>
          <w:szCs w:val="16"/>
          <w:lang w:val="en-US"/>
        </w:rPr>
        <w:t xml:space="preserve">[1], keypoints_1 );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detector_name_ == </w:t>
      </w:r>
      <w:r w:rsidRPr="007A1E8A">
        <w:rPr>
          <w:rFonts w:ascii="Consolas" w:hAnsi="Consolas" w:cs="Consolas"/>
          <w:color w:val="A31515"/>
          <w:sz w:val="16"/>
          <w:szCs w:val="16"/>
          <w:lang w:val="en-US"/>
        </w:rPr>
        <w:t>"MSER"</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mser_detector.detect   </w:t>
      </w:r>
      <w:proofErr w:type="gramStart"/>
      <w:r w:rsidRPr="007A1E8A">
        <w:rPr>
          <w:rFonts w:ascii="Consolas" w:hAnsi="Consolas" w:cs="Consolas"/>
          <w:sz w:val="16"/>
          <w:szCs w:val="16"/>
          <w:lang w:val="en-US"/>
        </w:rPr>
        <w:t>( img</w:t>
      </w:r>
      <w:proofErr w:type="gramEnd"/>
      <w:r w:rsidRPr="007A1E8A">
        <w:rPr>
          <w:rFonts w:ascii="Consolas" w:hAnsi="Consolas" w:cs="Consolas"/>
          <w:sz w:val="16"/>
          <w:szCs w:val="16"/>
          <w:lang w:val="en-US"/>
        </w:rPr>
        <w:t xml:space="preserve">[1], keypoints_1 );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detector_name_ == </w:t>
      </w:r>
      <w:r w:rsidRPr="007A1E8A">
        <w:rPr>
          <w:rFonts w:ascii="Consolas" w:hAnsi="Consolas" w:cs="Consolas"/>
          <w:color w:val="A31515"/>
          <w:sz w:val="16"/>
          <w:szCs w:val="16"/>
          <w:lang w:val="en-US"/>
        </w:rPr>
        <w:t>"GFTT"</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GFTT_detector.detect   </w:t>
      </w:r>
      <w:proofErr w:type="gramStart"/>
      <w:r w:rsidRPr="007A1E8A">
        <w:rPr>
          <w:rFonts w:ascii="Consolas" w:hAnsi="Consolas" w:cs="Consolas"/>
          <w:sz w:val="16"/>
          <w:szCs w:val="16"/>
          <w:lang w:val="en-US"/>
        </w:rPr>
        <w:t>( img</w:t>
      </w:r>
      <w:proofErr w:type="gramEnd"/>
      <w:r w:rsidRPr="007A1E8A">
        <w:rPr>
          <w:rFonts w:ascii="Consolas" w:hAnsi="Consolas" w:cs="Consolas"/>
          <w:sz w:val="16"/>
          <w:szCs w:val="16"/>
          <w:lang w:val="en-US"/>
        </w:rPr>
        <w:t xml:space="preserve">[1], keypoints_1 );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detector_name_ == </w:t>
      </w:r>
      <w:r w:rsidRPr="007A1E8A">
        <w:rPr>
          <w:rFonts w:ascii="Consolas" w:hAnsi="Consolas" w:cs="Consolas"/>
          <w:color w:val="A31515"/>
          <w:sz w:val="16"/>
          <w:szCs w:val="16"/>
          <w:lang w:val="en-US"/>
        </w:rPr>
        <w:t>"HARRIS"</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harris_detector.detect   </w:t>
      </w:r>
      <w:proofErr w:type="gramStart"/>
      <w:r w:rsidRPr="007A1E8A">
        <w:rPr>
          <w:rFonts w:ascii="Consolas" w:hAnsi="Consolas" w:cs="Consolas"/>
          <w:sz w:val="16"/>
          <w:szCs w:val="16"/>
          <w:lang w:val="en-US"/>
        </w:rPr>
        <w:t>( img</w:t>
      </w:r>
      <w:proofErr w:type="gramEnd"/>
      <w:r w:rsidRPr="007A1E8A">
        <w:rPr>
          <w:rFonts w:ascii="Consolas" w:hAnsi="Consolas" w:cs="Consolas"/>
          <w:sz w:val="16"/>
          <w:szCs w:val="16"/>
          <w:lang w:val="en-US"/>
        </w:rPr>
        <w:t xml:space="preserve">[1], keypoints_1 );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detector_name_ == </w:t>
      </w:r>
      <w:r w:rsidRPr="007A1E8A">
        <w:rPr>
          <w:rFonts w:ascii="Consolas" w:hAnsi="Consolas" w:cs="Consolas"/>
          <w:color w:val="A31515"/>
          <w:sz w:val="16"/>
          <w:szCs w:val="16"/>
          <w:lang w:val="en-US"/>
        </w:rPr>
        <w:t>"DENSE"</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desnsefeatdetector.detect   </w:t>
      </w:r>
      <w:proofErr w:type="gramStart"/>
      <w:r w:rsidRPr="007A1E8A">
        <w:rPr>
          <w:rFonts w:ascii="Consolas" w:hAnsi="Consolas" w:cs="Consolas"/>
          <w:sz w:val="16"/>
          <w:szCs w:val="16"/>
          <w:lang w:val="en-US"/>
        </w:rPr>
        <w:t>( img</w:t>
      </w:r>
      <w:proofErr w:type="gramEnd"/>
      <w:r w:rsidRPr="007A1E8A">
        <w:rPr>
          <w:rFonts w:ascii="Consolas" w:hAnsi="Consolas" w:cs="Consolas"/>
          <w:sz w:val="16"/>
          <w:szCs w:val="16"/>
          <w:lang w:val="en-US"/>
        </w:rPr>
        <w:t xml:space="preserve">[1], keypoints_1 );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keypoints_with_descriptor_1 = keypoints_1; </w:t>
      </w:r>
      <w:r w:rsidRPr="007A1E8A">
        <w:rPr>
          <w:rFonts w:ascii="Consolas" w:hAnsi="Consolas" w:cs="Consolas"/>
          <w:color w:val="008000"/>
          <w:sz w:val="16"/>
          <w:szCs w:val="16"/>
          <w:lang w:val="en-US"/>
        </w:rPr>
        <w:t xml:space="preserve">// </w:t>
      </w:r>
      <w:proofErr w:type="gramStart"/>
      <w:r w:rsidRPr="007A1E8A">
        <w:rPr>
          <w:rFonts w:ascii="Consolas" w:hAnsi="Consolas" w:cs="Consolas"/>
          <w:color w:val="008000"/>
          <w:sz w:val="16"/>
          <w:szCs w:val="16"/>
          <w:lang w:val="en-US"/>
        </w:rPr>
        <w:t>In</w:t>
      </w:r>
      <w:proofErr w:type="gramEnd"/>
      <w:r w:rsidRPr="007A1E8A">
        <w:rPr>
          <w:rFonts w:ascii="Consolas" w:hAnsi="Consolas" w:cs="Consolas"/>
          <w:color w:val="008000"/>
          <w:sz w:val="16"/>
          <w:szCs w:val="16"/>
          <w:lang w:val="en-US"/>
        </w:rPr>
        <w:t xml:space="preserve"> extraction, method 'compute' removes features if dewscriptor cannot be computed</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color w:val="008000"/>
          <w:sz w:val="16"/>
          <w:szCs w:val="16"/>
          <w:lang w:val="en-US"/>
        </w:rPr>
        <w:t>// start extraction image 2</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if</w:t>
      </w:r>
      <w:proofErr w:type="gramEnd"/>
      <w:r w:rsidRPr="007A1E8A">
        <w:rPr>
          <w:rFonts w:ascii="Consolas" w:hAnsi="Consolas" w:cs="Consolas"/>
          <w:sz w:val="16"/>
          <w:szCs w:val="16"/>
          <w:lang w:val="en-US"/>
        </w:rPr>
        <w:t xml:space="preserve">     ( extractor_name_ == </w:t>
      </w:r>
      <w:r w:rsidRPr="007A1E8A">
        <w:rPr>
          <w:rFonts w:ascii="Consolas" w:hAnsi="Consolas" w:cs="Consolas"/>
          <w:color w:val="A31515"/>
          <w:sz w:val="16"/>
          <w:szCs w:val="16"/>
          <w:lang w:val="en-US"/>
        </w:rPr>
        <w:t>"SIFT"</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sift_</w:t>
      </w:r>
      <w:proofErr w:type="gramStart"/>
      <w:r w:rsidRPr="007A1E8A">
        <w:rPr>
          <w:rFonts w:ascii="Consolas" w:hAnsi="Consolas" w:cs="Consolas"/>
          <w:sz w:val="16"/>
          <w:szCs w:val="16"/>
          <w:lang w:val="en-US"/>
        </w:rPr>
        <w:t>detector.</w:t>
      </w:r>
      <w:r w:rsidRPr="007A1E8A">
        <w:rPr>
          <w:rFonts w:ascii="Consolas" w:hAnsi="Consolas" w:cs="Consolas"/>
          <w:color w:val="0000FF"/>
          <w:sz w:val="16"/>
          <w:szCs w:val="16"/>
          <w:lang w:val="en-US"/>
        </w:rPr>
        <w:t>operator</w:t>
      </w:r>
      <w:r w:rsidRPr="007A1E8A">
        <w:rPr>
          <w:rFonts w:ascii="Consolas" w:hAnsi="Consolas" w:cs="Consolas"/>
          <w:sz w:val="16"/>
          <w:szCs w:val="16"/>
          <w:lang w:val="en-US"/>
        </w:rPr>
        <w:t>(</w:t>
      </w:r>
      <w:proofErr w:type="gramEnd"/>
      <w:r w:rsidRPr="007A1E8A">
        <w:rPr>
          <w:rFonts w:ascii="Consolas" w:hAnsi="Consolas" w:cs="Consolas"/>
          <w:sz w:val="16"/>
          <w:szCs w:val="16"/>
          <w:lang w:val="en-US"/>
        </w:rPr>
        <w:t xml:space="preserve">)(img[1], cv::noArray(), keypoints_with_descriptor_1, descriptors_1, </w:t>
      </w:r>
      <w:r w:rsidRPr="007A1E8A">
        <w:rPr>
          <w:rFonts w:ascii="Consolas" w:hAnsi="Consolas" w:cs="Consolas"/>
          <w:color w:val="0000FF"/>
          <w:sz w:val="16"/>
          <w:szCs w:val="16"/>
          <w:lang w:val="en-US"/>
        </w:rPr>
        <w:t>true</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extractor_name_ == </w:t>
      </w:r>
      <w:r w:rsidRPr="007A1E8A">
        <w:rPr>
          <w:rFonts w:ascii="Consolas" w:hAnsi="Consolas" w:cs="Consolas"/>
          <w:color w:val="A31515"/>
          <w:sz w:val="16"/>
          <w:szCs w:val="16"/>
          <w:lang w:val="en-US"/>
        </w:rPr>
        <w:t>"SURF"</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surf_</w:t>
      </w:r>
      <w:proofErr w:type="gramStart"/>
      <w:r w:rsidRPr="007A1E8A">
        <w:rPr>
          <w:rFonts w:ascii="Consolas" w:hAnsi="Consolas" w:cs="Consolas"/>
          <w:sz w:val="16"/>
          <w:szCs w:val="16"/>
          <w:lang w:val="en-US"/>
        </w:rPr>
        <w:t>detector.</w:t>
      </w:r>
      <w:r w:rsidRPr="007A1E8A">
        <w:rPr>
          <w:rFonts w:ascii="Consolas" w:hAnsi="Consolas" w:cs="Consolas"/>
          <w:color w:val="0000FF"/>
          <w:sz w:val="16"/>
          <w:szCs w:val="16"/>
          <w:lang w:val="en-US"/>
        </w:rPr>
        <w:t>operator</w:t>
      </w:r>
      <w:r w:rsidRPr="007A1E8A">
        <w:rPr>
          <w:rFonts w:ascii="Consolas" w:hAnsi="Consolas" w:cs="Consolas"/>
          <w:sz w:val="16"/>
          <w:szCs w:val="16"/>
          <w:lang w:val="en-US"/>
        </w:rPr>
        <w:t>(</w:t>
      </w:r>
      <w:proofErr w:type="gramEnd"/>
      <w:r w:rsidRPr="007A1E8A">
        <w:rPr>
          <w:rFonts w:ascii="Consolas" w:hAnsi="Consolas" w:cs="Consolas"/>
          <w:sz w:val="16"/>
          <w:szCs w:val="16"/>
          <w:lang w:val="en-US"/>
        </w:rPr>
        <w:t xml:space="preserve">)(img[1], cv::noArray(), keypoints_with_descriptor_1, descriptors_1, </w:t>
      </w:r>
      <w:r w:rsidRPr="007A1E8A">
        <w:rPr>
          <w:rFonts w:ascii="Consolas" w:hAnsi="Consolas" w:cs="Consolas"/>
          <w:color w:val="0000FF"/>
          <w:sz w:val="16"/>
          <w:szCs w:val="16"/>
          <w:lang w:val="en-US"/>
        </w:rPr>
        <w:t>true</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extractor_name_ == </w:t>
      </w:r>
      <w:r w:rsidRPr="007A1E8A">
        <w:rPr>
          <w:rFonts w:ascii="Consolas" w:hAnsi="Consolas" w:cs="Consolas"/>
          <w:color w:val="A31515"/>
          <w:sz w:val="16"/>
          <w:szCs w:val="16"/>
          <w:lang w:val="en-US"/>
        </w:rPr>
        <w:t>"BRISK"</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brisk_</w:t>
      </w:r>
      <w:proofErr w:type="gramStart"/>
      <w:r w:rsidRPr="007A1E8A">
        <w:rPr>
          <w:rFonts w:ascii="Consolas" w:hAnsi="Consolas" w:cs="Consolas"/>
          <w:sz w:val="16"/>
          <w:szCs w:val="16"/>
          <w:lang w:val="en-US"/>
        </w:rPr>
        <w:t>detector.</w:t>
      </w:r>
      <w:r w:rsidRPr="007A1E8A">
        <w:rPr>
          <w:rFonts w:ascii="Consolas" w:hAnsi="Consolas" w:cs="Consolas"/>
          <w:color w:val="0000FF"/>
          <w:sz w:val="16"/>
          <w:szCs w:val="16"/>
          <w:lang w:val="en-US"/>
        </w:rPr>
        <w:t>operator</w:t>
      </w:r>
      <w:r w:rsidRPr="007A1E8A">
        <w:rPr>
          <w:rFonts w:ascii="Consolas" w:hAnsi="Consolas" w:cs="Consolas"/>
          <w:sz w:val="16"/>
          <w:szCs w:val="16"/>
          <w:lang w:val="en-US"/>
        </w:rPr>
        <w:t>(</w:t>
      </w:r>
      <w:proofErr w:type="gramEnd"/>
      <w:r w:rsidRPr="007A1E8A">
        <w:rPr>
          <w:rFonts w:ascii="Consolas" w:hAnsi="Consolas" w:cs="Consolas"/>
          <w:sz w:val="16"/>
          <w:szCs w:val="16"/>
          <w:lang w:val="en-US"/>
        </w:rPr>
        <w:t xml:space="preserve">)(img[1], cv::noArray(), keypoints_with_descriptor_1, descriptors_1, </w:t>
      </w:r>
      <w:r w:rsidRPr="007A1E8A">
        <w:rPr>
          <w:rFonts w:ascii="Consolas" w:hAnsi="Consolas" w:cs="Consolas"/>
          <w:color w:val="0000FF"/>
          <w:sz w:val="16"/>
          <w:szCs w:val="16"/>
          <w:lang w:val="en-US"/>
        </w:rPr>
        <w:t>true</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extractor_name_ == </w:t>
      </w:r>
      <w:r w:rsidRPr="007A1E8A">
        <w:rPr>
          <w:rFonts w:ascii="Consolas" w:hAnsi="Consolas" w:cs="Consolas"/>
          <w:color w:val="A31515"/>
          <w:sz w:val="16"/>
          <w:szCs w:val="16"/>
          <w:lang w:val="en-US"/>
        </w:rPr>
        <w:t>"FREAK"</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freak_extractor.compute (</w:t>
      </w:r>
      <w:proofErr w:type="gramStart"/>
      <w:r w:rsidRPr="007A1E8A">
        <w:rPr>
          <w:rFonts w:ascii="Consolas" w:hAnsi="Consolas" w:cs="Consolas"/>
          <w:sz w:val="16"/>
          <w:szCs w:val="16"/>
          <w:lang w:val="en-US"/>
        </w:rPr>
        <w:t>img[</w:t>
      </w:r>
      <w:proofErr w:type="gramEnd"/>
      <w:r w:rsidRPr="007A1E8A">
        <w:rPr>
          <w:rFonts w:ascii="Consolas" w:hAnsi="Consolas" w:cs="Consolas"/>
          <w:sz w:val="16"/>
          <w:szCs w:val="16"/>
          <w:lang w:val="en-US"/>
        </w:rPr>
        <w:t>1], keypoints_with_descriptor_1, descriptors_1);</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extractor_name_ == </w:t>
      </w:r>
      <w:r w:rsidRPr="007A1E8A">
        <w:rPr>
          <w:rFonts w:ascii="Consolas" w:hAnsi="Consolas" w:cs="Consolas"/>
          <w:color w:val="A31515"/>
          <w:sz w:val="16"/>
          <w:szCs w:val="16"/>
          <w:lang w:val="en-US"/>
        </w:rPr>
        <w:t>"BRIEF"</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brief_extractor.compute (</w:t>
      </w:r>
      <w:proofErr w:type="gramStart"/>
      <w:r w:rsidRPr="007A1E8A">
        <w:rPr>
          <w:rFonts w:ascii="Consolas" w:hAnsi="Consolas" w:cs="Consolas"/>
          <w:sz w:val="16"/>
          <w:szCs w:val="16"/>
          <w:lang w:val="en-US"/>
        </w:rPr>
        <w:t>img[</w:t>
      </w:r>
      <w:proofErr w:type="gramEnd"/>
      <w:r w:rsidRPr="007A1E8A">
        <w:rPr>
          <w:rFonts w:ascii="Consolas" w:hAnsi="Consolas" w:cs="Consolas"/>
          <w:sz w:val="16"/>
          <w:szCs w:val="16"/>
          <w:lang w:val="en-US"/>
        </w:rPr>
        <w:t>1], keypoints_with_descriptor_1, descriptors_1);</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t_detextr_2 = </w:t>
      </w:r>
      <w:proofErr w:type="gramStart"/>
      <w:r w:rsidRPr="007A1E8A">
        <w:rPr>
          <w:rFonts w:ascii="Consolas" w:hAnsi="Consolas" w:cs="Consolas"/>
          <w:sz w:val="16"/>
          <w:szCs w:val="16"/>
          <w:lang w:val="en-US"/>
        </w:rPr>
        <w:t>clock(</w:t>
      </w:r>
      <w:proofErr w:type="gramEnd"/>
      <w:r w:rsidRPr="007A1E8A">
        <w:rPr>
          <w:rFonts w:ascii="Consolas" w:hAnsi="Consolas" w:cs="Consolas"/>
          <w:sz w:val="16"/>
          <w:szCs w:val="16"/>
          <w:lang w:val="en-US"/>
        </w:rPr>
        <w:t>) - t_start;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printf(</w:t>
      </w:r>
      <w:proofErr w:type="gramEnd"/>
      <w:r w:rsidRPr="007A1E8A">
        <w:rPr>
          <w:rFonts w:ascii="Consolas" w:hAnsi="Consolas" w:cs="Consolas"/>
          <w:color w:val="A31515"/>
          <w:sz w:val="16"/>
          <w:szCs w:val="16"/>
          <w:lang w:val="en-US"/>
        </w:rPr>
        <w:t>"Feature detection and descritption (Img2): \n"</w:t>
      </w:r>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printf(</w:t>
      </w:r>
      <w:proofErr w:type="gramEnd"/>
      <w:r w:rsidRPr="007A1E8A">
        <w:rPr>
          <w:rFonts w:ascii="Consolas" w:hAnsi="Consolas" w:cs="Consolas"/>
          <w:color w:val="A31515"/>
          <w:sz w:val="16"/>
          <w:szCs w:val="16"/>
          <w:lang w:val="en-US"/>
        </w:rPr>
        <w:t>" --&gt; %d features detected\n"</w:t>
      </w:r>
      <w:r w:rsidRPr="007A1E8A">
        <w:rPr>
          <w:rFonts w:ascii="Consolas" w:hAnsi="Consolas" w:cs="Consolas"/>
          <w:sz w:val="16"/>
          <w:szCs w:val="16"/>
          <w:lang w:val="en-US"/>
        </w:rPr>
        <w:t>, keypoints_1.size());</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printf(</w:t>
      </w:r>
      <w:proofErr w:type="gramEnd"/>
      <w:r w:rsidRPr="007A1E8A">
        <w:rPr>
          <w:rFonts w:ascii="Consolas" w:hAnsi="Consolas" w:cs="Consolas"/>
          <w:color w:val="A31515"/>
          <w:sz w:val="16"/>
          <w:szCs w:val="16"/>
          <w:lang w:val="en-US"/>
        </w:rPr>
        <w:t>" --&gt; %d features succesfully described\n"</w:t>
      </w:r>
      <w:r w:rsidRPr="007A1E8A">
        <w:rPr>
          <w:rFonts w:ascii="Consolas" w:hAnsi="Consolas" w:cs="Consolas"/>
          <w:sz w:val="16"/>
          <w:szCs w:val="16"/>
          <w:lang w:val="en-US"/>
        </w:rPr>
        <w:t>, keypoints_with_descriptor_1.size());</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lastRenderedPageBreak/>
        <w:t xml:space="preserve">      </w:t>
      </w:r>
      <w:r w:rsidRPr="007A1E8A">
        <w:rPr>
          <w:rFonts w:ascii="Consolas" w:hAnsi="Consolas" w:cs="Consolas"/>
          <w:color w:val="008000"/>
          <w:sz w:val="16"/>
          <w:szCs w:val="16"/>
          <w:lang w:val="en-US"/>
        </w:rPr>
        <w:t>//</w:t>
      </w:r>
      <w:proofErr w:type="gramStart"/>
      <w:r w:rsidRPr="007A1E8A">
        <w:rPr>
          <w:rFonts w:ascii="Consolas" w:hAnsi="Consolas" w:cs="Consolas"/>
          <w:color w:val="008000"/>
          <w:sz w:val="16"/>
          <w:szCs w:val="16"/>
          <w:lang w:val="en-US"/>
        </w:rPr>
        <w:t>printf(</w:t>
      </w:r>
      <w:proofErr w:type="gramEnd"/>
      <w:r w:rsidRPr="007A1E8A">
        <w:rPr>
          <w:rFonts w:ascii="Consolas" w:hAnsi="Consolas" w:cs="Consolas"/>
          <w:color w:val="008000"/>
          <w:sz w:val="16"/>
          <w:szCs w:val="16"/>
          <w:lang w:val="en-US"/>
        </w:rPr>
        <w:t>" --&gt; %f total time\n\n", (double)t_end/CLOCKS_PER_SEC);</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sz w:val="16"/>
          <w:szCs w:val="16"/>
          <w:lang w:val="en-US"/>
        </w:rPr>
        <w:t>printf(</w:t>
      </w:r>
      <w:proofErr w:type="gramEnd"/>
      <w:r w:rsidRPr="007A1E8A">
        <w:rPr>
          <w:rFonts w:ascii="Consolas" w:hAnsi="Consolas" w:cs="Consolas"/>
          <w:color w:val="A31515"/>
          <w:sz w:val="16"/>
          <w:szCs w:val="16"/>
          <w:lang w:val="en-US"/>
        </w:rPr>
        <w:t>" --&gt; %f total time (secs)\n\n"</w:t>
      </w:r>
      <w:r w:rsidRPr="007A1E8A">
        <w:rPr>
          <w:rFonts w:ascii="Consolas" w:hAnsi="Consolas" w:cs="Consolas"/>
          <w:sz w:val="16"/>
          <w:szCs w:val="16"/>
          <w:lang w:val="en-US"/>
        </w:rPr>
        <w:t>, (</w:t>
      </w:r>
      <w:r w:rsidRPr="007A1E8A">
        <w:rPr>
          <w:rFonts w:ascii="Consolas" w:hAnsi="Consolas" w:cs="Consolas"/>
          <w:color w:val="0000FF"/>
          <w:sz w:val="16"/>
          <w:szCs w:val="16"/>
          <w:lang w:val="en-US"/>
        </w:rPr>
        <w:t>double</w:t>
      </w:r>
      <w:r w:rsidRPr="007A1E8A">
        <w:rPr>
          <w:rFonts w:ascii="Consolas" w:hAnsi="Consolas" w:cs="Consolas"/>
          <w:sz w:val="16"/>
          <w:szCs w:val="16"/>
          <w:lang w:val="en-US"/>
        </w:rPr>
        <w:t>)t_detextr_2/CLOCKS_PER_SEC);</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color w:val="008000"/>
          <w:sz w:val="16"/>
          <w:szCs w:val="16"/>
          <w:lang w:val="en-US"/>
        </w:rPr>
        <w:t>// start matching image 1 and 2</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matches.clear(</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good_</w:t>
      </w:r>
      <w:proofErr w:type="gramStart"/>
      <w:r w:rsidRPr="007A1E8A">
        <w:rPr>
          <w:rFonts w:ascii="Consolas" w:hAnsi="Consolas" w:cs="Consolas"/>
          <w:sz w:val="16"/>
          <w:szCs w:val="16"/>
          <w:lang w:val="en-US"/>
        </w:rPr>
        <w:t>matches.clear(</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t_start = </w:t>
      </w:r>
      <w:proofErr w:type="gramStart"/>
      <w:r w:rsidRPr="007A1E8A">
        <w:rPr>
          <w:rFonts w:ascii="Consolas" w:hAnsi="Consolas" w:cs="Consolas"/>
          <w:sz w:val="16"/>
          <w:szCs w:val="16"/>
          <w:lang w:val="en-US"/>
        </w:rPr>
        <w:t>clock(</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color w:val="0000FF"/>
          <w:sz w:val="16"/>
          <w:szCs w:val="16"/>
          <w:lang w:val="en-US"/>
        </w:rPr>
        <w:t>if</w:t>
      </w:r>
      <w:r w:rsidRPr="007A1E8A">
        <w:rPr>
          <w:rFonts w:ascii="Consolas" w:hAnsi="Consolas" w:cs="Consolas"/>
          <w:sz w:val="16"/>
          <w:szCs w:val="16"/>
          <w:lang w:val="en-US"/>
        </w:rPr>
        <w:t>(</w:t>
      </w:r>
      <w:proofErr w:type="gramEnd"/>
      <w:r w:rsidRPr="007A1E8A">
        <w:rPr>
          <w:rFonts w:ascii="Consolas" w:hAnsi="Consolas" w:cs="Consolas"/>
          <w:sz w:val="16"/>
          <w:szCs w:val="16"/>
          <w:lang w:val="en-US"/>
        </w:rPr>
        <w:t xml:space="preserve"> extractor_name_ == </w:t>
      </w:r>
      <w:r w:rsidRPr="007A1E8A">
        <w:rPr>
          <w:rFonts w:ascii="Consolas" w:hAnsi="Consolas" w:cs="Consolas"/>
          <w:color w:val="A31515"/>
          <w:sz w:val="16"/>
          <w:szCs w:val="16"/>
          <w:lang w:val="en-US"/>
        </w:rPr>
        <w:t>"SIFT"</w:t>
      </w:r>
      <w:r w:rsidRPr="007A1E8A">
        <w:rPr>
          <w:rFonts w:ascii="Consolas" w:hAnsi="Consolas" w:cs="Consolas"/>
          <w:sz w:val="16"/>
          <w:szCs w:val="16"/>
          <w:lang w:val="en-US"/>
        </w:rPr>
        <w:t xml:space="preserve"> || extractor_name_ == </w:t>
      </w:r>
      <w:r w:rsidRPr="007A1E8A">
        <w:rPr>
          <w:rFonts w:ascii="Consolas" w:hAnsi="Consolas" w:cs="Consolas"/>
          <w:color w:val="A31515"/>
          <w:sz w:val="16"/>
          <w:szCs w:val="16"/>
          <w:lang w:val="en-US"/>
        </w:rPr>
        <w:t>"SURF"</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BFmatcher_l2 -&gt; match    </w:t>
      </w:r>
      <w:proofErr w:type="gramStart"/>
      <w:r w:rsidRPr="007A1E8A">
        <w:rPr>
          <w:rFonts w:ascii="Consolas" w:hAnsi="Consolas" w:cs="Consolas"/>
          <w:sz w:val="16"/>
          <w:szCs w:val="16"/>
          <w:lang w:val="en-US"/>
        </w:rPr>
        <w:t>( descriptors</w:t>
      </w:r>
      <w:proofErr w:type="gramEnd"/>
      <w:r w:rsidRPr="007A1E8A">
        <w:rPr>
          <w:rFonts w:ascii="Consolas" w:hAnsi="Consolas" w:cs="Consolas"/>
          <w:sz w:val="16"/>
          <w:szCs w:val="16"/>
          <w:lang w:val="en-US"/>
        </w:rPr>
        <w:t>_0, descriptors_1, matches);</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r w:rsidRPr="007A1E8A">
        <w:rPr>
          <w:rFonts w:ascii="Consolas" w:hAnsi="Consolas" w:cs="Consolas"/>
          <w:color w:val="008000"/>
          <w:sz w:val="16"/>
          <w:szCs w:val="16"/>
          <w:lang w:val="en-US"/>
        </w:rPr>
        <w:t>//BFmatcher_l2 -&gt; radiusMatch (descriptors_object, descriptors_scene, matches, 80); //different possible matches</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 xml:space="preserve">( extractor_name_ == </w:t>
      </w:r>
      <w:r w:rsidRPr="007A1E8A">
        <w:rPr>
          <w:rFonts w:ascii="Consolas" w:hAnsi="Consolas" w:cs="Consolas"/>
          <w:color w:val="A31515"/>
          <w:sz w:val="16"/>
          <w:szCs w:val="16"/>
          <w:lang w:val="en-US"/>
        </w:rPr>
        <w:t>"BRISK"</w:t>
      </w:r>
      <w:r w:rsidRPr="007A1E8A">
        <w:rPr>
          <w:rFonts w:ascii="Consolas" w:hAnsi="Consolas" w:cs="Consolas"/>
          <w:sz w:val="16"/>
          <w:szCs w:val="16"/>
          <w:lang w:val="en-US"/>
        </w:rPr>
        <w:t xml:space="preserve"> || extractor_name_ == </w:t>
      </w:r>
      <w:r w:rsidRPr="007A1E8A">
        <w:rPr>
          <w:rFonts w:ascii="Consolas" w:hAnsi="Consolas" w:cs="Consolas"/>
          <w:color w:val="A31515"/>
          <w:sz w:val="16"/>
          <w:szCs w:val="16"/>
          <w:lang w:val="en-US"/>
        </w:rPr>
        <w:t>"BRIEF"</w:t>
      </w:r>
      <w:r w:rsidRPr="007A1E8A">
        <w:rPr>
          <w:rFonts w:ascii="Consolas" w:hAnsi="Consolas" w:cs="Consolas"/>
          <w:sz w:val="16"/>
          <w:szCs w:val="16"/>
          <w:lang w:val="en-US"/>
        </w:rPr>
        <w:t xml:space="preserve">|| extractor_name_ == </w:t>
      </w:r>
      <w:r w:rsidRPr="007A1E8A">
        <w:rPr>
          <w:rFonts w:ascii="Consolas" w:hAnsi="Consolas" w:cs="Consolas"/>
          <w:color w:val="A31515"/>
          <w:sz w:val="16"/>
          <w:szCs w:val="16"/>
          <w:lang w:val="en-US"/>
        </w:rPr>
        <w:t>"FREAK"</w:t>
      </w: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BFmatcher_h -&gt; match    </w:t>
      </w:r>
      <w:proofErr w:type="gramStart"/>
      <w:r w:rsidRPr="007A1E8A">
        <w:rPr>
          <w:rFonts w:ascii="Consolas" w:hAnsi="Consolas" w:cs="Consolas"/>
          <w:sz w:val="16"/>
          <w:szCs w:val="16"/>
          <w:lang w:val="en-US"/>
        </w:rPr>
        <w:t>( descriptors</w:t>
      </w:r>
      <w:proofErr w:type="gramEnd"/>
      <w:r w:rsidRPr="007A1E8A">
        <w:rPr>
          <w:rFonts w:ascii="Consolas" w:hAnsi="Consolas" w:cs="Consolas"/>
          <w:sz w:val="16"/>
          <w:szCs w:val="16"/>
          <w:lang w:val="en-US"/>
        </w:rPr>
        <w:t>_0, descriptors_1, matches);</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r w:rsidRPr="007A1E8A">
        <w:rPr>
          <w:rFonts w:ascii="Consolas" w:hAnsi="Consolas" w:cs="Consolas"/>
          <w:color w:val="008000"/>
          <w:sz w:val="16"/>
          <w:szCs w:val="16"/>
          <w:lang w:val="en-US"/>
        </w:rPr>
        <w:t>//BFmatcher_h -&gt; radiusMatch (descriptors_object, descriptors_scene, matches, 80); //different possible matches</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Flannmatcher -&gt; match    </w:t>
      </w:r>
      <w:proofErr w:type="gramStart"/>
      <w:r w:rsidRPr="007A1E8A">
        <w:rPr>
          <w:rFonts w:ascii="Consolas" w:hAnsi="Consolas" w:cs="Consolas"/>
          <w:sz w:val="16"/>
          <w:szCs w:val="16"/>
          <w:lang w:val="en-US"/>
        </w:rPr>
        <w:t>( descriptors</w:t>
      </w:r>
      <w:proofErr w:type="gramEnd"/>
      <w:r w:rsidRPr="007A1E8A">
        <w:rPr>
          <w:rFonts w:ascii="Consolas" w:hAnsi="Consolas" w:cs="Consolas"/>
          <w:sz w:val="16"/>
          <w:szCs w:val="16"/>
          <w:lang w:val="en-US"/>
        </w:rPr>
        <w:t>_0, descriptors_1, matches);</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t_matching = </w:t>
      </w:r>
      <w:proofErr w:type="gramStart"/>
      <w:r w:rsidRPr="007A1E8A">
        <w:rPr>
          <w:rFonts w:ascii="Consolas" w:hAnsi="Consolas" w:cs="Consolas"/>
          <w:sz w:val="16"/>
          <w:szCs w:val="16"/>
          <w:lang w:val="en-US"/>
        </w:rPr>
        <w:t>clock(</w:t>
      </w:r>
      <w:proofErr w:type="gramEnd"/>
      <w:r w:rsidRPr="007A1E8A">
        <w:rPr>
          <w:rFonts w:ascii="Consolas" w:hAnsi="Consolas" w:cs="Consolas"/>
          <w:sz w:val="16"/>
          <w:szCs w:val="16"/>
          <w:lang w:val="en-US"/>
        </w:rPr>
        <w:t>) - t_start;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printf(</w:t>
      </w:r>
      <w:proofErr w:type="gramEnd"/>
      <w:r w:rsidRPr="007A1E8A">
        <w:rPr>
          <w:rFonts w:ascii="Consolas" w:hAnsi="Consolas" w:cs="Consolas"/>
          <w:color w:val="A31515"/>
          <w:sz w:val="16"/>
          <w:szCs w:val="16"/>
          <w:lang w:val="en-US"/>
        </w:rPr>
        <w:t>"Img 1 &amp; Img 2 Feature Matching in %f secs\n\n"</w:t>
      </w:r>
      <w:r w:rsidRPr="007A1E8A">
        <w:rPr>
          <w:rFonts w:ascii="Consolas" w:hAnsi="Consolas" w:cs="Consolas"/>
          <w:sz w:val="16"/>
          <w:szCs w:val="16"/>
          <w:lang w:val="en-US"/>
        </w:rPr>
        <w:t>, (</w:t>
      </w:r>
      <w:r w:rsidRPr="007A1E8A">
        <w:rPr>
          <w:rFonts w:ascii="Consolas" w:hAnsi="Consolas" w:cs="Consolas"/>
          <w:color w:val="0000FF"/>
          <w:sz w:val="16"/>
          <w:szCs w:val="16"/>
          <w:lang w:val="en-US"/>
        </w:rPr>
        <w:t>double</w:t>
      </w:r>
      <w:r w:rsidRPr="007A1E8A">
        <w:rPr>
          <w:rFonts w:ascii="Consolas" w:hAnsi="Consolas" w:cs="Consolas"/>
          <w:sz w:val="16"/>
          <w:szCs w:val="16"/>
          <w:lang w:val="en-US"/>
        </w:rPr>
        <w:t>)t_matching/CLOCKS_PER_SEC);</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color w:val="008000"/>
          <w:sz w:val="16"/>
          <w:szCs w:val="16"/>
          <w:lang w:val="en-US"/>
        </w:rPr>
        <w:t>// DEFINE GOOD MATCHES (FILTER KEYPOINTS)</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color w:val="008000"/>
          <w:sz w:val="16"/>
          <w:szCs w:val="16"/>
          <w:lang w:val="en-US"/>
        </w:rPr>
        <w:t>// Distance criteria: if 3 times bigger than the minimum, not a good match</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t_start = </w:t>
      </w:r>
      <w:proofErr w:type="gramStart"/>
      <w:r w:rsidRPr="007A1E8A">
        <w:rPr>
          <w:rFonts w:ascii="Consolas" w:hAnsi="Consolas" w:cs="Consolas"/>
          <w:sz w:val="16"/>
          <w:szCs w:val="16"/>
          <w:lang w:val="en-US"/>
        </w:rPr>
        <w:t>clock(</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id_good_match = 3; </w:t>
      </w:r>
      <w:r w:rsidRPr="007A1E8A">
        <w:rPr>
          <w:rFonts w:ascii="Consolas" w:hAnsi="Consolas" w:cs="Consolas"/>
          <w:color w:val="008000"/>
          <w:sz w:val="16"/>
          <w:szCs w:val="16"/>
          <w:lang w:val="en-US"/>
        </w:rPr>
        <w:t>//CHOOSE CRITERIA (1, 2, 3)</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if</w:t>
      </w:r>
      <w:r w:rsidRPr="007A1E8A">
        <w:rPr>
          <w:rFonts w:ascii="Consolas" w:hAnsi="Consolas" w:cs="Consolas"/>
          <w:sz w:val="16"/>
          <w:szCs w:val="16"/>
          <w:lang w:val="en-US"/>
        </w:rPr>
        <w:t>(</w:t>
      </w:r>
      <w:proofErr w:type="gramEnd"/>
      <w:r w:rsidRPr="007A1E8A">
        <w:rPr>
          <w:rFonts w:ascii="Consolas" w:hAnsi="Consolas" w:cs="Consolas"/>
          <w:sz w:val="16"/>
          <w:szCs w:val="16"/>
          <w:lang w:val="en-US"/>
        </w:rPr>
        <w:t>id_good_match == 1)</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good_matches = matches;</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(id_good_match == 2)</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sort(</w:t>
      </w:r>
      <w:proofErr w:type="gramEnd"/>
      <w:r w:rsidRPr="007A1E8A">
        <w:rPr>
          <w:rFonts w:ascii="Consolas" w:hAnsi="Consolas" w:cs="Consolas"/>
          <w:sz w:val="16"/>
          <w:szCs w:val="16"/>
          <w:lang w:val="en-US"/>
        </w:rPr>
        <w:t>matches.begin(), matches.end(), sort_by_distance);</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for</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int</w:t>
      </w:r>
      <w:r w:rsidRPr="007A1E8A">
        <w:rPr>
          <w:rFonts w:ascii="Consolas" w:hAnsi="Consolas" w:cs="Consolas"/>
          <w:sz w:val="16"/>
          <w:szCs w:val="16"/>
          <w:lang w:val="en-US"/>
        </w:rPr>
        <w:t xml:space="preserve"> i = 0; i &lt; matches.size(); i++)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if</w:t>
      </w:r>
      <w:proofErr w:type="gramEnd"/>
      <w:r w:rsidRPr="007A1E8A">
        <w:rPr>
          <w:rFonts w:ascii="Consolas" w:hAnsi="Consolas" w:cs="Consolas"/>
          <w:sz w:val="16"/>
          <w:szCs w:val="16"/>
          <w:lang w:val="en-US"/>
        </w:rPr>
        <w:t xml:space="preserve"> ( (matches[i].distance - matches[0].distance) &lt; 0.4 * (matches[matches.size()-1].distance - matches[0].distance))</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good_matches.push_back (matches[i]);</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break</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else</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if</w:t>
      </w:r>
      <w:r w:rsidRPr="007A1E8A">
        <w:rPr>
          <w:rFonts w:ascii="Consolas" w:hAnsi="Consolas" w:cs="Consolas"/>
          <w:sz w:val="16"/>
          <w:szCs w:val="16"/>
          <w:lang w:val="en-US"/>
        </w:rPr>
        <w:t>(id_good_match == 3)</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min_dist = 10000;</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for</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int</w:t>
      </w:r>
      <w:r w:rsidRPr="007A1E8A">
        <w:rPr>
          <w:rFonts w:ascii="Consolas" w:hAnsi="Consolas" w:cs="Consolas"/>
          <w:sz w:val="16"/>
          <w:szCs w:val="16"/>
          <w:lang w:val="en-US"/>
        </w:rPr>
        <w:t xml:space="preserve"> i = 0; i&lt;matches.size();i++)  {</w:t>
      </w:r>
      <w:r w:rsidRPr="007A1E8A">
        <w:rPr>
          <w:rFonts w:ascii="Consolas" w:hAnsi="Consolas" w:cs="Consolas"/>
          <w:color w:val="0000FF"/>
          <w:sz w:val="16"/>
          <w:szCs w:val="16"/>
          <w:lang w:val="en-US"/>
        </w:rPr>
        <w:t>if</w:t>
      </w:r>
      <w:r w:rsidRPr="007A1E8A">
        <w:rPr>
          <w:rFonts w:ascii="Consolas" w:hAnsi="Consolas" w:cs="Consolas"/>
          <w:sz w:val="16"/>
          <w:szCs w:val="16"/>
          <w:lang w:val="en-US"/>
        </w:rPr>
        <w:t>(matches[i].distance &lt; min_dist) min_dist=matches[i].distance;}</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for</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int</w:t>
      </w:r>
      <w:r w:rsidRPr="007A1E8A">
        <w:rPr>
          <w:rFonts w:ascii="Consolas" w:hAnsi="Consolas" w:cs="Consolas"/>
          <w:sz w:val="16"/>
          <w:szCs w:val="16"/>
          <w:lang w:val="en-US"/>
        </w:rPr>
        <w:t xml:space="preserve"> i = 0; i&lt;matches.size();i++)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if</w:t>
      </w:r>
      <w:proofErr w:type="gramEnd"/>
      <w:r w:rsidRPr="007A1E8A">
        <w:rPr>
          <w:rFonts w:ascii="Consolas" w:hAnsi="Consolas" w:cs="Consolas"/>
          <w:sz w:val="16"/>
          <w:szCs w:val="16"/>
          <w:lang w:val="en-US"/>
        </w:rPr>
        <w:t xml:space="preserve"> ( matches[i].distance &lt; 4. * min_dist)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good_matches.push_back (matches[i]);</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t_good_matches = </w:t>
      </w:r>
      <w:proofErr w:type="gramStart"/>
      <w:r w:rsidRPr="007A1E8A">
        <w:rPr>
          <w:rFonts w:ascii="Consolas" w:hAnsi="Consolas" w:cs="Consolas"/>
          <w:sz w:val="16"/>
          <w:szCs w:val="16"/>
          <w:lang w:val="en-US"/>
        </w:rPr>
        <w:t>clock(</w:t>
      </w:r>
      <w:proofErr w:type="gramEnd"/>
      <w:r w:rsidRPr="007A1E8A">
        <w:rPr>
          <w:rFonts w:ascii="Consolas" w:hAnsi="Consolas" w:cs="Consolas"/>
          <w:sz w:val="16"/>
          <w:szCs w:val="16"/>
          <w:lang w:val="en-US"/>
        </w:rPr>
        <w:t>) - t_start;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 double t_good_matches_sec = t_good_matches/CLOCKS_PER_SEC;</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cout</w:t>
      </w:r>
      <w:proofErr w:type="gramEnd"/>
      <w:r w:rsidRPr="007A1E8A">
        <w:rPr>
          <w:rFonts w:ascii="Consolas" w:hAnsi="Consolas" w:cs="Consolas"/>
          <w:sz w:val="16"/>
          <w:szCs w:val="16"/>
          <w:lang w:val="en-US"/>
        </w:rPr>
        <w:t xml:space="preserve"> &lt;&lt; </w:t>
      </w:r>
      <w:r w:rsidRPr="007A1E8A">
        <w:rPr>
          <w:rFonts w:ascii="Consolas" w:hAnsi="Consolas" w:cs="Consolas"/>
          <w:color w:val="A31515"/>
          <w:sz w:val="16"/>
          <w:szCs w:val="16"/>
          <w:lang w:val="en-US"/>
        </w:rPr>
        <w:t>"NUMBER OF MATCHES: "</w:t>
      </w:r>
      <w:r w:rsidRPr="007A1E8A">
        <w:rPr>
          <w:rFonts w:ascii="Consolas" w:hAnsi="Consolas" w:cs="Consolas"/>
          <w:sz w:val="16"/>
          <w:szCs w:val="16"/>
          <w:lang w:val="en-US"/>
        </w:rPr>
        <w:t xml:space="preserve"> &lt;&lt; matches.size() &lt;&lt; endl;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cout</w:t>
      </w:r>
      <w:proofErr w:type="gramEnd"/>
      <w:r w:rsidRPr="007A1E8A">
        <w:rPr>
          <w:rFonts w:ascii="Consolas" w:hAnsi="Consolas" w:cs="Consolas"/>
          <w:sz w:val="16"/>
          <w:szCs w:val="16"/>
          <w:lang w:val="en-US"/>
        </w:rPr>
        <w:t xml:space="preserve"> &lt;&lt; </w:t>
      </w:r>
      <w:r w:rsidRPr="007A1E8A">
        <w:rPr>
          <w:rFonts w:ascii="Consolas" w:hAnsi="Consolas" w:cs="Consolas"/>
          <w:color w:val="A31515"/>
          <w:sz w:val="16"/>
          <w:szCs w:val="16"/>
          <w:lang w:val="en-US"/>
        </w:rPr>
        <w:t>"NUMBER OF GOOD MATCHES: "</w:t>
      </w:r>
      <w:r w:rsidRPr="007A1E8A">
        <w:rPr>
          <w:rFonts w:ascii="Consolas" w:hAnsi="Consolas" w:cs="Consolas"/>
          <w:sz w:val="16"/>
          <w:szCs w:val="16"/>
          <w:lang w:val="en-US"/>
        </w:rPr>
        <w:t xml:space="preserve"> &lt;&lt; good_matches.size() &lt;&lt; endl;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sz w:val="16"/>
          <w:szCs w:val="16"/>
          <w:lang w:val="en-US"/>
        </w:rPr>
        <w:t>cout</w:t>
      </w:r>
      <w:proofErr w:type="gramEnd"/>
      <w:r w:rsidRPr="007A1E8A">
        <w:rPr>
          <w:rFonts w:ascii="Consolas" w:hAnsi="Consolas" w:cs="Consolas"/>
          <w:sz w:val="16"/>
          <w:szCs w:val="16"/>
          <w:lang w:val="en-US"/>
        </w:rPr>
        <w:t xml:space="preserve"> &lt;&lt; </w:t>
      </w:r>
      <w:r w:rsidRPr="007A1E8A">
        <w:rPr>
          <w:rFonts w:ascii="Consolas" w:hAnsi="Consolas" w:cs="Consolas"/>
          <w:color w:val="A31515"/>
          <w:sz w:val="16"/>
          <w:szCs w:val="16"/>
          <w:lang w:val="en-US"/>
        </w:rPr>
        <w:t>"GOOD MATCHES CALCULATION TIME: "</w:t>
      </w:r>
      <w:r w:rsidRPr="007A1E8A">
        <w:rPr>
          <w:rFonts w:ascii="Consolas" w:hAnsi="Consolas" w:cs="Consolas"/>
          <w:sz w:val="16"/>
          <w:szCs w:val="16"/>
          <w:lang w:val="en-US"/>
        </w:rPr>
        <w:t xml:space="preserve"> &lt;&lt; (</w:t>
      </w:r>
      <w:r w:rsidRPr="007A1E8A">
        <w:rPr>
          <w:rFonts w:ascii="Consolas" w:hAnsi="Consolas" w:cs="Consolas"/>
          <w:color w:val="0000FF"/>
          <w:sz w:val="16"/>
          <w:szCs w:val="16"/>
          <w:lang w:val="en-US"/>
        </w:rPr>
        <w:t>double</w:t>
      </w:r>
      <w:r w:rsidRPr="007A1E8A">
        <w:rPr>
          <w:rFonts w:ascii="Consolas" w:hAnsi="Consolas" w:cs="Consolas"/>
          <w:sz w:val="16"/>
          <w:szCs w:val="16"/>
          <w:lang w:val="en-US"/>
        </w:rPr>
        <w:t>)t_good_matches/CLOCKS_PER_SEC &lt;&lt; endl;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sz w:val="16"/>
          <w:szCs w:val="16"/>
          <w:lang w:val="en-US"/>
        </w:rPr>
        <w:t>cout</w:t>
      </w:r>
      <w:proofErr w:type="gramEnd"/>
      <w:r w:rsidRPr="007A1E8A">
        <w:rPr>
          <w:rFonts w:ascii="Consolas" w:hAnsi="Consolas" w:cs="Consolas"/>
          <w:sz w:val="16"/>
          <w:szCs w:val="16"/>
          <w:lang w:val="en-US"/>
        </w:rPr>
        <w:t xml:space="preserve"> &lt;&lt; </w:t>
      </w:r>
      <w:r w:rsidRPr="007A1E8A">
        <w:rPr>
          <w:rFonts w:ascii="Consolas" w:hAnsi="Consolas" w:cs="Consolas"/>
          <w:color w:val="A31515"/>
          <w:sz w:val="16"/>
          <w:szCs w:val="16"/>
          <w:lang w:val="en-US"/>
        </w:rPr>
        <w:t>"\n"</w:t>
      </w:r>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//t_total += t_detextr_1 + t_detextr_2 + t_matching + t_good_matches;</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t_pair_match = t_detextr_1 + t_detextr_2 + t_matching + t_good_matches;</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//t_total += t_pair_match;</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sz w:val="16"/>
          <w:szCs w:val="16"/>
          <w:lang w:val="en-US"/>
        </w:rPr>
        <w:t>cout</w:t>
      </w:r>
      <w:proofErr w:type="gramEnd"/>
      <w:r w:rsidRPr="007A1E8A">
        <w:rPr>
          <w:rFonts w:ascii="Consolas" w:hAnsi="Consolas" w:cs="Consolas"/>
          <w:sz w:val="16"/>
          <w:szCs w:val="16"/>
          <w:lang w:val="en-US"/>
        </w:rPr>
        <w:t xml:space="preserve"> &lt;&lt; </w:t>
      </w:r>
      <w:r w:rsidRPr="007A1E8A">
        <w:rPr>
          <w:rFonts w:ascii="Consolas" w:hAnsi="Consolas" w:cs="Consolas"/>
          <w:color w:val="A31515"/>
          <w:sz w:val="16"/>
          <w:szCs w:val="16"/>
          <w:lang w:val="en-US"/>
        </w:rPr>
        <w:t>"IMAGE PAIR MATCHING TIME (secs): "</w:t>
      </w:r>
      <w:r w:rsidRPr="007A1E8A">
        <w:rPr>
          <w:rFonts w:ascii="Consolas" w:hAnsi="Consolas" w:cs="Consolas"/>
          <w:sz w:val="16"/>
          <w:szCs w:val="16"/>
          <w:lang w:val="en-US"/>
        </w:rPr>
        <w:t xml:space="preserve"> &lt;&lt; (</w:t>
      </w:r>
      <w:r w:rsidRPr="007A1E8A">
        <w:rPr>
          <w:rFonts w:ascii="Consolas" w:hAnsi="Consolas" w:cs="Consolas"/>
          <w:color w:val="0000FF"/>
          <w:sz w:val="16"/>
          <w:szCs w:val="16"/>
          <w:lang w:val="en-US"/>
        </w:rPr>
        <w:t>double</w:t>
      </w:r>
      <w:r w:rsidRPr="007A1E8A">
        <w:rPr>
          <w:rFonts w:ascii="Consolas" w:hAnsi="Consolas" w:cs="Consolas"/>
          <w:sz w:val="16"/>
          <w:szCs w:val="16"/>
          <w:lang w:val="en-US"/>
        </w:rPr>
        <w:t>)t_pair_match/CLOCKS_PER_SEC &lt;&lt; endl;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sz w:val="16"/>
          <w:szCs w:val="16"/>
          <w:lang w:val="en-US"/>
        </w:rPr>
        <w:t>cout</w:t>
      </w:r>
      <w:proofErr w:type="gramEnd"/>
      <w:r w:rsidRPr="007A1E8A">
        <w:rPr>
          <w:rFonts w:ascii="Consolas" w:hAnsi="Consolas" w:cs="Consolas"/>
          <w:sz w:val="16"/>
          <w:szCs w:val="16"/>
          <w:lang w:val="en-US"/>
        </w:rPr>
        <w:t xml:space="preserve"> &lt;&lt; </w:t>
      </w:r>
      <w:r w:rsidRPr="007A1E8A">
        <w:rPr>
          <w:rFonts w:ascii="Consolas" w:hAnsi="Consolas" w:cs="Consolas"/>
          <w:color w:val="A31515"/>
          <w:sz w:val="16"/>
          <w:szCs w:val="16"/>
          <w:lang w:val="en-US"/>
        </w:rPr>
        <w:t>"_____________________________________________"</w:t>
      </w:r>
      <w:r w:rsidRPr="007A1E8A">
        <w:rPr>
          <w:rFonts w:ascii="Consolas" w:hAnsi="Consolas" w:cs="Consolas"/>
          <w:sz w:val="16"/>
          <w:szCs w:val="16"/>
          <w:lang w:val="en-US"/>
        </w:rPr>
        <w:t xml:space="preserve"> &lt;&lt; endl &lt;&lt; endl;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//t_total_secs = t_total/CLOCKS_PER_SEC;</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 cout &lt;&lt; "MATCHING TOTAL TIME: " &lt;&lt; (double</w:t>
      </w:r>
      <w:proofErr w:type="gramStart"/>
      <w:r w:rsidRPr="007A1E8A">
        <w:rPr>
          <w:rFonts w:ascii="Consolas" w:hAnsi="Consolas" w:cs="Consolas"/>
          <w:color w:val="008000"/>
          <w:sz w:val="16"/>
          <w:szCs w:val="16"/>
          <w:lang w:val="en-US"/>
        </w:rPr>
        <w:t>)t</w:t>
      </w:r>
      <w:proofErr w:type="gramEnd"/>
      <w:r w:rsidRPr="007A1E8A">
        <w:rPr>
          <w:rFonts w:ascii="Consolas" w:hAnsi="Consolas" w:cs="Consolas"/>
          <w:color w:val="008000"/>
          <w:sz w:val="16"/>
          <w:szCs w:val="16"/>
          <w:lang w:val="en-US"/>
        </w:rPr>
        <w:t>_total/CLOCKS_PER_SEC/60 &lt;&lt; " minutes" &lt;&lt;endl;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 WRITE GOOD MATCHES to TXT FILE</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//break;</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cont=</w:t>
      </w:r>
      <w:proofErr w:type="gramEnd"/>
      <w:r w:rsidRPr="007A1E8A">
        <w:rPr>
          <w:rFonts w:ascii="Consolas" w:hAnsi="Consolas" w:cs="Consolas"/>
          <w:sz w:val="16"/>
          <w:szCs w:val="16"/>
          <w:lang w:val="en-US"/>
        </w:rPr>
        <w:t>0;</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color w:val="0000FF"/>
          <w:sz w:val="16"/>
          <w:szCs w:val="16"/>
          <w:lang w:val="en-US"/>
        </w:rPr>
        <w:t>for</w:t>
      </w:r>
      <w:r w:rsidRPr="007A1E8A">
        <w:rPr>
          <w:rFonts w:ascii="Consolas" w:hAnsi="Consolas" w:cs="Consolas"/>
          <w:sz w:val="16"/>
          <w:szCs w:val="16"/>
          <w:lang w:val="en-US"/>
        </w:rPr>
        <w:t>(</w:t>
      </w:r>
      <w:proofErr w:type="gramEnd"/>
      <w:r w:rsidRPr="007A1E8A">
        <w:rPr>
          <w:rFonts w:ascii="Consolas" w:hAnsi="Consolas" w:cs="Consolas"/>
          <w:sz w:val="16"/>
          <w:szCs w:val="16"/>
          <w:lang w:val="en-US"/>
        </w:rPr>
        <w:t xml:space="preserve"> </w:t>
      </w:r>
      <w:r w:rsidRPr="007A1E8A">
        <w:rPr>
          <w:rFonts w:ascii="Consolas" w:hAnsi="Consolas" w:cs="Consolas"/>
          <w:color w:val="0000FF"/>
          <w:sz w:val="16"/>
          <w:szCs w:val="16"/>
          <w:lang w:val="en-US"/>
        </w:rPr>
        <w:t>int</w:t>
      </w:r>
      <w:r w:rsidRPr="007A1E8A">
        <w:rPr>
          <w:rFonts w:ascii="Consolas" w:hAnsi="Consolas" w:cs="Consolas"/>
          <w:sz w:val="16"/>
          <w:szCs w:val="16"/>
          <w:lang w:val="en-US"/>
        </w:rPr>
        <w:t xml:space="preserve"> i = 0; i &lt; good_matches.size(); i++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sz w:val="16"/>
          <w:szCs w:val="16"/>
          <w:lang w:val="en-US"/>
        </w:rPr>
        <w:tab/>
        <w:t>obj.push_</w:t>
      </w:r>
      <w:proofErr w:type="gramStart"/>
      <w:r w:rsidRPr="007A1E8A">
        <w:rPr>
          <w:rFonts w:ascii="Consolas" w:hAnsi="Consolas" w:cs="Consolas"/>
          <w:sz w:val="16"/>
          <w:szCs w:val="16"/>
          <w:lang w:val="en-US"/>
        </w:rPr>
        <w:t>back  (</w:t>
      </w:r>
      <w:proofErr w:type="gramEnd"/>
      <w:r w:rsidRPr="007A1E8A">
        <w:rPr>
          <w:rFonts w:ascii="Consolas" w:hAnsi="Consolas" w:cs="Consolas"/>
          <w:sz w:val="16"/>
          <w:szCs w:val="16"/>
          <w:lang w:val="en-US"/>
        </w:rPr>
        <w:t xml:space="preserve"> keypoints_0[ good_matches[i].queryIdx ].pt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scene.push_</w:t>
      </w:r>
      <w:proofErr w:type="gramStart"/>
      <w:r w:rsidRPr="007A1E8A">
        <w:rPr>
          <w:rFonts w:ascii="Consolas" w:hAnsi="Consolas" w:cs="Consolas"/>
          <w:sz w:val="16"/>
          <w:szCs w:val="16"/>
          <w:lang w:val="en-US"/>
        </w:rPr>
        <w:t>back(</w:t>
      </w:r>
      <w:proofErr w:type="gramEnd"/>
      <w:r w:rsidRPr="007A1E8A">
        <w:rPr>
          <w:rFonts w:ascii="Consolas" w:hAnsi="Consolas" w:cs="Consolas"/>
          <w:sz w:val="16"/>
          <w:szCs w:val="16"/>
          <w:lang w:val="en-US"/>
        </w:rPr>
        <w:t xml:space="preserve"> keypoints_1[ good_matches[i].trainIdx ].pt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if</w:t>
      </w:r>
      <w:proofErr w:type="gramEnd"/>
      <w:r w:rsidRPr="007A1E8A">
        <w:rPr>
          <w:rFonts w:ascii="Consolas" w:hAnsi="Consolas" w:cs="Consolas"/>
          <w:sz w:val="16"/>
          <w:szCs w:val="16"/>
          <w:lang w:val="en-US"/>
        </w:rPr>
        <w:t xml:space="preserve"> (i &gt; 0 &amp;&amp;</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fabs(</w:t>
      </w:r>
      <w:proofErr w:type="gramEnd"/>
      <w:r w:rsidRPr="007A1E8A">
        <w:rPr>
          <w:rFonts w:ascii="Consolas" w:hAnsi="Consolas" w:cs="Consolas"/>
          <w:sz w:val="16"/>
          <w:szCs w:val="16"/>
          <w:lang w:val="en-US"/>
        </w:rPr>
        <w:t>keypoints_0 [ good_matches[i].queryIdx ].pt.x - keypoints_0 [ good_matches[i-1].queryIdx ].pt.x) &lt; 1. &amp;&amp;</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fabs(</w:t>
      </w:r>
      <w:proofErr w:type="gramEnd"/>
      <w:r w:rsidRPr="007A1E8A">
        <w:rPr>
          <w:rFonts w:ascii="Consolas" w:hAnsi="Consolas" w:cs="Consolas"/>
          <w:sz w:val="16"/>
          <w:szCs w:val="16"/>
          <w:lang w:val="en-US"/>
        </w:rPr>
        <w:t>keypoints_0 [ good_matches[i].queryIdx ].pt.y - keypoints_0 [ good_matches[i-1].queryIdx ].pt.y) &lt; 1.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continue</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sz w:val="16"/>
          <w:szCs w:val="16"/>
          <w:lang w:val="en-US"/>
        </w:rPr>
        <w:tab/>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w:t>
      </w:r>
      <w:proofErr w:type="gramStart"/>
      <w:r w:rsidRPr="007A1E8A">
        <w:rPr>
          <w:rFonts w:ascii="Consolas" w:hAnsi="Consolas" w:cs="Consolas"/>
          <w:color w:val="008000"/>
          <w:sz w:val="16"/>
          <w:szCs w:val="16"/>
          <w:lang w:val="en-US"/>
        </w:rPr>
        <w:t>fprintf(</w:t>
      </w:r>
      <w:proofErr w:type="gramEnd"/>
      <w:r w:rsidRPr="007A1E8A">
        <w:rPr>
          <w:rFonts w:ascii="Consolas" w:hAnsi="Consolas" w:cs="Consolas"/>
          <w:color w:val="008000"/>
          <w:sz w:val="16"/>
          <w:szCs w:val="16"/>
          <w:lang w:val="en-US"/>
        </w:rPr>
        <w:t xml:space="preserve">f_out, "%lf %lf %lf %lf\n",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color w:val="008000"/>
          <w:sz w:val="16"/>
          <w:szCs w:val="16"/>
          <w:lang w:val="en-US"/>
        </w:rPr>
        <w:t xml:space="preserve">//keypoints_0 </w:t>
      </w:r>
      <w:proofErr w:type="gramStart"/>
      <w:r w:rsidRPr="007A1E8A">
        <w:rPr>
          <w:rFonts w:ascii="Consolas" w:hAnsi="Consolas" w:cs="Consolas"/>
          <w:color w:val="008000"/>
          <w:sz w:val="16"/>
          <w:szCs w:val="16"/>
          <w:lang w:val="en-US"/>
        </w:rPr>
        <w:t>[ good</w:t>
      </w:r>
      <w:proofErr w:type="gramEnd"/>
      <w:r w:rsidRPr="007A1E8A">
        <w:rPr>
          <w:rFonts w:ascii="Consolas" w:hAnsi="Consolas" w:cs="Consolas"/>
          <w:color w:val="008000"/>
          <w:sz w:val="16"/>
          <w:szCs w:val="16"/>
          <w:lang w:val="en-US"/>
        </w:rPr>
        <w:t>_matches[i].queryIdx ].pt.x,</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color w:val="008000"/>
          <w:sz w:val="16"/>
          <w:szCs w:val="16"/>
          <w:lang w:val="en-US"/>
        </w:rPr>
        <w:t xml:space="preserve">//keypoints_0 </w:t>
      </w:r>
      <w:proofErr w:type="gramStart"/>
      <w:r w:rsidRPr="007A1E8A">
        <w:rPr>
          <w:rFonts w:ascii="Consolas" w:hAnsi="Consolas" w:cs="Consolas"/>
          <w:color w:val="008000"/>
          <w:sz w:val="16"/>
          <w:szCs w:val="16"/>
          <w:lang w:val="en-US"/>
        </w:rPr>
        <w:t>[ good</w:t>
      </w:r>
      <w:proofErr w:type="gramEnd"/>
      <w:r w:rsidRPr="007A1E8A">
        <w:rPr>
          <w:rFonts w:ascii="Consolas" w:hAnsi="Consolas" w:cs="Consolas"/>
          <w:color w:val="008000"/>
          <w:sz w:val="16"/>
          <w:szCs w:val="16"/>
          <w:lang w:val="en-US"/>
        </w:rPr>
        <w:t>_matches[i].queryIdx ].pt.y,</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color w:val="008000"/>
          <w:sz w:val="16"/>
          <w:szCs w:val="16"/>
          <w:lang w:val="en-US"/>
        </w:rPr>
        <w:t xml:space="preserve">//keypoints_1 </w:t>
      </w:r>
      <w:proofErr w:type="gramStart"/>
      <w:r w:rsidRPr="007A1E8A">
        <w:rPr>
          <w:rFonts w:ascii="Consolas" w:hAnsi="Consolas" w:cs="Consolas"/>
          <w:color w:val="008000"/>
          <w:sz w:val="16"/>
          <w:szCs w:val="16"/>
          <w:lang w:val="en-US"/>
        </w:rPr>
        <w:t>[ good</w:t>
      </w:r>
      <w:proofErr w:type="gramEnd"/>
      <w:r w:rsidRPr="007A1E8A">
        <w:rPr>
          <w:rFonts w:ascii="Consolas" w:hAnsi="Consolas" w:cs="Consolas"/>
          <w:color w:val="008000"/>
          <w:sz w:val="16"/>
          <w:szCs w:val="16"/>
          <w:lang w:val="en-US"/>
        </w:rPr>
        <w:t>_matches[i].trainIdx ].pt.x,</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color w:val="008000"/>
          <w:sz w:val="16"/>
          <w:szCs w:val="16"/>
          <w:lang w:val="en-US"/>
        </w:rPr>
        <w:t xml:space="preserve">//keypoints_1 </w:t>
      </w:r>
      <w:proofErr w:type="gramStart"/>
      <w:r w:rsidRPr="007A1E8A">
        <w:rPr>
          <w:rFonts w:ascii="Consolas" w:hAnsi="Consolas" w:cs="Consolas"/>
          <w:color w:val="008000"/>
          <w:sz w:val="16"/>
          <w:szCs w:val="16"/>
          <w:lang w:val="en-US"/>
        </w:rPr>
        <w:t>[ good</w:t>
      </w:r>
      <w:proofErr w:type="gramEnd"/>
      <w:r w:rsidRPr="007A1E8A">
        <w:rPr>
          <w:rFonts w:ascii="Consolas" w:hAnsi="Consolas" w:cs="Consolas"/>
          <w:color w:val="008000"/>
          <w:sz w:val="16"/>
          <w:szCs w:val="16"/>
          <w:lang w:val="en-US"/>
        </w:rPr>
        <w:t>_matches[i].trainIdx ].pt.y);</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sz w:val="16"/>
          <w:szCs w:val="16"/>
          <w:lang w:val="en-US"/>
        </w:rPr>
        <w:tab/>
      </w:r>
    </w:p>
    <w:p w:rsidR="007A1E8A" w:rsidRPr="007A1E8A" w:rsidRDefault="007A1E8A" w:rsidP="007A1E8A">
      <w:pPr>
        <w:autoSpaceDE w:val="0"/>
        <w:autoSpaceDN w:val="0"/>
        <w:adjustRightInd w:val="0"/>
        <w:spacing w:after="0" w:line="240" w:lineRule="auto"/>
        <w:rPr>
          <w:rFonts w:ascii="Consolas" w:hAnsi="Consolas" w:cs="Consolas"/>
          <w:sz w:val="16"/>
          <w:szCs w:val="16"/>
        </w:rPr>
      </w:pP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color w:val="008000"/>
          <w:sz w:val="16"/>
          <w:szCs w:val="16"/>
        </w:rPr>
        <w:t>//</w:t>
      </w:r>
      <w:r w:rsidRPr="007A1E8A">
        <w:rPr>
          <w:rFonts w:ascii="Consolas" w:hAnsi="Consolas" w:cs="Consolas"/>
          <w:color w:val="008000"/>
          <w:sz w:val="16"/>
          <w:szCs w:val="16"/>
        </w:rPr>
        <w:tab/>
      </w:r>
      <w:r w:rsidRPr="007A1E8A">
        <w:rPr>
          <w:rFonts w:ascii="Consolas" w:hAnsi="Consolas" w:cs="Consolas"/>
          <w:color w:val="008000"/>
          <w:sz w:val="16"/>
          <w:szCs w:val="16"/>
        </w:rPr>
        <w:tab/>
      </w:r>
      <w:r w:rsidRPr="007A1E8A">
        <w:rPr>
          <w:rFonts w:ascii="Consolas" w:hAnsi="Consolas" w:cs="Consolas"/>
          <w:color w:val="008000"/>
          <w:sz w:val="16"/>
          <w:szCs w:val="16"/>
        </w:rPr>
        <w:tab/>
      </w:r>
      <w:r w:rsidRPr="007A1E8A">
        <w:rPr>
          <w:rFonts w:ascii="Consolas" w:hAnsi="Consolas" w:cs="Consolas"/>
          <w:color w:val="008000"/>
          <w:sz w:val="16"/>
          <w:szCs w:val="16"/>
        </w:rPr>
        <w:tab/>
        <w:t>&lt;o&gt; id_imagen id_punto x y &lt;/o&gt;</w:t>
      </w:r>
    </w:p>
    <w:p w:rsidR="007A1E8A" w:rsidRPr="007A1E8A" w:rsidRDefault="007A1E8A" w:rsidP="007A1E8A">
      <w:pPr>
        <w:autoSpaceDE w:val="0"/>
        <w:autoSpaceDN w:val="0"/>
        <w:adjustRightInd w:val="0"/>
        <w:spacing w:after="0" w:line="240" w:lineRule="auto"/>
        <w:rPr>
          <w:rFonts w:ascii="Consolas" w:hAnsi="Consolas" w:cs="Consolas"/>
          <w:sz w:val="16"/>
          <w:szCs w:val="16"/>
        </w:rPr>
      </w:pPr>
      <w:r w:rsidRPr="007A1E8A">
        <w:rPr>
          <w:rFonts w:ascii="Consolas" w:hAnsi="Consolas" w:cs="Consolas"/>
          <w:sz w:val="16"/>
          <w:szCs w:val="16"/>
        </w:rPr>
        <w:tab/>
      </w:r>
      <w:r w:rsidRPr="007A1E8A">
        <w:rPr>
          <w:rFonts w:ascii="Consolas" w:hAnsi="Consolas" w:cs="Consolas"/>
          <w:sz w:val="16"/>
          <w:szCs w:val="16"/>
        </w:rPr>
        <w:tab/>
      </w:r>
      <w:r w:rsidRPr="007A1E8A">
        <w:rPr>
          <w:rFonts w:ascii="Consolas" w:hAnsi="Consolas" w:cs="Consolas"/>
          <w:color w:val="008000"/>
          <w:sz w:val="16"/>
          <w:szCs w:val="16"/>
        </w:rPr>
        <w:t>//fprintf(f_out_GENA, "&lt;o&gt; %i %i %lf %lf &lt;/o&gt;\n",</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rPr>
        <w:tab/>
      </w:r>
      <w:r w:rsidRPr="007A1E8A">
        <w:rPr>
          <w:rFonts w:ascii="Consolas" w:hAnsi="Consolas" w:cs="Consolas"/>
          <w:sz w:val="16"/>
          <w:szCs w:val="16"/>
        </w:rPr>
        <w:tab/>
      </w:r>
      <w:r w:rsidRPr="007A1E8A">
        <w:rPr>
          <w:rFonts w:ascii="Consolas" w:hAnsi="Consolas" w:cs="Consolas"/>
          <w:sz w:val="16"/>
          <w:szCs w:val="16"/>
        </w:rPr>
        <w:tab/>
      </w:r>
      <w:r w:rsidRPr="007A1E8A">
        <w:rPr>
          <w:rFonts w:ascii="Consolas" w:hAnsi="Consolas" w:cs="Consolas"/>
          <w:color w:val="008000"/>
          <w:sz w:val="16"/>
          <w:szCs w:val="16"/>
          <w:lang w:val="en-US"/>
        </w:rPr>
        <w:t xml:space="preserve">//image_id, good_matches[i].queryIdx, keypoints_0 </w:t>
      </w:r>
      <w:proofErr w:type="gramStart"/>
      <w:r w:rsidRPr="007A1E8A">
        <w:rPr>
          <w:rFonts w:ascii="Consolas" w:hAnsi="Consolas" w:cs="Consolas"/>
          <w:color w:val="008000"/>
          <w:sz w:val="16"/>
          <w:szCs w:val="16"/>
          <w:lang w:val="en-US"/>
        </w:rPr>
        <w:t>[ good</w:t>
      </w:r>
      <w:proofErr w:type="gramEnd"/>
      <w:r w:rsidRPr="007A1E8A">
        <w:rPr>
          <w:rFonts w:ascii="Consolas" w:hAnsi="Consolas" w:cs="Consolas"/>
          <w:color w:val="008000"/>
          <w:sz w:val="16"/>
          <w:szCs w:val="16"/>
          <w:lang w:val="en-US"/>
        </w:rPr>
        <w:t>_matches[i].queryIdx ].pt.x, keypoints_0 [ good_matches[i].queryIdx ].pt.y);</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color w:val="008000"/>
          <w:sz w:val="16"/>
          <w:szCs w:val="16"/>
          <w:lang w:val="en-US"/>
        </w:rPr>
        <w:t xml:space="preserve">//image_id, good_matches[i].queryIdx, keypoints_0 </w:t>
      </w:r>
      <w:proofErr w:type="gramStart"/>
      <w:r w:rsidRPr="007A1E8A">
        <w:rPr>
          <w:rFonts w:ascii="Consolas" w:hAnsi="Consolas" w:cs="Consolas"/>
          <w:color w:val="008000"/>
          <w:sz w:val="16"/>
          <w:szCs w:val="16"/>
          <w:lang w:val="en-US"/>
        </w:rPr>
        <w:t>[ good</w:t>
      </w:r>
      <w:proofErr w:type="gramEnd"/>
      <w:r w:rsidRPr="007A1E8A">
        <w:rPr>
          <w:rFonts w:ascii="Consolas" w:hAnsi="Consolas" w:cs="Consolas"/>
          <w:color w:val="008000"/>
          <w:sz w:val="16"/>
          <w:szCs w:val="16"/>
          <w:lang w:val="en-US"/>
        </w:rPr>
        <w:t>_matches[i].queryIdx ].pt.x, keypoints_0 [ good_matches[i].queryIdx ].pt.y);</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rPr>
      </w:pP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color w:val="008000"/>
          <w:sz w:val="16"/>
          <w:szCs w:val="16"/>
        </w:rPr>
        <w:t>//fprintf(f_out_GENA, "&lt;o&gt; %i %i %lf %lf &lt;/o&gt;\n",</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rPr>
        <w:tab/>
      </w:r>
      <w:r w:rsidRPr="007A1E8A">
        <w:rPr>
          <w:rFonts w:ascii="Consolas" w:hAnsi="Consolas" w:cs="Consolas"/>
          <w:sz w:val="16"/>
          <w:szCs w:val="16"/>
        </w:rPr>
        <w:tab/>
      </w:r>
      <w:r w:rsidRPr="007A1E8A">
        <w:rPr>
          <w:rFonts w:ascii="Consolas" w:hAnsi="Consolas" w:cs="Consolas"/>
          <w:sz w:val="16"/>
          <w:szCs w:val="16"/>
        </w:rPr>
        <w:tab/>
      </w:r>
      <w:r w:rsidRPr="007A1E8A">
        <w:rPr>
          <w:rFonts w:ascii="Consolas" w:hAnsi="Consolas" w:cs="Consolas"/>
          <w:color w:val="008000"/>
          <w:sz w:val="16"/>
          <w:szCs w:val="16"/>
          <w:lang w:val="en-US"/>
        </w:rPr>
        <w:t>//image_id +1, good_matches[i].</w:t>
      </w:r>
      <w:proofErr w:type="gramStart"/>
      <w:r w:rsidRPr="007A1E8A">
        <w:rPr>
          <w:rFonts w:ascii="Consolas" w:hAnsi="Consolas" w:cs="Consolas"/>
          <w:color w:val="008000"/>
          <w:sz w:val="16"/>
          <w:szCs w:val="16"/>
          <w:lang w:val="en-US"/>
        </w:rPr>
        <w:t>trainIdx ,</w:t>
      </w:r>
      <w:proofErr w:type="gramEnd"/>
      <w:r w:rsidRPr="007A1E8A">
        <w:rPr>
          <w:rFonts w:ascii="Consolas" w:hAnsi="Consolas" w:cs="Consolas"/>
          <w:color w:val="008000"/>
          <w:sz w:val="16"/>
          <w:szCs w:val="16"/>
          <w:lang w:val="en-US"/>
        </w:rPr>
        <w:t xml:space="preserve"> keypoints_1 [ good_matches[i].trainIdx ].pt.x, keypoints_1 [ good_matches[i].trainIdx ].pt.y);</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color w:val="008000"/>
          <w:sz w:val="16"/>
          <w:szCs w:val="16"/>
          <w:lang w:val="en-US"/>
        </w:rPr>
        <w:t>//image_id +1, good_matches[i].</w:t>
      </w:r>
      <w:proofErr w:type="gramStart"/>
      <w:r w:rsidRPr="007A1E8A">
        <w:rPr>
          <w:rFonts w:ascii="Consolas" w:hAnsi="Consolas" w:cs="Consolas"/>
          <w:color w:val="008000"/>
          <w:sz w:val="16"/>
          <w:szCs w:val="16"/>
          <w:lang w:val="en-US"/>
        </w:rPr>
        <w:t>queryIdx ,</w:t>
      </w:r>
      <w:proofErr w:type="gramEnd"/>
      <w:r w:rsidRPr="007A1E8A">
        <w:rPr>
          <w:rFonts w:ascii="Consolas" w:hAnsi="Consolas" w:cs="Consolas"/>
          <w:color w:val="008000"/>
          <w:sz w:val="16"/>
          <w:szCs w:val="16"/>
          <w:lang w:val="en-US"/>
        </w:rPr>
        <w:t xml:space="preserve"> keypoints_1 [ good_matches[i].trainIdx ].pt.x, keypoints_1 [ good_matches[i].trainIdx ].pt.y);</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color w:val="008000"/>
          <w:sz w:val="16"/>
          <w:szCs w:val="16"/>
          <w:lang w:val="en-US"/>
        </w:rPr>
        <w:t>//</w:t>
      </w:r>
      <w:proofErr w:type="gramStart"/>
      <w:r w:rsidRPr="007A1E8A">
        <w:rPr>
          <w:rFonts w:ascii="Consolas" w:hAnsi="Consolas" w:cs="Consolas"/>
          <w:color w:val="008000"/>
          <w:sz w:val="16"/>
          <w:szCs w:val="16"/>
          <w:lang w:val="en-US"/>
        </w:rPr>
        <w:t>fprintf(</w:t>
      </w:r>
      <w:proofErr w:type="gramEnd"/>
      <w:r w:rsidRPr="007A1E8A">
        <w:rPr>
          <w:rFonts w:ascii="Consolas" w:hAnsi="Consolas" w:cs="Consolas"/>
          <w:color w:val="008000"/>
          <w:sz w:val="16"/>
          <w:szCs w:val="16"/>
          <w:lang w:val="en-US"/>
        </w:rPr>
        <w:t>f_out_test, "&lt;&lt; %d %d %d %f %d %f %f %d %f&gt;&gt;\n",</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color w:val="008000"/>
          <w:sz w:val="16"/>
          <w:szCs w:val="16"/>
          <w:lang w:val="en-US"/>
        </w:rPr>
        <w:t>//image_id, image_id + 1,</w:t>
      </w:r>
      <w:r w:rsidRPr="007A1E8A">
        <w:rPr>
          <w:rFonts w:ascii="Consolas" w:hAnsi="Consolas" w:cs="Consolas"/>
          <w:color w:val="008000"/>
          <w:sz w:val="16"/>
          <w:szCs w:val="16"/>
          <w:lang w:val="en-US"/>
        </w:rPr>
        <w:tab/>
        <w:t>keypoints_</w:t>
      </w:r>
      <w:proofErr w:type="gramStart"/>
      <w:r w:rsidRPr="007A1E8A">
        <w:rPr>
          <w:rFonts w:ascii="Consolas" w:hAnsi="Consolas" w:cs="Consolas"/>
          <w:color w:val="008000"/>
          <w:sz w:val="16"/>
          <w:szCs w:val="16"/>
          <w:lang w:val="en-US"/>
        </w:rPr>
        <w:t>0.size(</w:t>
      </w:r>
      <w:proofErr w:type="gramEnd"/>
      <w:r w:rsidRPr="007A1E8A">
        <w:rPr>
          <w:rFonts w:ascii="Consolas" w:hAnsi="Consolas" w:cs="Consolas"/>
          <w:color w:val="008000"/>
          <w:sz w:val="16"/>
          <w:szCs w:val="16"/>
          <w:lang w:val="en-US"/>
        </w:rPr>
        <w:t>), (double)t_detextr_1/CLOCKS_PER_SEC), keypoints_1.size(), (double)t_detextr_2/CLOCKS_PER_SEC)matches.size(),</w:t>
      </w:r>
      <w:r w:rsidRPr="007A1E8A">
        <w:rPr>
          <w:rFonts w:ascii="Consolas" w:hAnsi="Consolas" w:cs="Consolas"/>
          <w:color w:val="008000"/>
          <w:sz w:val="16"/>
          <w:szCs w:val="16"/>
          <w:lang w:val="en-US"/>
        </w:rPr>
        <w:tab/>
        <w:t>t_pair_match/CLOCKS_PER_SEC,</w:t>
      </w:r>
      <w:r w:rsidRPr="007A1E8A">
        <w:rPr>
          <w:rFonts w:ascii="Consolas" w:hAnsi="Consolas" w:cs="Consolas"/>
          <w:color w:val="008000"/>
          <w:sz w:val="16"/>
          <w:szCs w:val="16"/>
          <w:lang w:val="en-US"/>
        </w:rPr>
        <w:tab/>
        <w:t>good_matches.size(),</w:t>
      </w:r>
      <w:r w:rsidRPr="007A1E8A">
        <w:rPr>
          <w:rFonts w:ascii="Consolas" w:hAnsi="Consolas" w:cs="Consolas"/>
          <w:color w:val="008000"/>
          <w:sz w:val="16"/>
          <w:szCs w:val="16"/>
          <w:lang w:val="en-US"/>
        </w:rPr>
        <w:tab/>
        <w:t>(double)t_matching/CLOCKS_PER_SEC,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cont</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 DRAW IMAGES &amp; CONNECT MATCHES</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r w:rsidRPr="007A1E8A">
        <w:rPr>
          <w:rFonts w:ascii="Consolas" w:hAnsi="Consolas" w:cs="Consolas"/>
          <w:color w:val="008000"/>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color w:val="008000"/>
          <w:sz w:val="16"/>
          <w:szCs w:val="16"/>
          <w:lang w:val="en-US"/>
        </w:rPr>
        <w:tab/>
        <w:t xml:space="preserve">  H = </w:t>
      </w:r>
      <w:proofErr w:type="gramStart"/>
      <w:r w:rsidRPr="007A1E8A">
        <w:rPr>
          <w:rFonts w:ascii="Consolas" w:hAnsi="Consolas" w:cs="Consolas"/>
          <w:color w:val="008000"/>
          <w:sz w:val="16"/>
          <w:szCs w:val="16"/>
          <w:lang w:val="en-US"/>
        </w:rPr>
        <w:t>findHomography(</w:t>
      </w:r>
      <w:proofErr w:type="gramEnd"/>
      <w:r w:rsidRPr="007A1E8A">
        <w:rPr>
          <w:rFonts w:ascii="Consolas" w:hAnsi="Consolas" w:cs="Consolas"/>
          <w:color w:val="008000"/>
          <w:sz w:val="16"/>
          <w:szCs w:val="16"/>
          <w:lang w:val="en-US"/>
        </w:rPr>
        <w:t xml:space="preserve"> obj, scene, CV_RANSAC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color w:val="008000"/>
          <w:sz w:val="16"/>
          <w:szCs w:val="16"/>
          <w:lang w:val="en-US"/>
        </w:rPr>
        <w:tab/>
        <w:t xml:space="preserve">  </w:t>
      </w:r>
      <w:proofErr w:type="gramStart"/>
      <w:r w:rsidRPr="007A1E8A">
        <w:rPr>
          <w:rFonts w:ascii="Consolas" w:hAnsi="Consolas" w:cs="Consolas"/>
          <w:color w:val="008000"/>
          <w:sz w:val="16"/>
          <w:szCs w:val="16"/>
          <w:lang w:val="en-US"/>
        </w:rPr>
        <w:t>cout</w:t>
      </w:r>
      <w:proofErr w:type="gramEnd"/>
      <w:r w:rsidRPr="007A1E8A">
        <w:rPr>
          <w:rFonts w:ascii="Consolas" w:hAnsi="Consolas" w:cs="Consolas"/>
          <w:color w:val="008000"/>
          <w:sz w:val="16"/>
          <w:szCs w:val="16"/>
          <w:lang w:val="en-US"/>
        </w:rPr>
        <w:t xml:space="preserve"> &lt;&lt; H.row(0) &lt;&lt; endl;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color w:val="008000"/>
          <w:sz w:val="16"/>
          <w:szCs w:val="16"/>
          <w:lang w:val="en-US"/>
        </w:rPr>
        <w:tab/>
        <w:t xml:space="preserve">  </w:t>
      </w:r>
      <w:proofErr w:type="gramStart"/>
      <w:r w:rsidRPr="007A1E8A">
        <w:rPr>
          <w:rFonts w:ascii="Consolas" w:hAnsi="Consolas" w:cs="Consolas"/>
          <w:color w:val="008000"/>
          <w:sz w:val="16"/>
          <w:szCs w:val="16"/>
          <w:lang w:val="en-US"/>
        </w:rPr>
        <w:t>cout</w:t>
      </w:r>
      <w:proofErr w:type="gramEnd"/>
      <w:r w:rsidRPr="007A1E8A">
        <w:rPr>
          <w:rFonts w:ascii="Consolas" w:hAnsi="Consolas" w:cs="Consolas"/>
          <w:color w:val="008000"/>
          <w:sz w:val="16"/>
          <w:szCs w:val="16"/>
          <w:lang w:val="en-US"/>
        </w:rPr>
        <w:t xml:space="preserve"> &lt;&lt; H.row(1) &lt;&lt; endl;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color w:val="008000"/>
          <w:sz w:val="16"/>
          <w:szCs w:val="16"/>
          <w:lang w:val="en-US"/>
        </w:rPr>
        <w:tab/>
        <w:t xml:space="preserve">  </w:t>
      </w:r>
      <w:proofErr w:type="gramStart"/>
      <w:r w:rsidRPr="007A1E8A">
        <w:rPr>
          <w:rFonts w:ascii="Consolas" w:hAnsi="Consolas" w:cs="Consolas"/>
          <w:color w:val="008000"/>
          <w:sz w:val="16"/>
          <w:szCs w:val="16"/>
          <w:lang w:val="en-US"/>
        </w:rPr>
        <w:t>cout</w:t>
      </w:r>
      <w:proofErr w:type="gramEnd"/>
      <w:r w:rsidRPr="007A1E8A">
        <w:rPr>
          <w:rFonts w:ascii="Consolas" w:hAnsi="Consolas" w:cs="Consolas"/>
          <w:color w:val="008000"/>
          <w:sz w:val="16"/>
          <w:szCs w:val="16"/>
          <w:lang w:val="en-US"/>
        </w:rPr>
        <w:t xml:space="preserve"> &lt;&lt; H.row(2) &lt;&lt; endl;*/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sz w:val="16"/>
          <w:szCs w:val="16"/>
          <w:lang w:val="en-US"/>
        </w:rPr>
        <w:t>drawMatches(</w:t>
      </w:r>
      <w:proofErr w:type="gramEnd"/>
      <w:r w:rsidRPr="007A1E8A">
        <w:rPr>
          <w:rFonts w:ascii="Consolas" w:hAnsi="Consolas" w:cs="Consolas"/>
          <w:sz w:val="16"/>
          <w:szCs w:val="16"/>
          <w:lang w:val="en-US"/>
        </w:rPr>
        <w:t xml:space="preserve"> img[0], keypoints_0, img[1], keypoints_1,</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good_matches, img_matches, Scalar::</w:t>
      </w:r>
      <w:proofErr w:type="gramStart"/>
      <w:r w:rsidRPr="007A1E8A">
        <w:rPr>
          <w:rFonts w:ascii="Consolas" w:hAnsi="Consolas" w:cs="Consolas"/>
          <w:sz w:val="16"/>
          <w:szCs w:val="16"/>
          <w:lang w:val="en-US"/>
        </w:rPr>
        <w:t>all(</w:t>
      </w:r>
      <w:proofErr w:type="gramEnd"/>
      <w:r w:rsidRPr="007A1E8A">
        <w:rPr>
          <w:rFonts w:ascii="Consolas" w:hAnsi="Consolas" w:cs="Consolas"/>
          <w:sz w:val="16"/>
          <w:szCs w:val="16"/>
          <w:lang w:val="en-US"/>
        </w:rPr>
        <w:t>-1), Scalar::all(-1),</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r>
      <w:r w:rsidRPr="007A1E8A">
        <w:rPr>
          <w:rFonts w:ascii="Consolas" w:hAnsi="Consolas" w:cs="Consolas"/>
          <w:sz w:val="16"/>
          <w:szCs w:val="16"/>
          <w:lang w:val="en-US"/>
        </w:rPr>
        <w:tab/>
        <w:t xml:space="preserve">   </w:t>
      </w:r>
      <w:proofErr w:type="gramStart"/>
      <w:r w:rsidRPr="007A1E8A">
        <w:rPr>
          <w:rFonts w:ascii="Consolas" w:hAnsi="Consolas" w:cs="Consolas"/>
          <w:sz w:val="16"/>
          <w:szCs w:val="16"/>
          <w:lang w:val="en-US"/>
        </w:rPr>
        <w:t>vector&lt;</w:t>
      </w:r>
      <w:proofErr w:type="gramEnd"/>
      <w:r w:rsidRPr="007A1E8A">
        <w:rPr>
          <w:rFonts w:ascii="Consolas" w:hAnsi="Consolas" w:cs="Consolas"/>
          <w:color w:val="0000FF"/>
          <w:sz w:val="16"/>
          <w:szCs w:val="16"/>
          <w:lang w:val="en-US"/>
        </w:rPr>
        <w:t>char</w:t>
      </w:r>
      <w:r w:rsidRPr="007A1E8A">
        <w:rPr>
          <w:rFonts w:ascii="Consolas" w:hAnsi="Consolas" w:cs="Consolas"/>
          <w:sz w:val="16"/>
          <w:szCs w:val="16"/>
          <w:lang w:val="en-US"/>
        </w:rPr>
        <w:t>&gt;(), cv::DrawMatchesFlags::DRAW_RICH_KEYPOINTS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sz w:val="16"/>
          <w:szCs w:val="16"/>
          <w:lang w:val="en-US"/>
        </w:rPr>
        <w:t>namedWindow(</w:t>
      </w:r>
      <w:proofErr w:type="gramEnd"/>
      <w:r w:rsidRPr="007A1E8A">
        <w:rPr>
          <w:rFonts w:ascii="Consolas" w:hAnsi="Consolas" w:cs="Consolas"/>
          <w:color w:val="A31515"/>
          <w:sz w:val="16"/>
          <w:szCs w:val="16"/>
          <w:lang w:val="en-US"/>
        </w:rPr>
        <w:t>"Matches &amp; Object detection"</w:t>
      </w:r>
      <w:r w:rsidRPr="007A1E8A">
        <w:rPr>
          <w:rFonts w:ascii="Consolas" w:hAnsi="Consolas" w:cs="Consolas"/>
          <w:sz w:val="16"/>
          <w:szCs w:val="16"/>
          <w:lang w:val="en-US"/>
        </w:rPr>
        <w:t>, CV_WINDOW_NORMAL);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sz w:val="16"/>
          <w:szCs w:val="16"/>
          <w:lang w:val="en-US"/>
        </w:rPr>
        <w:t>imshow(</w:t>
      </w:r>
      <w:proofErr w:type="gramEnd"/>
      <w:r w:rsidRPr="007A1E8A">
        <w:rPr>
          <w:rFonts w:ascii="Consolas" w:hAnsi="Consolas" w:cs="Consolas"/>
          <w:sz w:val="16"/>
          <w:szCs w:val="16"/>
          <w:lang w:val="en-US"/>
        </w:rPr>
        <w:t xml:space="preserve"> </w:t>
      </w:r>
      <w:r w:rsidRPr="007A1E8A">
        <w:rPr>
          <w:rFonts w:ascii="Consolas" w:hAnsi="Consolas" w:cs="Consolas"/>
          <w:color w:val="A31515"/>
          <w:sz w:val="16"/>
          <w:szCs w:val="16"/>
          <w:lang w:val="en-US"/>
        </w:rPr>
        <w:t>"Matches &amp; Object detection"</w:t>
      </w:r>
      <w:r w:rsidRPr="007A1E8A">
        <w:rPr>
          <w:rFonts w:ascii="Consolas" w:hAnsi="Consolas" w:cs="Consolas"/>
          <w:sz w:val="16"/>
          <w:szCs w:val="16"/>
          <w:lang w:val="en-US"/>
        </w:rPr>
        <w:t>, img_matches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//break;</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lastRenderedPageBreak/>
        <w:t xml:space="preserve">      </w:t>
      </w:r>
      <w:proofErr w:type="gramStart"/>
      <w:r w:rsidRPr="007A1E8A">
        <w:rPr>
          <w:rFonts w:ascii="Consolas" w:hAnsi="Consolas" w:cs="Consolas"/>
          <w:sz w:val="16"/>
          <w:szCs w:val="16"/>
          <w:lang w:val="en-US"/>
        </w:rPr>
        <w:t>waitKey(</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r w:rsidRPr="007A1E8A">
        <w:rPr>
          <w:rFonts w:ascii="Consolas" w:hAnsi="Consolas" w:cs="Consolas"/>
          <w:color w:val="008000"/>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r w:rsidRPr="007A1E8A">
        <w:rPr>
          <w:rFonts w:ascii="Consolas" w:hAnsi="Consolas" w:cs="Consolas"/>
          <w:color w:val="008000"/>
          <w:sz w:val="16"/>
          <w:szCs w:val="16"/>
          <w:lang w:val="en-US"/>
        </w:rPr>
        <w:t>//</w:t>
      </w:r>
      <w:proofErr w:type="gramStart"/>
      <w:r w:rsidRPr="007A1E8A">
        <w:rPr>
          <w:rFonts w:ascii="Consolas" w:hAnsi="Consolas" w:cs="Consolas"/>
          <w:color w:val="008000"/>
          <w:sz w:val="16"/>
          <w:szCs w:val="16"/>
          <w:lang w:val="en-US"/>
        </w:rPr>
        <w:t>fprintf(</w:t>
      </w:r>
      <w:proofErr w:type="gramEnd"/>
      <w:r w:rsidRPr="007A1E8A">
        <w:rPr>
          <w:rFonts w:ascii="Consolas" w:hAnsi="Consolas" w:cs="Consolas"/>
          <w:color w:val="008000"/>
          <w:sz w:val="16"/>
          <w:szCs w:val="16"/>
          <w:lang w:val="en-US"/>
        </w:rPr>
        <w:t>f_out, "%d %f\n", good_matches.size(), (float)good_matches.size()/matches.size());</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r w:rsidRPr="007A1E8A">
        <w:rPr>
          <w:rFonts w:ascii="Consolas" w:hAnsi="Consolas" w:cs="Consolas"/>
          <w:color w:val="008000"/>
          <w:sz w:val="16"/>
          <w:szCs w:val="16"/>
          <w:lang w:val="en-US"/>
        </w:rPr>
        <w:t>//</w:t>
      </w:r>
      <w:proofErr w:type="gramStart"/>
      <w:r w:rsidRPr="007A1E8A">
        <w:rPr>
          <w:rFonts w:ascii="Consolas" w:hAnsi="Consolas" w:cs="Consolas"/>
          <w:color w:val="008000"/>
          <w:sz w:val="16"/>
          <w:szCs w:val="16"/>
          <w:lang w:val="en-US"/>
        </w:rPr>
        <w:t>fflush(</w:t>
      </w:r>
      <w:proofErr w:type="gramEnd"/>
      <w:r w:rsidRPr="007A1E8A">
        <w:rPr>
          <w:rFonts w:ascii="Consolas" w:hAnsi="Consolas" w:cs="Consolas"/>
          <w:color w:val="008000"/>
          <w:sz w:val="16"/>
          <w:szCs w:val="16"/>
          <w:lang w:val="en-US"/>
        </w:rPr>
        <w:t>f_out);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img.clear(</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rPr>
      </w:pPr>
      <w:r w:rsidRPr="007A1E8A">
        <w:rPr>
          <w:rFonts w:ascii="Consolas" w:hAnsi="Consolas" w:cs="Consolas"/>
          <w:sz w:val="16"/>
          <w:szCs w:val="16"/>
          <w:lang w:val="en-US"/>
        </w:rPr>
        <w:t xml:space="preserve">      </w:t>
      </w:r>
      <w:r w:rsidRPr="007A1E8A">
        <w:rPr>
          <w:rFonts w:ascii="Consolas" w:hAnsi="Consolas" w:cs="Consolas"/>
          <w:sz w:val="16"/>
          <w:szCs w:val="16"/>
        </w:rPr>
        <w:t>keypoints_0.clear();</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keypoints_with_descriptor_</w:t>
      </w:r>
      <w:proofErr w:type="gramStart"/>
      <w:r w:rsidRPr="007A1E8A">
        <w:rPr>
          <w:rFonts w:ascii="Consolas" w:hAnsi="Consolas" w:cs="Consolas"/>
          <w:sz w:val="16"/>
          <w:szCs w:val="16"/>
          <w:lang w:val="en-US"/>
        </w:rPr>
        <w:t>0.clear(</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keypoints_</w:t>
      </w:r>
      <w:proofErr w:type="gramStart"/>
      <w:r w:rsidRPr="007A1E8A">
        <w:rPr>
          <w:rFonts w:ascii="Consolas" w:hAnsi="Consolas" w:cs="Consolas"/>
          <w:sz w:val="16"/>
          <w:szCs w:val="16"/>
          <w:lang w:val="en-US"/>
        </w:rPr>
        <w:t>1.clear(</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keypoints_with_descriptor_</w:t>
      </w:r>
      <w:proofErr w:type="gramStart"/>
      <w:r w:rsidRPr="007A1E8A">
        <w:rPr>
          <w:rFonts w:ascii="Consolas" w:hAnsi="Consolas" w:cs="Consolas"/>
          <w:sz w:val="16"/>
          <w:szCs w:val="16"/>
          <w:lang w:val="en-US"/>
        </w:rPr>
        <w:t>1.clear(</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descriptors_</w:t>
      </w:r>
      <w:proofErr w:type="gramStart"/>
      <w:r w:rsidRPr="007A1E8A">
        <w:rPr>
          <w:rFonts w:ascii="Consolas" w:hAnsi="Consolas" w:cs="Consolas"/>
          <w:sz w:val="16"/>
          <w:szCs w:val="16"/>
          <w:lang w:val="en-US"/>
        </w:rPr>
        <w:t>0.empty(</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descriptors_</w:t>
      </w:r>
      <w:proofErr w:type="gramStart"/>
      <w:r w:rsidRPr="007A1E8A">
        <w:rPr>
          <w:rFonts w:ascii="Consolas" w:hAnsi="Consolas" w:cs="Consolas"/>
          <w:sz w:val="16"/>
          <w:szCs w:val="16"/>
          <w:lang w:val="en-US"/>
        </w:rPr>
        <w:t>1.empty(</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matches.clear(</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good_</w:t>
      </w:r>
      <w:proofErr w:type="gramStart"/>
      <w:r w:rsidRPr="007A1E8A">
        <w:rPr>
          <w:rFonts w:ascii="Consolas" w:hAnsi="Consolas" w:cs="Consolas"/>
          <w:sz w:val="16"/>
          <w:szCs w:val="16"/>
          <w:lang w:val="en-US"/>
        </w:rPr>
        <w:t>matches.clear(</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img_</w:t>
      </w:r>
      <w:proofErr w:type="gramStart"/>
      <w:r w:rsidRPr="007A1E8A">
        <w:rPr>
          <w:rFonts w:ascii="Consolas" w:hAnsi="Consolas" w:cs="Consolas"/>
          <w:sz w:val="16"/>
          <w:szCs w:val="16"/>
          <w:lang w:val="en-US"/>
        </w:rPr>
        <w:t>matches.empty(</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obj.clear(</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sz w:val="16"/>
          <w:szCs w:val="16"/>
          <w:lang w:val="en-US"/>
        </w:rPr>
        <w:t>scene.clear(</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sz w:val="16"/>
          <w:szCs w:val="16"/>
          <w:lang w:val="en-US"/>
        </w:rPr>
        <w:t>count_img</w:t>
      </w:r>
      <w:proofErr w:type="gramEnd"/>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sz w:val="16"/>
          <w:szCs w:val="16"/>
          <w:lang w:val="en-US"/>
        </w:rPr>
        <w:t>cout</w:t>
      </w:r>
      <w:proofErr w:type="gramEnd"/>
      <w:r w:rsidRPr="007A1E8A">
        <w:rPr>
          <w:rFonts w:ascii="Consolas" w:hAnsi="Consolas" w:cs="Consolas"/>
          <w:sz w:val="16"/>
          <w:szCs w:val="16"/>
          <w:lang w:val="en-US"/>
        </w:rPr>
        <w:t xml:space="preserve"> &lt;&lt; endl;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sz w:val="16"/>
          <w:szCs w:val="16"/>
          <w:lang w:val="en-US"/>
        </w:rPr>
        <w:t>cout</w:t>
      </w:r>
      <w:proofErr w:type="gramEnd"/>
      <w:r w:rsidRPr="007A1E8A">
        <w:rPr>
          <w:rFonts w:ascii="Consolas" w:hAnsi="Consolas" w:cs="Consolas"/>
          <w:sz w:val="16"/>
          <w:szCs w:val="16"/>
          <w:lang w:val="en-US"/>
        </w:rPr>
        <w:t xml:space="preserve"> &lt;&lt; endl &lt;&lt; </w:t>
      </w:r>
      <w:r w:rsidRPr="007A1E8A">
        <w:rPr>
          <w:rFonts w:ascii="Consolas" w:hAnsi="Consolas" w:cs="Consolas"/>
          <w:color w:val="A31515"/>
          <w:sz w:val="16"/>
          <w:szCs w:val="16"/>
          <w:lang w:val="en-US"/>
        </w:rPr>
        <w:t>"========================= ANALYZING NEW PAIR OF IMAGES ======================="</w:t>
      </w:r>
      <w:r w:rsidRPr="007A1E8A">
        <w:rPr>
          <w:rFonts w:ascii="Consolas" w:hAnsi="Consolas" w:cs="Consolas"/>
          <w:sz w:val="16"/>
          <w:szCs w:val="16"/>
          <w:lang w:val="en-US"/>
        </w:rPr>
        <w:t xml:space="preserve"> &lt;&lt; endl;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t xml:space="preserve">  </w:t>
      </w:r>
      <w:proofErr w:type="gramStart"/>
      <w:r w:rsidRPr="007A1E8A">
        <w:rPr>
          <w:rFonts w:ascii="Consolas" w:hAnsi="Consolas" w:cs="Consolas"/>
          <w:sz w:val="16"/>
          <w:szCs w:val="16"/>
          <w:lang w:val="en-US"/>
        </w:rPr>
        <w:t>cout</w:t>
      </w:r>
      <w:proofErr w:type="gramEnd"/>
      <w:r w:rsidRPr="007A1E8A">
        <w:rPr>
          <w:rFonts w:ascii="Consolas" w:hAnsi="Consolas" w:cs="Consolas"/>
          <w:sz w:val="16"/>
          <w:szCs w:val="16"/>
          <w:lang w:val="en-US"/>
        </w:rPr>
        <w:t xml:space="preserve"> &lt;&lt; endl;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proofErr w:type="gramStart"/>
      <w:r w:rsidRPr="007A1E8A">
        <w:rPr>
          <w:rFonts w:ascii="Consolas" w:hAnsi="Consolas" w:cs="Consolas"/>
          <w:sz w:val="16"/>
          <w:szCs w:val="16"/>
          <w:lang w:val="en-US"/>
        </w:rPr>
        <w:t>}</w:t>
      </w:r>
      <w:r w:rsidRPr="007A1E8A">
        <w:rPr>
          <w:rFonts w:ascii="Consolas" w:hAnsi="Consolas" w:cs="Consolas"/>
          <w:color w:val="0000FF"/>
          <w:sz w:val="16"/>
          <w:szCs w:val="16"/>
          <w:lang w:val="en-US"/>
        </w:rPr>
        <w:t>while</w:t>
      </w:r>
      <w:proofErr w:type="gramEnd"/>
      <w:r w:rsidRPr="007A1E8A">
        <w:rPr>
          <w:rFonts w:ascii="Consolas" w:hAnsi="Consolas" w:cs="Consolas"/>
          <w:sz w:val="16"/>
          <w:szCs w:val="16"/>
          <w:lang w:val="en-US"/>
        </w:rPr>
        <w:t>(1);</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proofErr w:type="gramStart"/>
      <w:r w:rsidRPr="007A1E8A">
        <w:rPr>
          <w:rFonts w:ascii="Consolas" w:hAnsi="Consolas" w:cs="Consolas"/>
          <w:sz w:val="16"/>
          <w:szCs w:val="16"/>
          <w:lang w:val="en-US"/>
        </w:rPr>
        <w:t>cout</w:t>
      </w:r>
      <w:proofErr w:type="gramEnd"/>
      <w:r w:rsidRPr="007A1E8A">
        <w:rPr>
          <w:rFonts w:ascii="Consolas" w:hAnsi="Consolas" w:cs="Consolas"/>
          <w:sz w:val="16"/>
          <w:szCs w:val="16"/>
          <w:lang w:val="en-US"/>
        </w:rPr>
        <w:t xml:space="preserve"> &lt;&lt; </w:t>
      </w:r>
      <w:r w:rsidRPr="007A1E8A">
        <w:rPr>
          <w:rFonts w:ascii="Consolas" w:hAnsi="Consolas" w:cs="Consolas"/>
          <w:color w:val="A31515"/>
          <w:sz w:val="16"/>
          <w:szCs w:val="16"/>
          <w:lang w:val="en-US"/>
        </w:rPr>
        <w:t>"*** Number of images: "</w:t>
      </w:r>
      <w:r w:rsidRPr="007A1E8A">
        <w:rPr>
          <w:rFonts w:ascii="Consolas" w:hAnsi="Consolas" w:cs="Consolas"/>
          <w:sz w:val="16"/>
          <w:szCs w:val="16"/>
          <w:lang w:val="en-US"/>
        </w:rPr>
        <w:t xml:space="preserve"> &lt;&lt; count_img &lt;&lt;endl;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ab/>
      </w:r>
      <w:proofErr w:type="gramStart"/>
      <w:r w:rsidRPr="007A1E8A">
        <w:rPr>
          <w:rFonts w:ascii="Consolas" w:hAnsi="Consolas" w:cs="Consolas"/>
          <w:sz w:val="16"/>
          <w:szCs w:val="16"/>
          <w:lang w:val="en-US"/>
        </w:rPr>
        <w:t>cout</w:t>
      </w:r>
      <w:proofErr w:type="gramEnd"/>
      <w:r w:rsidRPr="007A1E8A">
        <w:rPr>
          <w:rFonts w:ascii="Consolas" w:hAnsi="Consolas" w:cs="Consolas"/>
          <w:sz w:val="16"/>
          <w:szCs w:val="16"/>
          <w:lang w:val="en-US"/>
        </w:rPr>
        <w:t xml:space="preserve"> &lt;&lt; </w:t>
      </w:r>
      <w:r w:rsidRPr="007A1E8A">
        <w:rPr>
          <w:rFonts w:ascii="Consolas" w:hAnsi="Consolas" w:cs="Consolas"/>
          <w:color w:val="A31515"/>
          <w:sz w:val="16"/>
          <w:szCs w:val="16"/>
          <w:lang w:val="en-US"/>
        </w:rPr>
        <w:t>"*** Average Matching TIME per image: "</w:t>
      </w:r>
      <w:r w:rsidRPr="007A1E8A">
        <w:rPr>
          <w:rFonts w:ascii="Consolas" w:hAnsi="Consolas" w:cs="Consolas"/>
          <w:sz w:val="16"/>
          <w:szCs w:val="16"/>
          <w:lang w:val="en-US"/>
        </w:rPr>
        <w:t xml:space="preserve"> &lt;&lt; (</w:t>
      </w:r>
      <w:r w:rsidRPr="007A1E8A">
        <w:rPr>
          <w:rFonts w:ascii="Consolas" w:hAnsi="Consolas" w:cs="Consolas"/>
          <w:color w:val="0000FF"/>
          <w:sz w:val="16"/>
          <w:szCs w:val="16"/>
          <w:lang w:val="en-US"/>
        </w:rPr>
        <w:t>double</w:t>
      </w:r>
      <w:r w:rsidRPr="007A1E8A">
        <w:rPr>
          <w:rFonts w:ascii="Consolas" w:hAnsi="Consolas" w:cs="Consolas"/>
          <w:sz w:val="16"/>
          <w:szCs w:val="16"/>
          <w:lang w:val="en-US"/>
        </w:rPr>
        <w:t xml:space="preserve">)(t_total/CLOCKS_PER_SEC)/count_img &lt;&lt; </w:t>
      </w:r>
      <w:r w:rsidRPr="007A1E8A">
        <w:rPr>
          <w:rFonts w:ascii="Consolas" w:hAnsi="Consolas" w:cs="Consolas"/>
          <w:color w:val="A31515"/>
          <w:sz w:val="16"/>
          <w:szCs w:val="16"/>
          <w:lang w:val="en-US"/>
        </w:rPr>
        <w:t>" minutes ***"</w:t>
      </w:r>
      <w:r w:rsidRPr="007A1E8A">
        <w:rPr>
          <w:rFonts w:ascii="Consolas" w:hAnsi="Consolas" w:cs="Consolas"/>
          <w:sz w:val="16"/>
          <w:szCs w:val="16"/>
          <w:lang w:val="en-US"/>
        </w:rPr>
        <w:t xml:space="preserve"> &lt;&lt;endl;</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delete</w:t>
      </w:r>
      <w:proofErr w:type="gramEnd"/>
      <w:r w:rsidRPr="007A1E8A">
        <w:rPr>
          <w:rFonts w:ascii="Consolas" w:hAnsi="Consolas" w:cs="Consolas"/>
          <w:sz w:val="16"/>
          <w:szCs w:val="16"/>
          <w:lang w:val="en-US"/>
        </w:rPr>
        <w:t xml:space="preserve"> BFmatcher_l2;</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delete</w:t>
      </w:r>
      <w:proofErr w:type="gramEnd"/>
      <w:r w:rsidRPr="007A1E8A">
        <w:rPr>
          <w:rFonts w:ascii="Consolas" w:hAnsi="Consolas" w:cs="Consolas"/>
          <w:sz w:val="16"/>
          <w:szCs w:val="16"/>
          <w:lang w:val="en-US"/>
        </w:rPr>
        <w:t xml:space="preserve"> BFmatcher_h;</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delete</w:t>
      </w:r>
      <w:proofErr w:type="gramEnd"/>
      <w:r w:rsidRPr="007A1E8A">
        <w:rPr>
          <w:rFonts w:ascii="Consolas" w:hAnsi="Consolas" w:cs="Consolas"/>
          <w:sz w:val="16"/>
          <w:szCs w:val="16"/>
          <w:lang w:val="en-US"/>
        </w:rPr>
        <w:t xml:space="preserve"> Flannmatcher;</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roofErr w:type="gramStart"/>
      <w:r w:rsidRPr="007A1E8A">
        <w:rPr>
          <w:rFonts w:ascii="Consolas" w:hAnsi="Consolas" w:cs="Consolas"/>
          <w:color w:val="0000FF"/>
          <w:sz w:val="16"/>
          <w:szCs w:val="16"/>
          <w:lang w:val="en-US"/>
        </w:rPr>
        <w:t>return</w:t>
      </w:r>
      <w:proofErr w:type="gramEnd"/>
      <w:r w:rsidRPr="007A1E8A">
        <w:rPr>
          <w:rFonts w:ascii="Consolas" w:hAnsi="Consolas" w:cs="Consolas"/>
          <w:sz w:val="16"/>
          <w:szCs w:val="16"/>
          <w:lang w:val="en-US"/>
        </w:rPr>
        <w:t xml:space="preserve"> 0;</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 xml:space="preserve">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r w:rsidRPr="007A1E8A">
        <w:rPr>
          <w:rFonts w:ascii="Consolas" w:hAnsi="Consolas" w:cs="Consolas"/>
          <w:sz w:val="16"/>
          <w:szCs w:val="16"/>
          <w:lang w:val="en-US"/>
        </w:rPr>
        <w:t>}</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roofErr w:type="gramStart"/>
      <w:r w:rsidRPr="007A1E8A">
        <w:rPr>
          <w:rFonts w:ascii="Consolas" w:hAnsi="Consolas" w:cs="Consolas"/>
          <w:color w:val="0000FF"/>
          <w:sz w:val="16"/>
          <w:szCs w:val="16"/>
          <w:lang w:val="en-US"/>
        </w:rPr>
        <w:t>void</w:t>
      </w:r>
      <w:proofErr w:type="gramEnd"/>
      <w:r w:rsidRPr="007A1E8A">
        <w:rPr>
          <w:rFonts w:ascii="Consolas" w:hAnsi="Consolas" w:cs="Consolas"/>
          <w:sz w:val="16"/>
          <w:szCs w:val="16"/>
          <w:lang w:val="en-US"/>
        </w:rPr>
        <w:t xml:space="preserve"> readme()</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roofErr w:type="gramStart"/>
      <w:r w:rsidRPr="007A1E8A">
        <w:rPr>
          <w:rFonts w:ascii="Consolas" w:hAnsi="Consolas" w:cs="Consolas"/>
          <w:sz w:val="16"/>
          <w:szCs w:val="16"/>
          <w:lang w:val="en-US"/>
        </w:rPr>
        <w:t>{ cout</w:t>
      </w:r>
      <w:proofErr w:type="gramEnd"/>
      <w:r w:rsidRPr="007A1E8A">
        <w:rPr>
          <w:rFonts w:ascii="Consolas" w:hAnsi="Consolas" w:cs="Consolas"/>
          <w:sz w:val="16"/>
          <w:szCs w:val="16"/>
          <w:lang w:val="en-US"/>
        </w:rPr>
        <w:t xml:space="preserve"> &lt;&lt; </w:t>
      </w:r>
      <w:r w:rsidRPr="007A1E8A">
        <w:rPr>
          <w:rFonts w:ascii="Consolas" w:hAnsi="Consolas" w:cs="Consolas"/>
          <w:color w:val="A31515"/>
          <w:sz w:val="16"/>
          <w:szCs w:val="16"/>
          <w:lang w:val="en-US"/>
        </w:rPr>
        <w:t>" Usage: ./exe_name &lt;img1&gt; &lt;img2&gt;"</w:t>
      </w:r>
      <w:r w:rsidRPr="007A1E8A">
        <w:rPr>
          <w:rFonts w:ascii="Consolas" w:hAnsi="Consolas" w:cs="Consolas"/>
          <w:sz w:val="16"/>
          <w:szCs w:val="16"/>
          <w:lang w:val="en-US"/>
        </w:rPr>
        <w:t xml:space="preserve"> &lt;&lt; endl; }</w:t>
      </w: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
    <w:p w:rsidR="007A1E8A" w:rsidRPr="007A1E8A" w:rsidRDefault="007A1E8A" w:rsidP="007A1E8A">
      <w:pPr>
        <w:autoSpaceDE w:val="0"/>
        <w:autoSpaceDN w:val="0"/>
        <w:adjustRightInd w:val="0"/>
        <w:spacing w:after="0" w:line="240" w:lineRule="auto"/>
        <w:rPr>
          <w:rFonts w:ascii="Consolas" w:hAnsi="Consolas" w:cs="Consolas"/>
          <w:sz w:val="16"/>
          <w:szCs w:val="16"/>
          <w:lang w:val="en-US"/>
        </w:rPr>
      </w:pPr>
      <w:proofErr w:type="gramStart"/>
      <w:r w:rsidRPr="007A1E8A">
        <w:rPr>
          <w:rFonts w:ascii="Consolas" w:hAnsi="Consolas" w:cs="Consolas"/>
          <w:color w:val="0000FF"/>
          <w:sz w:val="16"/>
          <w:szCs w:val="16"/>
          <w:lang w:val="en-US"/>
        </w:rPr>
        <w:t>bool</w:t>
      </w:r>
      <w:proofErr w:type="gramEnd"/>
      <w:r w:rsidRPr="007A1E8A">
        <w:rPr>
          <w:rFonts w:ascii="Consolas" w:hAnsi="Consolas" w:cs="Consolas"/>
          <w:sz w:val="16"/>
          <w:szCs w:val="16"/>
          <w:lang w:val="en-US"/>
        </w:rPr>
        <w:t xml:space="preserve"> sort_by_distance (DMatch m1, DMatch m2) { </w:t>
      </w:r>
      <w:r w:rsidRPr="007A1E8A">
        <w:rPr>
          <w:rFonts w:ascii="Consolas" w:hAnsi="Consolas" w:cs="Consolas"/>
          <w:color w:val="0000FF"/>
          <w:sz w:val="16"/>
          <w:szCs w:val="16"/>
          <w:lang w:val="en-US"/>
        </w:rPr>
        <w:t>return</w:t>
      </w:r>
      <w:r w:rsidRPr="007A1E8A">
        <w:rPr>
          <w:rFonts w:ascii="Consolas" w:hAnsi="Consolas" w:cs="Consolas"/>
          <w:sz w:val="16"/>
          <w:szCs w:val="16"/>
          <w:lang w:val="en-US"/>
        </w:rPr>
        <w:t xml:space="preserve"> (m1.distance&lt;m2.distance); }</w:t>
      </w:r>
    </w:p>
    <w:p w:rsidR="007A1E8A" w:rsidRPr="007A1E8A" w:rsidRDefault="007A1E8A" w:rsidP="007A1E8A">
      <w:pPr>
        <w:autoSpaceDE w:val="0"/>
        <w:autoSpaceDN w:val="0"/>
        <w:adjustRightInd w:val="0"/>
        <w:spacing w:after="0" w:line="240" w:lineRule="auto"/>
        <w:rPr>
          <w:rFonts w:ascii="Consolas" w:hAnsi="Consolas" w:cs="Consolas"/>
          <w:sz w:val="19"/>
          <w:szCs w:val="19"/>
          <w:lang w:val="en-US"/>
        </w:rPr>
      </w:pPr>
    </w:p>
    <w:p w:rsidR="00B4540E" w:rsidRDefault="00B4540E" w:rsidP="00AA40DF">
      <w:pPr>
        <w:rPr>
          <w:rFonts w:ascii="Arial" w:hAnsi="Arial" w:cs="Arial"/>
          <w:sz w:val="32"/>
          <w:szCs w:val="32"/>
          <w:lang w:val="en-US"/>
        </w:rPr>
      </w:pPr>
    </w:p>
    <w:p w:rsidR="007A1E8A" w:rsidRPr="00D64544" w:rsidRDefault="007A1E8A" w:rsidP="00D64544">
      <w:pPr>
        <w:pStyle w:val="ListParagraph"/>
        <w:numPr>
          <w:ilvl w:val="0"/>
          <w:numId w:val="41"/>
        </w:numPr>
        <w:ind w:left="426" w:right="-143"/>
        <w:rPr>
          <w:rFonts w:ascii="Arial" w:hAnsi="Arial" w:cs="Arial"/>
          <w:sz w:val="32"/>
          <w:szCs w:val="32"/>
          <w:lang w:val="en-US"/>
        </w:rPr>
      </w:pPr>
      <w:r w:rsidRPr="00D64544">
        <w:rPr>
          <w:rFonts w:ascii="Arial" w:hAnsi="Arial" w:cs="Arial"/>
          <w:sz w:val="32"/>
          <w:szCs w:val="32"/>
          <w:lang w:val="en-US"/>
        </w:rPr>
        <w:t>Visual Basic rotine for tiepoint coordinate approximation</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Sub TP_init_</w:t>
      </w:r>
      <w:proofErr w:type="gramStart"/>
      <w:r w:rsidRPr="007A1E8A">
        <w:rPr>
          <w:rFonts w:ascii="Arial" w:hAnsi="Arial" w:cs="Arial"/>
          <w:sz w:val="16"/>
          <w:szCs w:val="16"/>
          <w:lang w:val="en-US"/>
        </w:rPr>
        <w:t>aprox()</w:t>
      </w:r>
      <w:proofErr w:type="gramEnd"/>
    </w:p>
    <w:p w:rsidR="007A1E8A" w:rsidRPr="007A1E8A" w:rsidRDefault="007A1E8A" w:rsidP="007A1E8A">
      <w:pPr>
        <w:spacing w:after="0"/>
        <w:rPr>
          <w:rFonts w:ascii="Arial" w:hAnsi="Arial" w:cs="Arial"/>
          <w:sz w:val="18"/>
          <w:szCs w:val="18"/>
          <w:lang w:val="en-US"/>
        </w:rPr>
      </w:pP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Dim ws1 As Worksheet: Set ws1 = </w:t>
      </w:r>
      <w:proofErr w:type="gramStart"/>
      <w:r w:rsidRPr="007A1E8A">
        <w:rPr>
          <w:rFonts w:ascii="Arial" w:hAnsi="Arial" w:cs="Arial"/>
          <w:sz w:val="16"/>
          <w:szCs w:val="16"/>
          <w:lang w:val="en-US"/>
        </w:rPr>
        <w:t>ThisWorkbook.Sheets(</w:t>
      </w:r>
      <w:proofErr w:type="gramEnd"/>
      <w:r w:rsidRPr="007A1E8A">
        <w:rPr>
          <w:rFonts w:ascii="Arial" w:hAnsi="Arial" w:cs="Arial"/>
          <w:sz w:val="16"/>
          <w:szCs w:val="16"/>
          <w:lang w:val="en-US"/>
        </w:rPr>
        <w:t>"Sheet1")</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Dim ws2 As Worksheet: Set ws2 = </w:t>
      </w:r>
      <w:proofErr w:type="gramStart"/>
      <w:r w:rsidRPr="007A1E8A">
        <w:rPr>
          <w:rFonts w:ascii="Arial" w:hAnsi="Arial" w:cs="Arial"/>
          <w:sz w:val="16"/>
          <w:szCs w:val="16"/>
          <w:lang w:val="en-US"/>
        </w:rPr>
        <w:t>ThisWorkbook.Sheets(</w:t>
      </w:r>
      <w:proofErr w:type="gramEnd"/>
      <w:r w:rsidRPr="007A1E8A">
        <w:rPr>
          <w:rFonts w:ascii="Arial" w:hAnsi="Arial" w:cs="Arial"/>
          <w:sz w:val="16"/>
          <w:szCs w:val="16"/>
          <w:lang w:val="en-US"/>
        </w:rPr>
        <w:t>"Sheet2")</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Dim rang As String</w:t>
      </w:r>
    </w:p>
    <w:p w:rsidR="007A1E8A" w:rsidRPr="007A1E8A" w:rsidRDefault="007A1E8A" w:rsidP="007A1E8A">
      <w:pPr>
        <w:spacing w:after="0"/>
        <w:rPr>
          <w:rFonts w:ascii="Arial" w:hAnsi="Arial" w:cs="Arial"/>
          <w:sz w:val="16"/>
          <w:szCs w:val="16"/>
          <w:lang w:val="en-US"/>
        </w:rPr>
      </w:pP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Set ws1 = </w:t>
      </w:r>
      <w:proofErr w:type="gramStart"/>
      <w:r w:rsidRPr="007A1E8A">
        <w:rPr>
          <w:rFonts w:ascii="Arial" w:hAnsi="Arial" w:cs="Arial"/>
          <w:sz w:val="16"/>
          <w:szCs w:val="16"/>
          <w:lang w:val="en-US"/>
        </w:rPr>
        <w:t>ThisWorkbook.Sheets(</w:t>
      </w:r>
      <w:proofErr w:type="gramEnd"/>
      <w:r w:rsidRPr="007A1E8A">
        <w:rPr>
          <w:rFonts w:ascii="Arial" w:hAnsi="Arial" w:cs="Arial"/>
          <w:sz w:val="16"/>
          <w:szCs w:val="16"/>
          <w:lang w:val="en-US"/>
        </w:rPr>
        <w:t>"Sheet1")</w:t>
      </w:r>
    </w:p>
    <w:p w:rsidR="007A1E8A" w:rsidRPr="007A1E8A" w:rsidRDefault="007A1E8A" w:rsidP="007A1E8A">
      <w:pPr>
        <w:spacing w:after="0"/>
        <w:rPr>
          <w:rFonts w:ascii="Arial" w:hAnsi="Arial" w:cs="Arial"/>
          <w:sz w:val="16"/>
          <w:szCs w:val="16"/>
        </w:rPr>
      </w:pPr>
      <w:r w:rsidRPr="007A1E8A">
        <w:rPr>
          <w:rFonts w:ascii="Arial" w:hAnsi="Arial" w:cs="Arial"/>
          <w:sz w:val="16"/>
          <w:szCs w:val="16"/>
        </w:rPr>
        <w:t>For i = 1001 To 3491 Step 1</w:t>
      </w:r>
    </w:p>
    <w:p w:rsidR="007A1E8A" w:rsidRPr="007A1E8A" w:rsidRDefault="007A1E8A" w:rsidP="007A1E8A">
      <w:pPr>
        <w:spacing w:after="0"/>
        <w:rPr>
          <w:rFonts w:ascii="Arial" w:hAnsi="Arial" w:cs="Arial"/>
          <w:sz w:val="16"/>
          <w:szCs w:val="16"/>
        </w:rPr>
      </w:pPr>
      <w:r w:rsidRPr="007A1E8A">
        <w:rPr>
          <w:rFonts w:ascii="Arial" w:hAnsi="Arial" w:cs="Arial"/>
          <w:sz w:val="16"/>
          <w:szCs w:val="16"/>
        </w:rPr>
        <w:t>' identificar conjunto de imagens onde aparece o TP t</w:t>
      </w:r>
    </w:p>
    <w:p w:rsidR="007A1E8A" w:rsidRPr="007A1E8A" w:rsidRDefault="007A1E8A" w:rsidP="007A1E8A">
      <w:pPr>
        <w:spacing w:after="0"/>
        <w:rPr>
          <w:rFonts w:ascii="Arial" w:hAnsi="Arial" w:cs="Arial"/>
          <w:sz w:val="16"/>
          <w:szCs w:val="16"/>
          <w:lang w:val="en-US"/>
        </w:rPr>
      </w:pPr>
      <w:proofErr w:type="gramStart"/>
      <w:r w:rsidRPr="007A1E8A">
        <w:rPr>
          <w:rFonts w:ascii="Arial" w:hAnsi="Arial" w:cs="Arial"/>
          <w:sz w:val="16"/>
          <w:szCs w:val="16"/>
          <w:lang w:val="en-US"/>
        </w:rPr>
        <w:t>' primeira</w:t>
      </w:r>
      <w:proofErr w:type="gramEnd"/>
      <w:r w:rsidRPr="007A1E8A">
        <w:rPr>
          <w:rFonts w:ascii="Arial" w:hAnsi="Arial" w:cs="Arial"/>
          <w:sz w:val="16"/>
          <w:szCs w:val="16"/>
          <w:lang w:val="en-US"/>
        </w:rPr>
        <w:t xml:space="preserve"> occurrência</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    </w:t>
      </w:r>
      <w:proofErr w:type="gramStart"/>
      <w:r w:rsidRPr="007A1E8A">
        <w:rPr>
          <w:rFonts w:ascii="Arial" w:hAnsi="Arial" w:cs="Arial"/>
          <w:sz w:val="16"/>
          <w:szCs w:val="16"/>
          <w:lang w:val="en-US"/>
        </w:rPr>
        <w:t>Application.Range(</w:t>
      </w:r>
      <w:proofErr w:type="gramEnd"/>
      <w:r w:rsidRPr="007A1E8A">
        <w:rPr>
          <w:rFonts w:ascii="Arial" w:hAnsi="Arial" w:cs="Arial"/>
          <w:sz w:val="16"/>
          <w:szCs w:val="16"/>
          <w:lang w:val="en-US"/>
        </w:rPr>
        <w:t>"B4:B11038").Find(i).Select</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    start_cell = </w:t>
      </w:r>
      <w:proofErr w:type="gramStart"/>
      <w:r w:rsidRPr="007A1E8A">
        <w:rPr>
          <w:rFonts w:ascii="Arial" w:hAnsi="Arial" w:cs="Arial"/>
          <w:sz w:val="16"/>
          <w:szCs w:val="16"/>
          <w:lang w:val="en-US"/>
        </w:rPr>
        <w:t>ActiveCell.Address(</w:t>
      </w:r>
      <w:proofErr w:type="gramEnd"/>
      <w:r w:rsidRPr="007A1E8A">
        <w:rPr>
          <w:rFonts w:ascii="Arial" w:hAnsi="Arial" w:cs="Arial"/>
          <w:sz w:val="16"/>
          <w:szCs w:val="16"/>
          <w:lang w:val="en-US"/>
        </w:rPr>
        <w:t>False, False)</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    </w:t>
      </w:r>
      <w:proofErr w:type="gramStart"/>
      <w:r w:rsidRPr="007A1E8A">
        <w:rPr>
          <w:rFonts w:ascii="Arial" w:hAnsi="Arial" w:cs="Arial"/>
          <w:sz w:val="16"/>
          <w:szCs w:val="16"/>
          <w:lang w:val="en-US"/>
        </w:rPr>
        <w:t>Range(</w:t>
      </w:r>
      <w:proofErr w:type="gramEnd"/>
      <w:r w:rsidRPr="007A1E8A">
        <w:rPr>
          <w:rFonts w:ascii="Arial" w:hAnsi="Arial" w:cs="Arial"/>
          <w:sz w:val="16"/>
          <w:szCs w:val="16"/>
          <w:lang w:val="en-US"/>
        </w:rPr>
        <w:t>"A1") = start_cell</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    start_row = ActiveCell.Row</w:t>
      </w:r>
    </w:p>
    <w:p w:rsidR="007A1E8A" w:rsidRPr="007A1E8A" w:rsidRDefault="007A1E8A" w:rsidP="007A1E8A">
      <w:pPr>
        <w:spacing w:after="0"/>
        <w:rPr>
          <w:rFonts w:ascii="Arial" w:hAnsi="Arial" w:cs="Arial"/>
          <w:sz w:val="16"/>
          <w:szCs w:val="16"/>
        </w:rPr>
      </w:pPr>
      <w:r w:rsidRPr="007A1E8A">
        <w:rPr>
          <w:rFonts w:ascii="Arial" w:hAnsi="Arial" w:cs="Arial"/>
          <w:sz w:val="16"/>
          <w:szCs w:val="16"/>
          <w:lang w:val="en-US"/>
        </w:rPr>
        <w:t xml:space="preserve">    </w:t>
      </w:r>
      <w:r w:rsidRPr="007A1E8A">
        <w:rPr>
          <w:rFonts w:ascii="Arial" w:hAnsi="Arial" w:cs="Arial"/>
          <w:sz w:val="16"/>
          <w:szCs w:val="16"/>
        </w:rPr>
        <w:t>Range("B1") = start_row</w:t>
      </w:r>
    </w:p>
    <w:p w:rsidR="007A1E8A" w:rsidRPr="007A1E8A" w:rsidRDefault="007A1E8A" w:rsidP="007A1E8A">
      <w:pPr>
        <w:spacing w:after="0"/>
        <w:rPr>
          <w:rFonts w:ascii="Arial" w:hAnsi="Arial" w:cs="Arial"/>
          <w:sz w:val="16"/>
          <w:szCs w:val="16"/>
        </w:rPr>
      </w:pPr>
    </w:p>
    <w:p w:rsidR="007A1E8A" w:rsidRPr="007A1E8A" w:rsidRDefault="007A1E8A" w:rsidP="007A1E8A">
      <w:pPr>
        <w:spacing w:after="0"/>
        <w:rPr>
          <w:rFonts w:ascii="Arial" w:hAnsi="Arial" w:cs="Arial"/>
          <w:sz w:val="16"/>
          <w:szCs w:val="16"/>
        </w:rPr>
      </w:pPr>
      <w:r w:rsidRPr="007A1E8A">
        <w:rPr>
          <w:rFonts w:ascii="Arial" w:hAnsi="Arial" w:cs="Arial"/>
          <w:sz w:val="16"/>
          <w:szCs w:val="16"/>
        </w:rPr>
        <w:t>' última ocurrência</w:t>
      </w:r>
    </w:p>
    <w:p w:rsidR="007A1E8A" w:rsidRPr="007A1E8A" w:rsidRDefault="007A1E8A" w:rsidP="007A1E8A">
      <w:pPr>
        <w:spacing w:after="0"/>
        <w:rPr>
          <w:rFonts w:ascii="Arial" w:hAnsi="Arial" w:cs="Arial"/>
          <w:sz w:val="16"/>
          <w:szCs w:val="16"/>
          <w:lang w:val="en-US"/>
        </w:rPr>
      </w:pPr>
      <w:proofErr w:type="gramStart"/>
      <w:r w:rsidRPr="007A1E8A">
        <w:rPr>
          <w:rFonts w:ascii="Arial" w:hAnsi="Arial" w:cs="Arial"/>
          <w:sz w:val="16"/>
          <w:szCs w:val="16"/>
          <w:lang w:val="en-US"/>
        </w:rPr>
        <w:t>last</w:t>
      </w:r>
      <w:proofErr w:type="gramEnd"/>
      <w:r w:rsidRPr="007A1E8A">
        <w:rPr>
          <w:rFonts w:ascii="Arial" w:hAnsi="Arial" w:cs="Arial"/>
          <w:sz w:val="16"/>
          <w:szCs w:val="16"/>
          <w:lang w:val="en-US"/>
        </w:rPr>
        <w:t xml:space="preserve"> = Application.WorksheetFunction.CountIf(Range("B1:B11038"), i)</w:t>
      </w:r>
    </w:p>
    <w:p w:rsidR="007A1E8A" w:rsidRPr="007A1E8A" w:rsidRDefault="007A1E8A" w:rsidP="007A1E8A">
      <w:pPr>
        <w:spacing w:after="0"/>
        <w:rPr>
          <w:rFonts w:ascii="Arial" w:hAnsi="Arial" w:cs="Arial"/>
          <w:sz w:val="16"/>
          <w:szCs w:val="16"/>
          <w:lang w:val="en-US"/>
        </w:rPr>
      </w:pPr>
      <w:proofErr w:type="gramStart"/>
      <w:r w:rsidRPr="007A1E8A">
        <w:rPr>
          <w:rFonts w:ascii="Arial" w:hAnsi="Arial" w:cs="Arial"/>
          <w:sz w:val="16"/>
          <w:szCs w:val="16"/>
          <w:lang w:val="en-US"/>
        </w:rPr>
        <w:t>Range(</w:t>
      </w:r>
      <w:proofErr w:type="gramEnd"/>
      <w:r w:rsidRPr="007A1E8A">
        <w:rPr>
          <w:rFonts w:ascii="Arial" w:hAnsi="Arial" w:cs="Arial"/>
          <w:sz w:val="16"/>
          <w:szCs w:val="16"/>
          <w:lang w:val="en-US"/>
        </w:rPr>
        <w:t>"B1") = last</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end_row = start_row + last - 1</w:t>
      </w:r>
    </w:p>
    <w:p w:rsidR="007A1E8A" w:rsidRPr="007A1E8A" w:rsidRDefault="007A1E8A" w:rsidP="007A1E8A">
      <w:pPr>
        <w:spacing w:after="0"/>
        <w:rPr>
          <w:rFonts w:ascii="Arial" w:hAnsi="Arial" w:cs="Arial"/>
          <w:sz w:val="16"/>
          <w:szCs w:val="16"/>
          <w:lang w:val="en-US"/>
        </w:rPr>
      </w:pPr>
      <w:proofErr w:type="gramStart"/>
      <w:r w:rsidRPr="007A1E8A">
        <w:rPr>
          <w:rFonts w:ascii="Arial" w:hAnsi="Arial" w:cs="Arial"/>
          <w:sz w:val="16"/>
          <w:szCs w:val="16"/>
          <w:lang w:val="en-US"/>
        </w:rPr>
        <w:lastRenderedPageBreak/>
        <w:t>Range(</w:t>
      </w:r>
      <w:proofErr w:type="gramEnd"/>
      <w:r w:rsidRPr="007A1E8A">
        <w:rPr>
          <w:rFonts w:ascii="Arial" w:hAnsi="Arial" w:cs="Arial"/>
          <w:sz w:val="16"/>
          <w:szCs w:val="16"/>
          <w:lang w:val="en-US"/>
        </w:rPr>
        <w:t>"B2") = end_row</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last_cell = "B" &amp; end_row</w:t>
      </w:r>
    </w:p>
    <w:p w:rsidR="007A1E8A" w:rsidRPr="007A1E8A" w:rsidRDefault="007A1E8A" w:rsidP="007A1E8A">
      <w:pPr>
        <w:spacing w:after="0"/>
        <w:rPr>
          <w:rFonts w:ascii="Arial" w:hAnsi="Arial" w:cs="Arial"/>
          <w:sz w:val="16"/>
          <w:szCs w:val="16"/>
          <w:lang w:val="en-US"/>
        </w:rPr>
      </w:pPr>
      <w:proofErr w:type="gramStart"/>
      <w:r w:rsidRPr="007A1E8A">
        <w:rPr>
          <w:rFonts w:ascii="Arial" w:hAnsi="Arial" w:cs="Arial"/>
          <w:sz w:val="16"/>
          <w:szCs w:val="16"/>
          <w:lang w:val="en-US"/>
        </w:rPr>
        <w:t>Range(</w:t>
      </w:r>
      <w:proofErr w:type="gramEnd"/>
      <w:r w:rsidRPr="007A1E8A">
        <w:rPr>
          <w:rFonts w:ascii="Arial" w:hAnsi="Arial" w:cs="Arial"/>
          <w:sz w:val="16"/>
          <w:szCs w:val="16"/>
          <w:lang w:val="en-US"/>
        </w:rPr>
        <w:t>"A2") = last_cell</w:t>
      </w:r>
    </w:p>
    <w:p w:rsidR="007A1E8A" w:rsidRPr="007A1E8A" w:rsidRDefault="007A1E8A" w:rsidP="007A1E8A">
      <w:pPr>
        <w:spacing w:after="0"/>
        <w:rPr>
          <w:rFonts w:ascii="Arial" w:hAnsi="Arial" w:cs="Arial"/>
          <w:sz w:val="16"/>
          <w:szCs w:val="16"/>
          <w:lang w:val="en-US"/>
        </w:rPr>
      </w:pPr>
    </w:p>
    <w:p w:rsidR="007A1E8A" w:rsidRPr="007A1E8A" w:rsidRDefault="007A1E8A" w:rsidP="007A1E8A">
      <w:pPr>
        <w:spacing w:after="0"/>
        <w:rPr>
          <w:rFonts w:ascii="Arial" w:hAnsi="Arial" w:cs="Arial"/>
          <w:sz w:val="16"/>
          <w:szCs w:val="16"/>
          <w:lang w:val="en-US"/>
        </w:rPr>
      </w:pPr>
      <w:proofErr w:type="gramStart"/>
      <w:r w:rsidRPr="007A1E8A">
        <w:rPr>
          <w:rFonts w:ascii="Arial" w:hAnsi="Arial" w:cs="Arial"/>
          <w:sz w:val="16"/>
          <w:szCs w:val="16"/>
          <w:lang w:val="en-US"/>
        </w:rPr>
        <w:t>' definir</w:t>
      </w:r>
      <w:proofErr w:type="gramEnd"/>
      <w:r w:rsidRPr="007A1E8A">
        <w:rPr>
          <w:rFonts w:ascii="Arial" w:hAnsi="Arial" w:cs="Arial"/>
          <w:sz w:val="16"/>
          <w:szCs w:val="16"/>
          <w:lang w:val="en-US"/>
        </w:rPr>
        <w:t xml:space="preserve"> range das respectivas distâncias</w:t>
      </w:r>
    </w:p>
    <w:p w:rsidR="007A1E8A" w:rsidRPr="007A1E8A" w:rsidRDefault="007A1E8A" w:rsidP="007A1E8A">
      <w:pPr>
        <w:spacing w:after="0"/>
        <w:rPr>
          <w:rFonts w:ascii="Arial" w:hAnsi="Arial" w:cs="Arial"/>
          <w:sz w:val="16"/>
          <w:szCs w:val="16"/>
          <w:lang w:val="en-US"/>
        </w:rPr>
      </w:pPr>
      <w:proofErr w:type="gramStart"/>
      <w:r w:rsidRPr="007A1E8A">
        <w:rPr>
          <w:rFonts w:ascii="Arial" w:hAnsi="Arial" w:cs="Arial"/>
          <w:sz w:val="16"/>
          <w:szCs w:val="16"/>
          <w:lang w:val="en-US"/>
        </w:rPr>
        <w:t>rang</w:t>
      </w:r>
      <w:proofErr w:type="gramEnd"/>
      <w:r w:rsidRPr="007A1E8A">
        <w:rPr>
          <w:rFonts w:ascii="Arial" w:hAnsi="Arial" w:cs="Arial"/>
          <w:sz w:val="16"/>
          <w:szCs w:val="16"/>
          <w:lang w:val="en-US"/>
        </w:rPr>
        <w:t xml:space="preserve"> = "E" &amp; start_row &amp; ":" &amp; "E" &amp; end_row</w:t>
      </w:r>
    </w:p>
    <w:p w:rsidR="007A1E8A" w:rsidRPr="007A1E8A" w:rsidRDefault="007A1E8A" w:rsidP="007A1E8A">
      <w:pPr>
        <w:spacing w:after="0"/>
        <w:rPr>
          <w:rFonts w:ascii="Arial" w:hAnsi="Arial" w:cs="Arial"/>
          <w:sz w:val="16"/>
          <w:szCs w:val="16"/>
          <w:lang w:val="en-US"/>
        </w:rPr>
      </w:pPr>
      <w:proofErr w:type="gramStart"/>
      <w:r w:rsidRPr="007A1E8A">
        <w:rPr>
          <w:rFonts w:ascii="Arial" w:hAnsi="Arial" w:cs="Arial"/>
          <w:sz w:val="16"/>
          <w:szCs w:val="16"/>
          <w:lang w:val="en-US"/>
        </w:rPr>
        <w:t>Range(</w:t>
      </w:r>
      <w:proofErr w:type="gramEnd"/>
      <w:r w:rsidRPr="007A1E8A">
        <w:rPr>
          <w:rFonts w:ascii="Arial" w:hAnsi="Arial" w:cs="Arial"/>
          <w:sz w:val="16"/>
          <w:szCs w:val="16"/>
          <w:lang w:val="en-US"/>
        </w:rPr>
        <w:t>"D1") = rang</w:t>
      </w:r>
    </w:p>
    <w:p w:rsidR="007A1E8A" w:rsidRPr="007A1E8A" w:rsidRDefault="007A1E8A" w:rsidP="007A1E8A">
      <w:pPr>
        <w:spacing w:after="0"/>
        <w:rPr>
          <w:rFonts w:ascii="Arial" w:hAnsi="Arial" w:cs="Arial"/>
          <w:sz w:val="16"/>
          <w:szCs w:val="16"/>
          <w:lang w:val="en-US"/>
        </w:rPr>
      </w:pPr>
      <w:proofErr w:type="gramStart"/>
      <w:r w:rsidRPr="007A1E8A">
        <w:rPr>
          <w:rFonts w:ascii="Arial" w:hAnsi="Arial" w:cs="Arial"/>
          <w:sz w:val="16"/>
          <w:szCs w:val="16"/>
          <w:lang w:val="en-US"/>
        </w:rPr>
        <w:t>Application.Range(</w:t>
      </w:r>
      <w:proofErr w:type="gramEnd"/>
      <w:r w:rsidRPr="007A1E8A">
        <w:rPr>
          <w:rFonts w:ascii="Arial" w:hAnsi="Arial" w:cs="Arial"/>
          <w:sz w:val="16"/>
          <w:szCs w:val="16"/>
          <w:lang w:val="en-US"/>
        </w:rPr>
        <w:t>rang).Select</w:t>
      </w:r>
    </w:p>
    <w:p w:rsidR="007A1E8A" w:rsidRPr="007A1E8A" w:rsidRDefault="007A1E8A" w:rsidP="007A1E8A">
      <w:pPr>
        <w:spacing w:after="0"/>
        <w:rPr>
          <w:rFonts w:ascii="Arial" w:hAnsi="Arial" w:cs="Arial"/>
          <w:sz w:val="16"/>
          <w:szCs w:val="16"/>
          <w:lang w:val="en-US"/>
        </w:rPr>
      </w:pP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Min = </w:t>
      </w:r>
      <w:proofErr w:type="gramStart"/>
      <w:r w:rsidRPr="007A1E8A">
        <w:rPr>
          <w:rFonts w:ascii="Arial" w:hAnsi="Arial" w:cs="Arial"/>
          <w:sz w:val="16"/>
          <w:szCs w:val="16"/>
          <w:lang w:val="en-US"/>
        </w:rPr>
        <w:t>Application.WorksheetFunction.Min(</w:t>
      </w:r>
      <w:proofErr w:type="gramEnd"/>
      <w:r w:rsidRPr="007A1E8A">
        <w:rPr>
          <w:rFonts w:ascii="Arial" w:hAnsi="Arial" w:cs="Arial"/>
          <w:sz w:val="16"/>
          <w:szCs w:val="16"/>
          <w:lang w:val="en-US"/>
        </w:rPr>
        <w:t>Range(rang))</w:t>
      </w:r>
    </w:p>
    <w:p w:rsidR="007A1E8A" w:rsidRPr="007A1E8A" w:rsidRDefault="007A1E8A" w:rsidP="007A1E8A">
      <w:pPr>
        <w:spacing w:after="0"/>
        <w:rPr>
          <w:rFonts w:ascii="Arial" w:hAnsi="Arial" w:cs="Arial"/>
          <w:sz w:val="16"/>
          <w:szCs w:val="16"/>
          <w:lang w:val="en-US"/>
        </w:rPr>
      </w:pPr>
      <w:proofErr w:type="gramStart"/>
      <w:r w:rsidRPr="007A1E8A">
        <w:rPr>
          <w:rFonts w:ascii="Arial" w:hAnsi="Arial" w:cs="Arial"/>
          <w:sz w:val="16"/>
          <w:szCs w:val="16"/>
          <w:lang w:val="en-US"/>
        </w:rPr>
        <w:t>Range(</w:t>
      </w:r>
      <w:proofErr w:type="gramEnd"/>
      <w:r w:rsidRPr="007A1E8A">
        <w:rPr>
          <w:rFonts w:ascii="Arial" w:hAnsi="Arial" w:cs="Arial"/>
          <w:sz w:val="16"/>
          <w:szCs w:val="16"/>
          <w:lang w:val="en-US"/>
        </w:rPr>
        <w:t>"D2") = Min</w:t>
      </w:r>
    </w:p>
    <w:p w:rsidR="007A1E8A" w:rsidRPr="007A1E8A" w:rsidRDefault="007A1E8A" w:rsidP="007A1E8A">
      <w:pPr>
        <w:spacing w:after="0"/>
        <w:rPr>
          <w:rFonts w:ascii="Arial" w:hAnsi="Arial" w:cs="Arial"/>
          <w:sz w:val="16"/>
          <w:szCs w:val="16"/>
          <w:lang w:val="en-US"/>
        </w:rPr>
      </w:pP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For Each C In </w:t>
      </w:r>
      <w:proofErr w:type="gramStart"/>
      <w:r w:rsidRPr="007A1E8A">
        <w:rPr>
          <w:rFonts w:ascii="Arial" w:hAnsi="Arial" w:cs="Arial"/>
          <w:sz w:val="16"/>
          <w:szCs w:val="16"/>
          <w:lang w:val="en-US"/>
        </w:rPr>
        <w:t>Range(</w:t>
      </w:r>
      <w:proofErr w:type="gramEnd"/>
      <w:r w:rsidRPr="007A1E8A">
        <w:rPr>
          <w:rFonts w:ascii="Arial" w:hAnsi="Arial" w:cs="Arial"/>
          <w:sz w:val="16"/>
          <w:szCs w:val="16"/>
          <w:lang w:val="en-US"/>
        </w:rPr>
        <w:t>rang)</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    If C.Value = Min Then</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        C.EntireRow.Copy</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        </w:t>
      </w:r>
      <w:proofErr w:type="gramStart"/>
      <w:r w:rsidRPr="007A1E8A">
        <w:rPr>
          <w:rFonts w:ascii="Arial" w:hAnsi="Arial" w:cs="Arial"/>
          <w:sz w:val="16"/>
          <w:szCs w:val="16"/>
          <w:lang w:val="en-US"/>
        </w:rPr>
        <w:t>ws2.Rows(</w:t>
      </w:r>
      <w:proofErr w:type="gramEnd"/>
      <w:r w:rsidRPr="007A1E8A">
        <w:rPr>
          <w:rFonts w:ascii="Arial" w:hAnsi="Arial" w:cs="Arial"/>
          <w:sz w:val="16"/>
          <w:szCs w:val="16"/>
          <w:lang w:val="en-US"/>
        </w:rPr>
        <w:t>i - 1000).PasteSpecial</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    End If</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Next C</w:t>
      </w:r>
    </w:p>
    <w:p w:rsidR="007A1E8A" w:rsidRPr="007A1E8A" w:rsidRDefault="007A1E8A" w:rsidP="007A1E8A">
      <w:pPr>
        <w:spacing w:after="0"/>
        <w:rPr>
          <w:rFonts w:ascii="Arial" w:hAnsi="Arial" w:cs="Arial"/>
          <w:sz w:val="16"/>
          <w:szCs w:val="16"/>
          <w:lang w:val="en-US"/>
        </w:rPr>
      </w:pP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Next i</w:t>
      </w:r>
    </w:p>
    <w:p w:rsidR="007A1E8A" w:rsidRPr="007A1E8A" w:rsidRDefault="007A1E8A" w:rsidP="007A1E8A">
      <w:pPr>
        <w:spacing w:after="0"/>
        <w:rPr>
          <w:rFonts w:ascii="Arial" w:hAnsi="Arial" w:cs="Arial"/>
          <w:sz w:val="16"/>
          <w:szCs w:val="16"/>
          <w:lang w:val="en-US"/>
        </w:rPr>
      </w:pPr>
    </w:p>
    <w:p w:rsidR="007A1E8A" w:rsidRDefault="007A1E8A" w:rsidP="007A1E8A">
      <w:pPr>
        <w:spacing w:after="0"/>
        <w:rPr>
          <w:rFonts w:ascii="Arial" w:hAnsi="Arial" w:cs="Arial"/>
          <w:sz w:val="16"/>
          <w:szCs w:val="16"/>
          <w:lang w:val="en-US"/>
        </w:rPr>
      </w:pPr>
      <w:r w:rsidRPr="007A1E8A">
        <w:rPr>
          <w:rFonts w:ascii="Arial" w:hAnsi="Arial" w:cs="Arial"/>
          <w:sz w:val="16"/>
          <w:szCs w:val="16"/>
          <w:lang w:val="en-US"/>
        </w:rPr>
        <w:t>End Sub</w:t>
      </w:r>
    </w:p>
    <w:p w:rsidR="007A1E8A" w:rsidRDefault="007A1E8A" w:rsidP="007A1E8A">
      <w:pPr>
        <w:spacing w:after="0"/>
        <w:rPr>
          <w:rFonts w:ascii="Arial" w:hAnsi="Arial" w:cs="Arial"/>
          <w:sz w:val="16"/>
          <w:szCs w:val="16"/>
          <w:lang w:val="en-US"/>
        </w:rPr>
      </w:pPr>
    </w:p>
    <w:p w:rsidR="007A1E8A" w:rsidRDefault="007A1E8A" w:rsidP="007A1E8A">
      <w:pPr>
        <w:spacing w:after="0"/>
        <w:rPr>
          <w:rFonts w:ascii="Arial" w:hAnsi="Arial" w:cs="Arial"/>
          <w:sz w:val="16"/>
          <w:szCs w:val="16"/>
          <w:lang w:val="en-US"/>
        </w:rPr>
      </w:pPr>
    </w:p>
    <w:p w:rsidR="007A1E8A" w:rsidRDefault="007A1E8A" w:rsidP="007A1E8A">
      <w:pPr>
        <w:spacing w:after="0"/>
        <w:rPr>
          <w:rFonts w:ascii="Arial" w:hAnsi="Arial" w:cs="Arial"/>
          <w:sz w:val="16"/>
          <w:szCs w:val="16"/>
          <w:lang w:val="en-US"/>
        </w:rPr>
      </w:pP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Sub TP_height_init_</w:t>
      </w:r>
      <w:proofErr w:type="gramStart"/>
      <w:r w:rsidRPr="007A1E8A">
        <w:rPr>
          <w:rFonts w:ascii="Arial" w:hAnsi="Arial" w:cs="Arial"/>
          <w:sz w:val="16"/>
          <w:szCs w:val="16"/>
          <w:lang w:val="en-US"/>
        </w:rPr>
        <w:t>aprox()</w:t>
      </w:r>
      <w:proofErr w:type="gramEnd"/>
    </w:p>
    <w:p w:rsidR="007A1E8A" w:rsidRPr="007A1E8A" w:rsidRDefault="007A1E8A" w:rsidP="007A1E8A">
      <w:pPr>
        <w:spacing w:after="0"/>
        <w:rPr>
          <w:rFonts w:ascii="Arial" w:hAnsi="Arial" w:cs="Arial"/>
          <w:sz w:val="16"/>
          <w:szCs w:val="16"/>
        </w:rPr>
      </w:pPr>
      <w:r w:rsidRPr="007A1E8A">
        <w:rPr>
          <w:rFonts w:ascii="Arial" w:hAnsi="Arial" w:cs="Arial"/>
          <w:sz w:val="16"/>
          <w:szCs w:val="16"/>
        </w:rPr>
        <w:t>Dim j As Integer</w:t>
      </w:r>
    </w:p>
    <w:p w:rsidR="007A1E8A" w:rsidRPr="007A1E8A" w:rsidRDefault="007A1E8A" w:rsidP="007A1E8A">
      <w:pPr>
        <w:spacing w:after="0"/>
        <w:rPr>
          <w:rFonts w:ascii="Arial" w:hAnsi="Arial" w:cs="Arial"/>
          <w:sz w:val="16"/>
          <w:szCs w:val="16"/>
        </w:rPr>
      </w:pPr>
      <w:r w:rsidRPr="007A1E8A">
        <w:rPr>
          <w:rFonts w:ascii="Arial" w:hAnsi="Arial" w:cs="Arial"/>
          <w:sz w:val="16"/>
          <w:szCs w:val="16"/>
        </w:rPr>
        <w:t>Dim v As Range</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'Dim MyRange </w:t>
      </w:r>
      <w:proofErr w:type="gramStart"/>
      <w:r w:rsidRPr="007A1E8A">
        <w:rPr>
          <w:rFonts w:ascii="Arial" w:hAnsi="Arial" w:cs="Arial"/>
          <w:sz w:val="16"/>
          <w:szCs w:val="16"/>
          <w:lang w:val="en-US"/>
        </w:rPr>
        <w:t>As</w:t>
      </w:r>
      <w:proofErr w:type="gramEnd"/>
      <w:r w:rsidRPr="007A1E8A">
        <w:rPr>
          <w:rFonts w:ascii="Arial" w:hAnsi="Arial" w:cs="Arial"/>
          <w:sz w:val="16"/>
          <w:szCs w:val="16"/>
          <w:lang w:val="en-US"/>
        </w:rPr>
        <w:t xml:space="preserve"> Range</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Dim ws1 As Worksheet: Set ws3 = </w:t>
      </w:r>
      <w:proofErr w:type="gramStart"/>
      <w:r w:rsidRPr="007A1E8A">
        <w:rPr>
          <w:rFonts w:ascii="Arial" w:hAnsi="Arial" w:cs="Arial"/>
          <w:sz w:val="16"/>
          <w:szCs w:val="16"/>
          <w:lang w:val="en-US"/>
        </w:rPr>
        <w:t>ThisWorkbook.Sheets(</w:t>
      </w:r>
      <w:proofErr w:type="gramEnd"/>
      <w:r w:rsidRPr="007A1E8A">
        <w:rPr>
          <w:rFonts w:ascii="Arial" w:hAnsi="Arial" w:cs="Arial"/>
          <w:sz w:val="16"/>
          <w:szCs w:val="16"/>
          <w:lang w:val="en-US"/>
        </w:rPr>
        <w:t>"Sheet1")</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Dim ws2 As Worksheet: Set ws4 = </w:t>
      </w:r>
      <w:proofErr w:type="gramStart"/>
      <w:r w:rsidRPr="007A1E8A">
        <w:rPr>
          <w:rFonts w:ascii="Arial" w:hAnsi="Arial" w:cs="Arial"/>
          <w:sz w:val="16"/>
          <w:szCs w:val="16"/>
          <w:lang w:val="en-US"/>
        </w:rPr>
        <w:t>ThisWorkbook.Sheets(</w:t>
      </w:r>
      <w:proofErr w:type="gramEnd"/>
      <w:r w:rsidRPr="007A1E8A">
        <w:rPr>
          <w:rFonts w:ascii="Arial" w:hAnsi="Arial" w:cs="Arial"/>
          <w:sz w:val="16"/>
          <w:szCs w:val="16"/>
          <w:lang w:val="en-US"/>
        </w:rPr>
        <w:t>"Sheet2")</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'Set ws3 = </w:t>
      </w:r>
      <w:proofErr w:type="gramStart"/>
      <w:r w:rsidRPr="007A1E8A">
        <w:rPr>
          <w:rFonts w:ascii="Arial" w:hAnsi="Arial" w:cs="Arial"/>
          <w:sz w:val="16"/>
          <w:szCs w:val="16"/>
          <w:lang w:val="en-US"/>
        </w:rPr>
        <w:t>ThisWorkbook.Sheets(</w:t>
      </w:r>
      <w:proofErr w:type="gramEnd"/>
      <w:r w:rsidRPr="007A1E8A">
        <w:rPr>
          <w:rFonts w:ascii="Arial" w:hAnsi="Arial" w:cs="Arial"/>
          <w:sz w:val="16"/>
          <w:szCs w:val="16"/>
          <w:lang w:val="en-US"/>
        </w:rPr>
        <w:t>"Sheet3")</w:t>
      </w:r>
    </w:p>
    <w:p w:rsidR="007A1E8A" w:rsidRPr="007A1E8A" w:rsidRDefault="007A1E8A" w:rsidP="007A1E8A">
      <w:pPr>
        <w:spacing w:after="0"/>
        <w:rPr>
          <w:rFonts w:ascii="Arial" w:hAnsi="Arial" w:cs="Arial"/>
          <w:sz w:val="16"/>
          <w:szCs w:val="16"/>
          <w:lang w:val="en-US"/>
        </w:rPr>
      </w:pP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'For Each v In </w:t>
      </w:r>
      <w:proofErr w:type="gramStart"/>
      <w:r w:rsidRPr="007A1E8A">
        <w:rPr>
          <w:rFonts w:ascii="Arial" w:hAnsi="Arial" w:cs="Arial"/>
          <w:sz w:val="16"/>
          <w:szCs w:val="16"/>
          <w:lang w:val="en-US"/>
        </w:rPr>
        <w:t>Range(</w:t>
      </w:r>
      <w:proofErr w:type="gramEnd"/>
      <w:r w:rsidRPr="007A1E8A">
        <w:rPr>
          <w:rFonts w:ascii="Arial" w:hAnsi="Arial" w:cs="Arial"/>
          <w:sz w:val="16"/>
          <w:szCs w:val="16"/>
          <w:lang w:val="en-US"/>
        </w:rPr>
        <w:t>"L1:L10")</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j = 1</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For i = 1 To 11 Step 1</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    MyRange = "L" &amp; i</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    c = </w:t>
      </w:r>
      <w:proofErr w:type="gramStart"/>
      <w:r w:rsidRPr="007A1E8A">
        <w:rPr>
          <w:rFonts w:ascii="Arial" w:hAnsi="Arial" w:cs="Arial"/>
          <w:sz w:val="16"/>
          <w:szCs w:val="16"/>
          <w:lang w:val="en-US"/>
        </w:rPr>
        <w:t>Application.WorksheetFunction.Index(</w:t>
      </w:r>
      <w:proofErr w:type="gramEnd"/>
      <w:r w:rsidRPr="007A1E8A">
        <w:rPr>
          <w:rFonts w:ascii="Arial" w:hAnsi="Arial" w:cs="Arial"/>
          <w:sz w:val="16"/>
          <w:szCs w:val="16"/>
          <w:lang w:val="en-US"/>
        </w:rPr>
        <w:t>i,</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    With ws2</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    </w:t>
      </w:r>
      <w:proofErr w:type="gramStart"/>
      <w:r w:rsidRPr="007A1E8A">
        <w:rPr>
          <w:rFonts w:ascii="Arial" w:hAnsi="Arial" w:cs="Arial"/>
          <w:sz w:val="16"/>
          <w:szCs w:val="16"/>
          <w:lang w:val="en-US"/>
        </w:rPr>
        <w:t>Range(</w:t>
      </w:r>
      <w:proofErr w:type="gramEnd"/>
      <w:r w:rsidRPr="007A1E8A">
        <w:rPr>
          <w:rFonts w:ascii="Arial" w:hAnsi="Arial" w:cs="Arial"/>
          <w:sz w:val="16"/>
          <w:szCs w:val="16"/>
          <w:lang w:val="en-US"/>
        </w:rPr>
        <w:t>"H3") = Range(MyRange).Value2</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    'v = 5000625</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    </w:t>
      </w:r>
      <w:proofErr w:type="gramStart"/>
      <w:r w:rsidRPr="007A1E8A">
        <w:rPr>
          <w:rFonts w:ascii="Arial" w:hAnsi="Arial" w:cs="Arial"/>
          <w:sz w:val="16"/>
          <w:szCs w:val="16"/>
          <w:lang w:val="en-US"/>
        </w:rPr>
        <w:t>'Range(</w:t>
      </w:r>
      <w:proofErr w:type="gramEnd"/>
      <w:r w:rsidRPr="007A1E8A">
        <w:rPr>
          <w:rFonts w:ascii="Arial" w:hAnsi="Arial" w:cs="Arial"/>
          <w:sz w:val="16"/>
          <w:szCs w:val="16"/>
          <w:lang w:val="en-US"/>
        </w:rPr>
        <w:t>"G1") = v</w:t>
      </w:r>
    </w:p>
    <w:p w:rsidR="007A1E8A" w:rsidRPr="007A1E8A" w:rsidRDefault="007A1E8A" w:rsidP="007A1E8A">
      <w:pPr>
        <w:spacing w:after="0"/>
        <w:rPr>
          <w:rFonts w:ascii="Arial" w:hAnsi="Arial" w:cs="Arial"/>
          <w:sz w:val="16"/>
          <w:szCs w:val="16"/>
          <w:lang w:val="en-US"/>
        </w:rPr>
      </w:pP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 xml:space="preserve">    End With</w:t>
      </w:r>
    </w:p>
    <w:p w:rsidR="007A1E8A" w:rsidRPr="007A1E8A" w:rsidRDefault="007A1E8A" w:rsidP="007A1E8A">
      <w:pPr>
        <w:spacing w:after="0"/>
        <w:rPr>
          <w:rFonts w:ascii="Arial" w:hAnsi="Arial" w:cs="Arial"/>
          <w:sz w:val="16"/>
          <w:szCs w:val="16"/>
          <w:lang w:val="en-US"/>
        </w:rPr>
      </w:pPr>
      <w:r w:rsidRPr="007A1E8A">
        <w:rPr>
          <w:rFonts w:ascii="Arial" w:hAnsi="Arial" w:cs="Arial"/>
          <w:sz w:val="16"/>
          <w:szCs w:val="16"/>
          <w:lang w:val="en-US"/>
        </w:rPr>
        <w:t>Next i</w:t>
      </w:r>
    </w:p>
    <w:p w:rsidR="007A1E8A" w:rsidRDefault="007A1E8A" w:rsidP="007A1E8A">
      <w:pPr>
        <w:spacing w:after="0"/>
        <w:rPr>
          <w:rFonts w:ascii="Arial" w:hAnsi="Arial" w:cs="Arial"/>
          <w:sz w:val="16"/>
          <w:szCs w:val="16"/>
          <w:lang w:val="en-US"/>
        </w:rPr>
      </w:pPr>
      <w:r w:rsidRPr="007A1E8A">
        <w:rPr>
          <w:rFonts w:ascii="Arial" w:hAnsi="Arial" w:cs="Arial"/>
          <w:sz w:val="16"/>
          <w:szCs w:val="16"/>
          <w:lang w:val="en-US"/>
        </w:rPr>
        <w:t>End Sub</w:t>
      </w:r>
    </w:p>
    <w:p w:rsidR="007A1E8A" w:rsidRDefault="007A1E8A" w:rsidP="007A1E8A">
      <w:pPr>
        <w:spacing w:after="0"/>
        <w:rPr>
          <w:rFonts w:ascii="Arial" w:hAnsi="Arial" w:cs="Arial"/>
          <w:sz w:val="16"/>
          <w:szCs w:val="16"/>
          <w:lang w:val="en-US"/>
        </w:rPr>
      </w:pPr>
    </w:p>
    <w:p w:rsidR="00D64544" w:rsidRPr="00D64544" w:rsidRDefault="007A1E8A" w:rsidP="00D64544">
      <w:pPr>
        <w:pStyle w:val="ListParagraph"/>
        <w:numPr>
          <w:ilvl w:val="0"/>
          <w:numId w:val="41"/>
        </w:numPr>
        <w:spacing w:after="0"/>
        <w:ind w:left="426"/>
        <w:rPr>
          <w:rFonts w:ascii="Arial" w:hAnsi="Arial" w:cs="Arial"/>
          <w:sz w:val="32"/>
          <w:szCs w:val="32"/>
          <w:lang w:val="en-US"/>
        </w:rPr>
      </w:pPr>
      <w:r w:rsidRPr="00D64544">
        <w:rPr>
          <w:rFonts w:ascii="Arial" w:hAnsi="Arial" w:cs="Arial"/>
          <w:sz w:val="32"/>
          <w:szCs w:val="32"/>
          <w:lang w:val="en-US"/>
        </w:rPr>
        <w:t>M</w:t>
      </w:r>
      <w:r w:rsidR="00D64544" w:rsidRPr="00D64544">
        <w:rPr>
          <w:rFonts w:ascii="Arial" w:hAnsi="Arial" w:cs="Arial"/>
          <w:sz w:val="32"/>
          <w:szCs w:val="32"/>
          <w:lang w:val="en-US"/>
        </w:rPr>
        <w:t>atlab rotine to filter the tiepoints with high residuals</w:t>
      </w:r>
    </w:p>
    <w:p w:rsidR="00D64544" w:rsidRDefault="00D64544" w:rsidP="007A1E8A">
      <w:pPr>
        <w:spacing w:after="0"/>
        <w:rPr>
          <w:rFonts w:ascii="Arial" w:hAnsi="Arial" w:cs="Arial"/>
          <w:sz w:val="32"/>
          <w:szCs w:val="32"/>
          <w:lang w:val="en-US"/>
        </w:rPr>
      </w:pPr>
    </w:p>
    <w:p w:rsidR="00D64544" w:rsidRDefault="00D64544" w:rsidP="00D64544">
      <w:pPr>
        <w:spacing w:after="0"/>
        <w:rPr>
          <w:rFonts w:ascii="Arial" w:hAnsi="Arial" w:cs="Arial"/>
          <w:sz w:val="16"/>
          <w:szCs w:val="16"/>
          <w:lang w:val="en-US"/>
        </w:rPr>
      </w:pPr>
      <w:proofErr w:type="gramStart"/>
      <w:r>
        <w:rPr>
          <w:rFonts w:ascii="Arial" w:hAnsi="Arial" w:cs="Arial"/>
          <w:sz w:val="16"/>
          <w:szCs w:val="16"/>
          <w:lang w:val="en-US"/>
        </w:rPr>
        <w:t>-----------------------------  TP</w:t>
      </w:r>
      <w:proofErr w:type="gramEnd"/>
      <w:r>
        <w:rPr>
          <w:rFonts w:ascii="Arial" w:hAnsi="Arial" w:cs="Arial"/>
          <w:sz w:val="16"/>
          <w:szCs w:val="16"/>
          <w:lang w:val="en-US"/>
        </w:rPr>
        <w:t xml:space="preserve">_filter.m  ------------------------------------------ </w:t>
      </w:r>
    </w:p>
    <w:p w:rsidR="00D64544" w:rsidRDefault="00D64544" w:rsidP="00D64544">
      <w:pPr>
        <w:spacing w:after="0"/>
        <w:rPr>
          <w:rFonts w:ascii="Arial" w:hAnsi="Arial" w:cs="Arial"/>
          <w:sz w:val="16"/>
          <w:szCs w:val="16"/>
          <w:lang w:val="en-US"/>
        </w:rPr>
      </w:pP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Identifies x-fold TPs and re-values them to 9999 to be eliminated afterwards</w:t>
      </w:r>
    </w:p>
    <w:p w:rsidR="00D64544" w:rsidRPr="00D64544" w:rsidRDefault="00D64544" w:rsidP="00D64544">
      <w:pPr>
        <w:spacing w:after="0"/>
        <w:rPr>
          <w:rFonts w:ascii="Arial" w:hAnsi="Arial" w:cs="Arial"/>
          <w:sz w:val="16"/>
          <w:szCs w:val="16"/>
          <w:lang w:val="en-US"/>
        </w:rPr>
      </w:pP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INSTRUCTION:</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Import TO "data_tp" matrix: </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C:\IG\GENA\GENA files\TP\TP_123_img_filter\TP_123_img_filter.csv</w:t>
      </w:r>
    </w:p>
    <w:p w:rsidR="00D64544" w:rsidRPr="00D64544" w:rsidRDefault="00D64544" w:rsidP="00D64544">
      <w:pPr>
        <w:spacing w:after="0"/>
        <w:rPr>
          <w:rFonts w:ascii="Arial" w:hAnsi="Arial" w:cs="Arial"/>
          <w:sz w:val="16"/>
          <w:szCs w:val="16"/>
          <w:lang w:val="en-US"/>
        </w:rPr>
      </w:pPr>
      <w:proofErr w:type="gramStart"/>
      <w:r w:rsidRPr="00D64544">
        <w:rPr>
          <w:rFonts w:ascii="Arial" w:hAnsi="Arial" w:cs="Arial"/>
          <w:sz w:val="16"/>
          <w:szCs w:val="16"/>
          <w:lang w:val="en-US"/>
        </w:rPr>
        <w:t>or</w:t>
      </w:r>
      <w:proofErr w:type="gramEnd"/>
      <w:r w:rsidRPr="00D64544">
        <w:rPr>
          <w:rFonts w:ascii="Arial" w:hAnsi="Arial" w:cs="Arial"/>
          <w:sz w:val="16"/>
          <w:szCs w:val="16"/>
          <w:lang w:val="en-US"/>
        </w:rPr>
        <w:t xml:space="preserve"> </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C:\IG\GENA\GENA files\TP\TP_123_img_filter\TP_residuals_sin_v-2_2.csv</w:t>
      </w:r>
    </w:p>
    <w:p w:rsidR="00D64544" w:rsidRPr="00D64544" w:rsidRDefault="00D64544" w:rsidP="00D64544">
      <w:pPr>
        <w:spacing w:after="0"/>
        <w:rPr>
          <w:rFonts w:ascii="Arial" w:hAnsi="Arial" w:cs="Arial"/>
          <w:sz w:val="16"/>
          <w:szCs w:val="16"/>
          <w:lang w:val="en-US"/>
        </w:rPr>
      </w:pPr>
    </w:p>
    <w:p w:rsidR="00D64544" w:rsidRPr="00D64544" w:rsidRDefault="00D64544" w:rsidP="00D64544">
      <w:pPr>
        <w:spacing w:after="0"/>
        <w:rPr>
          <w:rFonts w:ascii="Arial" w:hAnsi="Arial" w:cs="Arial"/>
          <w:sz w:val="16"/>
          <w:szCs w:val="16"/>
          <w:lang w:val="en-US"/>
        </w:rPr>
      </w:pPr>
      <w:proofErr w:type="gramStart"/>
      <w:r w:rsidRPr="00D64544">
        <w:rPr>
          <w:rFonts w:ascii="Arial" w:hAnsi="Arial" w:cs="Arial"/>
          <w:sz w:val="16"/>
          <w:szCs w:val="16"/>
          <w:lang w:val="en-US"/>
        </w:rPr>
        <w:t>data_tp</w:t>
      </w:r>
      <w:proofErr w:type="gramEnd"/>
      <w:r w:rsidRPr="00D64544">
        <w:rPr>
          <w:rFonts w:ascii="Arial" w:hAnsi="Arial" w:cs="Arial"/>
          <w:sz w:val="16"/>
          <w:szCs w:val="16"/>
          <w:lang w:val="en-US"/>
        </w:rPr>
        <w:t xml:space="preserve"> necesssary Columns:</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1: #TP | 2: #</w:t>
      </w:r>
      <w:proofErr w:type="gramStart"/>
      <w:r w:rsidRPr="00D64544">
        <w:rPr>
          <w:rFonts w:ascii="Arial" w:hAnsi="Arial" w:cs="Arial"/>
          <w:sz w:val="16"/>
          <w:szCs w:val="16"/>
          <w:lang w:val="en-US"/>
        </w:rPr>
        <w:t>img :</w:t>
      </w:r>
      <w:proofErr w:type="gramEnd"/>
      <w:r w:rsidRPr="00D64544">
        <w:rPr>
          <w:rFonts w:ascii="Arial" w:hAnsi="Arial" w:cs="Arial"/>
          <w:sz w:val="16"/>
          <w:szCs w:val="16"/>
          <w:lang w:val="en-US"/>
        </w:rPr>
        <w:t xml:space="preserve"> Y | 3: (blank)</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4: img name | 5: img #| 6: TP # | 7: TP img coord x | 8: TP img coord x</w:t>
      </w:r>
    </w:p>
    <w:p w:rsidR="00D64544" w:rsidRDefault="00D64544" w:rsidP="00D64544">
      <w:pPr>
        <w:spacing w:after="0"/>
        <w:rPr>
          <w:rFonts w:ascii="Arial" w:hAnsi="Arial" w:cs="Arial"/>
          <w:sz w:val="16"/>
          <w:szCs w:val="16"/>
          <w:lang w:val="en-US"/>
        </w:rPr>
      </w:pPr>
      <w:r w:rsidRPr="00D64544">
        <w:rPr>
          <w:rFonts w:ascii="Arial" w:hAnsi="Arial" w:cs="Arial"/>
          <w:sz w:val="16"/>
          <w:szCs w:val="16"/>
          <w:lang w:val="en-US"/>
        </w:rPr>
        <w:t>%}</w:t>
      </w:r>
    </w:p>
    <w:p w:rsidR="00D64544" w:rsidRPr="00D64544" w:rsidRDefault="00D64544" w:rsidP="00D64544">
      <w:pPr>
        <w:spacing w:after="0"/>
        <w:rPr>
          <w:rFonts w:ascii="Arial" w:hAnsi="Arial" w:cs="Arial"/>
          <w:sz w:val="16"/>
          <w:szCs w:val="16"/>
          <w:lang w:val="en-US"/>
        </w:rPr>
      </w:pPr>
    </w:p>
    <w:p w:rsidR="00D64544" w:rsidRPr="00D64544" w:rsidRDefault="00D64544" w:rsidP="00D64544">
      <w:pPr>
        <w:spacing w:after="0"/>
        <w:rPr>
          <w:rFonts w:ascii="Arial" w:hAnsi="Arial" w:cs="Arial"/>
          <w:sz w:val="16"/>
          <w:szCs w:val="16"/>
          <w:lang w:val="en-US"/>
        </w:rPr>
      </w:pPr>
      <w:proofErr w:type="gramStart"/>
      <w:r w:rsidRPr="00D64544">
        <w:rPr>
          <w:rFonts w:ascii="Arial" w:hAnsi="Arial" w:cs="Arial"/>
          <w:sz w:val="16"/>
          <w:szCs w:val="16"/>
          <w:lang w:val="en-US"/>
        </w:rPr>
        <w:t>clc</w:t>
      </w:r>
      <w:proofErr w:type="gramEnd"/>
    </w:p>
    <w:p w:rsidR="00D64544" w:rsidRPr="00D64544" w:rsidRDefault="00D64544" w:rsidP="00D64544">
      <w:pPr>
        <w:spacing w:after="0"/>
        <w:rPr>
          <w:rFonts w:ascii="Arial" w:hAnsi="Arial" w:cs="Arial"/>
          <w:sz w:val="16"/>
          <w:szCs w:val="16"/>
          <w:lang w:val="en-US"/>
        </w:rPr>
      </w:pPr>
      <w:proofErr w:type="gramStart"/>
      <w:r w:rsidRPr="00D64544">
        <w:rPr>
          <w:rFonts w:ascii="Arial" w:hAnsi="Arial" w:cs="Arial"/>
          <w:sz w:val="16"/>
          <w:szCs w:val="16"/>
          <w:lang w:val="en-US"/>
        </w:rPr>
        <w:lastRenderedPageBreak/>
        <w:t>clear</w:t>
      </w:r>
      <w:proofErr w:type="gramEnd"/>
      <w:r w:rsidRPr="00D64544">
        <w:rPr>
          <w:rFonts w:ascii="Arial" w:hAnsi="Arial" w:cs="Arial"/>
          <w:sz w:val="16"/>
          <w:szCs w:val="16"/>
          <w:lang w:val="en-US"/>
        </w:rPr>
        <w:t xml:space="preserve"> i,j</w:t>
      </w:r>
    </w:p>
    <w:p w:rsidR="00D64544" w:rsidRPr="00D64544" w:rsidRDefault="00D64544" w:rsidP="00D64544">
      <w:pPr>
        <w:spacing w:after="0"/>
        <w:rPr>
          <w:rFonts w:ascii="Arial" w:hAnsi="Arial" w:cs="Arial"/>
          <w:sz w:val="16"/>
          <w:szCs w:val="16"/>
          <w:lang w:val="en-US"/>
        </w:rPr>
      </w:pP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w:t>
      </w:r>
      <w:proofErr w:type="gramStart"/>
      <w:r w:rsidRPr="00D64544">
        <w:rPr>
          <w:rFonts w:ascii="Arial" w:hAnsi="Arial" w:cs="Arial"/>
          <w:sz w:val="16"/>
          <w:szCs w:val="16"/>
          <w:lang w:val="en-US"/>
        </w:rPr>
        <w:t>line,</w:t>
      </w:r>
      <w:proofErr w:type="gramEnd"/>
      <w:r w:rsidRPr="00D64544">
        <w:rPr>
          <w:rFonts w:ascii="Arial" w:hAnsi="Arial" w:cs="Arial"/>
          <w:sz w:val="16"/>
          <w:szCs w:val="16"/>
          <w:lang w:val="en-US"/>
        </w:rPr>
        <w:t xml:space="preserve">col] = </w:t>
      </w:r>
      <w:proofErr w:type="gramStart"/>
      <w:r w:rsidRPr="00D64544">
        <w:rPr>
          <w:rFonts w:ascii="Arial" w:hAnsi="Arial" w:cs="Arial"/>
          <w:sz w:val="16"/>
          <w:szCs w:val="16"/>
          <w:lang w:val="en-US"/>
        </w:rPr>
        <w:t>size(</w:t>
      </w:r>
      <w:proofErr w:type="gramEnd"/>
      <w:r w:rsidRPr="00D64544">
        <w:rPr>
          <w:rFonts w:ascii="Arial" w:hAnsi="Arial" w:cs="Arial"/>
          <w:sz w:val="16"/>
          <w:szCs w:val="16"/>
          <w:lang w:val="en-US"/>
        </w:rPr>
        <w:t>data_tp)</w:t>
      </w:r>
    </w:p>
    <w:p w:rsidR="00D64544" w:rsidRPr="00D64544" w:rsidRDefault="00D64544" w:rsidP="00D64544">
      <w:pPr>
        <w:spacing w:after="0"/>
        <w:rPr>
          <w:rFonts w:ascii="Arial" w:hAnsi="Arial" w:cs="Arial"/>
          <w:sz w:val="16"/>
          <w:szCs w:val="16"/>
          <w:lang w:val="en-US"/>
        </w:rPr>
      </w:pP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to_remove = 0;</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x = 0;</w:t>
      </w:r>
    </w:p>
    <w:p w:rsidR="00D64544" w:rsidRPr="00D64544" w:rsidRDefault="00D64544" w:rsidP="00D64544">
      <w:pPr>
        <w:spacing w:after="0"/>
        <w:rPr>
          <w:rFonts w:ascii="Arial" w:hAnsi="Arial" w:cs="Arial"/>
          <w:sz w:val="16"/>
          <w:szCs w:val="16"/>
          <w:lang w:val="en-US"/>
        </w:rPr>
      </w:pPr>
    </w:p>
    <w:p w:rsidR="00D64544" w:rsidRPr="00D64544" w:rsidRDefault="00D64544" w:rsidP="00D64544">
      <w:pPr>
        <w:spacing w:after="0"/>
        <w:rPr>
          <w:rFonts w:ascii="Arial" w:hAnsi="Arial" w:cs="Arial"/>
          <w:sz w:val="16"/>
          <w:szCs w:val="16"/>
          <w:lang w:val="en-US"/>
        </w:rPr>
      </w:pPr>
      <w:proofErr w:type="gramStart"/>
      <w:r w:rsidRPr="00D64544">
        <w:rPr>
          <w:rFonts w:ascii="Arial" w:hAnsi="Arial" w:cs="Arial"/>
          <w:sz w:val="16"/>
          <w:szCs w:val="16"/>
          <w:lang w:val="en-US"/>
        </w:rPr>
        <w:t>for</w:t>
      </w:r>
      <w:proofErr w:type="gramEnd"/>
      <w:r w:rsidRPr="00D64544">
        <w:rPr>
          <w:rFonts w:ascii="Arial" w:hAnsi="Arial" w:cs="Arial"/>
          <w:sz w:val="16"/>
          <w:szCs w:val="16"/>
          <w:lang w:val="en-US"/>
        </w:rPr>
        <w:t xml:space="preserve"> i = 1:2491</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w:t>
      </w:r>
      <w:proofErr w:type="gramStart"/>
      <w:r w:rsidRPr="00D64544">
        <w:rPr>
          <w:rFonts w:ascii="Arial" w:hAnsi="Arial" w:cs="Arial"/>
          <w:sz w:val="16"/>
          <w:szCs w:val="16"/>
          <w:lang w:val="en-US"/>
        </w:rPr>
        <w:t>if</w:t>
      </w:r>
      <w:proofErr w:type="gramEnd"/>
      <w:r w:rsidRPr="00D64544">
        <w:rPr>
          <w:rFonts w:ascii="Arial" w:hAnsi="Arial" w:cs="Arial"/>
          <w:sz w:val="16"/>
          <w:szCs w:val="16"/>
          <w:lang w:val="en-US"/>
        </w:rPr>
        <w:t xml:space="preserve"> data_tp(i,2) == x % | data_tp(i,2) == 2 | data_tp(i,2) == 3</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w:t>
      </w:r>
      <w:proofErr w:type="gramStart"/>
      <w:r w:rsidRPr="00D64544">
        <w:rPr>
          <w:rFonts w:ascii="Arial" w:hAnsi="Arial" w:cs="Arial"/>
          <w:sz w:val="16"/>
          <w:szCs w:val="16"/>
          <w:lang w:val="en-US"/>
        </w:rPr>
        <w:t>tp</w:t>
      </w:r>
      <w:proofErr w:type="gramEnd"/>
      <w:r w:rsidRPr="00D64544">
        <w:rPr>
          <w:rFonts w:ascii="Arial" w:hAnsi="Arial" w:cs="Arial"/>
          <w:sz w:val="16"/>
          <w:szCs w:val="16"/>
          <w:lang w:val="en-US"/>
        </w:rPr>
        <w:t xml:space="preserve"> = data_tp(i,1)</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 Search TP in table</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w:t>
      </w:r>
      <w:proofErr w:type="gramStart"/>
      <w:r w:rsidRPr="00D64544">
        <w:rPr>
          <w:rFonts w:ascii="Arial" w:hAnsi="Arial" w:cs="Arial"/>
          <w:sz w:val="16"/>
          <w:szCs w:val="16"/>
          <w:lang w:val="en-US"/>
        </w:rPr>
        <w:t>for</w:t>
      </w:r>
      <w:proofErr w:type="gramEnd"/>
      <w:r w:rsidRPr="00D64544">
        <w:rPr>
          <w:rFonts w:ascii="Arial" w:hAnsi="Arial" w:cs="Arial"/>
          <w:sz w:val="16"/>
          <w:szCs w:val="16"/>
          <w:lang w:val="en-US"/>
        </w:rPr>
        <w:t xml:space="preserve"> j = 1:11035 % existing TPs</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w:t>
      </w:r>
      <w:proofErr w:type="gramStart"/>
      <w:r w:rsidRPr="00D64544">
        <w:rPr>
          <w:rFonts w:ascii="Arial" w:hAnsi="Arial" w:cs="Arial"/>
          <w:sz w:val="16"/>
          <w:szCs w:val="16"/>
          <w:lang w:val="en-US"/>
        </w:rPr>
        <w:t>if</w:t>
      </w:r>
      <w:proofErr w:type="gramEnd"/>
      <w:r w:rsidRPr="00D64544">
        <w:rPr>
          <w:rFonts w:ascii="Arial" w:hAnsi="Arial" w:cs="Arial"/>
          <w:sz w:val="16"/>
          <w:szCs w:val="16"/>
          <w:lang w:val="en-US"/>
        </w:rPr>
        <w:t xml:space="preserve"> data_tp(j,6) == tp</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data_</w:t>
      </w:r>
      <w:proofErr w:type="gramStart"/>
      <w:r w:rsidRPr="00D64544">
        <w:rPr>
          <w:rFonts w:ascii="Arial" w:hAnsi="Arial" w:cs="Arial"/>
          <w:sz w:val="16"/>
          <w:szCs w:val="16"/>
          <w:lang w:val="en-US"/>
        </w:rPr>
        <w:t>tp(</w:t>
      </w:r>
      <w:proofErr w:type="gramEnd"/>
      <w:r w:rsidRPr="00D64544">
        <w:rPr>
          <w:rFonts w:ascii="Arial" w:hAnsi="Arial" w:cs="Arial"/>
          <w:sz w:val="16"/>
          <w:szCs w:val="16"/>
          <w:lang w:val="en-US"/>
        </w:rPr>
        <w:t>j,3) = 9999;</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to_remove = to_remove +1;</w:t>
      </w:r>
    </w:p>
    <w:p w:rsidR="00D64544" w:rsidRPr="00D64544" w:rsidRDefault="00D64544" w:rsidP="00D64544">
      <w:pPr>
        <w:spacing w:after="0"/>
        <w:rPr>
          <w:rFonts w:ascii="Arial" w:hAnsi="Arial" w:cs="Arial"/>
          <w:sz w:val="16"/>
          <w:szCs w:val="16"/>
        </w:rPr>
      </w:pPr>
      <w:r w:rsidRPr="00D64544">
        <w:rPr>
          <w:rFonts w:ascii="Arial" w:hAnsi="Arial" w:cs="Arial"/>
          <w:sz w:val="16"/>
          <w:szCs w:val="16"/>
          <w:lang w:val="en-US"/>
        </w:rPr>
        <w:t xml:space="preserve">            </w:t>
      </w:r>
      <w:r w:rsidRPr="00D64544">
        <w:rPr>
          <w:rFonts w:ascii="Arial" w:hAnsi="Arial" w:cs="Arial"/>
          <w:sz w:val="16"/>
          <w:szCs w:val="16"/>
        </w:rPr>
        <w:t>%else</w:t>
      </w:r>
    </w:p>
    <w:p w:rsidR="00D64544" w:rsidRPr="00D64544" w:rsidRDefault="00D64544" w:rsidP="00D64544">
      <w:pPr>
        <w:spacing w:after="0"/>
        <w:rPr>
          <w:rFonts w:ascii="Arial" w:hAnsi="Arial" w:cs="Arial"/>
          <w:sz w:val="16"/>
          <w:szCs w:val="16"/>
        </w:rPr>
      </w:pPr>
      <w:r w:rsidRPr="00D64544">
        <w:rPr>
          <w:rFonts w:ascii="Arial" w:hAnsi="Arial" w:cs="Arial"/>
          <w:sz w:val="16"/>
          <w:szCs w:val="16"/>
        </w:rPr>
        <w:t xml:space="preserve">                %data_tp(j,3) = '&lt;o s="a"&gt;';</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rPr>
        <w:t xml:space="preserve">            </w:t>
      </w:r>
      <w:proofErr w:type="gramStart"/>
      <w:r w:rsidRPr="00D64544">
        <w:rPr>
          <w:rFonts w:ascii="Arial" w:hAnsi="Arial" w:cs="Arial"/>
          <w:sz w:val="16"/>
          <w:szCs w:val="16"/>
          <w:lang w:val="en-US"/>
        </w:rPr>
        <w:t>end</w:t>
      </w:r>
      <w:proofErr w:type="gramEnd"/>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w:t>
      </w:r>
      <w:proofErr w:type="gramStart"/>
      <w:r w:rsidRPr="00D64544">
        <w:rPr>
          <w:rFonts w:ascii="Arial" w:hAnsi="Arial" w:cs="Arial"/>
          <w:sz w:val="16"/>
          <w:szCs w:val="16"/>
          <w:lang w:val="en-US"/>
        </w:rPr>
        <w:t>end</w:t>
      </w:r>
      <w:proofErr w:type="gramEnd"/>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w:t>
      </w:r>
      <w:proofErr w:type="gramStart"/>
      <w:r w:rsidRPr="00D64544">
        <w:rPr>
          <w:rFonts w:ascii="Arial" w:hAnsi="Arial" w:cs="Arial"/>
          <w:sz w:val="16"/>
          <w:szCs w:val="16"/>
          <w:lang w:val="en-US"/>
        </w:rPr>
        <w:t>end</w:t>
      </w:r>
      <w:proofErr w:type="gramEnd"/>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%i = i + 1;</w:t>
      </w:r>
    </w:p>
    <w:p w:rsidR="00D64544" w:rsidRPr="00D64544" w:rsidRDefault="00D64544" w:rsidP="00D64544">
      <w:pPr>
        <w:spacing w:after="0"/>
        <w:rPr>
          <w:rFonts w:ascii="Arial" w:hAnsi="Arial" w:cs="Arial"/>
          <w:sz w:val="16"/>
          <w:szCs w:val="16"/>
          <w:lang w:val="en-US"/>
        </w:rPr>
      </w:pPr>
      <w:proofErr w:type="gramStart"/>
      <w:r w:rsidRPr="00D64544">
        <w:rPr>
          <w:rFonts w:ascii="Arial" w:hAnsi="Arial" w:cs="Arial"/>
          <w:sz w:val="16"/>
          <w:szCs w:val="16"/>
          <w:lang w:val="en-US"/>
        </w:rPr>
        <w:t>end</w:t>
      </w:r>
      <w:proofErr w:type="gramEnd"/>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%x_to_remove = to_remove/x</w:t>
      </w:r>
    </w:p>
    <w:p w:rsidR="00D64544" w:rsidRPr="00D64544" w:rsidRDefault="00D64544" w:rsidP="00D64544">
      <w:pPr>
        <w:spacing w:after="0"/>
        <w:rPr>
          <w:rFonts w:ascii="Arial" w:hAnsi="Arial" w:cs="Arial"/>
          <w:sz w:val="16"/>
          <w:szCs w:val="16"/>
          <w:lang w:val="en-US"/>
        </w:rPr>
      </w:pPr>
    </w:p>
    <w:p w:rsidR="00D64544" w:rsidRDefault="00D64544" w:rsidP="00D64544">
      <w:pPr>
        <w:spacing w:after="0"/>
        <w:rPr>
          <w:rFonts w:ascii="Arial" w:hAnsi="Arial" w:cs="Arial"/>
          <w:sz w:val="16"/>
          <w:szCs w:val="16"/>
          <w:lang w:val="en-US"/>
        </w:rPr>
      </w:pPr>
      <w:r w:rsidRPr="00D64544">
        <w:rPr>
          <w:rFonts w:ascii="Arial" w:hAnsi="Arial" w:cs="Arial"/>
          <w:sz w:val="16"/>
          <w:szCs w:val="16"/>
          <w:lang w:val="en-US"/>
        </w:rPr>
        <w:t>total_to_remove = to_remove</w:t>
      </w:r>
    </w:p>
    <w:p w:rsidR="00D64544" w:rsidRDefault="00D64544" w:rsidP="00D64544">
      <w:pPr>
        <w:spacing w:after="0"/>
        <w:rPr>
          <w:rFonts w:ascii="Arial" w:hAnsi="Arial" w:cs="Arial"/>
          <w:sz w:val="16"/>
          <w:szCs w:val="16"/>
          <w:lang w:val="en-US"/>
        </w:rPr>
      </w:pPr>
    </w:p>
    <w:p w:rsidR="00D64544" w:rsidRDefault="00D64544" w:rsidP="00D64544">
      <w:pPr>
        <w:spacing w:after="0"/>
        <w:rPr>
          <w:rFonts w:ascii="Arial" w:hAnsi="Arial" w:cs="Arial"/>
          <w:sz w:val="16"/>
          <w:szCs w:val="16"/>
          <w:lang w:val="en-US"/>
        </w:rPr>
      </w:pPr>
    </w:p>
    <w:p w:rsidR="00D64544" w:rsidRDefault="00D64544" w:rsidP="00D64544">
      <w:pPr>
        <w:spacing w:after="0"/>
        <w:rPr>
          <w:rFonts w:ascii="Arial" w:hAnsi="Arial" w:cs="Arial"/>
          <w:sz w:val="16"/>
          <w:szCs w:val="16"/>
          <w:lang w:val="en-US"/>
        </w:rPr>
      </w:pPr>
      <w:r>
        <w:rPr>
          <w:rFonts w:ascii="Arial" w:hAnsi="Arial" w:cs="Arial"/>
          <w:sz w:val="16"/>
          <w:szCs w:val="16"/>
          <w:lang w:val="en-US"/>
        </w:rPr>
        <w:t>-------------------------- TP_9999_</w:t>
      </w:r>
      <w:proofErr w:type="gramStart"/>
      <w:r>
        <w:rPr>
          <w:rFonts w:ascii="Arial" w:hAnsi="Arial" w:cs="Arial"/>
          <w:sz w:val="16"/>
          <w:szCs w:val="16"/>
          <w:lang w:val="en-US"/>
        </w:rPr>
        <w:t>cleaner.m  ------------------------------</w:t>
      </w:r>
      <w:proofErr w:type="gramEnd"/>
    </w:p>
    <w:p w:rsidR="00D64544" w:rsidRDefault="00D64544" w:rsidP="00D64544">
      <w:pPr>
        <w:spacing w:after="0"/>
        <w:rPr>
          <w:rFonts w:ascii="Arial" w:hAnsi="Arial" w:cs="Arial"/>
          <w:sz w:val="16"/>
          <w:szCs w:val="16"/>
          <w:lang w:val="en-US"/>
        </w:rPr>
      </w:pP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Eliminates rows with 9999 elements</w:t>
      </w:r>
    </w:p>
    <w:p w:rsidR="00D64544" w:rsidRPr="00D64544" w:rsidRDefault="00D64544" w:rsidP="00D64544">
      <w:pPr>
        <w:spacing w:after="0"/>
        <w:rPr>
          <w:rFonts w:ascii="Arial" w:hAnsi="Arial" w:cs="Arial"/>
          <w:sz w:val="16"/>
          <w:szCs w:val="16"/>
          <w:lang w:val="en-US"/>
        </w:rPr>
      </w:pP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INSTRUCTION:</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Import TO "tp_9999" matrix: </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C:\IG\GENA\GENA files\TP\TP_123_img_filter\Total_sin_v-2_to_remove_9999.csv</w:t>
      </w:r>
    </w:p>
    <w:p w:rsidR="00D64544" w:rsidRPr="00D64544" w:rsidRDefault="00D64544" w:rsidP="00D64544">
      <w:pPr>
        <w:spacing w:after="0"/>
        <w:rPr>
          <w:rFonts w:ascii="Arial" w:hAnsi="Arial" w:cs="Arial"/>
          <w:sz w:val="16"/>
          <w:szCs w:val="16"/>
          <w:lang w:val="en-US"/>
        </w:rPr>
      </w:pPr>
    </w:p>
    <w:p w:rsidR="00D64544" w:rsidRPr="00D64544" w:rsidRDefault="00D64544" w:rsidP="00D64544">
      <w:pPr>
        <w:spacing w:after="0"/>
        <w:rPr>
          <w:rFonts w:ascii="Arial" w:hAnsi="Arial" w:cs="Arial"/>
          <w:sz w:val="16"/>
          <w:szCs w:val="16"/>
          <w:lang w:val="en-US"/>
        </w:rPr>
      </w:pPr>
    </w:p>
    <w:p w:rsidR="00D64544" w:rsidRPr="00D64544" w:rsidRDefault="00D64544" w:rsidP="00D64544">
      <w:pPr>
        <w:spacing w:after="0"/>
        <w:rPr>
          <w:rFonts w:ascii="Arial" w:hAnsi="Arial" w:cs="Arial"/>
          <w:sz w:val="16"/>
          <w:szCs w:val="16"/>
          <w:lang w:val="en-US"/>
        </w:rPr>
      </w:pPr>
      <w:proofErr w:type="gramStart"/>
      <w:r w:rsidRPr="00D64544">
        <w:rPr>
          <w:rFonts w:ascii="Arial" w:hAnsi="Arial" w:cs="Arial"/>
          <w:sz w:val="16"/>
          <w:szCs w:val="16"/>
          <w:lang w:val="en-US"/>
        </w:rPr>
        <w:t>data_tp</w:t>
      </w:r>
      <w:proofErr w:type="gramEnd"/>
      <w:r w:rsidRPr="00D64544">
        <w:rPr>
          <w:rFonts w:ascii="Arial" w:hAnsi="Arial" w:cs="Arial"/>
          <w:sz w:val="16"/>
          <w:szCs w:val="16"/>
          <w:lang w:val="en-US"/>
        </w:rPr>
        <w:t xml:space="preserve"> necesssary Columns:</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Col.1: 9999s | Col.2: 0s</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Col.3: = img # | Col.4: TP # | Col.5: img coord x | Col.6: img coord y</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w:t>
      </w:r>
    </w:p>
    <w:p w:rsidR="00D64544" w:rsidRPr="00D64544" w:rsidRDefault="00D64544" w:rsidP="00D64544">
      <w:pPr>
        <w:spacing w:after="0"/>
        <w:rPr>
          <w:rFonts w:ascii="Arial" w:hAnsi="Arial" w:cs="Arial"/>
          <w:sz w:val="16"/>
          <w:szCs w:val="16"/>
          <w:lang w:val="en-US"/>
        </w:rPr>
      </w:pP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w:t>
      </w:r>
      <w:proofErr w:type="gramStart"/>
      <w:r w:rsidRPr="00D64544">
        <w:rPr>
          <w:rFonts w:ascii="Arial" w:hAnsi="Arial" w:cs="Arial"/>
          <w:sz w:val="16"/>
          <w:szCs w:val="16"/>
          <w:lang w:val="en-US"/>
        </w:rPr>
        <w:t>l,</w:t>
      </w:r>
      <w:proofErr w:type="gramEnd"/>
      <w:r w:rsidRPr="00D64544">
        <w:rPr>
          <w:rFonts w:ascii="Arial" w:hAnsi="Arial" w:cs="Arial"/>
          <w:sz w:val="16"/>
          <w:szCs w:val="16"/>
          <w:lang w:val="en-US"/>
        </w:rPr>
        <w:t xml:space="preserve">c] = </w:t>
      </w:r>
      <w:proofErr w:type="gramStart"/>
      <w:r w:rsidRPr="00D64544">
        <w:rPr>
          <w:rFonts w:ascii="Arial" w:hAnsi="Arial" w:cs="Arial"/>
          <w:sz w:val="16"/>
          <w:szCs w:val="16"/>
          <w:lang w:val="en-US"/>
        </w:rPr>
        <w:t>size(</w:t>
      </w:r>
      <w:proofErr w:type="gramEnd"/>
      <w:r w:rsidRPr="00D64544">
        <w:rPr>
          <w:rFonts w:ascii="Arial" w:hAnsi="Arial" w:cs="Arial"/>
          <w:sz w:val="16"/>
          <w:szCs w:val="16"/>
          <w:lang w:val="en-US"/>
        </w:rPr>
        <w:t>tp_9999);</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TPs = 0;</w:t>
      </w:r>
    </w:p>
    <w:p w:rsidR="00D64544" w:rsidRPr="00D64544" w:rsidRDefault="00D64544" w:rsidP="00D64544">
      <w:pPr>
        <w:spacing w:after="0"/>
        <w:rPr>
          <w:rFonts w:ascii="Arial" w:hAnsi="Arial" w:cs="Arial"/>
          <w:sz w:val="16"/>
          <w:szCs w:val="16"/>
          <w:lang w:val="en-US"/>
        </w:rPr>
      </w:pPr>
      <w:proofErr w:type="gramStart"/>
      <w:r w:rsidRPr="00D64544">
        <w:rPr>
          <w:rFonts w:ascii="Arial" w:hAnsi="Arial" w:cs="Arial"/>
          <w:sz w:val="16"/>
          <w:szCs w:val="16"/>
          <w:lang w:val="en-US"/>
        </w:rPr>
        <w:t>eliminated</w:t>
      </w:r>
      <w:proofErr w:type="gramEnd"/>
      <w:r w:rsidRPr="00D64544">
        <w:rPr>
          <w:rFonts w:ascii="Arial" w:hAnsi="Arial" w:cs="Arial"/>
          <w:sz w:val="16"/>
          <w:szCs w:val="16"/>
          <w:lang w:val="en-US"/>
        </w:rPr>
        <w:t xml:space="preserve"> = 0;</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i = 1; </w:t>
      </w:r>
    </w:p>
    <w:p w:rsidR="00D64544" w:rsidRPr="00D64544" w:rsidRDefault="00D64544" w:rsidP="00D64544">
      <w:pPr>
        <w:spacing w:after="0"/>
        <w:rPr>
          <w:rFonts w:ascii="Arial" w:hAnsi="Arial" w:cs="Arial"/>
          <w:sz w:val="16"/>
          <w:szCs w:val="16"/>
          <w:lang w:val="en-US"/>
        </w:rPr>
      </w:pPr>
      <w:proofErr w:type="gramStart"/>
      <w:r w:rsidRPr="00D64544">
        <w:rPr>
          <w:rFonts w:ascii="Arial" w:hAnsi="Arial" w:cs="Arial"/>
          <w:sz w:val="16"/>
          <w:szCs w:val="16"/>
          <w:lang w:val="en-US"/>
        </w:rPr>
        <w:t>while</w:t>
      </w:r>
      <w:proofErr w:type="gramEnd"/>
      <w:r w:rsidRPr="00D64544">
        <w:rPr>
          <w:rFonts w:ascii="Arial" w:hAnsi="Arial" w:cs="Arial"/>
          <w:sz w:val="16"/>
          <w:szCs w:val="16"/>
          <w:lang w:val="en-US"/>
        </w:rPr>
        <w:t xml:space="preserve"> i &lt;= l</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w:t>
      </w:r>
      <w:proofErr w:type="gramStart"/>
      <w:r w:rsidRPr="00D64544">
        <w:rPr>
          <w:rFonts w:ascii="Arial" w:hAnsi="Arial" w:cs="Arial"/>
          <w:sz w:val="16"/>
          <w:szCs w:val="16"/>
          <w:lang w:val="en-US"/>
        </w:rPr>
        <w:t>if</w:t>
      </w:r>
      <w:proofErr w:type="gramEnd"/>
      <w:r w:rsidRPr="00D64544">
        <w:rPr>
          <w:rFonts w:ascii="Arial" w:hAnsi="Arial" w:cs="Arial"/>
          <w:sz w:val="16"/>
          <w:szCs w:val="16"/>
          <w:lang w:val="en-US"/>
        </w:rPr>
        <w:t xml:space="preserve"> tp_9999(i,1) == 9999</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tp_</w:t>
      </w:r>
      <w:proofErr w:type="gramStart"/>
      <w:r w:rsidRPr="00D64544">
        <w:rPr>
          <w:rFonts w:ascii="Arial" w:hAnsi="Arial" w:cs="Arial"/>
          <w:sz w:val="16"/>
          <w:szCs w:val="16"/>
          <w:lang w:val="en-US"/>
        </w:rPr>
        <w:t>9999(</w:t>
      </w:r>
      <w:proofErr w:type="gramEnd"/>
      <w:r w:rsidRPr="00D64544">
        <w:rPr>
          <w:rFonts w:ascii="Arial" w:hAnsi="Arial" w:cs="Arial"/>
          <w:sz w:val="16"/>
          <w:szCs w:val="16"/>
          <w:lang w:val="en-US"/>
        </w:rPr>
        <w:t>i,:) = []; % eliminate line</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w:t>
      </w:r>
      <w:proofErr w:type="gramStart"/>
      <w:r w:rsidRPr="00D64544">
        <w:rPr>
          <w:rFonts w:ascii="Arial" w:hAnsi="Arial" w:cs="Arial"/>
          <w:sz w:val="16"/>
          <w:szCs w:val="16"/>
          <w:lang w:val="en-US"/>
        </w:rPr>
        <w:t>eliminated</w:t>
      </w:r>
      <w:proofErr w:type="gramEnd"/>
      <w:r w:rsidRPr="00D64544">
        <w:rPr>
          <w:rFonts w:ascii="Arial" w:hAnsi="Arial" w:cs="Arial"/>
          <w:sz w:val="16"/>
          <w:szCs w:val="16"/>
          <w:lang w:val="en-US"/>
        </w:rPr>
        <w:t xml:space="preserve"> = eliminated + 1;</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w:t>
      </w:r>
      <w:proofErr w:type="gramStart"/>
      <w:r w:rsidRPr="00D64544">
        <w:rPr>
          <w:rFonts w:ascii="Arial" w:hAnsi="Arial" w:cs="Arial"/>
          <w:sz w:val="16"/>
          <w:szCs w:val="16"/>
          <w:lang w:val="en-US"/>
        </w:rPr>
        <w:t>else</w:t>
      </w:r>
      <w:proofErr w:type="gramEnd"/>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i = i +1;</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TPs = TPs + 1;</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%continue</w:t>
      </w:r>
    </w:p>
    <w:p w:rsidR="00D64544" w:rsidRPr="00D64544" w:rsidRDefault="00D64544" w:rsidP="00D64544">
      <w:pPr>
        <w:spacing w:after="0"/>
        <w:rPr>
          <w:rFonts w:ascii="Arial" w:hAnsi="Arial" w:cs="Arial"/>
          <w:sz w:val="16"/>
          <w:szCs w:val="16"/>
          <w:lang w:val="en-US"/>
        </w:rPr>
      </w:pPr>
      <w:r w:rsidRPr="00D64544">
        <w:rPr>
          <w:rFonts w:ascii="Arial" w:hAnsi="Arial" w:cs="Arial"/>
          <w:sz w:val="16"/>
          <w:szCs w:val="16"/>
          <w:lang w:val="en-US"/>
        </w:rPr>
        <w:t xml:space="preserve">    </w:t>
      </w:r>
      <w:proofErr w:type="gramStart"/>
      <w:r w:rsidRPr="00D64544">
        <w:rPr>
          <w:rFonts w:ascii="Arial" w:hAnsi="Arial" w:cs="Arial"/>
          <w:sz w:val="16"/>
          <w:szCs w:val="16"/>
          <w:lang w:val="en-US"/>
        </w:rPr>
        <w:t>end</w:t>
      </w:r>
      <w:proofErr w:type="gramEnd"/>
    </w:p>
    <w:p w:rsidR="00D64544" w:rsidRPr="00D64544" w:rsidRDefault="00D64544" w:rsidP="00D64544">
      <w:pPr>
        <w:spacing w:after="0"/>
        <w:rPr>
          <w:rFonts w:ascii="Arial" w:hAnsi="Arial" w:cs="Arial"/>
          <w:sz w:val="16"/>
          <w:szCs w:val="16"/>
          <w:lang w:val="en-US"/>
        </w:rPr>
      </w:pPr>
      <w:proofErr w:type="gramStart"/>
      <w:r w:rsidRPr="00D64544">
        <w:rPr>
          <w:rFonts w:ascii="Arial" w:hAnsi="Arial" w:cs="Arial"/>
          <w:sz w:val="16"/>
          <w:szCs w:val="16"/>
          <w:lang w:val="en-US"/>
        </w:rPr>
        <w:t>end</w:t>
      </w:r>
      <w:proofErr w:type="gramEnd"/>
    </w:p>
    <w:p w:rsidR="007A1E8A" w:rsidRPr="007A1E8A" w:rsidRDefault="00D64544" w:rsidP="00D64544">
      <w:pPr>
        <w:spacing w:after="0"/>
        <w:rPr>
          <w:rFonts w:ascii="Arial" w:hAnsi="Arial" w:cs="Arial"/>
          <w:sz w:val="32"/>
          <w:szCs w:val="32"/>
          <w:lang w:val="en-US"/>
        </w:rPr>
      </w:pPr>
      <w:r w:rsidRPr="00D64544">
        <w:rPr>
          <w:rFonts w:ascii="Arial" w:hAnsi="Arial" w:cs="Arial"/>
          <w:sz w:val="32"/>
          <w:szCs w:val="32"/>
          <w:lang w:val="en-US"/>
        </w:rPr>
        <w:t xml:space="preserve">        </w:t>
      </w:r>
      <w:r>
        <w:rPr>
          <w:rFonts w:ascii="Arial" w:hAnsi="Arial" w:cs="Arial"/>
          <w:sz w:val="32"/>
          <w:szCs w:val="32"/>
          <w:lang w:val="en-US"/>
        </w:rPr>
        <w:t xml:space="preserve"> </w:t>
      </w:r>
    </w:p>
    <w:sectPr w:rsidR="007A1E8A" w:rsidRPr="007A1E8A" w:rsidSect="00172973">
      <w:headerReference w:type="default" r:id="rId87"/>
      <w:pgSz w:w="11906" w:h="16838"/>
      <w:pgMar w:top="1059" w:right="1701" w:bottom="1417" w:left="1701" w:header="227" w:footer="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061" w:rsidRDefault="00444061" w:rsidP="000C5FA9">
      <w:pPr>
        <w:spacing w:after="0" w:line="240" w:lineRule="auto"/>
      </w:pPr>
      <w:r>
        <w:separator/>
      </w:r>
    </w:p>
  </w:endnote>
  <w:endnote w:type="continuationSeparator" w:id="0">
    <w:p w:rsidR="00444061" w:rsidRDefault="00444061" w:rsidP="000C5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061" w:rsidRDefault="00444061" w:rsidP="000C5FA9">
      <w:pPr>
        <w:spacing w:after="0" w:line="240" w:lineRule="auto"/>
      </w:pPr>
      <w:r>
        <w:separator/>
      </w:r>
    </w:p>
  </w:footnote>
  <w:footnote w:type="continuationSeparator" w:id="0">
    <w:p w:rsidR="00444061" w:rsidRDefault="00444061" w:rsidP="000C5F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568"/>
      <w:gridCol w:w="1152"/>
    </w:tblGrid>
    <w:tr w:rsidR="003A4969" w:rsidTr="00BD3ECA">
      <w:tc>
        <w:tcPr>
          <w:tcW w:w="0" w:type="auto"/>
          <w:tcBorders>
            <w:right w:val="single" w:sz="6" w:space="0" w:color="000000" w:themeColor="text1"/>
          </w:tcBorders>
        </w:tcPr>
        <w:sdt>
          <w:sdtPr>
            <w:rPr>
              <w:rFonts w:ascii="Arial" w:hAnsi="Arial" w:cs="Arial"/>
              <w:sz w:val="16"/>
              <w:szCs w:val="16"/>
              <w:lang w:val="en-US"/>
            </w:rPr>
            <w:alias w:val="Empresa"/>
            <w:id w:val="78735422"/>
            <w:dataBinding w:prefixMappings="xmlns:ns0='http://schemas.openxmlformats.org/officeDocument/2006/extended-properties'" w:xpath="/ns0:Properties[1]/ns0:Company[1]" w:storeItemID="{6668398D-A668-4E3E-A5EB-62B293D839F1}"/>
            <w:text/>
          </w:sdtPr>
          <w:sdtContent>
            <w:p w:rsidR="003A4969" w:rsidRPr="00172973" w:rsidRDefault="003A4969" w:rsidP="00BD3ECA">
              <w:pPr>
                <w:pStyle w:val="Header"/>
                <w:jc w:val="right"/>
                <w:rPr>
                  <w:rFonts w:ascii="Arial" w:hAnsi="Arial" w:cs="Arial"/>
                  <w:sz w:val="16"/>
                  <w:szCs w:val="16"/>
                  <w:lang w:val="en-US"/>
                </w:rPr>
              </w:pPr>
              <w:r w:rsidRPr="00172973">
                <w:rPr>
                  <w:rFonts w:ascii="Arial" w:hAnsi="Arial" w:cs="Arial"/>
                  <w:sz w:val="16"/>
                  <w:szCs w:val="16"/>
                  <w:lang w:val="en-US"/>
                </w:rPr>
                <w:t>FCUP / IDEG</w:t>
              </w:r>
            </w:p>
          </w:sdtContent>
        </w:sdt>
        <w:sdt>
          <w:sdtPr>
            <w:rPr>
              <w:rFonts w:ascii="Arial" w:hAnsi="Arial" w:cs="Arial"/>
              <w:color w:val="000000"/>
              <w:sz w:val="16"/>
              <w:szCs w:val="16"/>
              <w:lang w:val="en-US"/>
            </w:rPr>
            <w:alias w:val="Título"/>
            <w:id w:val="78735415"/>
            <w:dataBinding w:prefixMappings="xmlns:ns0='http://schemas.openxmlformats.org/package/2006/metadata/core-properties' xmlns:ns1='http://purl.org/dc/elements/1.1/'" w:xpath="/ns0:coreProperties[1]/ns1:title[1]" w:storeItemID="{6C3C8BC8-F283-45AE-878A-BAB7291924A1}"/>
            <w:text/>
          </w:sdtPr>
          <w:sdtContent>
            <w:p w:rsidR="003A4969" w:rsidRPr="00172973" w:rsidRDefault="003A4969" w:rsidP="00BD3ECA">
              <w:pPr>
                <w:pStyle w:val="Header"/>
                <w:jc w:val="right"/>
                <w:rPr>
                  <w:rFonts w:ascii="Arial" w:hAnsi="Arial" w:cs="Arial"/>
                  <w:b/>
                  <w:bCs/>
                  <w:sz w:val="16"/>
                  <w:szCs w:val="16"/>
                  <w:lang w:val="en-US"/>
                </w:rPr>
              </w:pPr>
              <w:r w:rsidRPr="00172973">
                <w:rPr>
                  <w:rFonts w:ascii="Arial" w:hAnsi="Arial" w:cs="Arial"/>
                  <w:color w:val="000000"/>
                  <w:sz w:val="16"/>
                  <w:szCs w:val="16"/>
                  <w:lang w:val="en-US"/>
                </w:rPr>
                <w:t>Feature Extraction and Matching Methods and Software fo</w:t>
              </w:r>
              <w:r>
                <w:rPr>
                  <w:rFonts w:ascii="Arial" w:hAnsi="Arial" w:cs="Arial"/>
                  <w:color w:val="000000"/>
                  <w:sz w:val="16"/>
                  <w:szCs w:val="16"/>
                  <w:lang w:val="en-US"/>
                </w:rPr>
                <w:t>r</w:t>
              </w:r>
              <w:r w:rsidRPr="00172973">
                <w:rPr>
                  <w:rFonts w:ascii="Arial" w:hAnsi="Arial" w:cs="Arial"/>
                  <w:color w:val="000000"/>
                  <w:sz w:val="16"/>
                  <w:szCs w:val="16"/>
                  <w:lang w:val="en-US"/>
                </w:rPr>
                <w:t xml:space="preserve"> UAV Photogrammetric Aerial Imagery</w:t>
              </w:r>
            </w:p>
          </w:sdtContent>
        </w:sdt>
      </w:tc>
      <w:tc>
        <w:tcPr>
          <w:tcW w:w="1152" w:type="dxa"/>
          <w:tcBorders>
            <w:left w:val="single" w:sz="6" w:space="0" w:color="000000" w:themeColor="text1"/>
          </w:tcBorders>
        </w:tcPr>
        <w:p w:rsidR="003A4969" w:rsidRDefault="003A4969" w:rsidP="00BD3ECA">
          <w:pPr>
            <w:pStyle w:val="Header"/>
            <w:rPr>
              <w:b/>
            </w:rPr>
          </w:pPr>
          <w:r>
            <w:fldChar w:fldCharType="begin"/>
          </w:r>
          <w:r>
            <w:instrText xml:space="preserve"> PAGE   \* MERGEFORMAT </w:instrText>
          </w:r>
          <w:r>
            <w:fldChar w:fldCharType="separate"/>
          </w:r>
          <w:r w:rsidR="00E150EF">
            <w:rPr>
              <w:noProof/>
            </w:rPr>
            <w:t>38</w:t>
          </w:r>
          <w:r>
            <w:rPr>
              <w:noProof/>
            </w:rPr>
            <w:fldChar w:fldCharType="end"/>
          </w:r>
        </w:p>
      </w:tc>
    </w:tr>
  </w:tbl>
  <w:p w:rsidR="003A4969" w:rsidRDefault="003A49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20F45"/>
    <w:multiLevelType w:val="multilevel"/>
    <w:tmpl w:val="B9A0A4BA"/>
    <w:numStyleLink w:val="Style1"/>
  </w:abstractNum>
  <w:abstractNum w:abstractNumId="1">
    <w:nsid w:val="04960CF6"/>
    <w:multiLevelType w:val="hybridMultilevel"/>
    <w:tmpl w:val="15E8E100"/>
    <w:lvl w:ilvl="0" w:tplc="99605D84">
      <w:start w:val="1"/>
      <w:numFmt w:val="bullet"/>
      <w:lvlText w:val=""/>
      <w:lvlJc w:val="left"/>
      <w:pPr>
        <w:ind w:left="405" w:hanging="360"/>
      </w:pPr>
      <w:rPr>
        <w:rFonts w:ascii="Wingdings" w:eastAsiaTheme="minorHAnsi" w:hAnsi="Wingdings"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nsid w:val="06FD5A9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C4A306D"/>
    <w:multiLevelType w:val="multilevel"/>
    <w:tmpl w:val="2446047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
    <w:nsid w:val="0D3A1DCE"/>
    <w:multiLevelType w:val="hybridMultilevel"/>
    <w:tmpl w:val="CB8EA714"/>
    <w:lvl w:ilvl="0" w:tplc="DDF234CC">
      <w:start w:val="1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1E1602"/>
    <w:multiLevelType w:val="hybridMultilevel"/>
    <w:tmpl w:val="669CE2D2"/>
    <w:lvl w:ilvl="0" w:tplc="9978F59C">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5A28CB"/>
    <w:multiLevelType w:val="hybridMultilevel"/>
    <w:tmpl w:val="C524772C"/>
    <w:lvl w:ilvl="0" w:tplc="0A804E50">
      <w:start w:val="1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4519FB"/>
    <w:multiLevelType w:val="hybridMultilevel"/>
    <w:tmpl w:val="F62A607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nsid w:val="18DB3779"/>
    <w:multiLevelType w:val="multilevel"/>
    <w:tmpl w:val="69FC838E"/>
    <w:lvl w:ilvl="0">
      <w:start w:val="1"/>
      <w:numFmt w:val="upperRoman"/>
      <w:lvlText w:val="%1."/>
      <w:lvlJc w:val="righ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9">
    <w:nsid w:val="20A76400"/>
    <w:multiLevelType w:val="hybridMultilevel"/>
    <w:tmpl w:val="55FE70B4"/>
    <w:lvl w:ilvl="0" w:tplc="61CC2A54">
      <w:start w:val="1"/>
      <w:numFmt w:val="lowerRoman"/>
      <w:pStyle w:val="Heading5"/>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987A6E"/>
    <w:multiLevelType w:val="hybridMultilevel"/>
    <w:tmpl w:val="220C6A6E"/>
    <w:lvl w:ilvl="0" w:tplc="E1840564">
      <w:start w:val="1"/>
      <w:numFmt w:val="lowerLetter"/>
      <w:lvlText w:val="%1."/>
      <w:lvlJc w:val="left"/>
      <w:pPr>
        <w:ind w:left="1174" w:hanging="360"/>
      </w:pPr>
    </w:lvl>
    <w:lvl w:ilvl="1" w:tplc="08160019" w:tentative="1">
      <w:start w:val="1"/>
      <w:numFmt w:val="lowerLetter"/>
      <w:lvlText w:val="%2."/>
      <w:lvlJc w:val="left"/>
      <w:pPr>
        <w:ind w:left="1894" w:hanging="360"/>
      </w:pPr>
    </w:lvl>
    <w:lvl w:ilvl="2" w:tplc="0816001B" w:tentative="1">
      <w:start w:val="1"/>
      <w:numFmt w:val="lowerRoman"/>
      <w:lvlText w:val="%3."/>
      <w:lvlJc w:val="right"/>
      <w:pPr>
        <w:ind w:left="2614" w:hanging="180"/>
      </w:pPr>
    </w:lvl>
    <w:lvl w:ilvl="3" w:tplc="0816000F" w:tentative="1">
      <w:start w:val="1"/>
      <w:numFmt w:val="decimal"/>
      <w:lvlText w:val="%4."/>
      <w:lvlJc w:val="left"/>
      <w:pPr>
        <w:ind w:left="3334" w:hanging="360"/>
      </w:pPr>
    </w:lvl>
    <w:lvl w:ilvl="4" w:tplc="08160019" w:tentative="1">
      <w:start w:val="1"/>
      <w:numFmt w:val="lowerLetter"/>
      <w:lvlText w:val="%5."/>
      <w:lvlJc w:val="left"/>
      <w:pPr>
        <w:ind w:left="4054" w:hanging="360"/>
      </w:pPr>
    </w:lvl>
    <w:lvl w:ilvl="5" w:tplc="0816001B" w:tentative="1">
      <w:start w:val="1"/>
      <w:numFmt w:val="lowerRoman"/>
      <w:lvlText w:val="%6."/>
      <w:lvlJc w:val="right"/>
      <w:pPr>
        <w:ind w:left="4774" w:hanging="180"/>
      </w:pPr>
    </w:lvl>
    <w:lvl w:ilvl="6" w:tplc="0816000F" w:tentative="1">
      <w:start w:val="1"/>
      <w:numFmt w:val="decimal"/>
      <w:lvlText w:val="%7."/>
      <w:lvlJc w:val="left"/>
      <w:pPr>
        <w:ind w:left="5494" w:hanging="360"/>
      </w:pPr>
    </w:lvl>
    <w:lvl w:ilvl="7" w:tplc="08160019" w:tentative="1">
      <w:start w:val="1"/>
      <w:numFmt w:val="lowerLetter"/>
      <w:lvlText w:val="%8."/>
      <w:lvlJc w:val="left"/>
      <w:pPr>
        <w:ind w:left="6214" w:hanging="360"/>
      </w:pPr>
    </w:lvl>
    <w:lvl w:ilvl="8" w:tplc="0816001B" w:tentative="1">
      <w:start w:val="1"/>
      <w:numFmt w:val="lowerRoman"/>
      <w:lvlText w:val="%9."/>
      <w:lvlJc w:val="right"/>
      <w:pPr>
        <w:ind w:left="6934" w:hanging="180"/>
      </w:pPr>
    </w:lvl>
  </w:abstractNum>
  <w:abstractNum w:abstractNumId="11">
    <w:nsid w:val="257666A7"/>
    <w:multiLevelType w:val="multilevel"/>
    <w:tmpl w:val="24F07B44"/>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702397E"/>
    <w:multiLevelType w:val="multilevel"/>
    <w:tmpl w:val="24ECC514"/>
    <w:lvl w:ilvl="0">
      <w:start w:val="1"/>
      <w:numFmt w:val="upperRoman"/>
      <w:pStyle w:val="Heading1"/>
      <w:suff w:val="space"/>
      <w:lvlText w:val="%1"/>
      <w:lvlJc w:val="left"/>
      <w:pPr>
        <w:ind w:left="851" w:hanging="851"/>
      </w:pPr>
      <w:rPr>
        <w:rFonts w:ascii="Times New Roman" w:hAnsi="Times New Roman" w:hint="default"/>
        <w:color w:val="auto"/>
      </w:rPr>
    </w:lvl>
    <w:lvl w:ilvl="1">
      <w:start w:val="1"/>
      <w:numFmt w:val="decimal"/>
      <w:pStyle w:val="Heading2"/>
      <w:suff w:val="space"/>
      <w:lvlText w:val="%2."/>
      <w:lvlJc w:val="left"/>
      <w:pPr>
        <w:ind w:left="851" w:hanging="738"/>
      </w:pPr>
      <w:rPr>
        <w:rFonts w:hint="default"/>
      </w:rPr>
    </w:lvl>
    <w:lvl w:ilvl="2">
      <w:start w:val="1"/>
      <w:numFmt w:val="decimal"/>
      <w:pStyle w:val="Heading3"/>
      <w:lvlText w:val="%2.%3"/>
      <w:lvlJc w:val="left"/>
      <w:pPr>
        <w:ind w:left="851" w:hanging="738"/>
      </w:pPr>
      <w:rPr>
        <w:rFonts w:hint="default"/>
      </w:rPr>
    </w:lvl>
    <w:lvl w:ilvl="3">
      <w:start w:val="1"/>
      <w:numFmt w:val="lowerRoman"/>
      <w:pStyle w:val="Heading4"/>
      <w:suff w:val="space"/>
      <w:lvlText w:val="%4"/>
      <w:lvlJc w:val="left"/>
      <w:pPr>
        <w:ind w:left="1134" w:hanging="283"/>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3">
    <w:nsid w:val="2A717DBD"/>
    <w:multiLevelType w:val="multilevel"/>
    <w:tmpl w:val="04090025"/>
    <w:styleLink w:val="Style2"/>
    <w:lvl w:ilvl="0">
      <w:start w:val="3"/>
      <w:numFmt w:val="decimal"/>
      <w:lvlText w:val="%1"/>
      <w:lvlJc w:val="left"/>
      <w:pPr>
        <w:ind w:left="432" w:hanging="432"/>
      </w:pPr>
    </w:lvl>
    <w:lvl w:ilvl="1">
      <w:start w:val="4"/>
      <w:numFmt w:val="decimal"/>
      <w:lvlText w:val="%1.%2"/>
      <w:lvlJc w:val="left"/>
      <w:pPr>
        <w:ind w:left="576" w:hanging="576"/>
      </w:pPr>
    </w:lvl>
    <w:lvl w:ilvl="2">
      <w:start w:val="1"/>
      <w:numFmt w:val="decimal"/>
      <w:pStyle w:val="Heading8"/>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nsid w:val="2C2D07AF"/>
    <w:multiLevelType w:val="hybridMultilevel"/>
    <w:tmpl w:val="D136B8B6"/>
    <w:lvl w:ilvl="0" w:tplc="5CCEBCDC">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2DE3267B"/>
    <w:multiLevelType w:val="hybridMultilevel"/>
    <w:tmpl w:val="C3483D2C"/>
    <w:lvl w:ilvl="0" w:tplc="2370DC9E">
      <w:start w:val="1"/>
      <w:numFmt w:val="decimal"/>
      <w:lvlText w:val="%1.1"/>
      <w:lvlJc w:val="left"/>
      <w:pPr>
        <w:ind w:left="1287" w:hanging="360"/>
      </w:pPr>
      <w:rPr>
        <w:rFonts w:hint="default"/>
      </w:rPr>
    </w:lvl>
    <w:lvl w:ilvl="1" w:tplc="08160019" w:tentative="1">
      <w:start w:val="1"/>
      <w:numFmt w:val="lowerLetter"/>
      <w:lvlText w:val="%2."/>
      <w:lvlJc w:val="left"/>
      <w:pPr>
        <w:ind w:left="2007" w:hanging="360"/>
      </w:pPr>
    </w:lvl>
    <w:lvl w:ilvl="2" w:tplc="0816001B" w:tentative="1">
      <w:start w:val="1"/>
      <w:numFmt w:val="lowerRoman"/>
      <w:lvlText w:val="%3."/>
      <w:lvlJc w:val="right"/>
      <w:pPr>
        <w:ind w:left="2727" w:hanging="180"/>
      </w:pPr>
    </w:lvl>
    <w:lvl w:ilvl="3" w:tplc="0816000F" w:tentative="1">
      <w:start w:val="1"/>
      <w:numFmt w:val="decimal"/>
      <w:lvlText w:val="%4."/>
      <w:lvlJc w:val="left"/>
      <w:pPr>
        <w:ind w:left="3447" w:hanging="360"/>
      </w:pPr>
    </w:lvl>
    <w:lvl w:ilvl="4" w:tplc="08160019" w:tentative="1">
      <w:start w:val="1"/>
      <w:numFmt w:val="lowerLetter"/>
      <w:lvlText w:val="%5."/>
      <w:lvlJc w:val="left"/>
      <w:pPr>
        <w:ind w:left="4167" w:hanging="360"/>
      </w:pPr>
    </w:lvl>
    <w:lvl w:ilvl="5" w:tplc="0816001B" w:tentative="1">
      <w:start w:val="1"/>
      <w:numFmt w:val="lowerRoman"/>
      <w:lvlText w:val="%6."/>
      <w:lvlJc w:val="right"/>
      <w:pPr>
        <w:ind w:left="4887" w:hanging="180"/>
      </w:pPr>
    </w:lvl>
    <w:lvl w:ilvl="6" w:tplc="0816000F" w:tentative="1">
      <w:start w:val="1"/>
      <w:numFmt w:val="decimal"/>
      <w:lvlText w:val="%7."/>
      <w:lvlJc w:val="left"/>
      <w:pPr>
        <w:ind w:left="5607" w:hanging="360"/>
      </w:pPr>
    </w:lvl>
    <w:lvl w:ilvl="7" w:tplc="08160019" w:tentative="1">
      <w:start w:val="1"/>
      <w:numFmt w:val="lowerLetter"/>
      <w:lvlText w:val="%8."/>
      <w:lvlJc w:val="left"/>
      <w:pPr>
        <w:ind w:left="6327" w:hanging="360"/>
      </w:pPr>
    </w:lvl>
    <w:lvl w:ilvl="8" w:tplc="0816001B" w:tentative="1">
      <w:start w:val="1"/>
      <w:numFmt w:val="lowerRoman"/>
      <w:lvlText w:val="%9."/>
      <w:lvlJc w:val="right"/>
      <w:pPr>
        <w:ind w:left="7047" w:hanging="180"/>
      </w:pPr>
    </w:lvl>
  </w:abstractNum>
  <w:abstractNum w:abstractNumId="16">
    <w:nsid w:val="30BB3FB9"/>
    <w:multiLevelType w:val="multilevel"/>
    <w:tmpl w:val="B9A0A4BA"/>
    <w:styleLink w:val="Style1"/>
    <w:lvl w:ilvl="0">
      <w:start w:val="1"/>
      <w:numFmt w:val="decimal"/>
      <w:suff w:val="space"/>
      <w:lvlText w:val="%1"/>
      <w:lvlJc w:val="left"/>
      <w:pPr>
        <w:ind w:left="1702" w:hanging="851"/>
      </w:pPr>
      <w:rPr>
        <w:rFonts w:ascii="Times New Roman" w:hAnsi="Times New Roman" w:hint="default"/>
        <w:color w:val="auto"/>
      </w:rPr>
    </w:lvl>
    <w:lvl w:ilvl="1">
      <w:start w:val="1"/>
      <w:numFmt w:val="decimal"/>
      <w:suff w:val="space"/>
      <w:lvlText w:val="%2."/>
      <w:lvlJc w:val="left"/>
      <w:pPr>
        <w:ind w:left="1702" w:hanging="738"/>
      </w:pPr>
      <w:rPr>
        <w:rFonts w:hint="default"/>
      </w:rPr>
    </w:lvl>
    <w:lvl w:ilvl="2">
      <w:start w:val="1"/>
      <w:numFmt w:val="decimal"/>
      <w:lvlText w:val="%3.%2"/>
      <w:lvlJc w:val="left"/>
      <w:pPr>
        <w:ind w:left="1702" w:hanging="738"/>
      </w:pPr>
      <w:rPr>
        <w:rFonts w:hint="default"/>
      </w:rPr>
    </w:lvl>
    <w:lvl w:ilvl="3">
      <w:start w:val="1"/>
      <w:numFmt w:val="decimal"/>
      <w:suff w:val="space"/>
      <w:lvlText w:val="%3.%2.%4"/>
      <w:lvlJc w:val="left"/>
      <w:pPr>
        <w:ind w:left="1985" w:hanging="283"/>
      </w:pPr>
      <w:rPr>
        <w:rFonts w:hint="default"/>
      </w:rPr>
    </w:lvl>
    <w:lvl w:ilvl="4">
      <w:start w:val="1"/>
      <w:numFmt w:val="lowerLetter"/>
      <w:lvlText w:val="(%5)"/>
      <w:lvlJc w:val="left"/>
      <w:pPr>
        <w:ind w:left="3359" w:hanging="360"/>
      </w:pPr>
      <w:rPr>
        <w:rFonts w:hint="default"/>
      </w:rPr>
    </w:lvl>
    <w:lvl w:ilvl="5">
      <w:start w:val="1"/>
      <w:numFmt w:val="lowerRoman"/>
      <w:lvlText w:val="(%6)"/>
      <w:lvlJc w:val="left"/>
      <w:pPr>
        <w:ind w:left="3719" w:hanging="360"/>
      </w:pPr>
      <w:rPr>
        <w:rFonts w:hint="default"/>
      </w:rPr>
    </w:lvl>
    <w:lvl w:ilvl="6">
      <w:start w:val="1"/>
      <w:numFmt w:val="decimal"/>
      <w:lvlText w:val="%7."/>
      <w:lvlJc w:val="left"/>
      <w:pPr>
        <w:ind w:left="4079" w:hanging="360"/>
      </w:pPr>
      <w:rPr>
        <w:rFonts w:hint="default"/>
      </w:rPr>
    </w:lvl>
    <w:lvl w:ilvl="7">
      <w:start w:val="1"/>
      <w:numFmt w:val="lowerLetter"/>
      <w:lvlText w:val="%8."/>
      <w:lvlJc w:val="left"/>
      <w:pPr>
        <w:ind w:left="4439" w:hanging="360"/>
      </w:pPr>
      <w:rPr>
        <w:rFonts w:hint="default"/>
      </w:rPr>
    </w:lvl>
    <w:lvl w:ilvl="8">
      <w:start w:val="1"/>
      <w:numFmt w:val="lowerRoman"/>
      <w:lvlText w:val="%9."/>
      <w:lvlJc w:val="left"/>
      <w:pPr>
        <w:ind w:left="4799" w:hanging="360"/>
      </w:pPr>
      <w:rPr>
        <w:rFonts w:hint="default"/>
      </w:rPr>
    </w:lvl>
  </w:abstractNum>
  <w:abstractNum w:abstractNumId="17">
    <w:nsid w:val="31387F12"/>
    <w:multiLevelType w:val="hybridMultilevel"/>
    <w:tmpl w:val="DF648C12"/>
    <w:lvl w:ilvl="0" w:tplc="60B0B36C">
      <w:start w:val="19"/>
      <w:numFmt w:val="bullet"/>
      <w:lvlText w:val="-"/>
      <w:lvlJc w:val="left"/>
      <w:pPr>
        <w:ind w:left="927" w:hanging="360"/>
      </w:pPr>
      <w:rPr>
        <w:rFonts w:ascii="Arial" w:eastAsiaTheme="minorHAnsi"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nsid w:val="37AF7925"/>
    <w:multiLevelType w:val="hybridMultilevel"/>
    <w:tmpl w:val="3312C5CE"/>
    <w:lvl w:ilvl="0" w:tplc="59B03A98">
      <w:start w:val="1"/>
      <w:numFmt w:val="upperLetter"/>
      <w:pStyle w:val="Heading6"/>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AA6F60"/>
    <w:multiLevelType w:val="hybridMultilevel"/>
    <w:tmpl w:val="06449CA4"/>
    <w:lvl w:ilvl="0" w:tplc="08160019">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0">
    <w:nsid w:val="44FD542F"/>
    <w:multiLevelType w:val="hybridMultilevel"/>
    <w:tmpl w:val="71B49472"/>
    <w:lvl w:ilvl="0" w:tplc="0816000F">
      <w:start w:val="1"/>
      <w:numFmt w:val="decimal"/>
      <w:lvlText w:val="%1."/>
      <w:lvlJc w:val="left"/>
      <w:pPr>
        <w:ind w:left="720" w:hanging="360"/>
      </w:pPr>
      <w:rPr>
        <w:rFonts w:hint="default"/>
      </w:rPr>
    </w:lvl>
    <w:lvl w:ilvl="1" w:tplc="EEE8EC42">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5173698C"/>
    <w:multiLevelType w:val="multilevel"/>
    <w:tmpl w:val="E3F4B49C"/>
    <w:lvl w:ilvl="0">
      <w:start w:val="1"/>
      <w:numFmt w:val="decimal"/>
      <w:lvlText w:val="%1"/>
      <w:lvlJc w:val="left"/>
      <w:pPr>
        <w:ind w:left="420" w:hanging="4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22">
    <w:nsid w:val="58102DCB"/>
    <w:multiLevelType w:val="hybridMultilevel"/>
    <w:tmpl w:val="E06C4D44"/>
    <w:lvl w:ilvl="0" w:tplc="9B8A70BA">
      <w:start w:val="1"/>
      <w:numFmt w:val="upperRoman"/>
      <w:lvlText w:val="%1."/>
      <w:lvlJc w:val="right"/>
      <w:pPr>
        <w:ind w:left="720" w:hanging="360"/>
      </w:pPr>
      <w:rPr>
        <w:rFonts w:ascii="Times New Roman" w:eastAsiaTheme="majorEastAsia" w:hAnsi="Times New Roman"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93E6C3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5AA94440"/>
    <w:multiLevelType w:val="hybridMultilevel"/>
    <w:tmpl w:val="415E36F8"/>
    <w:lvl w:ilvl="0" w:tplc="04090001">
      <w:start w:val="1"/>
      <w:numFmt w:val="bullet"/>
      <w:lvlText w:val=""/>
      <w:lvlJc w:val="left"/>
      <w:pPr>
        <w:ind w:left="1346" w:hanging="360"/>
      </w:pPr>
      <w:rPr>
        <w:rFonts w:ascii="Symbol" w:hAnsi="Symbol" w:hint="default"/>
      </w:rPr>
    </w:lvl>
    <w:lvl w:ilvl="1" w:tplc="04090003" w:tentative="1">
      <w:start w:val="1"/>
      <w:numFmt w:val="bullet"/>
      <w:lvlText w:val="o"/>
      <w:lvlJc w:val="left"/>
      <w:pPr>
        <w:ind w:left="2066" w:hanging="360"/>
      </w:pPr>
      <w:rPr>
        <w:rFonts w:ascii="Courier New" w:hAnsi="Courier New" w:cs="Courier New" w:hint="default"/>
      </w:rPr>
    </w:lvl>
    <w:lvl w:ilvl="2" w:tplc="04090005" w:tentative="1">
      <w:start w:val="1"/>
      <w:numFmt w:val="bullet"/>
      <w:lvlText w:val=""/>
      <w:lvlJc w:val="left"/>
      <w:pPr>
        <w:ind w:left="2786" w:hanging="360"/>
      </w:pPr>
      <w:rPr>
        <w:rFonts w:ascii="Wingdings" w:hAnsi="Wingdings" w:hint="default"/>
      </w:rPr>
    </w:lvl>
    <w:lvl w:ilvl="3" w:tplc="04090001" w:tentative="1">
      <w:start w:val="1"/>
      <w:numFmt w:val="bullet"/>
      <w:lvlText w:val=""/>
      <w:lvlJc w:val="left"/>
      <w:pPr>
        <w:ind w:left="3506" w:hanging="360"/>
      </w:pPr>
      <w:rPr>
        <w:rFonts w:ascii="Symbol" w:hAnsi="Symbol" w:hint="default"/>
      </w:rPr>
    </w:lvl>
    <w:lvl w:ilvl="4" w:tplc="04090003" w:tentative="1">
      <w:start w:val="1"/>
      <w:numFmt w:val="bullet"/>
      <w:lvlText w:val="o"/>
      <w:lvlJc w:val="left"/>
      <w:pPr>
        <w:ind w:left="4226" w:hanging="360"/>
      </w:pPr>
      <w:rPr>
        <w:rFonts w:ascii="Courier New" w:hAnsi="Courier New" w:cs="Courier New" w:hint="default"/>
      </w:rPr>
    </w:lvl>
    <w:lvl w:ilvl="5" w:tplc="04090005" w:tentative="1">
      <w:start w:val="1"/>
      <w:numFmt w:val="bullet"/>
      <w:lvlText w:val=""/>
      <w:lvlJc w:val="left"/>
      <w:pPr>
        <w:ind w:left="4946" w:hanging="360"/>
      </w:pPr>
      <w:rPr>
        <w:rFonts w:ascii="Wingdings" w:hAnsi="Wingdings" w:hint="default"/>
      </w:rPr>
    </w:lvl>
    <w:lvl w:ilvl="6" w:tplc="04090001" w:tentative="1">
      <w:start w:val="1"/>
      <w:numFmt w:val="bullet"/>
      <w:lvlText w:val=""/>
      <w:lvlJc w:val="left"/>
      <w:pPr>
        <w:ind w:left="5666" w:hanging="360"/>
      </w:pPr>
      <w:rPr>
        <w:rFonts w:ascii="Symbol" w:hAnsi="Symbol" w:hint="default"/>
      </w:rPr>
    </w:lvl>
    <w:lvl w:ilvl="7" w:tplc="04090003" w:tentative="1">
      <w:start w:val="1"/>
      <w:numFmt w:val="bullet"/>
      <w:lvlText w:val="o"/>
      <w:lvlJc w:val="left"/>
      <w:pPr>
        <w:ind w:left="6386" w:hanging="360"/>
      </w:pPr>
      <w:rPr>
        <w:rFonts w:ascii="Courier New" w:hAnsi="Courier New" w:cs="Courier New" w:hint="default"/>
      </w:rPr>
    </w:lvl>
    <w:lvl w:ilvl="8" w:tplc="04090005" w:tentative="1">
      <w:start w:val="1"/>
      <w:numFmt w:val="bullet"/>
      <w:lvlText w:val=""/>
      <w:lvlJc w:val="left"/>
      <w:pPr>
        <w:ind w:left="7106" w:hanging="360"/>
      </w:pPr>
      <w:rPr>
        <w:rFonts w:ascii="Wingdings" w:hAnsi="Wingdings" w:hint="default"/>
      </w:rPr>
    </w:lvl>
  </w:abstractNum>
  <w:abstractNum w:abstractNumId="25">
    <w:nsid w:val="609C1BBB"/>
    <w:multiLevelType w:val="hybridMultilevel"/>
    <w:tmpl w:val="3312A61E"/>
    <w:lvl w:ilvl="0" w:tplc="7C508CBA">
      <w:start w:val="1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C624D0"/>
    <w:multiLevelType w:val="hybridMultilevel"/>
    <w:tmpl w:val="34BA15A4"/>
    <w:lvl w:ilvl="0" w:tplc="77B0F7EC">
      <w:start w:val="1"/>
      <w:numFmt w:val="decimal"/>
      <w:lvlText w:val="%1.1"/>
      <w:lvlJc w:val="left"/>
      <w:pPr>
        <w:ind w:left="587" w:hanging="360"/>
      </w:pPr>
      <w:rPr>
        <w:rFonts w:hint="default"/>
      </w:rPr>
    </w:lvl>
    <w:lvl w:ilvl="1" w:tplc="08160019" w:tentative="1">
      <w:start w:val="1"/>
      <w:numFmt w:val="lowerLetter"/>
      <w:lvlText w:val="%2."/>
      <w:lvlJc w:val="left"/>
      <w:pPr>
        <w:ind w:left="1083" w:hanging="360"/>
      </w:pPr>
    </w:lvl>
    <w:lvl w:ilvl="2" w:tplc="0816001B" w:tentative="1">
      <w:start w:val="1"/>
      <w:numFmt w:val="lowerRoman"/>
      <w:lvlText w:val="%3."/>
      <w:lvlJc w:val="right"/>
      <w:pPr>
        <w:ind w:left="1803" w:hanging="180"/>
      </w:pPr>
    </w:lvl>
    <w:lvl w:ilvl="3" w:tplc="0816000F" w:tentative="1">
      <w:start w:val="1"/>
      <w:numFmt w:val="decimal"/>
      <w:lvlText w:val="%4."/>
      <w:lvlJc w:val="left"/>
      <w:pPr>
        <w:ind w:left="2523" w:hanging="360"/>
      </w:pPr>
    </w:lvl>
    <w:lvl w:ilvl="4" w:tplc="08160019" w:tentative="1">
      <w:start w:val="1"/>
      <w:numFmt w:val="lowerLetter"/>
      <w:lvlText w:val="%5."/>
      <w:lvlJc w:val="left"/>
      <w:pPr>
        <w:ind w:left="3243" w:hanging="360"/>
      </w:pPr>
    </w:lvl>
    <w:lvl w:ilvl="5" w:tplc="0816001B" w:tentative="1">
      <w:start w:val="1"/>
      <w:numFmt w:val="lowerRoman"/>
      <w:lvlText w:val="%6."/>
      <w:lvlJc w:val="right"/>
      <w:pPr>
        <w:ind w:left="3963" w:hanging="180"/>
      </w:pPr>
    </w:lvl>
    <w:lvl w:ilvl="6" w:tplc="0816000F" w:tentative="1">
      <w:start w:val="1"/>
      <w:numFmt w:val="decimal"/>
      <w:lvlText w:val="%7."/>
      <w:lvlJc w:val="left"/>
      <w:pPr>
        <w:ind w:left="4683" w:hanging="360"/>
      </w:pPr>
    </w:lvl>
    <w:lvl w:ilvl="7" w:tplc="08160019" w:tentative="1">
      <w:start w:val="1"/>
      <w:numFmt w:val="lowerLetter"/>
      <w:lvlText w:val="%8."/>
      <w:lvlJc w:val="left"/>
      <w:pPr>
        <w:ind w:left="5403" w:hanging="360"/>
      </w:pPr>
    </w:lvl>
    <w:lvl w:ilvl="8" w:tplc="0816001B" w:tentative="1">
      <w:start w:val="1"/>
      <w:numFmt w:val="lowerRoman"/>
      <w:lvlText w:val="%9."/>
      <w:lvlJc w:val="right"/>
      <w:pPr>
        <w:ind w:left="6123" w:hanging="180"/>
      </w:pPr>
    </w:lvl>
  </w:abstractNum>
  <w:abstractNum w:abstractNumId="27">
    <w:nsid w:val="66F4645A"/>
    <w:multiLevelType w:val="multilevel"/>
    <w:tmpl w:val="477CD92A"/>
    <w:lvl w:ilvl="0">
      <w:start w:val="1"/>
      <w:numFmt w:val="decimal"/>
      <w:lvlText w:val="%1."/>
      <w:lvlJc w:val="left"/>
      <w:pPr>
        <w:ind w:left="510" w:hanging="51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28">
    <w:nsid w:val="70BD631D"/>
    <w:multiLevelType w:val="multilevel"/>
    <w:tmpl w:val="04090025"/>
    <w:numStyleLink w:val="Style2"/>
  </w:abstractNum>
  <w:abstractNum w:abstractNumId="29">
    <w:nsid w:val="793D70F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7F246C17"/>
    <w:multiLevelType w:val="hybridMultilevel"/>
    <w:tmpl w:val="11D6874A"/>
    <w:lvl w:ilvl="0" w:tplc="08160019">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num w:numId="1">
    <w:abstractNumId w:val="20"/>
  </w:num>
  <w:num w:numId="2">
    <w:abstractNumId w:val="19"/>
  </w:num>
  <w:num w:numId="3">
    <w:abstractNumId w:val="14"/>
  </w:num>
  <w:num w:numId="4">
    <w:abstractNumId w:val="21"/>
  </w:num>
  <w:num w:numId="5">
    <w:abstractNumId w:val="30"/>
  </w:num>
  <w:num w:numId="6">
    <w:abstractNumId w:val="27"/>
  </w:num>
  <w:num w:numId="7">
    <w:abstractNumId w:val="3"/>
  </w:num>
  <w:num w:numId="8">
    <w:abstractNumId w:val="15"/>
  </w:num>
  <w:num w:numId="9">
    <w:abstractNumId w:val="26"/>
  </w:num>
  <w:num w:numId="10">
    <w:abstractNumId w:val="10"/>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8"/>
  </w:num>
  <w:num w:numId="16">
    <w:abstractNumId w:val="11"/>
  </w:num>
  <w:num w:numId="17">
    <w:abstractNumId w:val="23"/>
  </w:num>
  <w:num w:numId="18">
    <w:abstractNumId w:val="28"/>
  </w:num>
  <w:num w:numId="19">
    <w:abstractNumId w:val="5"/>
  </w:num>
  <w:num w:numId="20">
    <w:abstractNumId w:val="29"/>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12"/>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0"/>
  </w:num>
  <w:num w:numId="28">
    <w:abstractNumId w:val="18"/>
  </w:num>
  <w:num w:numId="29">
    <w:abstractNumId w:val="18"/>
  </w:num>
  <w:num w:numId="30">
    <w:abstractNumId w:val="18"/>
    <w:lvlOverride w:ilvl="0">
      <w:startOverride w:val="1"/>
    </w:lvlOverride>
  </w:num>
  <w:num w:numId="31">
    <w:abstractNumId w:val="18"/>
    <w:lvlOverride w:ilvl="0">
      <w:startOverride w:val="1"/>
    </w:lvlOverride>
  </w:num>
  <w:num w:numId="32">
    <w:abstractNumId w:val="18"/>
    <w:lvlOverride w:ilvl="0">
      <w:startOverride w:val="1"/>
    </w:lvlOverride>
  </w:num>
  <w:num w:numId="33">
    <w:abstractNumId w:val="18"/>
    <w:lvlOverride w:ilvl="0">
      <w:startOverride w:val="1"/>
    </w:lvlOverride>
  </w:num>
  <w:num w:numId="34">
    <w:abstractNumId w:val="25"/>
  </w:num>
  <w:num w:numId="35">
    <w:abstractNumId w:val="4"/>
  </w:num>
  <w:num w:numId="36">
    <w:abstractNumId w:val="6"/>
  </w:num>
  <w:num w:numId="37">
    <w:abstractNumId w:val="1"/>
  </w:num>
  <w:num w:numId="38">
    <w:abstractNumId w:val="24"/>
  </w:num>
  <w:num w:numId="39">
    <w:abstractNumId w:val="7"/>
  </w:num>
  <w:num w:numId="40">
    <w:abstractNumId w:val="13"/>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217"/>
    <w:rsid w:val="0000159B"/>
    <w:rsid w:val="00002B31"/>
    <w:rsid w:val="00003715"/>
    <w:rsid w:val="00004C03"/>
    <w:rsid w:val="00012A01"/>
    <w:rsid w:val="00015BCB"/>
    <w:rsid w:val="00022C2A"/>
    <w:rsid w:val="000252D0"/>
    <w:rsid w:val="000253C7"/>
    <w:rsid w:val="0003224E"/>
    <w:rsid w:val="00032AFB"/>
    <w:rsid w:val="00036625"/>
    <w:rsid w:val="00037326"/>
    <w:rsid w:val="00041E40"/>
    <w:rsid w:val="00042411"/>
    <w:rsid w:val="000431E6"/>
    <w:rsid w:val="00043A15"/>
    <w:rsid w:val="00043A18"/>
    <w:rsid w:val="00044B12"/>
    <w:rsid w:val="000451FE"/>
    <w:rsid w:val="000509A9"/>
    <w:rsid w:val="000510E4"/>
    <w:rsid w:val="00051C56"/>
    <w:rsid w:val="000535EC"/>
    <w:rsid w:val="00053A04"/>
    <w:rsid w:val="00054B96"/>
    <w:rsid w:val="00056495"/>
    <w:rsid w:val="000603E3"/>
    <w:rsid w:val="00061756"/>
    <w:rsid w:val="00061CA9"/>
    <w:rsid w:val="00062747"/>
    <w:rsid w:val="00071F87"/>
    <w:rsid w:val="00072F34"/>
    <w:rsid w:val="00074661"/>
    <w:rsid w:val="000762CC"/>
    <w:rsid w:val="00080038"/>
    <w:rsid w:val="00080F46"/>
    <w:rsid w:val="00083BD8"/>
    <w:rsid w:val="00086595"/>
    <w:rsid w:val="0009118B"/>
    <w:rsid w:val="00095563"/>
    <w:rsid w:val="00095C81"/>
    <w:rsid w:val="000A1246"/>
    <w:rsid w:val="000A15B9"/>
    <w:rsid w:val="000A17F2"/>
    <w:rsid w:val="000A3D1B"/>
    <w:rsid w:val="000A6450"/>
    <w:rsid w:val="000A68EE"/>
    <w:rsid w:val="000B1EB9"/>
    <w:rsid w:val="000B2035"/>
    <w:rsid w:val="000B2D22"/>
    <w:rsid w:val="000B3372"/>
    <w:rsid w:val="000B375C"/>
    <w:rsid w:val="000B3A84"/>
    <w:rsid w:val="000B3B5B"/>
    <w:rsid w:val="000B4F95"/>
    <w:rsid w:val="000B6D4A"/>
    <w:rsid w:val="000B7309"/>
    <w:rsid w:val="000B77BC"/>
    <w:rsid w:val="000C1DC4"/>
    <w:rsid w:val="000C2ECE"/>
    <w:rsid w:val="000C3217"/>
    <w:rsid w:val="000C415E"/>
    <w:rsid w:val="000C52A3"/>
    <w:rsid w:val="000C5FA9"/>
    <w:rsid w:val="000C6C95"/>
    <w:rsid w:val="000C6FA6"/>
    <w:rsid w:val="000C7901"/>
    <w:rsid w:val="000D6EDA"/>
    <w:rsid w:val="000E1891"/>
    <w:rsid w:val="000E4145"/>
    <w:rsid w:val="000E70BD"/>
    <w:rsid w:val="000F3137"/>
    <w:rsid w:val="000F3D5A"/>
    <w:rsid w:val="000F40C5"/>
    <w:rsid w:val="000F483C"/>
    <w:rsid w:val="000F651E"/>
    <w:rsid w:val="000F73EE"/>
    <w:rsid w:val="001004E1"/>
    <w:rsid w:val="00103C9A"/>
    <w:rsid w:val="001044BA"/>
    <w:rsid w:val="0010475E"/>
    <w:rsid w:val="001072F4"/>
    <w:rsid w:val="00107B95"/>
    <w:rsid w:val="00112A9A"/>
    <w:rsid w:val="0011396E"/>
    <w:rsid w:val="00117B6F"/>
    <w:rsid w:val="001209F7"/>
    <w:rsid w:val="00124195"/>
    <w:rsid w:val="001307CD"/>
    <w:rsid w:val="00133879"/>
    <w:rsid w:val="00135E10"/>
    <w:rsid w:val="00136069"/>
    <w:rsid w:val="00137838"/>
    <w:rsid w:val="00142B04"/>
    <w:rsid w:val="00143CB4"/>
    <w:rsid w:val="00143FE2"/>
    <w:rsid w:val="001450EF"/>
    <w:rsid w:val="00145578"/>
    <w:rsid w:val="00147BF0"/>
    <w:rsid w:val="001510D6"/>
    <w:rsid w:val="00156633"/>
    <w:rsid w:val="00156918"/>
    <w:rsid w:val="00156A88"/>
    <w:rsid w:val="00156F7C"/>
    <w:rsid w:val="00165264"/>
    <w:rsid w:val="0017198C"/>
    <w:rsid w:val="00171A03"/>
    <w:rsid w:val="00172973"/>
    <w:rsid w:val="0017701C"/>
    <w:rsid w:val="00177357"/>
    <w:rsid w:val="00177794"/>
    <w:rsid w:val="00180A6D"/>
    <w:rsid w:val="001814C2"/>
    <w:rsid w:val="00181E22"/>
    <w:rsid w:val="00183978"/>
    <w:rsid w:val="00184788"/>
    <w:rsid w:val="0018784A"/>
    <w:rsid w:val="0019348F"/>
    <w:rsid w:val="001936E2"/>
    <w:rsid w:val="001A0F90"/>
    <w:rsid w:val="001A1C5A"/>
    <w:rsid w:val="001A7629"/>
    <w:rsid w:val="001B1AC3"/>
    <w:rsid w:val="001B20E1"/>
    <w:rsid w:val="001B2430"/>
    <w:rsid w:val="001B27B5"/>
    <w:rsid w:val="001B6127"/>
    <w:rsid w:val="001B73F6"/>
    <w:rsid w:val="001C0E90"/>
    <w:rsid w:val="001C2DAE"/>
    <w:rsid w:val="001D21F7"/>
    <w:rsid w:val="001D27AB"/>
    <w:rsid w:val="001D2E6E"/>
    <w:rsid w:val="001D329D"/>
    <w:rsid w:val="001D5256"/>
    <w:rsid w:val="001D7521"/>
    <w:rsid w:val="001E1540"/>
    <w:rsid w:val="001E1840"/>
    <w:rsid w:val="001E487F"/>
    <w:rsid w:val="001E4918"/>
    <w:rsid w:val="001E5104"/>
    <w:rsid w:val="001E6A45"/>
    <w:rsid w:val="001E6BC8"/>
    <w:rsid w:val="001E7616"/>
    <w:rsid w:val="001F113C"/>
    <w:rsid w:val="001F1601"/>
    <w:rsid w:val="001F1D5A"/>
    <w:rsid w:val="001F24A8"/>
    <w:rsid w:val="001F2FAD"/>
    <w:rsid w:val="001F4513"/>
    <w:rsid w:val="001F4C33"/>
    <w:rsid w:val="0020030B"/>
    <w:rsid w:val="00201F5E"/>
    <w:rsid w:val="0020306A"/>
    <w:rsid w:val="00205AF8"/>
    <w:rsid w:val="00206A45"/>
    <w:rsid w:val="0021063F"/>
    <w:rsid w:val="00212737"/>
    <w:rsid w:val="002142E0"/>
    <w:rsid w:val="00214532"/>
    <w:rsid w:val="002164C4"/>
    <w:rsid w:val="002179E5"/>
    <w:rsid w:val="00220038"/>
    <w:rsid w:val="00221472"/>
    <w:rsid w:val="00221961"/>
    <w:rsid w:val="00222A06"/>
    <w:rsid w:val="00226044"/>
    <w:rsid w:val="00226F9C"/>
    <w:rsid w:val="00230A9B"/>
    <w:rsid w:val="00231299"/>
    <w:rsid w:val="00232E71"/>
    <w:rsid w:val="00233C83"/>
    <w:rsid w:val="00234D16"/>
    <w:rsid w:val="00235B81"/>
    <w:rsid w:val="00235DF3"/>
    <w:rsid w:val="00241D72"/>
    <w:rsid w:val="00241E29"/>
    <w:rsid w:val="002427E9"/>
    <w:rsid w:val="002433A8"/>
    <w:rsid w:val="00243650"/>
    <w:rsid w:val="00247B6D"/>
    <w:rsid w:val="00253F12"/>
    <w:rsid w:val="002545E5"/>
    <w:rsid w:val="00256578"/>
    <w:rsid w:val="002569CC"/>
    <w:rsid w:val="002623FC"/>
    <w:rsid w:val="00264A14"/>
    <w:rsid w:val="00265466"/>
    <w:rsid w:val="002658FC"/>
    <w:rsid w:val="002663E2"/>
    <w:rsid w:val="0026753F"/>
    <w:rsid w:val="00270E50"/>
    <w:rsid w:val="00270EF5"/>
    <w:rsid w:val="00271B11"/>
    <w:rsid w:val="002753F4"/>
    <w:rsid w:val="002768AA"/>
    <w:rsid w:val="00276E62"/>
    <w:rsid w:val="00277312"/>
    <w:rsid w:val="0028364D"/>
    <w:rsid w:val="00283E69"/>
    <w:rsid w:val="00284125"/>
    <w:rsid w:val="00284BEB"/>
    <w:rsid w:val="0029056F"/>
    <w:rsid w:val="002918B7"/>
    <w:rsid w:val="002941AD"/>
    <w:rsid w:val="002950C6"/>
    <w:rsid w:val="0029585C"/>
    <w:rsid w:val="00296467"/>
    <w:rsid w:val="002A04A9"/>
    <w:rsid w:val="002A2DA0"/>
    <w:rsid w:val="002A4BF9"/>
    <w:rsid w:val="002B06D7"/>
    <w:rsid w:val="002B2F5D"/>
    <w:rsid w:val="002B5105"/>
    <w:rsid w:val="002B7089"/>
    <w:rsid w:val="002C0558"/>
    <w:rsid w:val="002C1BCC"/>
    <w:rsid w:val="002C4F54"/>
    <w:rsid w:val="002C6DEC"/>
    <w:rsid w:val="002C7A45"/>
    <w:rsid w:val="002D3507"/>
    <w:rsid w:val="002D41A2"/>
    <w:rsid w:val="002E340C"/>
    <w:rsid w:val="002E462B"/>
    <w:rsid w:val="002E4C02"/>
    <w:rsid w:val="002E53CA"/>
    <w:rsid w:val="002E66E7"/>
    <w:rsid w:val="002F0C0B"/>
    <w:rsid w:val="002F33C7"/>
    <w:rsid w:val="002F400C"/>
    <w:rsid w:val="002F4FF7"/>
    <w:rsid w:val="002F5344"/>
    <w:rsid w:val="002F5C23"/>
    <w:rsid w:val="002F6E9A"/>
    <w:rsid w:val="00301589"/>
    <w:rsid w:val="0030258B"/>
    <w:rsid w:val="00305238"/>
    <w:rsid w:val="0030627F"/>
    <w:rsid w:val="00307467"/>
    <w:rsid w:val="003106B8"/>
    <w:rsid w:val="00311FA4"/>
    <w:rsid w:val="00313124"/>
    <w:rsid w:val="00314996"/>
    <w:rsid w:val="003169F5"/>
    <w:rsid w:val="0032723B"/>
    <w:rsid w:val="00327409"/>
    <w:rsid w:val="00327C81"/>
    <w:rsid w:val="00330BCF"/>
    <w:rsid w:val="003310DA"/>
    <w:rsid w:val="00335DC5"/>
    <w:rsid w:val="00342C02"/>
    <w:rsid w:val="00343383"/>
    <w:rsid w:val="0034392A"/>
    <w:rsid w:val="0034588A"/>
    <w:rsid w:val="00346230"/>
    <w:rsid w:val="00347833"/>
    <w:rsid w:val="00350149"/>
    <w:rsid w:val="00350BF6"/>
    <w:rsid w:val="00353E53"/>
    <w:rsid w:val="00353EA8"/>
    <w:rsid w:val="00354342"/>
    <w:rsid w:val="00354696"/>
    <w:rsid w:val="00354D01"/>
    <w:rsid w:val="0036010C"/>
    <w:rsid w:val="0036179F"/>
    <w:rsid w:val="003630EC"/>
    <w:rsid w:val="003631E3"/>
    <w:rsid w:val="00365F51"/>
    <w:rsid w:val="003717A8"/>
    <w:rsid w:val="00372877"/>
    <w:rsid w:val="003731DF"/>
    <w:rsid w:val="00374C30"/>
    <w:rsid w:val="00376843"/>
    <w:rsid w:val="0037732E"/>
    <w:rsid w:val="00377981"/>
    <w:rsid w:val="00381B75"/>
    <w:rsid w:val="00384538"/>
    <w:rsid w:val="003921B5"/>
    <w:rsid w:val="0039337F"/>
    <w:rsid w:val="003A2B5A"/>
    <w:rsid w:val="003A3106"/>
    <w:rsid w:val="003A363F"/>
    <w:rsid w:val="003A382C"/>
    <w:rsid w:val="003A4969"/>
    <w:rsid w:val="003A6471"/>
    <w:rsid w:val="003A7260"/>
    <w:rsid w:val="003A73B7"/>
    <w:rsid w:val="003A7E44"/>
    <w:rsid w:val="003B1252"/>
    <w:rsid w:val="003B146B"/>
    <w:rsid w:val="003B2C2B"/>
    <w:rsid w:val="003B2E6B"/>
    <w:rsid w:val="003B3742"/>
    <w:rsid w:val="003B7A37"/>
    <w:rsid w:val="003C0219"/>
    <w:rsid w:val="003C187E"/>
    <w:rsid w:val="003C5B6C"/>
    <w:rsid w:val="003C6210"/>
    <w:rsid w:val="003C7DC0"/>
    <w:rsid w:val="003D049C"/>
    <w:rsid w:val="003D2031"/>
    <w:rsid w:val="003D2C48"/>
    <w:rsid w:val="003D6A8B"/>
    <w:rsid w:val="003E1E2F"/>
    <w:rsid w:val="003E1F08"/>
    <w:rsid w:val="003E75AE"/>
    <w:rsid w:val="003E7A6A"/>
    <w:rsid w:val="003F1DA5"/>
    <w:rsid w:val="003F1F00"/>
    <w:rsid w:val="003F298E"/>
    <w:rsid w:val="003F36C5"/>
    <w:rsid w:val="003F5849"/>
    <w:rsid w:val="003F5F48"/>
    <w:rsid w:val="003F6060"/>
    <w:rsid w:val="003F763F"/>
    <w:rsid w:val="00402114"/>
    <w:rsid w:val="004029F1"/>
    <w:rsid w:val="004030B8"/>
    <w:rsid w:val="004043A0"/>
    <w:rsid w:val="00404C1C"/>
    <w:rsid w:val="00405082"/>
    <w:rsid w:val="00410351"/>
    <w:rsid w:val="00410573"/>
    <w:rsid w:val="00411965"/>
    <w:rsid w:val="00414041"/>
    <w:rsid w:val="004175E5"/>
    <w:rsid w:val="00422A5C"/>
    <w:rsid w:val="00423BF4"/>
    <w:rsid w:val="00423C52"/>
    <w:rsid w:val="00423F84"/>
    <w:rsid w:val="004271A4"/>
    <w:rsid w:val="00427E63"/>
    <w:rsid w:val="00430738"/>
    <w:rsid w:val="00432285"/>
    <w:rsid w:val="004331A5"/>
    <w:rsid w:val="00435ECA"/>
    <w:rsid w:val="00436AE4"/>
    <w:rsid w:val="00437372"/>
    <w:rsid w:val="004403D0"/>
    <w:rsid w:val="00440B2D"/>
    <w:rsid w:val="00443BDF"/>
    <w:rsid w:val="00444061"/>
    <w:rsid w:val="00446136"/>
    <w:rsid w:val="00450580"/>
    <w:rsid w:val="00456725"/>
    <w:rsid w:val="0045718F"/>
    <w:rsid w:val="0046016F"/>
    <w:rsid w:val="00462584"/>
    <w:rsid w:val="00462D46"/>
    <w:rsid w:val="004631AB"/>
    <w:rsid w:val="004648EB"/>
    <w:rsid w:val="004651D3"/>
    <w:rsid w:val="0046520A"/>
    <w:rsid w:val="00465341"/>
    <w:rsid w:val="00465C17"/>
    <w:rsid w:val="00471893"/>
    <w:rsid w:val="00472552"/>
    <w:rsid w:val="00473088"/>
    <w:rsid w:val="00474B60"/>
    <w:rsid w:val="0048052C"/>
    <w:rsid w:val="00481969"/>
    <w:rsid w:val="004819E4"/>
    <w:rsid w:val="00482BF8"/>
    <w:rsid w:val="00485D1D"/>
    <w:rsid w:val="00490D5C"/>
    <w:rsid w:val="0049237F"/>
    <w:rsid w:val="0049433C"/>
    <w:rsid w:val="00494CF3"/>
    <w:rsid w:val="00496EEA"/>
    <w:rsid w:val="004A29C1"/>
    <w:rsid w:val="004A4301"/>
    <w:rsid w:val="004A65A2"/>
    <w:rsid w:val="004A720A"/>
    <w:rsid w:val="004A7F71"/>
    <w:rsid w:val="004B0F09"/>
    <w:rsid w:val="004B3954"/>
    <w:rsid w:val="004B4873"/>
    <w:rsid w:val="004B79C8"/>
    <w:rsid w:val="004C00CD"/>
    <w:rsid w:val="004C1074"/>
    <w:rsid w:val="004C269D"/>
    <w:rsid w:val="004C3553"/>
    <w:rsid w:val="004C46FE"/>
    <w:rsid w:val="004C669C"/>
    <w:rsid w:val="004D0149"/>
    <w:rsid w:val="004D2E92"/>
    <w:rsid w:val="004D590A"/>
    <w:rsid w:val="004D6DFC"/>
    <w:rsid w:val="004E1105"/>
    <w:rsid w:val="004E64D0"/>
    <w:rsid w:val="004F45F2"/>
    <w:rsid w:val="004F7761"/>
    <w:rsid w:val="005040FF"/>
    <w:rsid w:val="00504116"/>
    <w:rsid w:val="00504AFB"/>
    <w:rsid w:val="0050775F"/>
    <w:rsid w:val="005119F2"/>
    <w:rsid w:val="00511D4A"/>
    <w:rsid w:val="005130E1"/>
    <w:rsid w:val="00513C98"/>
    <w:rsid w:val="005163BF"/>
    <w:rsid w:val="005203CF"/>
    <w:rsid w:val="005211B8"/>
    <w:rsid w:val="00521673"/>
    <w:rsid w:val="00521E33"/>
    <w:rsid w:val="00523B0B"/>
    <w:rsid w:val="00523F7B"/>
    <w:rsid w:val="00524C02"/>
    <w:rsid w:val="00525A20"/>
    <w:rsid w:val="0052742D"/>
    <w:rsid w:val="0053003D"/>
    <w:rsid w:val="00531ACB"/>
    <w:rsid w:val="005323CE"/>
    <w:rsid w:val="00532A90"/>
    <w:rsid w:val="00532DC2"/>
    <w:rsid w:val="00533196"/>
    <w:rsid w:val="00535847"/>
    <w:rsid w:val="005362FC"/>
    <w:rsid w:val="005408B5"/>
    <w:rsid w:val="00540D4B"/>
    <w:rsid w:val="005414C8"/>
    <w:rsid w:val="00541B5B"/>
    <w:rsid w:val="005441DA"/>
    <w:rsid w:val="0054509D"/>
    <w:rsid w:val="0054619C"/>
    <w:rsid w:val="00546C09"/>
    <w:rsid w:val="00547C5A"/>
    <w:rsid w:val="00550E1D"/>
    <w:rsid w:val="00550F0F"/>
    <w:rsid w:val="0056491C"/>
    <w:rsid w:val="0056571F"/>
    <w:rsid w:val="005667B7"/>
    <w:rsid w:val="00567014"/>
    <w:rsid w:val="00567B1C"/>
    <w:rsid w:val="00567DC6"/>
    <w:rsid w:val="0057068E"/>
    <w:rsid w:val="00571CA9"/>
    <w:rsid w:val="00572008"/>
    <w:rsid w:val="00573C45"/>
    <w:rsid w:val="00573CEB"/>
    <w:rsid w:val="00573E11"/>
    <w:rsid w:val="00575D0F"/>
    <w:rsid w:val="00575F2E"/>
    <w:rsid w:val="0058183F"/>
    <w:rsid w:val="005819CB"/>
    <w:rsid w:val="00583FB8"/>
    <w:rsid w:val="0058518C"/>
    <w:rsid w:val="005875AE"/>
    <w:rsid w:val="0059083F"/>
    <w:rsid w:val="00590CCD"/>
    <w:rsid w:val="00591578"/>
    <w:rsid w:val="005923A5"/>
    <w:rsid w:val="00595181"/>
    <w:rsid w:val="00595257"/>
    <w:rsid w:val="005959DE"/>
    <w:rsid w:val="005962DB"/>
    <w:rsid w:val="005977F0"/>
    <w:rsid w:val="005A03B8"/>
    <w:rsid w:val="005A079C"/>
    <w:rsid w:val="005A0EEE"/>
    <w:rsid w:val="005A1096"/>
    <w:rsid w:val="005A274A"/>
    <w:rsid w:val="005A2A65"/>
    <w:rsid w:val="005A3D19"/>
    <w:rsid w:val="005A3F7C"/>
    <w:rsid w:val="005A5B49"/>
    <w:rsid w:val="005A5E13"/>
    <w:rsid w:val="005A6264"/>
    <w:rsid w:val="005A7D6D"/>
    <w:rsid w:val="005B2630"/>
    <w:rsid w:val="005C14F7"/>
    <w:rsid w:val="005C2BF5"/>
    <w:rsid w:val="005C4735"/>
    <w:rsid w:val="005C7B3F"/>
    <w:rsid w:val="005D08D3"/>
    <w:rsid w:val="005D0B87"/>
    <w:rsid w:val="005D2219"/>
    <w:rsid w:val="005D29D2"/>
    <w:rsid w:val="005D3AB5"/>
    <w:rsid w:val="005D3F55"/>
    <w:rsid w:val="005D4822"/>
    <w:rsid w:val="005D6122"/>
    <w:rsid w:val="005D7262"/>
    <w:rsid w:val="005E02D3"/>
    <w:rsid w:val="005E166D"/>
    <w:rsid w:val="005E1D62"/>
    <w:rsid w:val="005E4D56"/>
    <w:rsid w:val="005E504D"/>
    <w:rsid w:val="005E6F41"/>
    <w:rsid w:val="005F0177"/>
    <w:rsid w:val="005F08CF"/>
    <w:rsid w:val="005F1E75"/>
    <w:rsid w:val="005F38E8"/>
    <w:rsid w:val="005F3E3A"/>
    <w:rsid w:val="005F6A36"/>
    <w:rsid w:val="005F6DC2"/>
    <w:rsid w:val="005F7A60"/>
    <w:rsid w:val="00603C66"/>
    <w:rsid w:val="00604F35"/>
    <w:rsid w:val="006057A1"/>
    <w:rsid w:val="00606700"/>
    <w:rsid w:val="00612949"/>
    <w:rsid w:val="00613506"/>
    <w:rsid w:val="00613A31"/>
    <w:rsid w:val="006150CF"/>
    <w:rsid w:val="006225C4"/>
    <w:rsid w:val="00623286"/>
    <w:rsid w:val="006243CC"/>
    <w:rsid w:val="006243E1"/>
    <w:rsid w:val="00627A01"/>
    <w:rsid w:val="00633924"/>
    <w:rsid w:val="006343D7"/>
    <w:rsid w:val="0063449D"/>
    <w:rsid w:val="006377BC"/>
    <w:rsid w:val="00640DFE"/>
    <w:rsid w:val="006431EC"/>
    <w:rsid w:val="00643471"/>
    <w:rsid w:val="00645C56"/>
    <w:rsid w:val="00646BE0"/>
    <w:rsid w:val="00647074"/>
    <w:rsid w:val="006507C6"/>
    <w:rsid w:val="006532F2"/>
    <w:rsid w:val="00654ED1"/>
    <w:rsid w:val="00655280"/>
    <w:rsid w:val="00657A5D"/>
    <w:rsid w:val="00657C2D"/>
    <w:rsid w:val="00660A33"/>
    <w:rsid w:val="0066125C"/>
    <w:rsid w:val="0066186A"/>
    <w:rsid w:val="00661B6F"/>
    <w:rsid w:val="00664F41"/>
    <w:rsid w:val="0066667C"/>
    <w:rsid w:val="00670B94"/>
    <w:rsid w:val="00674BFE"/>
    <w:rsid w:val="006805A0"/>
    <w:rsid w:val="006809CD"/>
    <w:rsid w:val="006811F5"/>
    <w:rsid w:val="0068172F"/>
    <w:rsid w:val="00681B69"/>
    <w:rsid w:val="0068406C"/>
    <w:rsid w:val="00684C88"/>
    <w:rsid w:val="00685194"/>
    <w:rsid w:val="00690691"/>
    <w:rsid w:val="0069080A"/>
    <w:rsid w:val="00692619"/>
    <w:rsid w:val="00692FA1"/>
    <w:rsid w:val="00694B33"/>
    <w:rsid w:val="0069568D"/>
    <w:rsid w:val="00695C16"/>
    <w:rsid w:val="006A116A"/>
    <w:rsid w:val="006A26F2"/>
    <w:rsid w:val="006A4094"/>
    <w:rsid w:val="006A5095"/>
    <w:rsid w:val="006A5260"/>
    <w:rsid w:val="006A552B"/>
    <w:rsid w:val="006A6F4C"/>
    <w:rsid w:val="006B0AA1"/>
    <w:rsid w:val="006B1E47"/>
    <w:rsid w:val="006B25B9"/>
    <w:rsid w:val="006C01FC"/>
    <w:rsid w:val="006C0D9F"/>
    <w:rsid w:val="006D10DC"/>
    <w:rsid w:val="006D1222"/>
    <w:rsid w:val="006D37E6"/>
    <w:rsid w:val="006D4E22"/>
    <w:rsid w:val="006D6203"/>
    <w:rsid w:val="006E141E"/>
    <w:rsid w:val="006E24F2"/>
    <w:rsid w:val="006E5DEA"/>
    <w:rsid w:val="006F076A"/>
    <w:rsid w:val="006F13AB"/>
    <w:rsid w:val="006F6A89"/>
    <w:rsid w:val="006F6C63"/>
    <w:rsid w:val="006F7640"/>
    <w:rsid w:val="00704454"/>
    <w:rsid w:val="007048C8"/>
    <w:rsid w:val="00704A6C"/>
    <w:rsid w:val="00707317"/>
    <w:rsid w:val="00712418"/>
    <w:rsid w:val="007143E4"/>
    <w:rsid w:val="00715A46"/>
    <w:rsid w:val="00716247"/>
    <w:rsid w:val="00721932"/>
    <w:rsid w:val="00722D2D"/>
    <w:rsid w:val="0072489B"/>
    <w:rsid w:val="007261B9"/>
    <w:rsid w:val="00726FDF"/>
    <w:rsid w:val="00727B74"/>
    <w:rsid w:val="00731354"/>
    <w:rsid w:val="007325EA"/>
    <w:rsid w:val="0073452A"/>
    <w:rsid w:val="00735F08"/>
    <w:rsid w:val="007409A3"/>
    <w:rsid w:val="00740F07"/>
    <w:rsid w:val="007433E9"/>
    <w:rsid w:val="00743DDD"/>
    <w:rsid w:val="00745AF9"/>
    <w:rsid w:val="0075065E"/>
    <w:rsid w:val="00751D1E"/>
    <w:rsid w:val="007522E5"/>
    <w:rsid w:val="007567F7"/>
    <w:rsid w:val="00756EDD"/>
    <w:rsid w:val="007617FA"/>
    <w:rsid w:val="00761E7E"/>
    <w:rsid w:val="00762E9C"/>
    <w:rsid w:val="00764E23"/>
    <w:rsid w:val="007650D2"/>
    <w:rsid w:val="00765248"/>
    <w:rsid w:val="00765FFB"/>
    <w:rsid w:val="00767147"/>
    <w:rsid w:val="00771202"/>
    <w:rsid w:val="0077203E"/>
    <w:rsid w:val="00772E85"/>
    <w:rsid w:val="00775837"/>
    <w:rsid w:val="00776417"/>
    <w:rsid w:val="00776B6F"/>
    <w:rsid w:val="007839CA"/>
    <w:rsid w:val="00784A78"/>
    <w:rsid w:val="00784CF9"/>
    <w:rsid w:val="00791345"/>
    <w:rsid w:val="00792ED0"/>
    <w:rsid w:val="00794751"/>
    <w:rsid w:val="00795BDA"/>
    <w:rsid w:val="007964D4"/>
    <w:rsid w:val="007978BD"/>
    <w:rsid w:val="007A1E8A"/>
    <w:rsid w:val="007A3524"/>
    <w:rsid w:val="007A43F1"/>
    <w:rsid w:val="007A49C7"/>
    <w:rsid w:val="007A5B9F"/>
    <w:rsid w:val="007A6CB8"/>
    <w:rsid w:val="007A6FCF"/>
    <w:rsid w:val="007B10E9"/>
    <w:rsid w:val="007B20DF"/>
    <w:rsid w:val="007B3045"/>
    <w:rsid w:val="007B4FD3"/>
    <w:rsid w:val="007B57CC"/>
    <w:rsid w:val="007B58D7"/>
    <w:rsid w:val="007C06A4"/>
    <w:rsid w:val="007C2A63"/>
    <w:rsid w:val="007C4184"/>
    <w:rsid w:val="007C444B"/>
    <w:rsid w:val="007C44D8"/>
    <w:rsid w:val="007C4A29"/>
    <w:rsid w:val="007C7EE7"/>
    <w:rsid w:val="007D01A4"/>
    <w:rsid w:val="007D04D3"/>
    <w:rsid w:val="007D552C"/>
    <w:rsid w:val="007D5A32"/>
    <w:rsid w:val="007D5CC1"/>
    <w:rsid w:val="007D731C"/>
    <w:rsid w:val="007E318F"/>
    <w:rsid w:val="007E3248"/>
    <w:rsid w:val="007E3592"/>
    <w:rsid w:val="007E3673"/>
    <w:rsid w:val="007E3CFF"/>
    <w:rsid w:val="007E3E0E"/>
    <w:rsid w:val="007E5CAB"/>
    <w:rsid w:val="007F042F"/>
    <w:rsid w:val="007F1C9E"/>
    <w:rsid w:val="007F4529"/>
    <w:rsid w:val="007F56A6"/>
    <w:rsid w:val="007F57B7"/>
    <w:rsid w:val="007F6013"/>
    <w:rsid w:val="007F6546"/>
    <w:rsid w:val="00800BD4"/>
    <w:rsid w:val="00801EA7"/>
    <w:rsid w:val="0080202F"/>
    <w:rsid w:val="00802AF9"/>
    <w:rsid w:val="0080335A"/>
    <w:rsid w:val="008036EF"/>
    <w:rsid w:val="00805990"/>
    <w:rsid w:val="008073BF"/>
    <w:rsid w:val="00810519"/>
    <w:rsid w:val="008106DD"/>
    <w:rsid w:val="008121AB"/>
    <w:rsid w:val="00812531"/>
    <w:rsid w:val="00812650"/>
    <w:rsid w:val="00813E16"/>
    <w:rsid w:val="00814A00"/>
    <w:rsid w:val="008162D0"/>
    <w:rsid w:val="008173B1"/>
    <w:rsid w:val="00821748"/>
    <w:rsid w:val="008235A4"/>
    <w:rsid w:val="00823844"/>
    <w:rsid w:val="00823ED9"/>
    <w:rsid w:val="00826CC9"/>
    <w:rsid w:val="00827B27"/>
    <w:rsid w:val="00831EEC"/>
    <w:rsid w:val="008320AA"/>
    <w:rsid w:val="00834083"/>
    <w:rsid w:val="00835A33"/>
    <w:rsid w:val="00841542"/>
    <w:rsid w:val="00845007"/>
    <w:rsid w:val="00847A05"/>
    <w:rsid w:val="00847AE6"/>
    <w:rsid w:val="00850B3D"/>
    <w:rsid w:val="00850E1A"/>
    <w:rsid w:val="0085130B"/>
    <w:rsid w:val="0085146D"/>
    <w:rsid w:val="00862B03"/>
    <w:rsid w:val="00863E5E"/>
    <w:rsid w:val="00865141"/>
    <w:rsid w:val="00865DF4"/>
    <w:rsid w:val="00866CD3"/>
    <w:rsid w:val="00866FC7"/>
    <w:rsid w:val="00871805"/>
    <w:rsid w:val="0087302A"/>
    <w:rsid w:val="008732E8"/>
    <w:rsid w:val="00875067"/>
    <w:rsid w:val="0087719B"/>
    <w:rsid w:val="00882616"/>
    <w:rsid w:val="0088320F"/>
    <w:rsid w:val="00884E57"/>
    <w:rsid w:val="00890552"/>
    <w:rsid w:val="00890980"/>
    <w:rsid w:val="00894D68"/>
    <w:rsid w:val="00897A2A"/>
    <w:rsid w:val="008A0B47"/>
    <w:rsid w:val="008A265E"/>
    <w:rsid w:val="008A3A0B"/>
    <w:rsid w:val="008A613B"/>
    <w:rsid w:val="008A7065"/>
    <w:rsid w:val="008A7437"/>
    <w:rsid w:val="008B1DAF"/>
    <w:rsid w:val="008B38FD"/>
    <w:rsid w:val="008B53AB"/>
    <w:rsid w:val="008C157C"/>
    <w:rsid w:val="008C1947"/>
    <w:rsid w:val="008C231D"/>
    <w:rsid w:val="008C4CC4"/>
    <w:rsid w:val="008C5503"/>
    <w:rsid w:val="008C562D"/>
    <w:rsid w:val="008C5EC6"/>
    <w:rsid w:val="008C6265"/>
    <w:rsid w:val="008C775C"/>
    <w:rsid w:val="008D0E28"/>
    <w:rsid w:val="008D16FE"/>
    <w:rsid w:val="008D2570"/>
    <w:rsid w:val="008D25FA"/>
    <w:rsid w:val="008D2F3C"/>
    <w:rsid w:val="008D6A0B"/>
    <w:rsid w:val="008D747A"/>
    <w:rsid w:val="008D7A3C"/>
    <w:rsid w:val="008E4F68"/>
    <w:rsid w:val="008F17CF"/>
    <w:rsid w:val="008F2013"/>
    <w:rsid w:val="008F225D"/>
    <w:rsid w:val="008F240B"/>
    <w:rsid w:val="008F2A05"/>
    <w:rsid w:val="008F329E"/>
    <w:rsid w:val="008F36EB"/>
    <w:rsid w:val="008F7A31"/>
    <w:rsid w:val="009006E9"/>
    <w:rsid w:val="009079DF"/>
    <w:rsid w:val="00907BED"/>
    <w:rsid w:val="0091189F"/>
    <w:rsid w:val="00912D1D"/>
    <w:rsid w:val="00914A4F"/>
    <w:rsid w:val="0091513D"/>
    <w:rsid w:val="0091602C"/>
    <w:rsid w:val="00920438"/>
    <w:rsid w:val="0092071B"/>
    <w:rsid w:val="00920D70"/>
    <w:rsid w:val="00921F90"/>
    <w:rsid w:val="009273FD"/>
    <w:rsid w:val="00927DE4"/>
    <w:rsid w:val="00927EC9"/>
    <w:rsid w:val="0093056C"/>
    <w:rsid w:val="00931285"/>
    <w:rsid w:val="0093305F"/>
    <w:rsid w:val="00933375"/>
    <w:rsid w:val="0093425B"/>
    <w:rsid w:val="00935AB9"/>
    <w:rsid w:val="00937AC7"/>
    <w:rsid w:val="00940F40"/>
    <w:rsid w:val="009425F5"/>
    <w:rsid w:val="00942822"/>
    <w:rsid w:val="00942EAC"/>
    <w:rsid w:val="00943509"/>
    <w:rsid w:val="0094616B"/>
    <w:rsid w:val="00946EA7"/>
    <w:rsid w:val="00947292"/>
    <w:rsid w:val="00953F6F"/>
    <w:rsid w:val="0095464C"/>
    <w:rsid w:val="00955450"/>
    <w:rsid w:val="009565B0"/>
    <w:rsid w:val="00957103"/>
    <w:rsid w:val="00957342"/>
    <w:rsid w:val="0096035E"/>
    <w:rsid w:val="00972501"/>
    <w:rsid w:val="00973EE4"/>
    <w:rsid w:val="00977FCD"/>
    <w:rsid w:val="00982C8A"/>
    <w:rsid w:val="00983D58"/>
    <w:rsid w:val="00984E88"/>
    <w:rsid w:val="009A06AD"/>
    <w:rsid w:val="009A0DDA"/>
    <w:rsid w:val="009A1255"/>
    <w:rsid w:val="009A21F9"/>
    <w:rsid w:val="009A2A25"/>
    <w:rsid w:val="009A47A9"/>
    <w:rsid w:val="009A6344"/>
    <w:rsid w:val="009A791A"/>
    <w:rsid w:val="009B0B8E"/>
    <w:rsid w:val="009B1634"/>
    <w:rsid w:val="009B1D8F"/>
    <w:rsid w:val="009B1EBD"/>
    <w:rsid w:val="009B3ACC"/>
    <w:rsid w:val="009B3DE0"/>
    <w:rsid w:val="009B402E"/>
    <w:rsid w:val="009B4345"/>
    <w:rsid w:val="009C1B1D"/>
    <w:rsid w:val="009C1C88"/>
    <w:rsid w:val="009C21FB"/>
    <w:rsid w:val="009C4663"/>
    <w:rsid w:val="009C660E"/>
    <w:rsid w:val="009C669D"/>
    <w:rsid w:val="009D1753"/>
    <w:rsid w:val="009D205F"/>
    <w:rsid w:val="009E0AF9"/>
    <w:rsid w:val="009E29E0"/>
    <w:rsid w:val="009E529E"/>
    <w:rsid w:val="009E74B5"/>
    <w:rsid w:val="009F147B"/>
    <w:rsid w:val="009F2A73"/>
    <w:rsid w:val="009F4CB1"/>
    <w:rsid w:val="009F5F0E"/>
    <w:rsid w:val="009F72BD"/>
    <w:rsid w:val="00A00067"/>
    <w:rsid w:val="00A00344"/>
    <w:rsid w:val="00A02A94"/>
    <w:rsid w:val="00A03ADB"/>
    <w:rsid w:val="00A07862"/>
    <w:rsid w:val="00A100F8"/>
    <w:rsid w:val="00A10B03"/>
    <w:rsid w:val="00A12092"/>
    <w:rsid w:val="00A120A1"/>
    <w:rsid w:val="00A126F2"/>
    <w:rsid w:val="00A1706E"/>
    <w:rsid w:val="00A201BC"/>
    <w:rsid w:val="00A25D59"/>
    <w:rsid w:val="00A27B5D"/>
    <w:rsid w:val="00A33398"/>
    <w:rsid w:val="00A3366F"/>
    <w:rsid w:val="00A367B3"/>
    <w:rsid w:val="00A36DB0"/>
    <w:rsid w:val="00A37381"/>
    <w:rsid w:val="00A40D63"/>
    <w:rsid w:val="00A42188"/>
    <w:rsid w:val="00A43BA6"/>
    <w:rsid w:val="00A44007"/>
    <w:rsid w:val="00A440E4"/>
    <w:rsid w:val="00A444B8"/>
    <w:rsid w:val="00A44FF0"/>
    <w:rsid w:val="00A45BF4"/>
    <w:rsid w:val="00A46854"/>
    <w:rsid w:val="00A50517"/>
    <w:rsid w:val="00A50713"/>
    <w:rsid w:val="00A51FC5"/>
    <w:rsid w:val="00A53E2D"/>
    <w:rsid w:val="00A54EDC"/>
    <w:rsid w:val="00A5597C"/>
    <w:rsid w:val="00A55BA1"/>
    <w:rsid w:val="00A56557"/>
    <w:rsid w:val="00A60D92"/>
    <w:rsid w:val="00A62ADA"/>
    <w:rsid w:val="00A70C54"/>
    <w:rsid w:val="00A73180"/>
    <w:rsid w:val="00A755D4"/>
    <w:rsid w:val="00A838F9"/>
    <w:rsid w:val="00A872C6"/>
    <w:rsid w:val="00A900A1"/>
    <w:rsid w:val="00A909D5"/>
    <w:rsid w:val="00A917B5"/>
    <w:rsid w:val="00A9238B"/>
    <w:rsid w:val="00A927C3"/>
    <w:rsid w:val="00A97AB0"/>
    <w:rsid w:val="00AA0E03"/>
    <w:rsid w:val="00AA133C"/>
    <w:rsid w:val="00AA25D2"/>
    <w:rsid w:val="00AA40DF"/>
    <w:rsid w:val="00AA469F"/>
    <w:rsid w:val="00AC0CDA"/>
    <w:rsid w:val="00AC14AC"/>
    <w:rsid w:val="00AC2477"/>
    <w:rsid w:val="00AC310F"/>
    <w:rsid w:val="00AC369B"/>
    <w:rsid w:val="00AC449D"/>
    <w:rsid w:val="00AC4737"/>
    <w:rsid w:val="00AC6865"/>
    <w:rsid w:val="00AD06CA"/>
    <w:rsid w:val="00AD1FA1"/>
    <w:rsid w:val="00AD5C1E"/>
    <w:rsid w:val="00AD6937"/>
    <w:rsid w:val="00AD6B27"/>
    <w:rsid w:val="00AD75C7"/>
    <w:rsid w:val="00AE191C"/>
    <w:rsid w:val="00AE2264"/>
    <w:rsid w:val="00AE25B2"/>
    <w:rsid w:val="00AE3E2A"/>
    <w:rsid w:val="00AE6FDD"/>
    <w:rsid w:val="00AE703C"/>
    <w:rsid w:val="00AF0D87"/>
    <w:rsid w:val="00AF309D"/>
    <w:rsid w:val="00AF384A"/>
    <w:rsid w:val="00AF4F13"/>
    <w:rsid w:val="00AF6327"/>
    <w:rsid w:val="00B01EB9"/>
    <w:rsid w:val="00B03B75"/>
    <w:rsid w:val="00B05D56"/>
    <w:rsid w:val="00B078DE"/>
    <w:rsid w:val="00B11212"/>
    <w:rsid w:val="00B123AC"/>
    <w:rsid w:val="00B13ACE"/>
    <w:rsid w:val="00B1494F"/>
    <w:rsid w:val="00B150E5"/>
    <w:rsid w:val="00B17968"/>
    <w:rsid w:val="00B2160C"/>
    <w:rsid w:val="00B226EB"/>
    <w:rsid w:val="00B24C1A"/>
    <w:rsid w:val="00B25E09"/>
    <w:rsid w:val="00B25F62"/>
    <w:rsid w:val="00B3175B"/>
    <w:rsid w:val="00B3562B"/>
    <w:rsid w:val="00B3632B"/>
    <w:rsid w:val="00B36DF6"/>
    <w:rsid w:val="00B432AC"/>
    <w:rsid w:val="00B44466"/>
    <w:rsid w:val="00B44585"/>
    <w:rsid w:val="00B4540E"/>
    <w:rsid w:val="00B45599"/>
    <w:rsid w:val="00B45E9E"/>
    <w:rsid w:val="00B461A7"/>
    <w:rsid w:val="00B5511B"/>
    <w:rsid w:val="00B56341"/>
    <w:rsid w:val="00B565B2"/>
    <w:rsid w:val="00B63217"/>
    <w:rsid w:val="00B6449B"/>
    <w:rsid w:val="00B65153"/>
    <w:rsid w:val="00B66258"/>
    <w:rsid w:val="00B72783"/>
    <w:rsid w:val="00B73569"/>
    <w:rsid w:val="00B76138"/>
    <w:rsid w:val="00B77411"/>
    <w:rsid w:val="00B77E75"/>
    <w:rsid w:val="00B81DF9"/>
    <w:rsid w:val="00B821D8"/>
    <w:rsid w:val="00B8415C"/>
    <w:rsid w:val="00B84BB1"/>
    <w:rsid w:val="00B862CD"/>
    <w:rsid w:val="00B86F09"/>
    <w:rsid w:val="00B87EBD"/>
    <w:rsid w:val="00B90692"/>
    <w:rsid w:val="00B910BB"/>
    <w:rsid w:val="00B91D74"/>
    <w:rsid w:val="00B97CE9"/>
    <w:rsid w:val="00BA0359"/>
    <w:rsid w:val="00BA3056"/>
    <w:rsid w:val="00BA36B8"/>
    <w:rsid w:val="00BA68F5"/>
    <w:rsid w:val="00BA776B"/>
    <w:rsid w:val="00BB07EA"/>
    <w:rsid w:val="00BB1EFA"/>
    <w:rsid w:val="00BB4E41"/>
    <w:rsid w:val="00BB66F6"/>
    <w:rsid w:val="00BB764B"/>
    <w:rsid w:val="00BC0216"/>
    <w:rsid w:val="00BC305E"/>
    <w:rsid w:val="00BC41C9"/>
    <w:rsid w:val="00BC4F1D"/>
    <w:rsid w:val="00BC68DE"/>
    <w:rsid w:val="00BD06F9"/>
    <w:rsid w:val="00BD208A"/>
    <w:rsid w:val="00BD3ECA"/>
    <w:rsid w:val="00BE210D"/>
    <w:rsid w:val="00BE4152"/>
    <w:rsid w:val="00BE46F0"/>
    <w:rsid w:val="00BF15F2"/>
    <w:rsid w:val="00BF24AB"/>
    <w:rsid w:val="00BF2766"/>
    <w:rsid w:val="00BF5951"/>
    <w:rsid w:val="00BF6117"/>
    <w:rsid w:val="00C004EE"/>
    <w:rsid w:val="00C0078D"/>
    <w:rsid w:val="00C02881"/>
    <w:rsid w:val="00C02C37"/>
    <w:rsid w:val="00C03E54"/>
    <w:rsid w:val="00C05EE0"/>
    <w:rsid w:val="00C109A6"/>
    <w:rsid w:val="00C10A60"/>
    <w:rsid w:val="00C12526"/>
    <w:rsid w:val="00C13E13"/>
    <w:rsid w:val="00C16163"/>
    <w:rsid w:val="00C22838"/>
    <w:rsid w:val="00C2334B"/>
    <w:rsid w:val="00C23B39"/>
    <w:rsid w:val="00C23C8F"/>
    <w:rsid w:val="00C2512A"/>
    <w:rsid w:val="00C25E9D"/>
    <w:rsid w:val="00C2675B"/>
    <w:rsid w:val="00C311A7"/>
    <w:rsid w:val="00C36B6E"/>
    <w:rsid w:val="00C402AA"/>
    <w:rsid w:val="00C41E16"/>
    <w:rsid w:val="00C4375C"/>
    <w:rsid w:val="00C4462C"/>
    <w:rsid w:val="00C4482C"/>
    <w:rsid w:val="00C4502E"/>
    <w:rsid w:val="00C469B5"/>
    <w:rsid w:val="00C47F74"/>
    <w:rsid w:val="00C536F2"/>
    <w:rsid w:val="00C53E8B"/>
    <w:rsid w:val="00C56AA2"/>
    <w:rsid w:val="00C572DE"/>
    <w:rsid w:val="00C60CF7"/>
    <w:rsid w:val="00C60DC2"/>
    <w:rsid w:val="00C61306"/>
    <w:rsid w:val="00C6188D"/>
    <w:rsid w:val="00C61ECD"/>
    <w:rsid w:val="00C6418A"/>
    <w:rsid w:val="00C645BC"/>
    <w:rsid w:val="00C64EF6"/>
    <w:rsid w:val="00C64F0F"/>
    <w:rsid w:val="00C6513F"/>
    <w:rsid w:val="00C6619A"/>
    <w:rsid w:val="00C7001B"/>
    <w:rsid w:val="00C70AD5"/>
    <w:rsid w:val="00C72632"/>
    <w:rsid w:val="00C72D77"/>
    <w:rsid w:val="00C749C4"/>
    <w:rsid w:val="00C74E10"/>
    <w:rsid w:val="00C83822"/>
    <w:rsid w:val="00C8435A"/>
    <w:rsid w:val="00C8464D"/>
    <w:rsid w:val="00C84C10"/>
    <w:rsid w:val="00C86C8F"/>
    <w:rsid w:val="00C870DE"/>
    <w:rsid w:val="00C93A3F"/>
    <w:rsid w:val="00C949C4"/>
    <w:rsid w:val="00C958C9"/>
    <w:rsid w:val="00C95B39"/>
    <w:rsid w:val="00CA1502"/>
    <w:rsid w:val="00CA67F7"/>
    <w:rsid w:val="00CB0702"/>
    <w:rsid w:val="00CB1BA3"/>
    <w:rsid w:val="00CB354D"/>
    <w:rsid w:val="00CB3EAB"/>
    <w:rsid w:val="00CB507A"/>
    <w:rsid w:val="00CB63CA"/>
    <w:rsid w:val="00CB69F0"/>
    <w:rsid w:val="00CC1FC6"/>
    <w:rsid w:val="00CC27CF"/>
    <w:rsid w:val="00CC30AE"/>
    <w:rsid w:val="00CC40EB"/>
    <w:rsid w:val="00CC5E71"/>
    <w:rsid w:val="00CC5F96"/>
    <w:rsid w:val="00CC6F68"/>
    <w:rsid w:val="00CC71E8"/>
    <w:rsid w:val="00CD10B0"/>
    <w:rsid w:val="00CD2C8F"/>
    <w:rsid w:val="00CD3556"/>
    <w:rsid w:val="00CD4B2A"/>
    <w:rsid w:val="00CE6D6E"/>
    <w:rsid w:val="00CF202E"/>
    <w:rsid w:val="00CF4463"/>
    <w:rsid w:val="00D03A15"/>
    <w:rsid w:val="00D0405E"/>
    <w:rsid w:val="00D04B84"/>
    <w:rsid w:val="00D069AA"/>
    <w:rsid w:val="00D06DD7"/>
    <w:rsid w:val="00D11CB9"/>
    <w:rsid w:val="00D127CF"/>
    <w:rsid w:val="00D1682B"/>
    <w:rsid w:val="00D173CD"/>
    <w:rsid w:val="00D201F4"/>
    <w:rsid w:val="00D21B9C"/>
    <w:rsid w:val="00D22BC8"/>
    <w:rsid w:val="00D23883"/>
    <w:rsid w:val="00D24A9B"/>
    <w:rsid w:val="00D24DE9"/>
    <w:rsid w:val="00D25765"/>
    <w:rsid w:val="00D25C3C"/>
    <w:rsid w:val="00D25D2C"/>
    <w:rsid w:val="00D305D7"/>
    <w:rsid w:val="00D30EF5"/>
    <w:rsid w:val="00D31019"/>
    <w:rsid w:val="00D3313E"/>
    <w:rsid w:val="00D3327F"/>
    <w:rsid w:val="00D34A62"/>
    <w:rsid w:val="00D35569"/>
    <w:rsid w:val="00D37001"/>
    <w:rsid w:val="00D37DC3"/>
    <w:rsid w:val="00D37E49"/>
    <w:rsid w:val="00D4198C"/>
    <w:rsid w:val="00D43150"/>
    <w:rsid w:val="00D45187"/>
    <w:rsid w:val="00D46C49"/>
    <w:rsid w:val="00D474FD"/>
    <w:rsid w:val="00D506D1"/>
    <w:rsid w:val="00D50F6D"/>
    <w:rsid w:val="00D5195A"/>
    <w:rsid w:val="00D51A54"/>
    <w:rsid w:val="00D570D1"/>
    <w:rsid w:val="00D57A6E"/>
    <w:rsid w:val="00D57C9C"/>
    <w:rsid w:val="00D60794"/>
    <w:rsid w:val="00D607C0"/>
    <w:rsid w:val="00D61661"/>
    <w:rsid w:val="00D618A5"/>
    <w:rsid w:val="00D61F90"/>
    <w:rsid w:val="00D620BC"/>
    <w:rsid w:val="00D62236"/>
    <w:rsid w:val="00D64544"/>
    <w:rsid w:val="00D64AA9"/>
    <w:rsid w:val="00D65B4A"/>
    <w:rsid w:val="00D7034A"/>
    <w:rsid w:val="00D7134E"/>
    <w:rsid w:val="00D71514"/>
    <w:rsid w:val="00D730AD"/>
    <w:rsid w:val="00D742AF"/>
    <w:rsid w:val="00D77044"/>
    <w:rsid w:val="00D835D1"/>
    <w:rsid w:val="00D83FBD"/>
    <w:rsid w:val="00D86A92"/>
    <w:rsid w:val="00D87A6B"/>
    <w:rsid w:val="00D9173D"/>
    <w:rsid w:val="00D9354C"/>
    <w:rsid w:val="00D94707"/>
    <w:rsid w:val="00D9518D"/>
    <w:rsid w:val="00D966B1"/>
    <w:rsid w:val="00DA1DCE"/>
    <w:rsid w:val="00DA21A1"/>
    <w:rsid w:val="00DA2709"/>
    <w:rsid w:val="00DA2B0F"/>
    <w:rsid w:val="00DA2C5B"/>
    <w:rsid w:val="00DA2EAC"/>
    <w:rsid w:val="00DA379B"/>
    <w:rsid w:val="00DA3911"/>
    <w:rsid w:val="00DA4148"/>
    <w:rsid w:val="00DB018C"/>
    <w:rsid w:val="00DB1462"/>
    <w:rsid w:val="00DB36AD"/>
    <w:rsid w:val="00DB4529"/>
    <w:rsid w:val="00DB781B"/>
    <w:rsid w:val="00DC46F8"/>
    <w:rsid w:val="00DD047B"/>
    <w:rsid w:val="00DD12AB"/>
    <w:rsid w:val="00DD32A6"/>
    <w:rsid w:val="00DD3820"/>
    <w:rsid w:val="00DD67E8"/>
    <w:rsid w:val="00DE03B5"/>
    <w:rsid w:val="00DE1470"/>
    <w:rsid w:val="00DE4F40"/>
    <w:rsid w:val="00DE7007"/>
    <w:rsid w:val="00DE7185"/>
    <w:rsid w:val="00DF00B2"/>
    <w:rsid w:val="00DF421C"/>
    <w:rsid w:val="00DF667F"/>
    <w:rsid w:val="00DF7888"/>
    <w:rsid w:val="00DF7EFC"/>
    <w:rsid w:val="00E0013E"/>
    <w:rsid w:val="00E0108B"/>
    <w:rsid w:val="00E04736"/>
    <w:rsid w:val="00E04777"/>
    <w:rsid w:val="00E055B3"/>
    <w:rsid w:val="00E06853"/>
    <w:rsid w:val="00E070AD"/>
    <w:rsid w:val="00E102CA"/>
    <w:rsid w:val="00E116FD"/>
    <w:rsid w:val="00E12C44"/>
    <w:rsid w:val="00E150EF"/>
    <w:rsid w:val="00E17700"/>
    <w:rsid w:val="00E21E7E"/>
    <w:rsid w:val="00E2267A"/>
    <w:rsid w:val="00E22D16"/>
    <w:rsid w:val="00E2471B"/>
    <w:rsid w:val="00E25CB7"/>
    <w:rsid w:val="00E26F3A"/>
    <w:rsid w:val="00E276DE"/>
    <w:rsid w:val="00E27705"/>
    <w:rsid w:val="00E30995"/>
    <w:rsid w:val="00E34323"/>
    <w:rsid w:val="00E37049"/>
    <w:rsid w:val="00E37782"/>
    <w:rsid w:val="00E409DA"/>
    <w:rsid w:val="00E40B0D"/>
    <w:rsid w:val="00E419DE"/>
    <w:rsid w:val="00E43BBA"/>
    <w:rsid w:val="00E468CE"/>
    <w:rsid w:val="00E469C9"/>
    <w:rsid w:val="00E53138"/>
    <w:rsid w:val="00E53F20"/>
    <w:rsid w:val="00E55415"/>
    <w:rsid w:val="00E57478"/>
    <w:rsid w:val="00E62158"/>
    <w:rsid w:val="00E626A9"/>
    <w:rsid w:val="00E63A11"/>
    <w:rsid w:val="00E64900"/>
    <w:rsid w:val="00E6702C"/>
    <w:rsid w:val="00E70BBE"/>
    <w:rsid w:val="00E745B8"/>
    <w:rsid w:val="00E8101E"/>
    <w:rsid w:val="00E8191A"/>
    <w:rsid w:val="00E83232"/>
    <w:rsid w:val="00E833BB"/>
    <w:rsid w:val="00E83EEF"/>
    <w:rsid w:val="00E85CD9"/>
    <w:rsid w:val="00E901A5"/>
    <w:rsid w:val="00E9075C"/>
    <w:rsid w:val="00E909E1"/>
    <w:rsid w:val="00E928A8"/>
    <w:rsid w:val="00E96632"/>
    <w:rsid w:val="00E96FC9"/>
    <w:rsid w:val="00EA5B61"/>
    <w:rsid w:val="00EA76E9"/>
    <w:rsid w:val="00EB14CA"/>
    <w:rsid w:val="00EB254E"/>
    <w:rsid w:val="00EB2758"/>
    <w:rsid w:val="00EB45AC"/>
    <w:rsid w:val="00EB7373"/>
    <w:rsid w:val="00EC12C7"/>
    <w:rsid w:val="00EC161D"/>
    <w:rsid w:val="00EC2BB1"/>
    <w:rsid w:val="00EC3705"/>
    <w:rsid w:val="00EC3946"/>
    <w:rsid w:val="00EC4132"/>
    <w:rsid w:val="00EC527D"/>
    <w:rsid w:val="00EC5B15"/>
    <w:rsid w:val="00EC7E23"/>
    <w:rsid w:val="00ED0F85"/>
    <w:rsid w:val="00ED17D6"/>
    <w:rsid w:val="00ED2704"/>
    <w:rsid w:val="00ED4269"/>
    <w:rsid w:val="00ED46A0"/>
    <w:rsid w:val="00EE122D"/>
    <w:rsid w:val="00EE2C84"/>
    <w:rsid w:val="00EE4203"/>
    <w:rsid w:val="00EE52E9"/>
    <w:rsid w:val="00EE7B75"/>
    <w:rsid w:val="00EF0F65"/>
    <w:rsid w:val="00EF4190"/>
    <w:rsid w:val="00EF67C5"/>
    <w:rsid w:val="00F0072F"/>
    <w:rsid w:val="00F008DC"/>
    <w:rsid w:val="00F031C5"/>
    <w:rsid w:val="00F05404"/>
    <w:rsid w:val="00F05638"/>
    <w:rsid w:val="00F12B1F"/>
    <w:rsid w:val="00F153F8"/>
    <w:rsid w:val="00F1557E"/>
    <w:rsid w:val="00F16D73"/>
    <w:rsid w:val="00F16EA1"/>
    <w:rsid w:val="00F1748E"/>
    <w:rsid w:val="00F26C80"/>
    <w:rsid w:val="00F26D61"/>
    <w:rsid w:val="00F26EE0"/>
    <w:rsid w:val="00F33992"/>
    <w:rsid w:val="00F462AA"/>
    <w:rsid w:val="00F521D3"/>
    <w:rsid w:val="00F532EA"/>
    <w:rsid w:val="00F54748"/>
    <w:rsid w:val="00F60855"/>
    <w:rsid w:val="00F65B8D"/>
    <w:rsid w:val="00F70E24"/>
    <w:rsid w:val="00F73030"/>
    <w:rsid w:val="00F8072D"/>
    <w:rsid w:val="00F80FBB"/>
    <w:rsid w:val="00F83B47"/>
    <w:rsid w:val="00F848D4"/>
    <w:rsid w:val="00F84BD8"/>
    <w:rsid w:val="00F85198"/>
    <w:rsid w:val="00F87B03"/>
    <w:rsid w:val="00F90FFD"/>
    <w:rsid w:val="00F91F83"/>
    <w:rsid w:val="00F95FC1"/>
    <w:rsid w:val="00FA0CB5"/>
    <w:rsid w:val="00FA3374"/>
    <w:rsid w:val="00FA3502"/>
    <w:rsid w:val="00FA6BAF"/>
    <w:rsid w:val="00FA6E0C"/>
    <w:rsid w:val="00FB12E0"/>
    <w:rsid w:val="00FB15A5"/>
    <w:rsid w:val="00FB15B6"/>
    <w:rsid w:val="00FB1694"/>
    <w:rsid w:val="00FB23F5"/>
    <w:rsid w:val="00FB2C83"/>
    <w:rsid w:val="00FC13F9"/>
    <w:rsid w:val="00FC2234"/>
    <w:rsid w:val="00FC4659"/>
    <w:rsid w:val="00FC554D"/>
    <w:rsid w:val="00FC5D98"/>
    <w:rsid w:val="00FC68AF"/>
    <w:rsid w:val="00FC6CC2"/>
    <w:rsid w:val="00FC7A7B"/>
    <w:rsid w:val="00FD0DB2"/>
    <w:rsid w:val="00FD5DE3"/>
    <w:rsid w:val="00FD75BE"/>
    <w:rsid w:val="00FE4710"/>
    <w:rsid w:val="00FE51D0"/>
    <w:rsid w:val="00FE7BAB"/>
    <w:rsid w:val="00FF207C"/>
    <w:rsid w:val="00FF365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B3DE0"/>
  </w:style>
  <w:style w:type="paragraph" w:styleId="Heading1">
    <w:name w:val="heading 1"/>
    <w:basedOn w:val="Normal"/>
    <w:next w:val="Normal"/>
    <w:link w:val="Heading1Char"/>
    <w:uiPriority w:val="9"/>
    <w:qFormat/>
    <w:rsid w:val="00DD32A6"/>
    <w:pPr>
      <w:keepNext/>
      <w:keepLines/>
      <w:numPr>
        <w:numId w:val="24"/>
      </w:numPr>
      <w:spacing w:before="600" w:after="240"/>
      <w:outlineLvl w:val="0"/>
    </w:pPr>
    <w:rPr>
      <w:rFonts w:ascii="Arial" w:eastAsiaTheme="majorEastAsia" w:hAnsi="Arial" w:cstheme="majorBidi"/>
      <w:b/>
      <w:bCs/>
      <w:i/>
      <w:sz w:val="40"/>
      <w:szCs w:val="28"/>
      <w:u w:val="single"/>
      <w:lang w:val="en-US" w:eastAsia="ja-JP"/>
    </w:rPr>
  </w:style>
  <w:style w:type="paragraph" w:styleId="Heading2">
    <w:name w:val="heading 2"/>
    <w:basedOn w:val="Normal"/>
    <w:next w:val="Normal"/>
    <w:link w:val="Heading2Char"/>
    <w:autoRedefine/>
    <w:uiPriority w:val="9"/>
    <w:unhideWhenUsed/>
    <w:qFormat/>
    <w:rsid w:val="00234D16"/>
    <w:pPr>
      <w:keepNext/>
      <w:keepLines/>
      <w:numPr>
        <w:ilvl w:val="1"/>
        <w:numId w:val="24"/>
      </w:numPr>
      <w:spacing w:before="400" w:after="480"/>
      <w:ind w:left="850" w:hanging="737"/>
      <w:outlineLvl w:val="1"/>
    </w:pPr>
    <w:rPr>
      <w:rFonts w:ascii="Arial" w:eastAsiaTheme="majorEastAsia" w:hAnsi="Arial" w:cstheme="majorBidi"/>
      <w:b/>
      <w:bCs/>
      <w:i/>
      <w:sz w:val="40"/>
      <w:szCs w:val="26"/>
      <w14:textOutline w14:w="9525" w14:cap="rnd" w14:cmpd="sng" w14:algn="ctr">
        <w14:noFill/>
        <w14:prstDash w14:val="solid"/>
        <w14:bevel/>
      </w14:textOutline>
    </w:rPr>
  </w:style>
  <w:style w:type="paragraph" w:styleId="Heading3">
    <w:name w:val="heading 3"/>
    <w:basedOn w:val="Normal"/>
    <w:next w:val="Normal"/>
    <w:link w:val="Heading3Char"/>
    <w:uiPriority w:val="9"/>
    <w:unhideWhenUsed/>
    <w:qFormat/>
    <w:rsid w:val="00472552"/>
    <w:pPr>
      <w:numPr>
        <w:ilvl w:val="2"/>
        <w:numId w:val="24"/>
      </w:numPr>
      <w:outlineLvl w:val="2"/>
    </w:pPr>
    <w:rPr>
      <w:rFonts w:ascii="Arial" w:hAnsi="Arial" w:cs="Times New Roman"/>
      <w:b/>
      <w:i/>
      <w:sz w:val="28"/>
      <w:szCs w:val="32"/>
    </w:rPr>
  </w:style>
  <w:style w:type="paragraph" w:styleId="Heading4">
    <w:name w:val="heading 4"/>
    <w:basedOn w:val="Normal"/>
    <w:next w:val="Normal"/>
    <w:link w:val="Heading4Char"/>
    <w:uiPriority w:val="9"/>
    <w:unhideWhenUsed/>
    <w:rsid w:val="00241D72"/>
    <w:pPr>
      <w:keepNext/>
      <w:keepLines/>
      <w:numPr>
        <w:ilvl w:val="3"/>
        <w:numId w:val="2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Heading 04"/>
    <w:basedOn w:val="Normal"/>
    <w:next w:val="Normal"/>
    <w:link w:val="Heading5Char"/>
    <w:uiPriority w:val="9"/>
    <w:unhideWhenUsed/>
    <w:qFormat/>
    <w:rsid w:val="00343383"/>
    <w:pPr>
      <w:keepNext/>
      <w:keepLines/>
      <w:numPr>
        <w:numId w:val="26"/>
      </w:numPr>
      <w:spacing w:before="200" w:after="120"/>
      <w:ind w:left="714" w:hanging="357"/>
      <w:outlineLvl w:val="4"/>
    </w:pPr>
    <w:rPr>
      <w:rFonts w:ascii="Times New Roman" w:eastAsiaTheme="majorEastAsia" w:hAnsi="Times New Roman" w:cstheme="majorBidi"/>
      <w:b/>
      <w:sz w:val="28"/>
    </w:rPr>
  </w:style>
  <w:style w:type="paragraph" w:styleId="Heading6">
    <w:name w:val="heading 6"/>
    <w:aliases w:val="Heading 55"/>
    <w:basedOn w:val="Normal"/>
    <w:next w:val="Normal"/>
    <w:link w:val="Heading6Char"/>
    <w:uiPriority w:val="9"/>
    <w:unhideWhenUsed/>
    <w:qFormat/>
    <w:rsid w:val="00F008DC"/>
    <w:pPr>
      <w:keepNext/>
      <w:keepLines/>
      <w:numPr>
        <w:numId w:val="29"/>
      </w:numPr>
      <w:spacing w:before="200" w:after="0"/>
      <w:outlineLvl w:val="5"/>
    </w:pPr>
    <w:rPr>
      <w:rFonts w:ascii="Times New Roman" w:eastAsiaTheme="majorEastAsia" w:hAnsi="Times New Roman" w:cstheme="majorBidi"/>
      <w:b/>
      <w:i/>
      <w:iCs/>
      <w:sz w:val="32"/>
    </w:rPr>
  </w:style>
  <w:style w:type="paragraph" w:styleId="Heading7">
    <w:name w:val="heading 7"/>
    <w:basedOn w:val="Normal"/>
    <w:next w:val="Normal"/>
    <w:link w:val="Heading7Char"/>
    <w:uiPriority w:val="9"/>
    <w:unhideWhenUsed/>
    <w:qFormat/>
    <w:rsid w:val="00F008D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Spacing"/>
    <w:next w:val="Normal"/>
    <w:link w:val="Heading8Char"/>
    <w:uiPriority w:val="9"/>
    <w:unhideWhenUsed/>
    <w:qFormat/>
    <w:rsid w:val="001B2430"/>
    <w:pPr>
      <w:numPr>
        <w:ilvl w:val="2"/>
        <w:numId w:val="18"/>
      </w:numPr>
      <w:outlineLvl w:val="7"/>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3217"/>
    <w:pPr>
      <w:ind w:left="720"/>
      <w:contextualSpacing/>
    </w:pPr>
  </w:style>
  <w:style w:type="paragraph" w:styleId="NoSpacing">
    <w:name w:val="No Spacing"/>
    <w:uiPriority w:val="1"/>
    <w:qFormat/>
    <w:rsid w:val="00472552"/>
    <w:pPr>
      <w:spacing w:after="0" w:line="360" w:lineRule="auto"/>
      <w:ind w:firstLine="567"/>
      <w:jc w:val="both"/>
    </w:pPr>
    <w:rPr>
      <w:rFonts w:ascii="Arial" w:hAnsi="Arial"/>
    </w:rPr>
  </w:style>
  <w:style w:type="character" w:customStyle="1" w:styleId="Heading1Char">
    <w:name w:val="Heading 1 Char"/>
    <w:basedOn w:val="DefaultParagraphFont"/>
    <w:link w:val="Heading1"/>
    <w:uiPriority w:val="9"/>
    <w:rsid w:val="00DD32A6"/>
    <w:rPr>
      <w:rFonts w:ascii="Arial" w:eastAsiaTheme="majorEastAsia" w:hAnsi="Arial" w:cstheme="majorBidi"/>
      <w:b/>
      <w:bCs/>
      <w:i/>
      <w:sz w:val="40"/>
      <w:szCs w:val="28"/>
      <w:u w:val="single"/>
      <w:lang w:val="en-US" w:eastAsia="ja-JP"/>
    </w:rPr>
  </w:style>
  <w:style w:type="paragraph" w:styleId="BalloonText">
    <w:name w:val="Balloon Text"/>
    <w:basedOn w:val="Normal"/>
    <w:link w:val="BalloonTextChar"/>
    <w:uiPriority w:val="99"/>
    <w:semiHidden/>
    <w:unhideWhenUsed/>
    <w:rsid w:val="009472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7292"/>
    <w:rPr>
      <w:rFonts w:ascii="Tahoma" w:hAnsi="Tahoma" w:cs="Tahoma"/>
      <w:sz w:val="16"/>
      <w:szCs w:val="16"/>
    </w:rPr>
  </w:style>
  <w:style w:type="paragraph" w:styleId="Bibliography">
    <w:name w:val="Bibliography"/>
    <w:basedOn w:val="Normal"/>
    <w:next w:val="Normal"/>
    <w:uiPriority w:val="37"/>
    <w:unhideWhenUsed/>
    <w:rsid w:val="001072F4"/>
  </w:style>
  <w:style w:type="paragraph" w:styleId="TableofFigures">
    <w:name w:val="table of figures"/>
    <w:basedOn w:val="Normal"/>
    <w:next w:val="Normal"/>
    <w:uiPriority w:val="99"/>
    <w:unhideWhenUsed/>
    <w:rsid w:val="00F031C5"/>
    <w:pPr>
      <w:spacing w:after="0"/>
      <w:ind w:left="440" w:hanging="440"/>
    </w:pPr>
    <w:rPr>
      <w:smallCaps/>
      <w:sz w:val="20"/>
      <w:szCs w:val="20"/>
    </w:rPr>
  </w:style>
  <w:style w:type="paragraph" w:styleId="Caption">
    <w:name w:val="caption"/>
    <w:basedOn w:val="Normal"/>
    <w:next w:val="Normal"/>
    <w:uiPriority w:val="35"/>
    <w:unhideWhenUsed/>
    <w:qFormat/>
    <w:rsid w:val="00472552"/>
    <w:pPr>
      <w:spacing w:line="240" w:lineRule="auto"/>
    </w:pPr>
    <w:rPr>
      <w:rFonts w:ascii="Arial" w:hAnsi="Arial"/>
      <w:b/>
      <w:bCs/>
      <w:color w:val="7F7F7F" w:themeColor="text1" w:themeTint="80"/>
      <w:sz w:val="16"/>
      <w:szCs w:val="18"/>
    </w:rPr>
  </w:style>
  <w:style w:type="paragraph" w:styleId="Header">
    <w:name w:val="header"/>
    <w:basedOn w:val="Normal"/>
    <w:link w:val="HeaderChar"/>
    <w:uiPriority w:val="99"/>
    <w:unhideWhenUsed/>
    <w:rsid w:val="000C5FA9"/>
    <w:pPr>
      <w:tabs>
        <w:tab w:val="center" w:pos="4252"/>
        <w:tab w:val="right" w:pos="8504"/>
      </w:tabs>
      <w:spacing w:after="0" w:line="240" w:lineRule="auto"/>
    </w:pPr>
  </w:style>
  <w:style w:type="character" w:customStyle="1" w:styleId="HeaderChar">
    <w:name w:val="Header Char"/>
    <w:basedOn w:val="DefaultParagraphFont"/>
    <w:link w:val="Header"/>
    <w:uiPriority w:val="99"/>
    <w:rsid w:val="000C5FA9"/>
  </w:style>
  <w:style w:type="paragraph" w:styleId="Footer">
    <w:name w:val="footer"/>
    <w:basedOn w:val="Normal"/>
    <w:link w:val="FooterChar"/>
    <w:uiPriority w:val="99"/>
    <w:unhideWhenUsed/>
    <w:rsid w:val="000C5FA9"/>
    <w:pPr>
      <w:tabs>
        <w:tab w:val="center" w:pos="4252"/>
        <w:tab w:val="right" w:pos="8504"/>
      </w:tabs>
      <w:spacing w:after="0" w:line="240" w:lineRule="auto"/>
    </w:pPr>
  </w:style>
  <w:style w:type="character" w:customStyle="1" w:styleId="FooterChar">
    <w:name w:val="Footer Char"/>
    <w:basedOn w:val="DefaultParagraphFont"/>
    <w:link w:val="Footer"/>
    <w:uiPriority w:val="99"/>
    <w:rsid w:val="000C5FA9"/>
  </w:style>
  <w:style w:type="character" w:styleId="Hyperlink">
    <w:name w:val="Hyperlink"/>
    <w:basedOn w:val="DefaultParagraphFont"/>
    <w:uiPriority w:val="99"/>
    <w:unhideWhenUsed/>
    <w:rsid w:val="002B5105"/>
    <w:rPr>
      <w:color w:val="0000FF" w:themeColor="hyperlink"/>
      <w:u w:val="single"/>
    </w:rPr>
  </w:style>
  <w:style w:type="character" w:customStyle="1" w:styleId="Heading2Char">
    <w:name w:val="Heading 2 Char"/>
    <w:basedOn w:val="DefaultParagraphFont"/>
    <w:link w:val="Heading2"/>
    <w:uiPriority w:val="9"/>
    <w:rsid w:val="00234D16"/>
    <w:rPr>
      <w:rFonts w:ascii="Arial" w:eastAsiaTheme="majorEastAsia" w:hAnsi="Arial" w:cstheme="majorBidi"/>
      <w:b/>
      <w:bCs/>
      <w:i/>
      <w:sz w:val="40"/>
      <w:szCs w:val="26"/>
      <w14:textOutline w14:w="9525" w14:cap="rnd" w14:cmpd="sng" w14:algn="ctr">
        <w14:noFill/>
        <w14:prstDash w14:val="solid"/>
        <w14:bevel/>
      </w14:textOutline>
    </w:rPr>
  </w:style>
  <w:style w:type="character" w:customStyle="1" w:styleId="Heading3Char">
    <w:name w:val="Heading 3 Char"/>
    <w:basedOn w:val="DefaultParagraphFont"/>
    <w:link w:val="Heading3"/>
    <w:uiPriority w:val="9"/>
    <w:rsid w:val="00472552"/>
    <w:rPr>
      <w:rFonts w:ascii="Arial" w:hAnsi="Arial" w:cs="Times New Roman"/>
      <w:b/>
      <w:i/>
      <w:sz w:val="28"/>
      <w:szCs w:val="32"/>
    </w:rPr>
  </w:style>
  <w:style w:type="numbering" w:customStyle="1" w:styleId="Style1">
    <w:name w:val="Style1"/>
    <w:uiPriority w:val="99"/>
    <w:rsid w:val="00EF4190"/>
    <w:pPr>
      <w:numPr>
        <w:numId w:val="21"/>
      </w:numPr>
    </w:pPr>
  </w:style>
  <w:style w:type="character" w:customStyle="1" w:styleId="Heading4Char">
    <w:name w:val="Heading 4 Char"/>
    <w:basedOn w:val="DefaultParagraphFont"/>
    <w:link w:val="Heading4"/>
    <w:uiPriority w:val="9"/>
    <w:rsid w:val="00241D72"/>
    <w:rPr>
      <w:rFonts w:asciiTheme="majorHAnsi" w:eastAsiaTheme="majorEastAsia" w:hAnsiTheme="majorHAnsi" w:cstheme="majorBidi"/>
      <w:b/>
      <w:bCs/>
      <w:i/>
      <w:iCs/>
      <w:color w:val="4F81BD" w:themeColor="accent1"/>
    </w:rPr>
  </w:style>
  <w:style w:type="character" w:customStyle="1" w:styleId="Heading5Char">
    <w:name w:val="Heading 5 Char"/>
    <w:aliases w:val="Heading 04 Char"/>
    <w:basedOn w:val="DefaultParagraphFont"/>
    <w:link w:val="Heading5"/>
    <w:uiPriority w:val="9"/>
    <w:rsid w:val="00343383"/>
    <w:rPr>
      <w:rFonts w:ascii="Times New Roman" w:eastAsiaTheme="majorEastAsia" w:hAnsi="Times New Roman" w:cstheme="majorBidi"/>
      <w:b/>
      <w:sz w:val="28"/>
    </w:rPr>
  </w:style>
  <w:style w:type="character" w:styleId="CommentReference">
    <w:name w:val="annotation reference"/>
    <w:basedOn w:val="DefaultParagraphFont"/>
    <w:uiPriority w:val="99"/>
    <w:semiHidden/>
    <w:unhideWhenUsed/>
    <w:rsid w:val="000E4145"/>
    <w:rPr>
      <w:sz w:val="16"/>
      <w:szCs w:val="16"/>
    </w:rPr>
  </w:style>
  <w:style w:type="paragraph" w:styleId="CommentText">
    <w:name w:val="annotation text"/>
    <w:basedOn w:val="Normal"/>
    <w:link w:val="CommentTextChar"/>
    <w:uiPriority w:val="99"/>
    <w:semiHidden/>
    <w:unhideWhenUsed/>
    <w:rsid w:val="000E4145"/>
    <w:pPr>
      <w:spacing w:line="240" w:lineRule="auto"/>
    </w:pPr>
    <w:rPr>
      <w:sz w:val="20"/>
      <w:szCs w:val="20"/>
    </w:rPr>
  </w:style>
  <w:style w:type="character" w:customStyle="1" w:styleId="CommentTextChar">
    <w:name w:val="Comment Text Char"/>
    <w:basedOn w:val="DefaultParagraphFont"/>
    <w:link w:val="CommentText"/>
    <w:uiPriority w:val="99"/>
    <w:semiHidden/>
    <w:rsid w:val="000E4145"/>
    <w:rPr>
      <w:sz w:val="20"/>
      <w:szCs w:val="20"/>
    </w:rPr>
  </w:style>
  <w:style w:type="paragraph" w:styleId="CommentSubject">
    <w:name w:val="annotation subject"/>
    <w:basedOn w:val="CommentText"/>
    <w:next w:val="CommentText"/>
    <w:link w:val="CommentSubjectChar"/>
    <w:uiPriority w:val="99"/>
    <w:semiHidden/>
    <w:unhideWhenUsed/>
    <w:rsid w:val="000E4145"/>
    <w:rPr>
      <w:b/>
      <w:bCs/>
    </w:rPr>
  </w:style>
  <w:style w:type="character" w:customStyle="1" w:styleId="CommentSubjectChar">
    <w:name w:val="Comment Subject Char"/>
    <w:basedOn w:val="CommentTextChar"/>
    <w:link w:val="CommentSubject"/>
    <w:uiPriority w:val="99"/>
    <w:semiHidden/>
    <w:rsid w:val="000E4145"/>
    <w:rPr>
      <w:b/>
      <w:bCs/>
      <w:sz w:val="20"/>
      <w:szCs w:val="20"/>
    </w:rPr>
  </w:style>
  <w:style w:type="character" w:styleId="PlaceholderText">
    <w:name w:val="Placeholder Text"/>
    <w:basedOn w:val="DefaultParagraphFont"/>
    <w:uiPriority w:val="99"/>
    <w:semiHidden/>
    <w:rsid w:val="00A9238B"/>
    <w:rPr>
      <w:color w:val="808080"/>
    </w:rPr>
  </w:style>
  <w:style w:type="paragraph" w:styleId="TOCHeading">
    <w:name w:val="TOC Heading"/>
    <w:basedOn w:val="Heading1"/>
    <w:next w:val="Normal"/>
    <w:uiPriority w:val="39"/>
    <w:semiHidden/>
    <w:unhideWhenUsed/>
    <w:qFormat/>
    <w:rsid w:val="00572008"/>
    <w:pPr>
      <w:numPr>
        <w:numId w:val="0"/>
      </w:numPr>
      <w:spacing w:before="480" w:after="0"/>
      <w:outlineLvl w:val="9"/>
    </w:pPr>
    <w:rPr>
      <w:rFonts w:asciiTheme="majorHAnsi" w:hAnsiTheme="majorHAnsi"/>
      <w:i w:val="0"/>
      <w:color w:val="365F91" w:themeColor="accent1" w:themeShade="BF"/>
      <w:sz w:val="28"/>
      <w:u w:val="none"/>
    </w:rPr>
  </w:style>
  <w:style w:type="paragraph" w:styleId="TOC1">
    <w:name w:val="toc 1"/>
    <w:basedOn w:val="Normal"/>
    <w:next w:val="Normal"/>
    <w:autoRedefine/>
    <w:uiPriority w:val="39"/>
    <w:unhideWhenUsed/>
    <w:rsid w:val="00572008"/>
    <w:pPr>
      <w:spacing w:after="100"/>
    </w:pPr>
  </w:style>
  <w:style w:type="paragraph" w:styleId="TOC2">
    <w:name w:val="toc 2"/>
    <w:basedOn w:val="Normal"/>
    <w:next w:val="Normal"/>
    <w:autoRedefine/>
    <w:uiPriority w:val="39"/>
    <w:unhideWhenUsed/>
    <w:rsid w:val="00572008"/>
    <w:pPr>
      <w:spacing w:after="100"/>
      <w:ind w:left="220"/>
    </w:pPr>
  </w:style>
  <w:style w:type="paragraph" w:styleId="TOC3">
    <w:name w:val="toc 3"/>
    <w:basedOn w:val="Normal"/>
    <w:next w:val="Normal"/>
    <w:autoRedefine/>
    <w:uiPriority w:val="39"/>
    <w:unhideWhenUsed/>
    <w:rsid w:val="00572008"/>
    <w:pPr>
      <w:spacing w:after="100"/>
      <w:ind w:left="440"/>
    </w:pPr>
  </w:style>
  <w:style w:type="character" w:customStyle="1" w:styleId="Heading6Char">
    <w:name w:val="Heading 6 Char"/>
    <w:aliases w:val="Heading 55 Char"/>
    <w:basedOn w:val="DefaultParagraphFont"/>
    <w:link w:val="Heading6"/>
    <w:uiPriority w:val="9"/>
    <w:rsid w:val="00F008DC"/>
    <w:rPr>
      <w:rFonts w:ascii="Times New Roman" w:eastAsiaTheme="majorEastAsia" w:hAnsi="Times New Roman" w:cstheme="majorBidi"/>
      <w:b/>
      <w:i/>
      <w:iCs/>
      <w:sz w:val="32"/>
    </w:rPr>
  </w:style>
  <w:style w:type="character" w:customStyle="1" w:styleId="Heading7Char">
    <w:name w:val="Heading 7 Char"/>
    <w:basedOn w:val="DefaultParagraphFont"/>
    <w:link w:val="Heading7"/>
    <w:uiPriority w:val="9"/>
    <w:rsid w:val="00F008DC"/>
    <w:rPr>
      <w:rFonts w:asciiTheme="majorHAnsi" w:eastAsiaTheme="majorEastAsia" w:hAnsiTheme="majorHAnsi" w:cstheme="majorBidi"/>
      <w:i/>
      <w:iCs/>
      <w:color w:val="404040" w:themeColor="text1" w:themeTint="BF"/>
    </w:rPr>
  </w:style>
  <w:style w:type="table" w:styleId="TableGrid">
    <w:name w:val="Table Grid"/>
    <w:basedOn w:val="TableNormal"/>
    <w:uiPriority w:val="1"/>
    <w:rsid w:val="00AD69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8Char">
    <w:name w:val="Heading 8 Char"/>
    <w:basedOn w:val="DefaultParagraphFont"/>
    <w:link w:val="Heading8"/>
    <w:uiPriority w:val="9"/>
    <w:rsid w:val="001B2430"/>
    <w:rPr>
      <w:rFonts w:ascii="Arial" w:hAnsi="Arial"/>
      <w:lang w:val="en-US"/>
    </w:rPr>
  </w:style>
  <w:style w:type="numbering" w:customStyle="1" w:styleId="Style2">
    <w:name w:val="Style2"/>
    <w:uiPriority w:val="99"/>
    <w:rsid w:val="001B2430"/>
    <w:pPr>
      <w:numPr>
        <w:numId w:val="40"/>
      </w:numPr>
    </w:pPr>
  </w:style>
  <w:style w:type="paragraph" w:styleId="NormalWeb">
    <w:name w:val="Normal (Web)"/>
    <w:basedOn w:val="Normal"/>
    <w:uiPriority w:val="99"/>
    <w:unhideWhenUsed/>
    <w:rsid w:val="003B1252"/>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styleId="HTMLTypewriter">
    <w:name w:val="HTML Typewriter"/>
    <w:basedOn w:val="DefaultParagraphFont"/>
    <w:uiPriority w:val="99"/>
    <w:semiHidden/>
    <w:unhideWhenUsed/>
    <w:rsid w:val="00A25D59"/>
    <w:rPr>
      <w:rFonts w:ascii="Courier New" w:eastAsia="Times New Roman" w:hAnsi="Courier New" w:cs="Courier New"/>
      <w:sz w:val="20"/>
      <w:szCs w:val="20"/>
    </w:rPr>
  </w:style>
  <w:style w:type="character" w:styleId="Strong">
    <w:name w:val="Strong"/>
    <w:basedOn w:val="DefaultParagraphFont"/>
    <w:uiPriority w:val="22"/>
    <w:qFormat/>
    <w:rsid w:val="00A25D59"/>
    <w:rPr>
      <w:b/>
      <w:bCs/>
    </w:rPr>
  </w:style>
  <w:style w:type="paragraph" w:styleId="EndnoteText">
    <w:name w:val="endnote text"/>
    <w:basedOn w:val="Normal"/>
    <w:link w:val="EndnoteTextChar"/>
    <w:uiPriority w:val="99"/>
    <w:semiHidden/>
    <w:unhideWhenUsed/>
    <w:rsid w:val="00CC71E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C71E8"/>
    <w:rPr>
      <w:sz w:val="20"/>
      <w:szCs w:val="20"/>
    </w:rPr>
  </w:style>
  <w:style w:type="character" w:styleId="EndnoteReference">
    <w:name w:val="endnote reference"/>
    <w:basedOn w:val="DefaultParagraphFont"/>
    <w:uiPriority w:val="99"/>
    <w:semiHidden/>
    <w:unhideWhenUsed/>
    <w:rsid w:val="00CC71E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B3DE0"/>
  </w:style>
  <w:style w:type="paragraph" w:styleId="Heading1">
    <w:name w:val="heading 1"/>
    <w:basedOn w:val="Normal"/>
    <w:next w:val="Normal"/>
    <w:link w:val="Heading1Char"/>
    <w:uiPriority w:val="9"/>
    <w:qFormat/>
    <w:rsid w:val="00DD32A6"/>
    <w:pPr>
      <w:keepNext/>
      <w:keepLines/>
      <w:numPr>
        <w:numId w:val="24"/>
      </w:numPr>
      <w:spacing w:before="600" w:after="240"/>
      <w:outlineLvl w:val="0"/>
    </w:pPr>
    <w:rPr>
      <w:rFonts w:ascii="Arial" w:eastAsiaTheme="majorEastAsia" w:hAnsi="Arial" w:cstheme="majorBidi"/>
      <w:b/>
      <w:bCs/>
      <w:i/>
      <w:sz w:val="40"/>
      <w:szCs w:val="28"/>
      <w:u w:val="single"/>
      <w:lang w:val="en-US" w:eastAsia="ja-JP"/>
    </w:rPr>
  </w:style>
  <w:style w:type="paragraph" w:styleId="Heading2">
    <w:name w:val="heading 2"/>
    <w:basedOn w:val="Normal"/>
    <w:next w:val="Normal"/>
    <w:link w:val="Heading2Char"/>
    <w:autoRedefine/>
    <w:uiPriority w:val="9"/>
    <w:unhideWhenUsed/>
    <w:qFormat/>
    <w:rsid w:val="00234D16"/>
    <w:pPr>
      <w:keepNext/>
      <w:keepLines/>
      <w:numPr>
        <w:ilvl w:val="1"/>
        <w:numId w:val="24"/>
      </w:numPr>
      <w:spacing w:before="400" w:after="480"/>
      <w:ind w:left="850" w:hanging="737"/>
      <w:outlineLvl w:val="1"/>
    </w:pPr>
    <w:rPr>
      <w:rFonts w:ascii="Arial" w:eastAsiaTheme="majorEastAsia" w:hAnsi="Arial" w:cstheme="majorBidi"/>
      <w:b/>
      <w:bCs/>
      <w:i/>
      <w:sz w:val="40"/>
      <w:szCs w:val="26"/>
      <w14:textOutline w14:w="9525" w14:cap="rnd" w14:cmpd="sng" w14:algn="ctr">
        <w14:noFill/>
        <w14:prstDash w14:val="solid"/>
        <w14:bevel/>
      </w14:textOutline>
    </w:rPr>
  </w:style>
  <w:style w:type="paragraph" w:styleId="Heading3">
    <w:name w:val="heading 3"/>
    <w:basedOn w:val="Normal"/>
    <w:next w:val="Normal"/>
    <w:link w:val="Heading3Char"/>
    <w:uiPriority w:val="9"/>
    <w:unhideWhenUsed/>
    <w:qFormat/>
    <w:rsid w:val="00472552"/>
    <w:pPr>
      <w:numPr>
        <w:ilvl w:val="2"/>
        <w:numId w:val="24"/>
      </w:numPr>
      <w:outlineLvl w:val="2"/>
    </w:pPr>
    <w:rPr>
      <w:rFonts w:ascii="Arial" w:hAnsi="Arial" w:cs="Times New Roman"/>
      <w:b/>
      <w:i/>
      <w:sz w:val="28"/>
      <w:szCs w:val="32"/>
    </w:rPr>
  </w:style>
  <w:style w:type="paragraph" w:styleId="Heading4">
    <w:name w:val="heading 4"/>
    <w:basedOn w:val="Normal"/>
    <w:next w:val="Normal"/>
    <w:link w:val="Heading4Char"/>
    <w:uiPriority w:val="9"/>
    <w:unhideWhenUsed/>
    <w:rsid w:val="00241D72"/>
    <w:pPr>
      <w:keepNext/>
      <w:keepLines/>
      <w:numPr>
        <w:ilvl w:val="3"/>
        <w:numId w:val="2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Heading 04"/>
    <w:basedOn w:val="Normal"/>
    <w:next w:val="Normal"/>
    <w:link w:val="Heading5Char"/>
    <w:uiPriority w:val="9"/>
    <w:unhideWhenUsed/>
    <w:qFormat/>
    <w:rsid w:val="00343383"/>
    <w:pPr>
      <w:keepNext/>
      <w:keepLines/>
      <w:numPr>
        <w:numId w:val="26"/>
      </w:numPr>
      <w:spacing w:before="200" w:after="120"/>
      <w:ind w:left="714" w:hanging="357"/>
      <w:outlineLvl w:val="4"/>
    </w:pPr>
    <w:rPr>
      <w:rFonts w:ascii="Times New Roman" w:eastAsiaTheme="majorEastAsia" w:hAnsi="Times New Roman" w:cstheme="majorBidi"/>
      <w:b/>
      <w:sz w:val="28"/>
    </w:rPr>
  </w:style>
  <w:style w:type="paragraph" w:styleId="Heading6">
    <w:name w:val="heading 6"/>
    <w:aliases w:val="Heading 55"/>
    <w:basedOn w:val="Normal"/>
    <w:next w:val="Normal"/>
    <w:link w:val="Heading6Char"/>
    <w:uiPriority w:val="9"/>
    <w:unhideWhenUsed/>
    <w:qFormat/>
    <w:rsid w:val="00F008DC"/>
    <w:pPr>
      <w:keepNext/>
      <w:keepLines/>
      <w:numPr>
        <w:numId w:val="29"/>
      </w:numPr>
      <w:spacing w:before="200" w:after="0"/>
      <w:outlineLvl w:val="5"/>
    </w:pPr>
    <w:rPr>
      <w:rFonts w:ascii="Times New Roman" w:eastAsiaTheme="majorEastAsia" w:hAnsi="Times New Roman" w:cstheme="majorBidi"/>
      <w:b/>
      <w:i/>
      <w:iCs/>
      <w:sz w:val="32"/>
    </w:rPr>
  </w:style>
  <w:style w:type="paragraph" w:styleId="Heading7">
    <w:name w:val="heading 7"/>
    <w:basedOn w:val="Normal"/>
    <w:next w:val="Normal"/>
    <w:link w:val="Heading7Char"/>
    <w:uiPriority w:val="9"/>
    <w:unhideWhenUsed/>
    <w:qFormat/>
    <w:rsid w:val="00F008D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Spacing"/>
    <w:next w:val="Normal"/>
    <w:link w:val="Heading8Char"/>
    <w:uiPriority w:val="9"/>
    <w:unhideWhenUsed/>
    <w:qFormat/>
    <w:rsid w:val="001B2430"/>
    <w:pPr>
      <w:numPr>
        <w:ilvl w:val="2"/>
        <w:numId w:val="18"/>
      </w:numPr>
      <w:outlineLvl w:val="7"/>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3217"/>
    <w:pPr>
      <w:ind w:left="720"/>
      <w:contextualSpacing/>
    </w:pPr>
  </w:style>
  <w:style w:type="paragraph" w:styleId="NoSpacing">
    <w:name w:val="No Spacing"/>
    <w:uiPriority w:val="1"/>
    <w:qFormat/>
    <w:rsid w:val="00472552"/>
    <w:pPr>
      <w:spacing w:after="0" w:line="360" w:lineRule="auto"/>
      <w:ind w:firstLine="567"/>
      <w:jc w:val="both"/>
    </w:pPr>
    <w:rPr>
      <w:rFonts w:ascii="Arial" w:hAnsi="Arial"/>
    </w:rPr>
  </w:style>
  <w:style w:type="character" w:customStyle="1" w:styleId="Heading1Char">
    <w:name w:val="Heading 1 Char"/>
    <w:basedOn w:val="DefaultParagraphFont"/>
    <w:link w:val="Heading1"/>
    <w:uiPriority w:val="9"/>
    <w:rsid w:val="00DD32A6"/>
    <w:rPr>
      <w:rFonts w:ascii="Arial" w:eastAsiaTheme="majorEastAsia" w:hAnsi="Arial" w:cstheme="majorBidi"/>
      <w:b/>
      <w:bCs/>
      <w:i/>
      <w:sz w:val="40"/>
      <w:szCs w:val="28"/>
      <w:u w:val="single"/>
      <w:lang w:val="en-US" w:eastAsia="ja-JP"/>
    </w:rPr>
  </w:style>
  <w:style w:type="paragraph" w:styleId="BalloonText">
    <w:name w:val="Balloon Text"/>
    <w:basedOn w:val="Normal"/>
    <w:link w:val="BalloonTextChar"/>
    <w:uiPriority w:val="99"/>
    <w:semiHidden/>
    <w:unhideWhenUsed/>
    <w:rsid w:val="009472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7292"/>
    <w:rPr>
      <w:rFonts w:ascii="Tahoma" w:hAnsi="Tahoma" w:cs="Tahoma"/>
      <w:sz w:val="16"/>
      <w:szCs w:val="16"/>
    </w:rPr>
  </w:style>
  <w:style w:type="paragraph" w:styleId="Bibliography">
    <w:name w:val="Bibliography"/>
    <w:basedOn w:val="Normal"/>
    <w:next w:val="Normal"/>
    <w:uiPriority w:val="37"/>
    <w:unhideWhenUsed/>
    <w:rsid w:val="001072F4"/>
  </w:style>
  <w:style w:type="paragraph" w:styleId="TableofFigures">
    <w:name w:val="table of figures"/>
    <w:basedOn w:val="Normal"/>
    <w:next w:val="Normal"/>
    <w:uiPriority w:val="99"/>
    <w:unhideWhenUsed/>
    <w:rsid w:val="00F031C5"/>
    <w:pPr>
      <w:spacing w:after="0"/>
      <w:ind w:left="440" w:hanging="440"/>
    </w:pPr>
    <w:rPr>
      <w:smallCaps/>
      <w:sz w:val="20"/>
      <w:szCs w:val="20"/>
    </w:rPr>
  </w:style>
  <w:style w:type="paragraph" w:styleId="Caption">
    <w:name w:val="caption"/>
    <w:basedOn w:val="Normal"/>
    <w:next w:val="Normal"/>
    <w:uiPriority w:val="35"/>
    <w:unhideWhenUsed/>
    <w:qFormat/>
    <w:rsid w:val="00472552"/>
    <w:pPr>
      <w:spacing w:line="240" w:lineRule="auto"/>
    </w:pPr>
    <w:rPr>
      <w:rFonts w:ascii="Arial" w:hAnsi="Arial"/>
      <w:b/>
      <w:bCs/>
      <w:color w:val="7F7F7F" w:themeColor="text1" w:themeTint="80"/>
      <w:sz w:val="16"/>
      <w:szCs w:val="18"/>
    </w:rPr>
  </w:style>
  <w:style w:type="paragraph" w:styleId="Header">
    <w:name w:val="header"/>
    <w:basedOn w:val="Normal"/>
    <w:link w:val="HeaderChar"/>
    <w:uiPriority w:val="99"/>
    <w:unhideWhenUsed/>
    <w:rsid w:val="000C5FA9"/>
    <w:pPr>
      <w:tabs>
        <w:tab w:val="center" w:pos="4252"/>
        <w:tab w:val="right" w:pos="8504"/>
      </w:tabs>
      <w:spacing w:after="0" w:line="240" w:lineRule="auto"/>
    </w:pPr>
  </w:style>
  <w:style w:type="character" w:customStyle="1" w:styleId="HeaderChar">
    <w:name w:val="Header Char"/>
    <w:basedOn w:val="DefaultParagraphFont"/>
    <w:link w:val="Header"/>
    <w:uiPriority w:val="99"/>
    <w:rsid w:val="000C5FA9"/>
  </w:style>
  <w:style w:type="paragraph" w:styleId="Footer">
    <w:name w:val="footer"/>
    <w:basedOn w:val="Normal"/>
    <w:link w:val="FooterChar"/>
    <w:uiPriority w:val="99"/>
    <w:unhideWhenUsed/>
    <w:rsid w:val="000C5FA9"/>
    <w:pPr>
      <w:tabs>
        <w:tab w:val="center" w:pos="4252"/>
        <w:tab w:val="right" w:pos="8504"/>
      </w:tabs>
      <w:spacing w:after="0" w:line="240" w:lineRule="auto"/>
    </w:pPr>
  </w:style>
  <w:style w:type="character" w:customStyle="1" w:styleId="FooterChar">
    <w:name w:val="Footer Char"/>
    <w:basedOn w:val="DefaultParagraphFont"/>
    <w:link w:val="Footer"/>
    <w:uiPriority w:val="99"/>
    <w:rsid w:val="000C5FA9"/>
  </w:style>
  <w:style w:type="character" w:styleId="Hyperlink">
    <w:name w:val="Hyperlink"/>
    <w:basedOn w:val="DefaultParagraphFont"/>
    <w:uiPriority w:val="99"/>
    <w:unhideWhenUsed/>
    <w:rsid w:val="002B5105"/>
    <w:rPr>
      <w:color w:val="0000FF" w:themeColor="hyperlink"/>
      <w:u w:val="single"/>
    </w:rPr>
  </w:style>
  <w:style w:type="character" w:customStyle="1" w:styleId="Heading2Char">
    <w:name w:val="Heading 2 Char"/>
    <w:basedOn w:val="DefaultParagraphFont"/>
    <w:link w:val="Heading2"/>
    <w:uiPriority w:val="9"/>
    <w:rsid w:val="00234D16"/>
    <w:rPr>
      <w:rFonts w:ascii="Arial" w:eastAsiaTheme="majorEastAsia" w:hAnsi="Arial" w:cstheme="majorBidi"/>
      <w:b/>
      <w:bCs/>
      <w:i/>
      <w:sz w:val="40"/>
      <w:szCs w:val="26"/>
      <w14:textOutline w14:w="9525" w14:cap="rnd" w14:cmpd="sng" w14:algn="ctr">
        <w14:noFill/>
        <w14:prstDash w14:val="solid"/>
        <w14:bevel/>
      </w14:textOutline>
    </w:rPr>
  </w:style>
  <w:style w:type="character" w:customStyle="1" w:styleId="Heading3Char">
    <w:name w:val="Heading 3 Char"/>
    <w:basedOn w:val="DefaultParagraphFont"/>
    <w:link w:val="Heading3"/>
    <w:uiPriority w:val="9"/>
    <w:rsid w:val="00472552"/>
    <w:rPr>
      <w:rFonts w:ascii="Arial" w:hAnsi="Arial" w:cs="Times New Roman"/>
      <w:b/>
      <w:i/>
      <w:sz w:val="28"/>
      <w:szCs w:val="32"/>
    </w:rPr>
  </w:style>
  <w:style w:type="numbering" w:customStyle="1" w:styleId="Style1">
    <w:name w:val="Style1"/>
    <w:uiPriority w:val="99"/>
    <w:rsid w:val="00EF4190"/>
    <w:pPr>
      <w:numPr>
        <w:numId w:val="21"/>
      </w:numPr>
    </w:pPr>
  </w:style>
  <w:style w:type="character" w:customStyle="1" w:styleId="Heading4Char">
    <w:name w:val="Heading 4 Char"/>
    <w:basedOn w:val="DefaultParagraphFont"/>
    <w:link w:val="Heading4"/>
    <w:uiPriority w:val="9"/>
    <w:rsid w:val="00241D72"/>
    <w:rPr>
      <w:rFonts w:asciiTheme="majorHAnsi" w:eastAsiaTheme="majorEastAsia" w:hAnsiTheme="majorHAnsi" w:cstheme="majorBidi"/>
      <w:b/>
      <w:bCs/>
      <w:i/>
      <w:iCs/>
      <w:color w:val="4F81BD" w:themeColor="accent1"/>
    </w:rPr>
  </w:style>
  <w:style w:type="character" w:customStyle="1" w:styleId="Heading5Char">
    <w:name w:val="Heading 5 Char"/>
    <w:aliases w:val="Heading 04 Char"/>
    <w:basedOn w:val="DefaultParagraphFont"/>
    <w:link w:val="Heading5"/>
    <w:uiPriority w:val="9"/>
    <w:rsid w:val="00343383"/>
    <w:rPr>
      <w:rFonts w:ascii="Times New Roman" w:eastAsiaTheme="majorEastAsia" w:hAnsi="Times New Roman" w:cstheme="majorBidi"/>
      <w:b/>
      <w:sz w:val="28"/>
    </w:rPr>
  </w:style>
  <w:style w:type="character" w:styleId="CommentReference">
    <w:name w:val="annotation reference"/>
    <w:basedOn w:val="DefaultParagraphFont"/>
    <w:uiPriority w:val="99"/>
    <w:semiHidden/>
    <w:unhideWhenUsed/>
    <w:rsid w:val="000E4145"/>
    <w:rPr>
      <w:sz w:val="16"/>
      <w:szCs w:val="16"/>
    </w:rPr>
  </w:style>
  <w:style w:type="paragraph" w:styleId="CommentText">
    <w:name w:val="annotation text"/>
    <w:basedOn w:val="Normal"/>
    <w:link w:val="CommentTextChar"/>
    <w:uiPriority w:val="99"/>
    <w:semiHidden/>
    <w:unhideWhenUsed/>
    <w:rsid w:val="000E4145"/>
    <w:pPr>
      <w:spacing w:line="240" w:lineRule="auto"/>
    </w:pPr>
    <w:rPr>
      <w:sz w:val="20"/>
      <w:szCs w:val="20"/>
    </w:rPr>
  </w:style>
  <w:style w:type="character" w:customStyle="1" w:styleId="CommentTextChar">
    <w:name w:val="Comment Text Char"/>
    <w:basedOn w:val="DefaultParagraphFont"/>
    <w:link w:val="CommentText"/>
    <w:uiPriority w:val="99"/>
    <w:semiHidden/>
    <w:rsid w:val="000E4145"/>
    <w:rPr>
      <w:sz w:val="20"/>
      <w:szCs w:val="20"/>
    </w:rPr>
  </w:style>
  <w:style w:type="paragraph" w:styleId="CommentSubject">
    <w:name w:val="annotation subject"/>
    <w:basedOn w:val="CommentText"/>
    <w:next w:val="CommentText"/>
    <w:link w:val="CommentSubjectChar"/>
    <w:uiPriority w:val="99"/>
    <w:semiHidden/>
    <w:unhideWhenUsed/>
    <w:rsid w:val="000E4145"/>
    <w:rPr>
      <w:b/>
      <w:bCs/>
    </w:rPr>
  </w:style>
  <w:style w:type="character" w:customStyle="1" w:styleId="CommentSubjectChar">
    <w:name w:val="Comment Subject Char"/>
    <w:basedOn w:val="CommentTextChar"/>
    <w:link w:val="CommentSubject"/>
    <w:uiPriority w:val="99"/>
    <w:semiHidden/>
    <w:rsid w:val="000E4145"/>
    <w:rPr>
      <w:b/>
      <w:bCs/>
      <w:sz w:val="20"/>
      <w:szCs w:val="20"/>
    </w:rPr>
  </w:style>
  <w:style w:type="character" w:styleId="PlaceholderText">
    <w:name w:val="Placeholder Text"/>
    <w:basedOn w:val="DefaultParagraphFont"/>
    <w:uiPriority w:val="99"/>
    <w:semiHidden/>
    <w:rsid w:val="00A9238B"/>
    <w:rPr>
      <w:color w:val="808080"/>
    </w:rPr>
  </w:style>
  <w:style w:type="paragraph" w:styleId="TOCHeading">
    <w:name w:val="TOC Heading"/>
    <w:basedOn w:val="Heading1"/>
    <w:next w:val="Normal"/>
    <w:uiPriority w:val="39"/>
    <w:semiHidden/>
    <w:unhideWhenUsed/>
    <w:qFormat/>
    <w:rsid w:val="00572008"/>
    <w:pPr>
      <w:numPr>
        <w:numId w:val="0"/>
      </w:numPr>
      <w:spacing w:before="480" w:after="0"/>
      <w:outlineLvl w:val="9"/>
    </w:pPr>
    <w:rPr>
      <w:rFonts w:asciiTheme="majorHAnsi" w:hAnsiTheme="majorHAnsi"/>
      <w:i w:val="0"/>
      <w:color w:val="365F91" w:themeColor="accent1" w:themeShade="BF"/>
      <w:sz w:val="28"/>
      <w:u w:val="none"/>
    </w:rPr>
  </w:style>
  <w:style w:type="paragraph" w:styleId="TOC1">
    <w:name w:val="toc 1"/>
    <w:basedOn w:val="Normal"/>
    <w:next w:val="Normal"/>
    <w:autoRedefine/>
    <w:uiPriority w:val="39"/>
    <w:unhideWhenUsed/>
    <w:rsid w:val="00572008"/>
    <w:pPr>
      <w:spacing w:after="100"/>
    </w:pPr>
  </w:style>
  <w:style w:type="paragraph" w:styleId="TOC2">
    <w:name w:val="toc 2"/>
    <w:basedOn w:val="Normal"/>
    <w:next w:val="Normal"/>
    <w:autoRedefine/>
    <w:uiPriority w:val="39"/>
    <w:unhideWhenUsed/>
    <w:rsid w:val="00572008"/>
    <w:pPr>
      <w:spacing w:after="100"/>
      <w:ind w:left="220"/>
    </w:pPr>
  </w:style>
  <w:style w:type="paragraph" w:styleId="TOC3">
    <w:name w:val="toc 3"/>
    <w:basedOn w:val="Normal"/>
    <w:next w:val="Normal"/>
    <w:autoRedefine/>
    <w:uiPriority w:val="39"/>
    <w:unhideWhenUsed/>
    <w:rsid w:val="00572008"/>
    <w:pPr>
      <w:spacing w:after="100"/>
      <w:ind w:left="440"/>
    </w:pPr>
  </w:style>
  <w:style w:type="character" w:customStyle="1" w:styleId="Heading6Char">
    <w:name w:val="Heading 6 Char"/>
    <w:aliases w:val="Heading 55 Char"/>
    <w:basedOn w:val="DefaultParagraphFont"/>
    <w:link w:val="Heading6"/>
    <w:uiPriority w:val="9"/>
    <w:rsid w:val="00F008DC"/>
    <w:rPr>
      <w:rFonts w:ascii="Times New Roman" w:eastAsiaTheme="majorEastAsia" w:hAnsi="Times New Roman" w:cstheme="majorBidi"/>
      <w:b/>
      <w:i/>
      <w:iCs/>
      <w:sz w:val="32"/>
    </w:rPr>
  </w:style>
  <w:style w:type="character" w:customStyle="1" w:styleId="Heading7Char">
    <w:name w:val="Heading 7 Char"/>
    <w:basedOn w:val="DefaultParagraphFont"/>
    <w:link w:val="Heading7"/>
    <w:uiPriority w:val="9"/>
    <w:rsid w:val="00F008DC"/>
    <w:rPr>
      <w:rFonts w:asciiTheme="majorHAnsi" w:eastAsiaTheme="majorEastAsia" w:hAnsiTheme="majorHAnsi" w:cstheme="majorBidi"/>
      <w:i/>
      <w:iCs/>
      <w:color w:val="404040" w:themeColor="text1" w:themeTint="BF"/>
    </w:rPr>
  </w:style>
  <w:style w:type="table" w:styleId="TableGrid">
    <w:name w:val="Table Grid"/>
    <w:basedOn w:val="TableNormal"/>
    <w:uiPriority w:val="1"/>
    <w:rsid w:val="00AD69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8Char">
    <w:name w:val="Heading 8 Char"/>
    <w:basedOn w:val="DefaultParagraphFont"/>
    <w:link w:val="Heading8"/>
    <w:uiPriority w:val="9"/>
    <w:rsid w:val="001B2430"/>
    <w:rPr>
      <w:rFonts w:ascii="Arial" w:hAnsi="Arial"/>
      <w:lang w:val="en-US"/>
    </w:rPr>
  </w:style>
  <w:style w:type="numbering" w:customStyle="1" w:styleId="Style2">
    <w:name w:val="Style2"/>
    <w:uiPriority w:val="99"/>
    <w:rsid w:val="001B2430"/>
    <w:pPr>
      <w:numPr>
        <w:numId w:val="40"/>
      </w:numPr>
    </w:pPr>
  </w:style>
  <w:style w:type="paragraph" w:styleId="NormalWeb">
    <w:name w:val="Normal (Web)"/>
    <w:basedOn w:val="Normal"/>
    <w:uiPriority w:val="99"/>
    <w:unhideWhenUsed/>
    <w:rsid w:val="003B1252"/>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styleId="HTMLTypewriter">
    <w:name w:val="HTML Typewriter"/>
    <w:basedOn w:val="DefaultParagraphFont"/>
    <w:uiPriority w:val="99"/>
    <w:semiHidden/>
    <w:unhideWhenUsed/>
    <w:rsid w:val="00A25D59"/>
    <w:rPr>
      <w:rFonts w:ascii="Courier New" w:eastAsia="Times New Roman" w:hAnsi="Courier New" w:cs="Courier New"/>
      <w:sz w:val="20"/>
      <w:szCs w:val="20"/>
    </w:rPr>
  </w:style>
  <w:style w:type="character" w:styleId="Strong">
    <w:name w:val="Strong"/>
    <w:basedOn w:val="DefaultParagraphFont"/>
    <w:uiPriority w:val="22"/>
    <w:qFormat/>
    <w:rsid w:val="00A25D59"/>
    <w:rPr>
      <w:b/>
      <w:bCs/>
    </w:rPr>
  </w:style>
  <w:style w:type="paragraph" w:styleId="EndnoteText">
    <w:name w:val="endnote text"/>
    <w:basedOn w:val="Normal"/>
    <w:link w:val="EndnoteTextChar"/>
    <w:uiPriority w:val="99"/>
    <w:semiHidden/>
    <w:unhideWhenUsed/>
    <w:rsid w:val="00CC71E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C71E8"/>
    <w:rPr>
      <w:sz w:val="20"/>
      <w:szCs w:val="20"/>
    </w:rPr>
  </w:style>
  <w:style w:type="character" w:styleId="EndnoteReference">
    <w:name w:val="endnote reference"/>
    <w:basedOn w:val="DefaultParagraphFont"/>
    <w:uiPriority w:val="99"/>
    <w:semiHidden/>
    <w:unhideWhenUsed/>
    <w:rsid w:val="00CC71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807929">
      <w:bodyDiv w:val="1"/>
      <w:marLeft w:val="0"/>
      <w:marRight w:val="0"/>
      <w:marTop w:val="0"/>
      <w:marBottom w:val="0"/>
      <w:divBdr>
        <w:top w:val="none" w:sz="0" w:space="0" w:color="auto"/>
        <w:left w:val="none" w:sz="0" w:space="0" w:color="auto"/>
        <w:bottom w:val="none" w:sz="0" w:space="0" w:color="auto"/>
        <w:right w:val="none" w:sz="0" w:space="0" w:color="auto"/>
      </w:divBdr>
    </w:div>
    <w:div w:id="481894057">
      <w:bodyDiv w:val="1"/>
      <w:marLeft w:val="0"/>
      <w:marRight w:val="0"/>
      <w:marTop w:val="0"/>
      <w:marBottom w:val="0"/>
      <w:divBdr>
        <w:top w:val="none" w:sz="0" w:space="0" w:color="auto"/>
        <w:left w:val="none" w:sz="0" w:space="0" w:color="auto"/>
        <w:bottom w:val="none" w:sz="0" w:space="0" w:color="auto"/>
        <w:right w:val="none" w:sz="0" w:space="0" w:color="auto"/>
      </w:divBdr>
    </w:div>
    <w:div w:id="515734923">
      <w:bodyDiv w:val="1"/>
      <w:marLeft w:val="0"/>
      <w:marRight w:val="0"/>
      <w:marTop w:val="0"/>
      <w:marBottom w:val="0"/>
      <w:divBdr>
        <w:top w:val="none" w:sz="0" w:space="0" w:color="auto"/>
        <w:left w:val="none" w:sz="0" w:space="0" w:color="auto"/>
        <w:bottom w:val="none" w:sz="0" w:space="0" w:color="auto"/>
        <w:right w:val="none" w:sz="0" w:space="0" w:color="auto"/>
      </w:divBdr>
    </w:div>
    <w:div w:id="567611736">
      <w:bodyDiv w:val="1"/>
      <w:marLeft w:val="0"/>
      <w:marRight w:val="0"/>
      <w:marTop w:val="0"/>
      <w:marBottom w:val="0"/>
      <w:divBdr>
        <w:top w:val="none" w:sz="0" w:space="0" w:color="auto"/>
        <w:left w:val="none" w:sz="0" w:space="0" w:color="auto"/>
        <w:bottom w:val="none" w:sz="0" w:space="0" w:color="auto"/>
        <w:right w:val="none" w:sz="0" w:space="0" w:color="auto"/>
      </w:divBdr>
    </w:div>
    <w:div w:id="575475537">
      <w:bodyDiv w:val="1"/>
      <w:marLeft w:val="0"/>
      <w:marRight w:val="0"/>
      <w:marTop w:val="0"/>
      <w:marBottom w:val="0"/>
      <w:divBdr>
        <w:top w:val="none" w:sz="0" w:space="0" w:color="auto"/>
        <w:left w:val="none" w:sz="0" w:space="0" w:color="auto"/>
        <w:bottom w:val="none" w:sz="0" w:space="0" w:color="auto"/>
        <w:right w:val="none" w:sz="0" w:space="0" w:color="auto"/>
      </w:divBdr>
    </w:div>
    <w:div w:id="605159778">
      <w:bodyDiv w:val="1"/>
      <w:marLeft w:val="0"/>
      <w:marRight w:val="0"/>
      <w:marTop w:val="0"/>
      <w:marBottom w:val="0"/>
      <w:divBdr>
        <w:top w:val="none" w:sz="0" w:space="0" w:color="auto"/>
        <w:left w:val="none" w:sz="0" w:space="0" w:color="auto"/>
        <w:bottom w:val="none" w:sz="0" w:space="0" w:color="auto"/>
        <w:right w:val="none" w:sz="0" w:space="0" w:color="auto"/>
      </w:divBdr>
    </w:div>
    <w:div w:id="647712673">
      <w:bodyDiv w:val="1"/>
      <w:marLeft w:val="0"/>
      <w:marRight w:val="0"/>
      <w:marTop w:val="0"/>
      <w:marBottom w:val="0"/>
      <w:divBdr>
        <w:top w:val="none" w:sz="0" w:space="0" w:color="auto"/>
        <w:left w:val="none" w:sz="0" w:space="0" w:color="auto"/>
        <w:bottom w:val="none" w:sz="0" w:space="0" w:color="auto"/>
        <w:right w:val="none" w:sz="0" w:space="0" w:color="auto"/>
      </w:divBdr>
    </w:div>
    <w:div w:id="690181253">
      <w:bodyDiv w:val="1"/>
      <w:marLeft w:val="0"/>
      <w:marRight w:val="0"/>
      <w:marTop w:val="0"/>
      <w:marBottom w:val="0"/>
      <w:divBdr>
        <w:top w:val="none" w:sz="0" w:space="0" w:color="auto"/>
        <w:left w:val="none" w:sz="0" w:space="0" w:color="auto"/>
        <w:bottom w:val="none" w:sz="0" w:space="0" w:color="auto"/>
        <w:right w:val="none" w:sz="0" w:space="0" w:color="auto"/>
      </w:divBdr>
    </w:div>
    <w:div w:id="815412958">
      <w:bodyDiv w:val="1"/>
      <w:marLeft w:val="0"/>
      <w:marRight w:val="0"/>
      <w:marTop w:val="0"/>
      <w:marBottom w:val="0"/>
      <w:divBdr>
        <w:top w:val="none" w:sz="0" w:space="0" w:color="auto"/>
        <w:left w:val="none" w:sz="0" w:space="0" w:color="auto"/>
        <w:bottom w:val="none" w:sz="0" w:space="0" w:color="auto"/>
        <w:right w:val="none" w:sz="0" w:space="0" w:color="auto"/>
      </w:divBdr>
    </w:div>
    <w:div w:id="1088431294">
      <w:bodyDiv w:val="1"/>
      <w:marLeft w:val="0"/>
      <w:marRight w:val="0"/>
      <w:marTop w:val="0"/>
      <w:marBottom w:val="0"/>
      <w:divBdr>
        <w:top w:val="none" w:sz="0" w:space="0" w:color="auto"/>
        <w:left w:val="none" w:sz="0" w:space="0" w:color="auto"/>
        <w:bottom w:val="none" w:sz="0" w:space="0" w:color="auto"/>
        <w:right w:val="none" w:sz="0" w:space="0" w:color="auto"/>
      </w:divBdr>
    </w:div>
    <w:div w:id="1365668076">
      <w:bodyDiv w:val="1"/>
      <w:marLeft w:val="0"/>
      <w:marRight w:val="0"/>
      <w:marTop w:val="0"/>
      <w:marBottom w:val="0"/>
      <w:divBdr>
        <w:top w:val="none" w:sz="0" w:space="0" w:color="auto"/>
        <w:left w:val="none" w:sz="0" w:space="0" w:color="auto"/>
        <w:bottom w:val="none" w:sz="0" w:space="0" w:color="auto"/>
        <w:right w:val="none" w:sz="0" w:space="0" w:color="auto"/>
      </w:divBdr>
    </w:div>
    <w:div w:id="1441149723">
      <w:bodyDiv w:val="1"/>
      <w:marLeft w:val="0"/>
      <w:marRight w:val="0"/>
      <w:marTop w:val="0"/>
      <w:marBottom w:val="0"/>
      <w:divBdr>
        <w:top w:val="none" w:sz="0" w:space="0" w:color="auto"/>
        <w:left w:val="none" w:sz="0" w:space="0" w:color="auto"/>
        <w:bottom w:val="none" w:sz="0" w:space="0" w:color="auto"/>
        <w:right w:val="none" w:sz="0" w:space="0" w:color="auto"/>
      </w:divBdr>
    </w:div>
    <w:div w:id="1904833536">
      <w:bodyDiv w:val="1"/>
      <w:marLeft w:val="0"/>
      <w:marRight w:val="0"/>
      <w:marTop w:val="0"/>
      <w:marBottom w:val="0"/>
      <w:divBdr>
        <w:top w:val="none" w:sz="0" w:space="0" w:color="auto"/>
        <w:left w:val="none" w:sz="0" w:space="0" w:color="auto"/>
        <w:bottom w:val="none" w:sz="0" w:space="0" w:color="auto"/>
        <w:right w:val="none" w:sz="0" w:space="0" w:color="auto"/>
      </w:divBdr>
    </w:div>
    <w:div w:id="2049332184">
      <w:bodyDiv w:val="1"/>
      <w:marLeft w:val="0"/>
      <w:marRight w:val="0"/>
      <w:marTop w:val="0"/>
      <w:marBottom w:val="0"/>
      <w:divBdr>
        <w:top w:val="none" w:sz="0" w:space="0" w:color="auto"/>
        <w:left w:val="none" w:sz="0" w:space="0" w:color="auto"/>
        <w:bottom w:val="none" w:sz="0" w:space="0" w:color="auto"/>
        <w:right w:val="none" w:sz="0" w:space="0" w:color="auto"/>
      </w:divBdr>
    </w:div>
    <w:div w:id="2052530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42" Type="http://schemas.openxmlformats.org/officeDocument/2006/relationships/image" Target="media/image34.emf"/><Relationship Id="rId47" Type="http://schemas.openxmlformats.org/officeDocument/2006/relationships/image" Target="media/image39.emf"/><Relationship Id="rId63" Type="http://schemas.openxmlformats.org/officeDocument/2006/relationships/image" Target="media/image53.emf"/><Relationship Id="rId68" Type="http://schemas.openxmlformats.org/officeDocument/2006/relationships/image" Target="media/image58.jpeg"/><Relationship Id="rId84" Type="http://schemas.openxmlformats.org/officeDocument/2006/relationships/image" Target="media/image74.emf"/><Relationship Id="rId89" Type="http://schemas.openxmlformats.org/officeDocument/2006/relationships/theme" Target="theme/theme1.xml"/><Relationship Id="rId16" Type="http://schemas.openxmlformats.org/officeDocument/2006/relationships/image" Target="media/image8.jpeg"/><Relationship Id="rId11" Type="http://schemas.openxmlformats.org/officeDocument/2006/relationships/image" Target="media/image3.jpeg"/><Relationship Id="rId32" Type="http://schemas.openxmlformats.org/officeDocument/2006/relationships/image" Target="media/image24.emf"/><Relationship Id="rId37" Type="http://schemas.openxmlformats.org/officeDocument/2006/relationships/image" Target="media/image29.emf"/><Relationship Id="rId53" Type="http://schemas.openxmlformats.org/officeDocument/2006/relationships/image" Target="media/image45.emf"/><Relationship Id="rId58" Type="http://schemas.openxmlformats.org/officeDocument/2006/relationships/image" Target="media/image48.jpeg"/><Relationship Id="rId74" Type="http://schemas.openxmlformats.org/officeDocument/2006/relationships/image" Target="media/image64.jpeg"/><Relationship Id="rId79" Type="http://schemas.openxmlformats.org/officeDocument/2006/relationships/image" Target="media/image69.emf"/><Relationship Id="rId5" Type="http://schemas.openxmlformats.org/officeDocument/2006/relationships/settings" Target="settings.xm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emf"/><Relationship Id="rId43" Type="http://schemas.openxmlformats.org/officeDocument/2006/relationships/image" Target="media/image35.emf"/><Relationship Id="rId48" Type="http://schemas.openxmlformats.org/officeDocument/2006/relationships/image" Target="media/image40.emf"/><Relationship Id="rId56" Type="http://schemas.openxmlformats.org/officeDocument/2006/relationships/chart" Target="charts/chart1.xml"/><Relationship Id="rId64" Type="http://schemas.openxmlformats.org/officeDocument/2006/relationships/image" Target="media/image54.png"/><Relationship Id="rId69" Type="http://schemas.openxmlformats.org/officeDocument/2006/relationships/image" Target="media/image59.jpeg"/><Relationship Id="rId77" Type="http://schemas.openxmlformats.org/officeDocument/2006/relationships/image" Target="media/image67.emf"/><Relationship Id="rId8" Type="http://schemas.openxmlformats.org/officeDocument/2006/relationships/endnotes" Target="endnotes.xml"/><Relationship Id="rId51" Type="http://schemas.openxmlformats.org/officeDocument/2006/relationships/image" Target="media/image43.emf"/><Relationship Id="rId72" Type="http://schemas.openxmlformats.org/officeDocument/2006/relationships/image" Target="media/image62.emf"/><Relationship Id="rId80" Type="http://schemas.openxmlformats.org/officeDocument/2006/relationships/image" Target="media/image70.emf"/><Relationship Id="rId85" Type="http://schemas.openxmlformats.org/officeDocument/2006/relationships/image" Target="media/image75.emf"/><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emf"/><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2.jpeg"/><Relationship Id="rId41" Type="http://schemas.openxmlformats.org/officeDocument/2006/relationships/image" Target="media/image33.emf"/><Relationship Id="rId54" Type="http://schemas.openxmlformats.org/officeDocument/2006/relationships/image" Target="media/image46.jpeg"/><Relationship Id="rId62" Type="http://schemas.openxmlformats.org/officeDocument/2006/relationships/image" Target="media/image52.png"/><Relationship Id="rId70" Type="http://schemas.openxmlformats.org/officeDocument/2006/relationships/image" Target="media/image60.emf"/><Relationship Id="rId75" Type="http://schemas.openxmlformats.org/officeDocument/2006/relationships/image" Target="media/image65.jpeg"/><Relationship Id="rId83" Type="http://schemas.openxmlformats.org/officeDocument/2006/relationships/image" Target="media/image73.emf"/><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emf"/><Relationship Id="rId49" Type="http://schemas.openxmlformats.org/officeDocument/2006/relationships/image" Target="media/image41.emf"/><Relationship Id="rId57" Type="http://schemas.openxmlformats.org/officeDocument/2006/relationships/chart" Target="charts/chart2.xml"/><Relationship Id="rId10" Type="http://schemas.openxmlformats.org/officeDocument/2006/relationships/image" Target="media/image2.jpeg"/><Relationship Id="rId31" Type="http://schemas.openxmlformats.org/officeDocument/2006/relationships/image" Target="media/image23.emf"/><Relationship Id="rId44" Type="http://schemas.openxmlformats.org/officeDocument/2006/relationships/image" Target="media/image36.emf"/><Relationship Id="rId52" Type="http://schemas.openxmlformats.org/officeDocument/2006/relationships/image" Target="media/image44.jpeg"/><Relationship Id="rId60" Type="http://schemas.openxmlformats.org/officeDocument/2006/relationships/image" Target="media/image50.png"/><Relationship Id="rId65" Type="http://schemas.openxmlformats.org/officeDocument/2006/relationships/image" Target="media/image55.emf"/><Relationship Id="rId73" Type="http://schemas.openxmlformats.org/officeDocument/2006/relationships/image" Target="media/image63.jpeg"/><Relationship Id="rId78" Type="http://schemas.openxmlformats.org/officeDocument/2006/relationships/image" Target="media/image68.emf"/><Relationship Id="rId81" Type="http://schemas.openxmlformats.org/officeDocument/2006/relationships/image" Target="media/image71.emf"/><Relationship Id="rId86" Type="http://schemas.openxmlformats.org/officeDocument/2006/relationships/image" Target="media/image76.emf"/><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34" Type="http://schemas.openxmlformats.org/officeDocument/2006/relationships/image" Target="media/image26.png"/><Relationship Id="rId50" Type="http://schemas.openxmlformats.org/officeDocument/2006/relationships/image" Target="media/image42.emf"/><Relationship Id="rId55" Type="http://schemas.openxmlformats.org/officeDocument/2006/relationships/image" Target="media/image47.jpeg"/><Relationship Id="rId76" Type="http://schemas.openxmlformats.org/officeDocument/2006/relationships/image" Target="media/image66.emf"/><Relationship Id="rId7" Type="http://schemas.openxmlformats.org/officeDocument/2006/relationships/footnotes" Target="footnotes.xml"/><Relationship Id="rId71" Type="http://schemas.openxmlformats.org/officeDocument/2006/relationships/image" Target="media/image61.emf"/><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emf"/><Relationship Id="rId45" Type="http://schemas.openxmlformats.org/officeDocument/2006/relationships/image" Target="media/image37.emf"/><Relationship Id="rId66" Type="http://schemas.openxmlformats.org/officeDocument/2006/relationships/image" Target="media/image56.png"/><Relationship Id="rId87" Type="http://schemas.openxmlformats.org/officeDocument/2006/relationships/header" Target="header1.xml"/><Relationship Id="rId61" Type="http://schemas.openxmlformats.org/officeDocument/2006/relationships/image" Target="media/image51.png"/><Relationship Id="rId82" Type="http://schemas.openxmlformats.org/officeDocument/2006/relationships/image" Target="media/image72.emf"/><Relationship Id="rId19" Type="http://schemas.openxmlformats.org/officeDocument/2006/relationships/image" Target="media/image1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sergio\Desktop\tese\openCV_tes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ergio\Desktop\tese\openCV_tes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graphs!$A$3</c:f>
              <c:strCache>
                <c:ptCount val="1"/>
                <c:pt idx="0">
                  <c:v>SIFT</c:v>
                </c:pt>
              </c:strCache>
            </c:strRef>
          </c:tx>
          <c:invertIfNegative val="0"/>
          <c:dLbls>
            <c:showLegendKey val="0"/>
            <c:showVal val="1"/>
            <c:showCatName val="0"/>
            <c:showSerName val="0"/>
            <c:showPercent val="0"/>
            <c:showBubbleSize val="0"/>
            <c:showLeaderLines val="0"/>
          </c:dLbls>
          <c:cat>
            <c:strRef>
              <c:f>graphs!$B$2:$D$2</c:f>
              <c:strCache>
                <c:ptCount val="3"/>
                <c:pt idx="0">
                  <c:v>keypoints per image</c:v>
                </c:pt>
                <c:pt idx="1">
                  <c:v>matches per image pair</c:v>
                </c:pt>
                <c:pt idx="2">
                  <c:v>good matches per image pair</c:v>
                </c:pt>
              </c:strCache>
            </c:strRef>
          </c:cat>
          <c:val>
            <c:numRef>
              <c:f>graphs!$B$3:$D$3</c:f>
              <c:numCache>
                <c:formatCode>0</c:formatCode>
                <c:ptCount val="3"/>
                <c:pt idx="0">
                  <c:v>4517.3357017543858</c:v>
                </c:pt>
                <c:pt idx="1">
                  <c:v>2448.1466666666665</c:v>
                </c:pt>
                <c:pt idx="2">
                  <c:v>522.69333333333338</c:v>
                </c:pt>
              </c:numCache>
            </c:numRef>
          </c:val>
        </c:ser>
        <c:ser>
          <c:idx val="1"/>
          <c:order val="1"/>
          <c:tx>
            <c:strRef>
              <c:f>graphs!$A$4</c:f>
              <c:strCache>
                <c:ptCount val="1"/>
                <c:pt idx="0">
                  <c:v>SURF</c:v>
                </c:pt>
              </c:strCache>
            </c:strRef>
          </c:tx>
          <c:invertIfNegative val="0"/>
          <c:dLbls>
            <c:showLegendKey val="0"/>
            <c:showVal val="1"/>
            <c:showCatName val="0"/>
            <c:showSerName val="0"/>
            <c:showPercent val="0"/>
            <c:showBubbleSize val="0"/>
            <c:showLeaderLines val="0"/>
          </c:dLbls>
          <c:cat>
            <c:strRef>
              <c:f>graphs!$B$2:$D$2</c:f>
              <c:strCache>
                <c:ptCount val="3"/>
                <c:pt idx="0">
                  <c:v>keypoints per image</c:v>
                </c:pt>
                <c:pt idx="1">
                  <c:v>matches per image pair</c:v>
                </c:pt>
                <c:pt idx="2">
                  <c:v>good matches per image pair</c:v>
                </c:pt>
              </c:strCache>
            </c:strRef>
          </c:cat>
          <c:val>
            <c:numRef>
              <c:f>graphs!$B$4:$D$4</c:f>
              <c:numCache>
                <c:formatCode>0</c:formatCode>
                <c:ptCount val="3"/>
                <c:pt idx="0">
                  <c:v>3026.1133333333332</c:v>
                </c:pt>
                <c:pt idx="1">
                  <c:v>1568.28</c:v>
                </c:pt>
                <c:pt idx="2">
                  <c:v>800.49333333333334</c:v>
                </c:pt>
              </c:numCache>
            </c:numRef>
          </c:val>
        </c:ser>
        <c:ser>
          <c:idx val="2"/>
          <c:order val="2"/>
          <c:tx>
            <c:strRef>
              <c:f>graphs!$A$5</c:f>
              <c:strCache>
                <c:ptCount val="1"/>
                <c:pt idx="0">
                  <c:v>BRISK</c:v>
                </c:pt>
              </c:strCache>
            </c:strRef>
          </c:tx>
          <c:invertIfNegative val="0"/>
          <c:dLbls>
            <c:showLegendKey val="0"/>
            <c:showVal val="1"/>
            <c:showCatName val="0"/>
            <c:showSerName val="0"/>
            <c:showPercent val="0"/>
            <c:showBubbleSize val="0"/>
            <c:showLeaderLines val="0"/>
          </c:dLbls>
          <c:cat>
            <c:strRef>
              <c:f>graphs!$B$2:$D$2</c:f>
              <c:strCache>
                <c:ptCount val="3"/>
                <c:pt idx="0">
                  <c:v>keypoints per image</c:v>
                </c:pt>
                <c:pt idx="1">
                  <c:v>matches per image pair</c:v>
                </c:pt>
                <c:pt idx="2">
                  <c:v>good matches per image pair</c:v>
                </c:pt>
              </c:strCache>
            </c:strRef>
          </c:cat>
          <c:val>
            <c:numRef>
              <c:f>graphs!$B$5:$D$5</c:f>
              <c:numCache>
                <c:formatCode>0</c:formatCode>
                <c:ptCount val="3"/>
                <c:pt idx="0">
                  <c:v>4730.54</c:v>
                </c:pt>
                <c:pt idx="1">
                  <c:v>2360.4133333333334</c:v>
                </c:pt>
                <c:pt idx="2">
                  <c:v>1023.96</c:v>
                </c:pt>
              </c:numCache>
            </c:numRef>
          </c:val>
        </c:ser>
        <c:dLbls>
          <c:showLegendKey val="0"/>
          <c:showVal val="0"/>
          <c:showCatName val="0"/>
          <c:showSerName val="0"/>
          <c:showPercent val="0"/>
          <c:showBubbleSize val="0"/>
        </c:dLbls>
        <c:gapWidth val="150"/>
        <c:axId val="189053440"/>
        <c:axId val="345157568"/>
      </c:barChart>
      <c:catAx>
        <c:axId val="189053440"/>
        <c:scaling>
          <c:orientation val="minMax"/>
        </c:scaling>
        <c:delete val="0"/>
        <c:axPos val="b"/>
        <c:majorTickMark val="out"/>
        <c:minorTickMark val="none"/>
        <c:tickLblPos val="nextTo"/>
        <c:crossAx val="345157568"/>
        <c:crosses val="autoZero"/>
        <c:auto val="1"/>
        <c:lblAlgn val="ctr"/>
        <c:lblOffset val="100"/>
        <c:noMultiLvlLbl val="0"/>
      </c:catAx>
      <c:valAx>
        <c:axId val="345157568"/>
        <c:scaling>
          <c:orientation val="minMax"/>
        </c:scaling>
        <c:delete val="0"/>
        <c:axPos val="l"/>
        <c:majorGridlines/>
        <c:numFmt formatCode="0" sourceLinked="1"/>
        <c:majorTickMark val="out"/>
        <c:minorTickMark val="none"/>
        <c:tickLblPos val="nextTo"/>
        <c:crossAx val="189053440"/>
        <c:crosses val="autoZero"/>
        <c:crossBetween val="between"/>
        <c:majorUnit val="1000"/>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v>extraction (s)</c:v>
          </c:tx>
          <c:invertIfNegative val="0"/>
          <c:dLbls>
            <c:showLegendKey val="0"/>
            <c:showVal val="1"/>
            <c:showCatName val="0"/>
            <c:showSerName val="0"/>
            <c:showPercent val="0"/>
            <c:showBubbleSize val="0"/>
            <c:showLeaderLines val="0"/>
          </c:dLbls>
          <c:cat>
            <c:strRef>
              <c:f>graphs!$A$8:$A$10</c:f>
              <c:strCache>
                <c:ptCount val="3"/>
                <c:pt idx="0">
                  <c:v>SIFT</c:v>
                </c:pt>
                <c:pt idx="1">
                  <c:v>SURF</c:v>
                </c:pt>
                <c:pt idx="2">
                  <c:v>BRISK</c:v>
                </c:pt>
              </c:strCache>
            </c:strRef>
          </c:cat>
          <c:val>
            <c:numRef>
              <c:f>graphs!$B$8:$B$10</c:f>
              <c:numCache>
                <c:formatCode>0.00</c:formatCode>
                <c:ptCount val="3"/>
                <c:pt idx="0">
                  <c:v>6.2774933333333331</c:v>
                </c:pt>
                <c:pt idx="1">
                  <c:v>5.5715733333333333</c:v>
                </c:pt>
                <c:pt idx="2">
                  <c:v>0.61714666666666662</c:v>
                </c:pt>
              </c:numCache>
            </c:numRef>
          </c:val>
        </c:ser>
        <c:ser>
          <c:idx val="1"/>
          <c:order val="1"/>
          <c:tx>
            <c:v>matching (s)</c:v>
          </c:tx>
          <c:invertIfNegative val="0"/>
          <c:dLbls>
            <c:showLegendKey val="0"/>
            <c:showVal val="1"/>
            <c:showCatName val="0"/>
            <c:showSerName val="0"/>
            <c:showPercent val="0"/>
            <c:showBubbleSize val="0"/>
            <c:showLeaderLines val="0"/>
          </c:dLbls>
          <c:cat>
            <c:strRef>
              <c:f>graphs!$A$8:$A$10</c:f>
              <c:strCache>
                <c:ptCount val="3"/>
                <c:pt idx="0">
                  <c:v>SIFT</c:v>
                </c:pt>
                <c:pt idx="1">
                  <c:v>SURF</c:v>
                </c:pt>
                <c:pt idx="2">
                  <c:v>BRISK</c:v>
                </c:pt>
              </c:strCache>
            </c:strRef>
          </c:cat>
          <c:val>
            <c:numRef>
              <c:f>graphs!$C$8:$C$10</c:f>
              <c:numCache>
                <c:formatCode>0.00</c:formatCode>
                <c:ptCount val="3"/>
                <c:pt idx="0">
                  <c:v>1.397933333333333</c:v>
                </c:pt>
                <c:pt idx="1">
                  <c:v>0.5692533333333335</c:v>
                </c:pt>
                <c:pt idx="2">
                  <c:v>1.1800000000000006</c:v>
                </c:pt>
              </c:numCache>
            </c:numRef>
          </c:val>
        </c:ser>
        <c:dLbls>
          <c:showLegendKey val="0"/>
          <c:showVal val="0"/>
          <c:showCatName val="0"/>
          <c:showSerName val="0"/>
          <c:showPercent val="0"/>
          <c:showBubbleSize val="0"/>
        </c:dLbls>
        <c:gapWidth val="150"/>
        <c:overlap val="100"/>
        <c:axId val="263928320"/>
        <c:axId val="345159296"/>
      </c:barChart>
      <c:catAx>
        <c:axId val="263928320"/>
        <c:scaling>
          <c:orientation val="minMax"/>
        </c:scaling>
        <c:delete val="0"/>
        <c:axPos val="b"/>
        <c:majorTickMark val="out"/>
        <c:minorTickMark val="none"/>
        <c:tickLblPos val="nextTo"/>
        <c:crossAx val="345159296"/>
        <c:crosses val="autoZero"/>
        <c:auto val="1"/>
        <c:lblAlgn val="ctr"/>
        <c:lblOffset val="100"/>
        <c:noMultiLvlLbl val="0"/>
      </c:catAx>
      <c:valAx>
        <c:axId val="345159296"/>
        <c:scaling>
          <c:orientation val="minMax"/>
        </c:scaling>
        <c:delete val="0"/>
        <c:axPos val="l"/>
        <c:majorGridlines/>
        <c:numFmt formatCode="0" sourceLinked="0"/>
        <c:majorTickMark val="out"/>
        <c:minorTickMark val="none"/>
        <c:tickLblPos val="nextTo"/>
        <c:crossAx val="26392832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b:Source>
    <b:Tag>Cho13</b:Tag>
    <b:SourceType>ElectronicSource</b:SourceType>
    <b:Guid>{E8271DD6-1764-4287-B906-4BEAED500ED0}</b:Guid>
    <b:Author>
      <b:Author>
        <b:Corporate>Cho, G.; Hildebrand, A.; Claussen, J; Cosyn, P.; Morris, S.</b:Corporate>
      </b:Author>
    </b:Author>
    <b:Title>Pilotless Aerial Vehicle Systems: Size, scale and functions</b:Title>
    <b:Publisher>Coordinates magazine</b:Publisher>
    <b:Year>2013</b:Year>
    <b:Month>Januray</b:Month>
    <b:URL>http://mycoordinates.org/17004/</b:URL>
    <b:RefOrder>3</b:RefOrder>
  </b:Source>
  <b:Source>
    <b:Tag>1</b:Tag>
    <b:SourceType>ElectronicSource</b:SourceType>
    <b:Guid>{22CAE65A-BDB4-40A9-BD15-BF738A28AA58}</b:Guid>
    <b:Author>
      <b:Author>
        <b:NameList>
          <b:Person>
            <b:Last>Jonas</b:Last>
            <b:First>Nelson</b:First>
          </b:Person>
          <b:Person>
            <b:Last>Kolehmainen</b:Last>
            <b:First>Karoliina</b:First>
          </b:Person>
        </b:NameList>
      </b:Author>
    </b:Author>
    <b:Title>AG1322 Photogrammetry - Lecture notes 1. Introduction. Definitions, Overview, History</b:Title>
    <b:CountryRegion>Sweden</b:CountryRegion>
    <b:Year>2008</b:Year>
    <b:ProductionCompany>KTH Royal Institute of Technology</b:ProductionCompany>
    <b:URL>http://www.infra.kth.se/courses/AG1322/lectures/l1.pdf</b:URL>
    <b:RefOrder>1</b:RefOrder>
  </b:Source>
  <b:Source>
    <b:Tag>Mor05</b:Tag>
    <b:SourceType>ConferenceProceedings</b:SourceType>
    <b:Guid>{42B07045-1503-451C-8042-6D77B4669B9C}</b:Guid>
    <b:Title>Evaluation of Features Detectors and Descriptors based on 3D objects</b:Title>
    <b:Year>2005</b:Year>
    <b:Author>
      <b:Author>
        <b:NameList>
          <b:Person>
            <b:Last>Moreels</b:Last>
            <b:First>P.</b:First>
          </b:Person>
          <b:Person>
            <b:Last>Perona</b:Last>
            <b:First>P.</b:First>
          </b:Person>
        </b:NameList>
      </b:Author>
    </b:Author>
    <b:ConferenceName>10th IEEE International Conference on Computer Vision</b:ConferenceName>
    <b:RefOrder>5</b:RefOrder>
  </b:Source>
  <b:Source>
    <b:Tag>Rem05</b:Tag>
    <b:SourceType>Misc</b:SourceType>
    <b:Guid>{0AC60FBF-602A-4616-9782-907BD8B9C2E7}</b:Guid>
    <b:Title>Detectors and Descriptors for Photogrammetric Applications</b:Title>
    <b:Year>2005</b:Year>
    <b:City>Zurich</b:City>
    <b:Publisher>Institute for Geodesy and Photogrammetry, ETH Zurich, Switzerland</b:Publisher>
    <b:Author>
      <b:Author>
        <b:NameList>
          <b:Person>
            <b:Last>Remondino</b:Last>
            <b:First>Fabio</b:First>
          </b:Person>
        </b:NameList>
      </b:Author>
    </b:Author>
    <b:RefOrder>6</b:RefOrder>
  </b:Source>
  <b:Source>
    <b:Tag>Sze11</b:Tag>
    <b:SourceType>Book</b:SourceType>
    <b:Guid>{87ACD6E4-E1D7-4578-8FD0-313D6021BF56}</b:Guid>
    <b:Title>Computer Vision Algorithms and Applications</b:Title>
    <b:Year>2011</b:Year>
    <b:Publisher>Springer</b:Publisher>
    <b:Author>
      <b:Author>
        <b:NameList>
          <b:Person>
            <b:Last>Szeliski</b:Last>
            <b:First>Richard</b:First>
          </b:Person>
        </b:NameList>
      </b:Author>
    </b:Author>
    <b:Pages>chapters 1.1, 1.2, 4.1</b:Pages>
    <b:RefOrder>7</b:RefOrder>
  </b:Source>
  <b:Source>
    <b:Tag>AER12</b:Tag>
    <b:SourceType>InternetSite</b:SourceType>
    <b:Guid>{DAD8FB3B-599D-49E2-BF02-5B921D92762B}</b:Guid>
    <b:Author>
      <b:Author>
        <b:Corporate>AEROmetrex</b:Corporate>
      </b:Author>
    </b:Author>
    <b:Title>High Resolution Digital Aerial Imagery vs High Resolution Satellite Imagery</b:Title>
    <b:Year>2012</b:Year>
    <b:CountryRegion>Australia</b:CountryRegion>
    <b:Month>January</b:Month>
    <b:URL>http://aerometrex.com.au/blog/?p=217</b:URL>
    <b:RefOrder>2</b:RefOrder>
  </b:Source>
  <b:Source>
    <b:Tag>Lin98</b:Tag>
    <b:SourceType>Misc</b:SourceType>
    <b:Guid>{2C4F9EA2-C5FA-432E-BE95-5E7F8AF8EFE9}</b:Guid>
    <b:Title>Edge detection and ridge detection with automatic scale selection</b:Title>
    <b:Year>1998</b:Year>
    <b:Author>
      <b:Author>
        <b:NameList>
          <b:Person>
            <b:Last>Lindeberg</b:Last>
            <b:First>Tony</b:First>
          </b:Person>
        </b:NameList>
      </b:Author>
    </b:Author>
    <b:RefOrder>9</b:RefOrder>
  </b:Source>
  <b:Source>
    <b:Tag>CSc00</b:Tag>
    <b:SourceType>ArticleInAPeriodical</b:SourceType>
    <b:Guid>{5F588499-BEC7-445C-A4F9-F3862E3A42DD}</b:Guid>
    <b:Author>
      <b:Author>
        <b:NameList>
          <b:Person>
            <b:Last>Schmid et al</b:Last>
            <b:First>C.</b:First>
          </b:Person>
        </b:NameList>
      </b:Author>
    </b:Author>
    <b:Title>Evaluation of interest point detectors</b:Title>
    <b:Year>2000</b:Year>
    <b:Publisher>Kluwer Academic Publishers</b:Publisher>
    <b:PeriodicalTitle>InternationalJournal of Computer Vision</b:PeriodicalTitle>
    <b:Pages>37(2) 151-172</b:Pages>
    <b:RefOrder>8</b:RefOrder>
  </b:Source>
  <b:Source>
    <b:Tag>Lin981</b:Tag>
    <b:SourceType>Misc</b:SourceType>
    <b:Guid>{F164253E-597C-4420-8886-E9AFE11E4B53}</b:Guid>
    <b:Author>
      <b:Author>
        <b:NameList>
          <b:Person>
            <b:Last>Lindeberg</b:Last>
            <b:First>Tony</b:First>
          </b:Person>
        </b:NameList>
      </b:Author>
    </b:Author>
    <b:Title>Feature Detection with Automatic Scale Selection</b:Title>
    <b:Year>1998</b:Year>
    <b:RefOrder>10</b:RefOrder>
  </b:Source>
  <b:Source>
    <b:Tag>CHa88</b:Tag>
    <b:SourceType>Misc</b:SourceType>
    <b:Guid>{9F0F42C0-7F12-47C7-A2DE-089307894BD6}</b:Guid>
    <b:Title>A Combined Corner and Edge Detector</b:Title>
    <b:Year>1988</b:Year>
    <b:Author>
      <b:Author>
        <b:NameList>
          <b:Person>
            <b:Last>C.Harris &amp; M.Stephens</b:Last>
          </b:Person>
        </b:NameList>
      </b:Author>
    </b:Author>
    <b:RefOrder>11</b:RefOrder>
  </b:Source>
  <b:Source>
    <b:Tag>Gor13</b:Tag>
    <b:SourceType>InternetSite</b:SourceType>
    <b:Guid>{D3A1EEFF-1C8E-4DB1-8441-178948E62E58}</b:Guid>
    <b:Title>Commercial Operation of Lightweight UAVs for Aerial Imaging and Mapping</b:Title>
    <b:Publisher>GeoInformatcs</b:Publisher>
    <b:Year>2013</b:Year>
    <b:Author>
      <b:Author>
        <b:NameList>
          <b:Person>
            <b:Last>Petrie</b:Last>
            <b:First>Gordon</b:First>
          </b:Person>
        </b:NameList>
      </b:Author>
    </b:Author>
    <b:ProductionCompany>GeoInformatics</b:ProductionCompany>
    <b:Month>January</b:Month>
    <b:URL>http://fluidbook.geoinformatics.com/GEO-Informatics_1_2013/#/28/</b:URL>
    <b:RefOrder>4</b:RefOrder>
  </b:Source>
  <b:Source>
    <b:Tag>PMo05</b:Tag>
    <b:SourceType>Misc</b:SourceType>
    <b:Guid>{24371FFA-6CD0-4846-8513-5557CBADB3CF}</b:Guid>
    <b:Author>
      <b:Author>
        <b:NameList>
          <b:Person>
            <b:Last>Perona</b:Last>
            <b:First>P.Moreels</b:First>
            <b:Middle>&amp; Pietro</b:Middle>
          </b:Person>
        </b:NameList>
      </b:Author>
    </b:Author>
    <b:Title>Evaluation of Features Detectors and Descriptors based on 3D objects</b:Title>
    <b:Year>2005</b:Year>
    <b:RefOrder>29</b:RefOrder>
  </b:Source>
  <b:Source>
    <b:Tag>Lin93</b:Tag>
    <b:SourceType>Misc</b:SourceType>
    <b:Guid>{01FD0655-CDF0-4004-9629-E9C44BFE7F7B}</b:Guid>
    <b:Author>
      <b:Author>
        <b:NameList>
          <b:Person>
            <b:Last>Lindeberg</b:Last>
            <b:First>Tony</b:First>
          </b:Person>
        </b:NameList>
      </b:Author>
    </b:Author>
    <b:Title>Detecting Salient Blob-likeImage Structures and Their Scales with a Scale-Space Primal Sketch: A Method for Focus-of-Attention</b:Title>
    <b:Year>1993</b:Year>
    <b:Publisher>International Journal of Computer Vision, vol. 11, no. 3, pp. 283-318,</b:Publisher>
    <b:Pages>1-5</b:Pages>
    <b:RefOrder>12</b:RefOrder>
  </b:Source>
  <b:Source>
    <b:Tag>Lin08</b:Tag>
    <b:SourceType>Misc</b:SourceType>
    <b:Guid>{AF02ED10-E5E9-411C-94C4-3862BE8475A5}</b:Guid>
    <b:Title>Space-scale</b:Title>
    <b:Year>2008</b:Year>
    <b:Publisher>Encyclopedia of Computer Science and Engineering (Benjamin Wah, ed), John Wiley and Sons IV: 2495–2504. </b:Publisher>
    <b:Author>
      <b:Author>
        <b:NameList>
          <b:Person>
            <b:Last>Lindeberg</b:Last>
            <b:First>T.</b:First>
          </b:Person>
        </b:NameList>
      </b:Author>
    </b:Author>
    <b:RefOrder>13</b:RefOrder>
  </b:Source>
  <b:Source>
    <b:Tag>Chr11</b:Tag>
    <b:SourceType>Misc</b:SourceType>
    <b:Guid>{2655BA6C-B065-426C-B49E-BD0BEA6F0B85}</b:Guid>
    <b:Author>
      <b:Author>
        <b:Corporate>Christoph Strecha - Pix4D</b:Corporate>
      </b:Author>
    </b:Author>
    <b:Title>Automated Photogrammetric Techniques on Ultra-light UAV Imagery</b:Title>
    <b:Year>2011</b:Year>
    <b:RefOrder>23</b:RefOrder>
  </b:Source>
  <b:Source>
    <b:Tag>Geo10</b:Tag>
    <b:SourceType>InternetSite</b:SourceType>
    <b:Guid>{061A50D1-DAAB-464F-A8EC-8E09E6827211}</b:Guid>
    <b:Year>2010</b:Year>
    <b:Author>
      <b:Author>
        <b:Corporate>GeoNumerics</b:Corporate>
      </b:Author>
    </b:Author>
    <b:Month>12</b:Month>
    <b:Day>13</b:Day>
    <b:YearAccessed>2013</b:YearAccessed>
    <b:MonthAccessed>09</b:MonthAccessed>
    <b:URL>http://geonumerics.es/index.php/products/12-gena-generic-extensible-network-approach</b:URL>
    <b:RefOrder>24</b:RefOrder>
  </b:Source>
  <b:Source>
    <b:Tag>Pro12</b:Tag>
    <b:SourceType>ElectronicSource</b:SourceType>
    <b:Guid>{8D9C429D-6B52-49A8-8101-2F96AA3B3BD8}</b:Guid>
    <b:Author>
      <b:Author>
        <b:NameList>
          <b:Person>
            <b:Last>Pros</b:Last>
            <b:First>A.</b:First>
          </b:Person>
          <b:Person>
            <b:Last>Blázquez</b:Last>
            <b:First>M.</b:First>
          </b:Person>
          <b:Person>
            <b:Last>Colomina</b:Last>
            <b:First>I.</b:First>
          </b:Person>
        </b:NameList>
      </b:Author>
    </b:Author>
    <b:Title>Autoradcor: Software - Introduction and use of GENA</b:Title>
    <b:ProductionCompany>Institute of Geomatics, Generalitat de Catalunya - Universitat Politècnica de Catalunya</b:ProductionCompany>
    <b:Year>2012</b:Year>
    <b:RefOrder>25</b:RefOrder>
  </b:Source>
  <b:Source>
    <b:Tag>Bro71</b:Tag>
    <b:SourceType>ConferenceProceedings</b:SourceType>
    <b:Guid>{32F9A6FB-147A-45F6-8030-6DA76A4354EC}</b:Guid>
    <b:Author>
      <b:Author>
        <b:NameList>
          <b:Person>
            <b:Last>Brown</b:Last>
            <b:First>D.C.</b:First>
          </b:Person>
        </b:NameList>
      </b:Author>
    </b:Author>
    <b:Title>Close range camera calibration</b:Title>
    <b:Year>1971</b:Year>
    <b:ConferenceName>Photogrammetric Engineering, 37(8) 855-866</b:ConferenceName>
    <b:RefOrder>22</b:RefOrder>
  </b:Source>
  <b:Source>
    <b:Tag>McG04</b:Tag>
    <b:SourceType>Book</b:SourceType>
    <b:Guid>{D6ACCDA1-E8DF-40B4-8CD7-701FAC9137EA}</b:Guid>
    <b:Author>
      <b:Author>
        <b:NameList>
          <b:Person>
            <b:Last>McGlone</b:Last>
            <b:First>J.C.</b:First>
          </b:Person>
        </b:NameList>
      </b:Author>
    </b:Author>
    <b:Title>Manual of Photogrammetry 5th edition</b:Title>
    <b:Year>2004</b:Year>
    <b:City>Bethesda, MA, USA</b:City>
    <b:Publisher>American Society for Photogrammetry and Remote Sensing</b:Publisher>
    <b:RefOrder>20</b:RefOrder>
  </b:Source>
  <b:Source>
    <b:Tag>Blá</b:Tag>
    <b:SourceType>Book</b:SourceType>
    <b:Guid>{E274A45D-A787-405C-AFFF-7C4AC14B8AB3}</b:Guid>
    <b:Author>
      <b:Author>
        <b:NameList>
          <b:Person>
            <b:Last>Blásquez</b:Last>
            <b:First>M</b:First>
          </b:Person>
          <b:Person>
            <b:Last>Colomina</b:Last>
            <b:First>I.</b:First>
          </b:Person>
        </b:NameList>
      </b:Author>
    </b:Author>
    <b:Title> On the role of Self-Calibration Functions in Integrated Sensor Orientation</b:Title>
    <b:RefOrder>21</b:RefOrder>
  </b:Source>
  <b:Source>
    <b:Tag>Low04</b:Tag>
    <b:SourceType>JournalArticle</b:SourceType>
    <b:Guid>{27A055FC-DC06-4E45-A4BC-B95522928153}</b:Guid>
    <b:Author>
      <b:Author>
        <b:NameList>
          <b:Person>
            <b:Last>Lowe</b:Last>
            <b:First>David</b:First>
          </b:Person>
        </b:NameList>
      </b:Author>
    </b:Author>
    <b:Title>Distinctive Image Features from Scale-Invariant Keypoints</b:Title>
    <b:Year>2004</b:Year>
    <b:JournalName>International Journal of Computer Vision</b:JournalName>
    <b:Pages>91-110</b:Pages>
    <b:Volume>60(2)</b:Volume>
    <b:RefOrder>16</b:RefOrder>
  </b:Source>
  <b:Source>
    <b:Tag>Bay08</b:Tag>
    <b:SourceType>Misc</b:SourceType>
    <b:Guid>{EBDFE9DF-756F-4C06-9592-74C03D5DCA62}</b:Guid>
    <b:Title>Speeded-Up Robust Features (SURF)</b:Title>
    <b:Year>2008</b:Year>
    <b:Author>
      <b:Author>
        <b:NameList>
          <b:Person>
            <b:Last>Bay</b:Last>
            <b:First>H.</b:First>
          </b:Person>
          <b:Person>
            <b:Last>Ess</b:Last>
            <b:First>Andreas</b:First>
          </b:Person>
          <b:Person>
            <b:Last>Tuytelaars</b:Last>
            <b:First>Tinne</b:First>
          </b:Person>
          <b:Person>
            <b:Last>Van Gool</b:Last>
            <b:First>Luc</b:First>
          </b:Person>
        </b:NameList>
      </b:Author>
    </b:Author>
    <b:RefOrder>17</b:RefOrder>
  </b:Source>
  <b:Source>
    <b:Tag>Leu11</b:Tag>
    <b:SourceType>Misc</b:SourceType>
    <b:Guid>{AE0FE7EA-D30D-4796-BA05-2D0F30D5C7B0}</b:Guid>
    <b:Author>
      <b:Author>
        <b:NameList>
          <b:Person>
            <b:Last>Leutenegger</b:Last>
            <b:First>Stefan</b:First>
          </b:Person>
          <b:Person>
            <b:Last>Chli</b:Last>
            <b:First>Margarita</b:First>
          </b:Person>
          <b:Person>
            <b:Last>Siegwart</b:Last>
            <b:First>Roland</b:First>
            <b:Middle>Y.</b:Middle>
          </b:Person>
        </b:NameList>
      </b:Author>
    </b:Author>
    <b:Title>BRISK: Binary Robust Invariant Scalable Keypoints</b:Title>
    <b:Year>2011</b:Year>
    <b:RefOrder>14</b:RefOrder>
  </b:Source>
  <b:Source>
    <b:Tag>Bro02</b:Tag>
    <b:SourceType>ConferenceProceedings</b:SourceType>
    <b:Guid>{C5925266-E2AF-4C93-ABD2-A1604BAFA3C8}</b:Guid>
    <b:Author>
      <b:Author>
        <b:NameList>
          <b:Person>
            <b:Last>Brown</b:Last>
            <b:First>M.</b:First>
          </b:Person>
          <b:Person>
            <b:Last>Lowe</b:Last>
            <b:First>D.</b:First>
          </b:Person>
        </b:NameList>
      </b:Author>
    </b:Author>
    <b:Title>Invariant features from interest point groups</b:Title>
    <b:Year>2002</b:Year>
    <b:ConferenceName>Brithish Machine Vision Conference</b:ConferenceName>
    <b:RefOrder>18</b:RefOrder>
  </b:Source>
  <b:Source>
    <b:Tag>Mai10</b:Tag>
    <b:SourceType>ConferenceProceedings</b:SourceType>
    <b:Guid>{8D0B0D8A-E774-4295-808C-FE6853E84F4F}</b:Guid>
    <b:Author>
      <b:Author>
        <b:NameList>
          <b:Person>
            <b:Last>Mair</b:Last>
            <b:First>E.</b:First>
          </b:Person>
          <b:Person>
            <b:Last>Hager</b:Last>
            <b:First>G.</b:First>
            <b:Middle>D.</b:Middle>
          </b:Person>
          <b:Person>
            <b:Last>Burschka</b:Last>
            <b:First>D.</b:First>
          </b:Person>
          <b:Person>
            <b:Last>Suppa</b:Last>
            <b:First>M.</b:First>
          </b:Person>
          <b:Person>
            <b:Last>Hirzinger</b:Last>
            <b:First>G.</b:First>
          </b:Person>
        </b:NameList>
      </b:Author>
    </b:Author>
    <b:Title>Adaptive and Generic Corner Detection Based on the Accelerated Segment Test</b:Title>
    <b:Year>2010</b:Year>
    <b:ConferenceName>In Proceedings of the IEEE Conference on Computer Vision and Patern Recognition (ECCV)</b:ConferenceName>
    <b:RefOrder>19</b:RefOrder>
  </b:Source>
  <b:Source>
    <b:Tag>Gra98</b:Tag>
    <b:SourceType>ElectronicSource</b:SourceType>
    <b:Guid>{301D1719-BE6F-4B07-811D-9CBBB7BDCE9D}</b:Guid>
    <b:Author>
      <b:Author>
        <b:Corporate>Geographic Data BC</b:Corporate>
      </b:Author>
    </b:Author>
    <b:Title>Specifications for Aerial Triangulation</b:Title>
    <b:Year>May 1998</b:Year>
    <b:Publisher>Ministry of Sustainable Resource Management - Province of British Columbia</b:Publisher>
    <b:RefOrder>28</b:RefOrder>
  </b:Source>
  <b:Source>
    <b:Tag>Val11</b:Tag>
    <b:SourceType>ConferenceProceedings</b:SourceType>
    <b:Guid>{E5479690-C7A6-466C-A94C-B40E1632E9B9}</b:Guid>
    <b:Title>Photogrammetric Performance of an Ultra light Weight Swinglet UAV</b:Title>
    <b:City>ETH Zurich</b:City>
    <b:Year>2011</b:Year>
    <b:Author>
      <b:Author>
        <b:NameList>
          <b:Person>
            <b:Last>Vallet</b:Last>
            <b:First>J.</b:First>
          </b:Person>
          <b:Person>
            <b:Last>Panissod</b:Last>
            <b:First>F.</b:First>
          </b:Person>
          <b:Person>
            <b:Last>Strecha</b:Last>
            <b:First>C.</b:First>
          </b:Person>
          <b:Person>
            <b:Last>Tracol</b:Last>
            <b:First>M.</b:First>
          </b:Person>
        </b:NameList>
      </b:Author>
    </b:Author>
    <b:ConferenceName>UAV-g - Unmanned Aerial Vehicle in Geomatics</b:ConferenceName>
    <b:RefOrder>26</b:RefOrder>
  </b:Source>
  <b:Source>
    <b:Tag>Ope13</b:Tag>
    <b:SourceType>InternetSite</b:SourceType>
    <b:Guid>{26441E1F-274E-46DF-834A-2547226EB494}</b:Guid>
    <b:Title>OpenCV documentation web page</b:Title>
    <b:Year>2013</b:Year>
    <b:Author>
      <b:Author>
        <b:Corporate>OpenCV</b:Corporate>
      </b:Author>
    </b:Author>
    <b:URL>http://docs.opencv.org/index.html</b:URL>
    <b:RefOrder>27</b:RefOrder>
  </b:Source>
  <b:Source>
    <b:Tag>Gon11</b:Tag>
    <b:SourceType>JournalArticle</b:SourceType>
    <b:Guid>{E7888E67-594E-431B-857A-FFBC4ADF6995}</b:Guid>
    <b:Title>Automatic image registration through image segmentation and SIFT</b:Title>
    <b:Year>2011</b:Year>
    <b:Author>
      <b:Author>
        <b:NameList>
          <b:Person>
            <b:Last>Gonçalves H.</b:Last>
            <b:First>Gonçalves,</b:First>
            <b:Middle>J.A., Corte-Real L.</b:Middle>
          </b:Person>
        </b:NameList>
      </b:Author>
    </b:Author>
    <b:JournalName>IEEE Transactions on Geoscience and Remote Sensing</b:JournalName>
    <b:Pages> p 2589-2600</b:Pages>
    <b:Issue>49 (7)</b:Issue>
    <b:RefOrder>15</b:RefOrder>
  </b:Source>
</b:Sources>
</file>

<file path=customXml/itemProps1.xml><?xml version="1.0" encoding="utf-8"?>
<ds:datastoreItem xmlns:ds="http://schemas.openxmlformats.org/officeDocument/2006/customXml" ds:itemID="{D38A41BB-3812-46CA-86AA-3527303C2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1366</TotalTime>
  <Pages>97</Pages>
  <Words>28776</Words>
  <Characters>155396</Characters>
  <Application>Microsoft Office Word</Application>
  <DocSecurity>0</DocSecurity>
  <Lines>1294</Lines>
  <Paragraphs>367</Paragraphs>
  <ScaleCrop>false</ScaleCrop>
  <HeadingPairs>
    <vt:vector size="2" baseType="variant">
      <vt:variant>
        <vt:lpstr>Title</vt:lpstr>
      </vt:variant>
      <vt:variant>
        <vt:i4>1</vt:i4>
      </vt:variant>
    </vt:vector>
  </HeadingPairs>
  <TitlesOfParts>
    <vt:vector size="1" baseType="lpstr">
      <vt:lpstr>Feature Extraction and Matching Methods and Software for UAV Photogrammetric Aerial Imagery</vt:lpstr>
    </vt:vector>
  </TitlesOfParts>
  <Company>FCUP / IDEG</Company>
  <LinksUpToDate>false</LinksUpToDate>
  <CharactersWithSpaces>183805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Feature Extraction and Matching Methods and Software for UAV Photogrammetric Aerial Imagery</dc:title>
  <dc:creator>SS</dc:creator>
  <cp:lastModifiedBy>SS</cp:lastModifiedBy>
  <cp:revision>8</cp:revision>
  <cp:lastPrinted>2013-09-27T16:16:00Z</cp:lastPrinted>
  <dcterms:created xsi:type="dcterms:W3CDTF">2013-12-18T23:22:00Z</dcterms:created>
  <dcterms:modified xsi:type="dcterms:W3CDTF">2013-12-19T22:08:00Z</dcterms:modified>
</cp:coreProperties>
</file>