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5902A" w14:textId="77777777" w:rsidR="009B3CFA" w:rsidRDefault="006F2F51" w:rsidP="009B3CFA">
      <w:pPr>
        <w:ind w:left="-284" w:right="-1"/>
        <w:rPr>
          <w:rFonts w:ascii="Arial" w:hAnsi="Arial" w:cs="Arial"/>
          <w:b/>
          <w:sz w:val="24"/>
          <w:szCs w:val="24"/>
          <w:u w:val="single"/>
        </w:rPr>
      </w:pPr>
    </w:p>
    <w:tbl>
      <w:tblPr>
        <w:tblW w:w="4351" w:type="pct"/>
        <w:tblInd w:w="783" w:type="dxa"/>
        <w:tblLook w:val="01E0" w:firstRow="1" w:lastRow="1" w:firstColumn="1" w:lastColumn="1" w:noHBand="0" w:noVBand="0"/>
      </w:tblPr>
      <w:tblGrid>
        <w:gridCol w:w="7384"/>
        <w:gridCol w:w="451"/>
      </w:tblGrid>
      <w:tr w:rsidR="00BF538A" w14:paraId="3F61C089" w14:textId="77777777" w:rsidTr="009B3CFA">
        <w:trPr>
          <w:trHeight w:val="668"/>
        </w:trPr>
        <w:tc>
          <w:tcPr>
            <w:tcW w:w="4712" w:type="pct"/>
            <w:tcBorders>
              <w:right w:val="single" w:sz="6" w:space="0" w:color="000000" w:themeColor="text1"/>
            </w:tcBorders>
          </w:tcPr>
          <w:p w14:paraId="63A853AD" w14:textId="77777777" w:rsidR="009B3CFA" w:rsidRPr="00954AAE" w:rsidRDefault="008C6983" w:rsidP="009B3CFA">
            <w:pPr>
              <w:pStyle w:val="Header"/>
              <w:ind w:right="-1"/>
              <w:jc w:val="center"/>
              <w:rPr>
                <w:b/>
                <w:bCs/>
                <w:sz w:val="32"/>
                <w:szCs w:val="32"/>
              </w:rPr>
            </w:pPr>
            <w:r w:rsidRPr="00954AAE">
              <w:rPr>
                <w:b/>
                <w:bCs/>
                <w:sz w:val="32"/>
                <w:szCs w:val="32"/>
              </w:rPr>
              <w:t>Faculdade de Letras da Universidade do Porto</w:t>
            </w:r>
          </w:p>
          <w:p w14:paraId="4B9F0B6F" w14:textId="77777777" w:rsidR="009B3CFA" w:rsidRPr="00954AAE" w:rsidRDefault="008C6983" w:rsidP="009B3CFA">
            <w:pPr>
              <w:pStyle w:val="Header"/>
              <w:ind w:right="-1"/>
              <w:jc w:val="center"/>
              <w:rPr>
                <w:bCs/>
                <w:sz w:val="36"/>
                <w:szCs w:val="36"/>
              </w:rPr>
            </w:pPr>
            <w:r w:rsidRPr="00954AAE">
              <w:rPr>
                <w:bCs/>
                <w:sz w:val="32"/>
                <w:szCs w:val="32"/>
              </w:rPr>
              <w:t>Mestrado em História e Relações Internacionais</w:t>
            </w:r>
          </w:p>
          <w:p w14:paraId="2F867745" w14:textId="77777777" w:rsidR="009B3CFA" w:rsidRPr="00BD3BBA" w:rsidRDefault="006F2F51" w:rsidP="009B3CFA">
            <w:pPr>
              <w:pStyle w:val="Header"/>
              <w:ind w:right="-1"/>
              <w:rPr>
                <w:b/>
                <w:bCs/>
              </w:rPr>
            </w:pPr>
          </w:p>
        </w:tc>
        <w:tc>
          <w:tcPr>
            <w:tcW w:w="288" w:type="pct"/>
            <w:tcBorders>
              <w:left w:val="single" w:sz="6" w:space="0" w:color="000000" w:themeColor="text1"/>
            </w:tcBorders>
          </w:tcPr>
          <w:p w14:paraId="549A52A7" w14:textId="77777777" w:rsidR="009B3CFA" w:rsidRDefault="006F2F51" w:rsidP="009B3CFA">
            <w:pPr>
              <w:pStyle w:val="Header"/>
              <w:ind w:right="-1"/>
              <w:rPr>
                <w:b/>
                <w:bCs/>
              </w:rPr>
            </w:pPr>
          </w:p>
        </w:tc>
      </w:tr>
    </w:tbl>
    <w:p w14:paraId="242428E1" w14:textId="77777777" w:rsidR="009B3CFA" w:rsidRDefault="006F2F51" w:rsidP="009B3CFA">
      <w:pPr>
        <w:ind w:left="-284" w:right="-1"/>
        <w:jc w:val="center"/>
        <w:rPr>
          <w:rFonts w:ascii="Arial" w:hAnsi="Arial" w:cs="Arial"/>
          <w:sz w:val="24"/>
          <w:szCs w:val="24"/>
        </w:rPr>
      </w:pPr>
    </w:p>
    <w:p w14:paraId="1A4102CD" w14:textId="77777777" w:rsidR="009B3CFA" w:rsidRDefault="008C6983" w:rsidP="009B3CFA">
      <w:pPr>
        <w:ind w:left="708" w:right="-1" w:firstLine="708"/>
        <w:jc w:val="center"/>
        <w:rPr>
          <w:rFonts w:ascii="Arial" w:hAnsi="Arial" w:cs="Arial"/>
          <w:b/>
          <w:sz w:val="24"/>
          <w:szCs w:val="24"/>
        </w:rPr>
      </w:pPr>
      <w:r>
        <w:rPr>
          <w:rFonts w:ascii="Arial" w:hAnsi="Arial" w:cs="Arial"/>
          <w:b/>
          <w:sz w:val="24"/>
          <w:szCs w:val="24"/>
        </w:rPr>
        <w:t>Emigração Portuguesa: Novas Tendências?</w:t>
      </w:r>
    </w:p>
    <w:p w14:paraId="4B153BC1" w14:textId="77777777" w:rsidR="009B3CFA" w:rsidRDefault="006F2F51" w:rsidP="009B3CFA">
      <w:pPr>
        <w:ind w:left="-284" w:right="-1"/>
        <w:jc w:val="center"/>
        <w:rPr>
          <w:rFonts w:ascii="Arial" w:hAnsi="Arial" w:cs="Arial"/>
          <w:b/>
          <w:sz w:val="24"/>
          <w:szCs w:val="24"/>
        </w:rPr>
      </w:pPr>
    </w:p>
    <w:p w14:paraId="08A22752" w14:textId="77777777" w:rsidR="009B3CFA" w:rsidRDefault="008C6983" w:rsidP="009B3CFA">
      <w:pPr>
        <w:ind w:left="-284" w:right="-1"/>
        <w:jc w:val="center"/>
        <w:rPr>
          <w:rFonts w:ascii="Arial" w:hAnsi="Arial" w:cs="Arial"/>
          <w:b/>
          <w:sz w:val="24"/>
          <w:szCs w:val="24"/>
        </w:rPr>
      </w:pPr>
      <w:r>
        <w:rPr>
          <w:rFonts w:ascii="Arial" w:hAnsi="Arial" w:cs="Arial"/>
          <w:b/>
          <w:sz w:val="24"/>
          <w:szCs w:val="24"/>
          <w:lang w:val="en-US"/>
        </w:rPr>
        <w:drawing>
          <wp:anchor distT="0" distB="0" distL="114300" distR="114300" simplePos="0" relativeHeight="251658240" behindDoc="1" locked="0" layoutInCell="1" allowOverlap="1" wp14:anchorId="11E770C6" wp14:editId="76DE1E9D">
            <wp:simplePos x="0" y="0"/>
            <wp:positionH relativeFrom="column">
              <wp:posOffset>619125</wp:posOffset>
            </wp:positionH>
            <wp:positionV relativeFrom="paragraph">
              <wp:posOffset>154940</wp:posOffset>
            </wp:positionV>
            <wp:extent cx="4362450" cy="3122930"/>
            <wp:effectExtent l="19050" t="0" r="0" b="0"/>
            <wp:wrapTight wrapText="bothSides">
              <wp:wrapPolygon edited="0">
                <wp:start x="-94" y="0"/>
                <wp:lineTo x="-94" y="21477"/>
                <wp:lineTo x="21600" y="21477"/>
                <wp:lineTo x="21600" y="0"/>
                <wp:lineTo x="-94" y="0"/>
              </wp:wrapPolygon>
            </wp:wrapTight>
            <wp:docPr id="1025" name="Imagem-Capa-Tese.jpg" descr="Imagem-Capa-T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Capa-Tese.jpg"/>
                    <pic:cNvPicPr>
                      <a:picLocks noChangeAspect="1"/>
                    </pic:cNvPicPr>
                  </pic:nvPicPr>
                  <pic:blipFill>
                    <a:blip r:embed="rId8">
                      <a:grayscl/>
                    </a:blip>
                    <a:stretch>
                      <a:fillRect/>
                    </a:stretch>
                  </pic:blipFill>
                  <pic:spPr>
                    <a:xfrm>
                      <a:off x="0" y="0"/>
                      <a:ext cx="4362450" cy="3122930"/>
                    </a:xfrm>
                    <a:prstGeom prst="rect">
                      <a:avLst/>
                    </a:prstGeom>
                    <a:ln>
                      <a:noFill/>
                    </a:ln>
                  </pic:spPr>
                </pic:pic>
              </a:graphicData>
            </a:graphic>
          </wp:anchor>
        </w:drawing>
      </w:r>
    </w:p>
    <w:p w14:paraId="4FCB1DD9" w14:textId="77777777" w:rsidR="009B3CFA" w:rsidRDefault="006F2F51" w:rsidP="009B3CFA">
      <w:pPr>
        <w:ind w:left="-284" w:right="-1"/>
        <w:jc w:val="center"/>
        <w:rPr>
          <w:rFonts w:ascii="Arial" w:hAnsi="Arial" w:cs="Arial"/>
          <w:b/>
          <w:sz w:val="24"/>
          <w:szCs w:val="24"/>
        </w:rPr>
      </w:pPr>
    </w:p>
    <w:p w14:paraId="3E44FC5A" w14:textId="77777777" w:rsidR="009B3CFA" w:rsidRDefault="006F2F51" w:rsidP="009B3CFA">
      <w:pPr>
        <w:ind w:left="-284" w:right="-1"/>
        <w:jc w:val="center"/>
        <w:rPr>
          <w:rFonts w:ascii="Arial" w:hAnsi="Arial" w:cs="Arial"/>
          <w:b/>
          <w:sz w:val="24"/>
          <w:szCs w:val="24"/>
        </w:rPr>
      </w:pPr>
    </w:p>
    <w:p w14:paraId="7791DF76" w14:textId="77777777" w:rsidR="009B3CFA" w:rsidRDefault="006F2F51" w:rsidP="009B3CFA">
      <w:pPr>
        <w:ind w:left="-284" w:right="-1"/>
        <w:jc w:val="center"/>
        <w:rPr>
          <w:rFonts w:ascii="Arial" w:hAnsi="Arial" w:cs="Arial"/>
          <w:b/>
          <w:sz w:val="24"/>
          <w:szCs w:val="24"/>
        </w:rPr>
      </w:pPr>
    </w:p>
    <w:p w14:paraId="323698BF" w14:textId="77777777" w:rsidR="009B3CFA" w:rsidRDefault="006F2F51" w:rsidP="009B3CFA">
      <w:pPr>
        <w:ind w:left="-284" w:right="-1"/>
        <w:jc w:val="center"/>
        <w:rPr>
          <w:rFonts w:ascii="Arial" w:hAnsi="Arial" w:cs="Arial"/>
          <w:b/>
          <w:sz w:val="24"/>
          <w:szCs w:val="24"/>
        </w:rPr>
      </w:pPr>
    </w:p>
    <w:p w14:paraId="738E99FF" w14:textId="77777777" w:rsidR="009B3CFA" w:rsidRDefault="006F2F51" w:rsidP="009B3CFA">
      <w:pPr>
        <w:ind w:left="-284" w:right="-1"/>
        <w:jc w:val="center"/>
        <w:rPr>
          <w:rFonts w:ascii="Arial" w:hAnsi="Arial" w:cs="Arial"/>
          <w:b/>
          <w:sz w:val="24"/>
          <w:szCs w:val="24"/>
        </w:rPr>
      </w:pPr>
    </w:p>
    <w:p w14:paraId="40B6B7D5" w14:textId="77777777" w:rsidR="009B3CFA" w:rsidRDefault="006F2F51" w:rsidP="009B3CFA">
      <w:pPr>
        <w:ind w:left="-284" w:right="-1"/>
        <w:jc w:val="center"/>
        <w:rPr>
          <w:rFonts w:ascii="Arial" w:hAnsi="Arial" w:cs="Arial"/>
          <w:b/>
          <w:sz w:val="24"/>
          <w:szCs w:val="24"/>
        </w:rPr>
      </w:pPr>
    </w:p>
    <w:p w14:paraId="3CB74B4F" w14:textId="77777777" w:rsidR="009B3CFA" w:rsidRDefault="006F2F51" w:rsidP="009B3CFA">
      <w:pPr>
        <w:ind w:left="-284" w:right="-1"/>
        <w:jc w:val="center"/>
        <w:rPr>
          <w:rFonts w:ascii="Arial" w:hAnsi="Arial" w:cs="Arial"/>
          <w:b/>
          <w:sz w:val="24"/>
          <w:szCs w:val="24"/>
        </w:rPr>
      </w:pPr>
    </w:p>
    <w:p w14:paraId="5ED0E2E0" w14:textId="77777777" w:rsidR="009B3CFA" w:rsidRDefault="006F2F51" w:rsidP="009B3CFA">
      <w:pPr>
        <w:ind w:left="-284" w:right="-1"/>
        <w:jc w:val="center"/>
        <w:rPr>
          <w:rFonts w:ascii="Arial" w:hAnsi="Arial" w:cs="Arial"/>
          <w:b/>
          <w:sz w:val="24"/>
          <w:szCs w:val="24"/>
        </w:rPr>
      </w:pPr>
    </w:p>
    <w:p w14:paraId="0E9C88AA" w14:textId="77777777" w:rsidR="009B3CFA" w:rsidRDefault="006F2F51" w:rsidP="009B3CFA">
      <w:pPr>
        <w:ind w:left="-284" w:right="-1"/>
        <w:jc w:val="center"/>
        <w:rPr>
          <w:rFonts w:ascii="Arial" w:hAnsi="Arial" w:cs="Arial"/>
          <w:b/>
          <w:sz w:val="24"/>
          <w:szCs w:val="24"/>
        </w:rPr>
      </w:pPr>
    </w:p>
    <w:p w14:paraId="26339AB5" w14:textId="77777777" w:rsidR="009B3CFA" w:rsidRDefault="006F2F51" w:rsidP="009B3CFA">
      <w:pPr>
        <w:ind w:left="-284" w:right="-1"/>
        <w:jc w:val="center"/>
        <w:rPr>
          <w:rFonts w:ascii="Arial" w:hAnsi="Arial" w:cs="Arial"/>
          <w:b/>
          <w:sz w:val="24"/>
          <w:szCs w:val="24"/>
        </w:rPr>
      </w:pPr>
    </w:p>
    <w:p w14:paraId="24C2C708" w14:textId="77777777" w:rsidR="009B3CFA" w:rsidRDefault="006F2F51" w:rsidP="009B3CFA">
      <w:pPr>
        <w:ind w:left="-284" w:right="-1"/>
        <w:jc w:val="center"/>
        <w:rPr>
          <w:rFonts w:ascii="Arial" w:hAnsi="Arial" w:cs="Arial"/>
          <w:sz w:val="24"/>
          <w:szCs w:val="24"/>
        </w:rPr>
      </w:pPr>
    </w:p>
    <w:p w14:paraId="5F5A3700" w14:textId="77777777" w:rsidR="009B3CFA" w:rsidRDefault="006F2F51" w:rsidP="009B3CFA">
      <w:pPr>
        <w:ind w:left="-284" w:right="-1"/>
        <w:rPr>
          <w:rFonts w:ascii="Arial" w:hAnsi="Arial" w:cs="Arial"/>
          <w:sz w:val="24"/>
          <w:szCs w:val="24"/>
        </w:rPr>
      </w:pPr>
    </w:p>
    <w:tbl>
      <w:tblPr>
        <w:tblW w:w="4351" w:type="pct"/>
        <w:tblInd w:w="783" w:type="dxa"/>
        <w:tblLook w:val="01E0" w:firstRow="1" w:lastRow="1" w:firstColumn="1" w:lastColumn="1" w:noHBand="0" w:noVBand="0"/>
      </w:tblPr>
      <w:tblGrid>
        <w:gridCol w:w="7384"/>
        <w:gridCol w:w="451"/>
      </w:tblGrid>
      <w:tr w:rsidR="00BF538A" w14:paraId="41342661" w14:textId="77777777" w:rsidTr="009B3CFA">
        <w:trPr>
          <w:trHeight w:val="668"/>
        </w:trPr>
        <w:tc>
          <w:tcPr>
            <w:tcW w:w="4712" w:type="pct"/>
            <w:tcBorders>
              <w:right w:val="single" w:sz="6" w:space="0" w:color="000000" w:themeColor="text1"/>
            </w:tcBorders>
          </w:tcPr>
          <w:p w14:paraId="22FCE493" w14:textId="77777777" w:rsidR="009B3CFA" w:rsidRDefault="008C6983" w:rsidP="009B3CFA">
            <w:pPr>
              <w:pStyle w:val="Header"/>
              <w:ind w:right="-1"/>
              <w:jc w:val="right"/>
              <w:rPr>
                <w:b/>
                <w:bCs/>
              </w:rPr>
            </w:pPr>
            <w:r>
              <w:rPr>
                <w:b/>
                <w:bCs/>
              </w:rPr>
              <w:t>Maria Inês Costa Pedroso</w:t>
            </w:r>
          </w:p>
          <w:p w14:paraId="5AD9B29E" w14:textId="77777777" w:rsidR="009B3CFA" w:rsidRPr="00BD3BBA" w:rsidRDefault="008C6983" w:rsidP="009B3CFA">
            <w:pPr>
              <w:pStyle w:val="Header"/>
              <w:ind w:right="-1"/>
              <w:jc w:val="right"/>
              <w:rPr>
                <w:b/>
                <w:bCs/>
              </w:rPr>
            </w:pPr>
            <w:r>
              <w:rPr>
                <w:b/>
                <w:bCs/>
              </w:rPr>
              <w:t>Tese de Mestrado    2012</w:t>
            </w:r>
          </w:p>
        </w:tc>
        <w:tc>
          <w:tcPr>
            <w:tcW w:w="288" w:type="pct"/>
            <w:tcBorders>
              <w:left w:val="single" w:sz="6" w:space="0" w:color="000000" w:themeColor="text1"/>
            </w:tcBorders>
          </w:tcPr>
          <w:p w14:paraId="6CA641B8" w14:textId="77777777" w:rsidR="009B3CFA" w:rsidRDefault="006F2F51" w:rsidP="009B3CFA">
            <w:pPr>
              <w:pStyle w:val="Header"/>
              <w:ind w:right="-1"/>
              <w:rPr>
                <w:b/>
                <w:bCs/>
              </w:rPr>
            </w:pPr>
          </w:p>
        </w:tc>
      </w:tr>
    </w:tbl>
    <w:p w14:paraId="08B13EDE" w14:textId="77777777" w:rsidR="009B3CFA" w:rsidRDefault="006F2F51" w:rsidP="009B3CFA">
      <w:pPr>
        <w:ind w:left="-284" w:right="-1"/>
        <w:rPr>
          <w:rFonts w:ascii="Arial" w:hAnsi="Arial" w:cs="Arial"/>
          <w:sz w:val="24"/>
          <w:szCs w:val="24"/>
        </w:rPr>
      </w:pPr>
    </w:p>
    <w:p w14:paraId="12C58625" w14:textId="77777777" w:rsidR="009B3CFA" w:rsidRDefault="006F2F51" w:rsidP="009B3CFA">
      <w:pPr>
        <w:ind w:left="-284" w:right="-1"/>
        <w:rPr>
          <w:rFonts w:ascii="Arial" w:hAnsi="Arial" w:cs="Arial"/>
          <w:sz w:val="24"/>
          <w:szCs w:val="24"/>
        </w:rPr>
      </w:pPr>
    </w:p>
    <w:p w14:paraId="3EB7F576" w14:textId="77777777" w:rsidR="009B3CFA" w:rsidRDefault="006F2F51" w:rsidP="009B3CFA">
      <w:pPr>
        <w:ind w:left="-284" w:right="-1"/>
        <w:rPr>
          <w:rFonts w:ascii="Arial" w:hAnsi="Arial" w:cs="Arial"/>
          <w:sz w:val="24"/>
          <w:szCs w:val="24"/>
        </w:rPr>
      </w:pPr>
    </w:p>
    <w:p w14:paraId="3250764D" w14:textId="77777777" w:rsidR="009B3CFA" w:rsidRDefault="006F2F51" w:rsidP="009B3CFA">
      <w:pPr>
        <w:ind w:left="-284" w:right="-1"/>
        <w:rPr>
          <w:rFonts w:ascii="Arial" w:hAnsi="Arial" w:cs="Arial"/>
          <w:sz w:val="24"/>
          <w:szCs w:val="24"/>
        </w:rPr>
      </w:pPr>
    </w:p>
    <w:p w14:paraId="53D737EC" w14:textId="77777777" w:rsidR="009B3CFA" w:rsidRDefault="006F2F51" w:rsidP="009B3CFA">
      <w:pPr>
        <w:ind w:left="-284" w:right="-1"/>
        <w:rPr>
          <w:rFonts w:ascii="Arial" w:hAnsi="Arial" w:cs="Arial"/>
          <w:sz w:val="24"/>
          <w:szCs w:val="24"/>
        </w:rPr>
      </w:pPr>
    </w:p>
    <w:p w14:paraId="02892B4F" w14:textId="77777777" w:rsidR="009B3CFA" w:rsidRDefault="006F2F51" w:rsidP="009B3CFA">
      <w:pPr>
        <w:ind w:left="-284" w:right="-1"/>
        <w:rPr>
          <w:rFonts w:ascii="Arial" w:hAnsi="Arial" w:cs="Arial"/>
          <w:sz w:val="24"/>
          <w:szCs w:val="24"/>
        </w:rPr>
      </w:pPr>
    </w:p>
    <w:p w14:paraId="634F2F9E" w14:textId="77777777" w:rsidR="009B3CFA" w:rsidRDefault="006F2F51" w:rsidP="009B3CFA">
      <w:pPr>
        <w:ind w:left="-284" w:right="-1"/>
        <w:rPr>
          <w:rFonts w:ascii="Arial" w:hAnsi="Arial" w:cs="Arial"/>
          <w:sz w:val="24"/>
          <w:szCs w:val="24"/>
        </w:rPr>
      </w:pPr>
    </w:p>
    <w:p w14:paraId="6FE2A9E6" w14:textId="77777777" w:rsidR="009B3CFA" w:rsidRDefault="006F2F51" w:rsidP="009B3CFA">
      <w:pPr>
        <w:ind w:left="-284" w:right="-1"/>
        <w:rPr>
          <w:rFonts w:ascii="Arial" w:hAnsi="Arial" w:cs="Arial"/>
          <w:sz w:val="24"/>
          <w:szCs w:val="24"/>
        </w:rPr>
      </w:pPr>
    </w:p>
    <w:p w14:paraId="659CC3CE" w14:textId="77777777" w:rsidR="009B3CFA" w:rsidRDefault="006F2F51" w:rsidP="009B3CFA">
      <w:pPr>
        <w:ind w:left="-284" w:right="-1"/>
        <w:rPr>
          <w:rFonts w:ascii="Arial" w:hAnsi="Arial" w:cs="Arial"/>
          <w:sz w:val="24"/>
          <w:szCs w:val="24"/>
        </w:rPr>
      </w:pPr>
    </w:p>
    <w:p w14:paraId="4A109B5D" w14:textId="77777777" w:rsidR="009B3CFA" w:rsidRDefault="006F2F51" w:rsidP="009B3CFA">
      <w:pPr>
        <w:ind w:left="-284" w:right="-1"/>
        <w:rPr>
          <w:rFonts w:ascii="Arial" w:hAnsi="Arial" w:cs="Arial"/>
          <w:sz w:val="24"/>
          <w:szCs w:val="24"/>
        </w:rPr>
      </w:pPr>
    </w:p>
    <w:p w14:paraId="7A251D57" w14:textId="77777777" w:rsidR="009B3CFA" w:rsidRDefault="006F2F51" w:rsidP="009B3CFA">
      <w:pPr>
        <w:ind w:left="-284" w:right="-1"/>
        <w:jc w:val="right"/>
        <w:rPr>
          <w:rFonts w:ascii="Arial" w:eastAsia="Times New Roman" w:hAnsi="Arial" w:cs="Arial"/>
          <w:i/>
          <w:iCs/>
          <w:color w:val="000000"/>
          <w:sz w:val="24"/>
          <w:szCs w:val="24"/>
          <w:lang w:eastAsia="pt-PT"/>
        </w:rPr>
      </w:pPr>
    </w:p>
    <w:p w14:paraId="7CE39BA5" w14:textId="77777777" w:rsidR="009B3CFA" w:rsidRDefault="006F2F51" w:rsidP="009B3CFA">
      <w:pPr>
        <w:ind w:left="-284" w:right="-1"/>
        <w:jc w:val="right"/>
        <w:rPr>
          <w:rFonts w:ascii="Arial" w:eastAsia="Times New Roman" w:hAnsi="Arial" w:cs="Arial"/>
          <w:i/>
          <w:iCs/>
          <w:color w:val="000000"/>
          <w:sz w:val="24"/>
          <w:szCs w:val="24"/>
          <w:lang w:eastAsia="pt-PT"/>
        </w:rPr>
      </w:pPr>
    </w:p>
    <w:p w14:paraId="42D711B0" w14:textId="77777777" w:rsidR="009B3CFA" w:rsidRDefault="006F2F51" w:rsidP="009B3CFA">
      <w:pPr>
        <w:ind w:left="-284" w:right="-1"/>
        <w:jc w:val="right"/>
        <w:rPr>
          <w:rFonts w:ascii="Arial" w:eastAsia="Times New Roman" w:hAnsi="Arial" w:cs="Arial"/>
          <w:i/>
          <w:iCs/>
          <w:color w:val="000000"/>
          <w:sz w:val="24"/>
          <w:szCs w:val="24"/>
          <w:lang w:eastAsia="pt-PT"/>
        </w:rPr>
      </w:pPr>
    </w:p>
    <w:p w14:paraId="4FCE5372" w14:textId="77777777" w:rsidR="009B3CFA" w:rsidRDefault="006F2F51" w:rsidP="009B3CFA">
      <w:pPr>
        <w:ind w:left="-284" w:right="-1"/>
        <w:jc w:val="right"/>
        <w:rPr>
          <w:rFonts w:ascii="Arial" w:eastAsia="Times New Roman" w:hAnsi="Arial" w:cs="Arial"/>
          <w:i/>
          <w:iCs/>
          <w:color w:val="000000"/>
          <w:sz w:val="24"/>
          <w:szCs w:val="24"/>
          <w:lang w:eastAsia="pt-PT"/>
        </w:rPr>
      </w:pPr>
    </w:p>
    <w:p w14:paraId="39641355" w14:textId="77777777" w:rsidR="009B3CFA" w:rsidRDefault="006F2F51" w:rsidP="009B3CFA">
      <w:pPr>
        <w:ind w:left="-284" w:right="-1"/>
        <w:jc w:val="right"/>
        <w:rPr>
          <w:rFonts w:ascii="Arial" w:eastAsia="Times New Roman" w:hAnsi="Arial" w:cs="Arial"/>
          <w:i/>
          <w:iCs/>
          <w:color w:val="000000"/>
          <w:sz w:val="24"/>
          <w:szCs w:val="24"/>
          <w:lang w:eastAsia="pt-PT"/>
        </w:rPr>
      </w:pPr>
    </w:p>
    <w:p w14:paraId="4F467254" w14:textId="77777777" w:rsidR="009B3CFA" w:rsidRDefault="006F2F51" w:rsidP="009B3CFA">
      <w:pPr>
        <w:ind w:left="-284" w:right="-1"/>
        <w:jc w:val="right"/>
        <w:rPr>
          <w:rFonts w:ascii="Arial" w:eastAsia="Times New Roman" w:hAnsi="Arial" w:cs="Arial"/>
          <w:i/>
          <w:iCs/>
          <w:color w:val="000000"/>
          <w:sz w:val="24"/>
          <w:szCs w:val="24"/>
          <w:lang w:eastAsia="pt-PT"/>
        </w:rPr>
      </w:pPr>
    </w:p>
    <w:p w14:paraId="5C9CE12C" w14:textId="77777777" w:rsidR="009B3CFA" w:rsidRDefault="006F2F51" w:rsidP="009B3CFA">
      <w:pPr>
        <w:ind w:left="-284" w:right="-1"/>
        <w:jc w:val="right"/>
        <w:rPr>
          <w:rFonts w:ascii="Arial" w:eastAsia="Times New Roman" w:hAnsi="Arial" w:cs="Arial"/>
          <w:i/>
          <w:iCs/>
          <w:color w:val="000000"/>
          <w:sz w:val="24"/>
          <w:szCs w:val="24"/>
          <w:lang w:eastAsia="pt-PT"/>
        </w:rPr>
      </w:pPr>
    </w:p>
    <w:p w14:paraId="09773AF7" w14:textId="77777777" w:rsidR="009B3CFA" w:rsidRDefault="006F2F51" w:rsidP="009B3CFA">
      <w:pPr>
        <w:ind w:left="-284" w:right="-1"/>
        <w:jc w:val="right"/>
        <w:rPr>
          <w:rFonts w:ascii="Arial" w:eastAsia="Times New Roman" w:hAnsi="Arial" w:cs="Arial"/>
          <w:i/>
          <w:iCs/>
          <w:color w:val="000000"/>
          <w:sz w:val="24"/>
          <w:szCs w:val="24"/>
          <w:lang w:eastAsia="pt-PT"/>
        </w:rPr>
      </w:pPr>
    </w:p>
    <w:p w14:paraId="3E1DD160" w14:textId="77777777" w:rsidR="009B3CFA" w:rsidRDefault="006F2F51" w:rsidP="009B3CFA">
      <w:pPr>
        <w:ind w:left="-284" w:right="-1"/>
        <w:jc w:val="right"/>
        <w:rPr>
          <w:rFonts w:ascii="Arial" w:eastAsia="Times New Roman" w:hAnsi="Arial" w:cs="Arial"/>
          <w:i/>
          <w:iCs/>
          <w:color w:val="000000"/>
          <w:sz w:val="24"/>
          <w:szCs w:val="24"/>
          <w:lang w:eastAsia="pt-PT"/>
        </w:rPr>
      </w:pPr>
    </w:p>
    <w:p w14:paraId="18F619D5" w14:textId="77777777" w:rsidR="009B3CFA" w:rsidRDefault="008C6983" w:rsidP="009B3CFA">
      <w:pPr>
        <w:ind w:left="-284" w:right="-1"/>
        <w:jc w:val="right"/>
        <w:rPr>
          <w:rFonts w:ascii="Arial" w:eastAsia="Times New Roman" w:hAnsi="Arial" w:cs="Arial"/>
          <w:i/>
          <w:iCs/>
          <w:color w:val="000000"/>
          <w:sz w:val="24"/>
          <w:szCs w:val="24"/>
          <w:lang w:eastAsia="pt-PT"/>
        </w:rPr>
      </w:pPr>
      <w:r w:rsidRPr="00977BF7">
        <w:rPr>
          <w:rFonts w:ascii="Arial" w:eastAsia="Times New Roman" w:hAnsi="Arial" w:cs="Arial"/>
          <w:i/>
          <w:iCs/>
          <w:color w:val="000000"/>
          <w:sz w:val="24"/>
          <w:szCs w:val="24"/>
          <w:lang w:eastAsia="pt-PT"/>
        </w:rPr>
        <w:t xml:space="preserve">"Em Portugal quem emigra são os mais enérgicos e os mais rijamente decididos; e num país de fracos e de indolentes padece um prejuízo incalculável, perdendo as raras vontades firmes e os poucos braços viris." </w:t>
      </w:r>
    </w:p>
    <w:p w14:paraId="3449BE92" w14:textId="77777777" w:rsidR="009B3CFA" w:rsidRPr="006F3231" w:rsidRDefault="008C6983" w:rsidP="009B3CFA">
      <w:pPr>
        <w:ind w:left="-284" w:right="-1"/>
        <w:jc w:val="right"/>
        <w:rPr>
          <w:rFonts w:ascii="Arial" w:eastAsia="Times New Roman" w:hAnsi="Arial" w:cs="Arial"/>
          <w:b/>
          <w:i/>
          <w:iCs/>
          <w:color w:val="000000"/>
          <w:sz w:val="24"/>
          <w:szCs w:val="24"/>
          <w:lang w:eastAsia="pt-PT"/>
        </w:rPr>
      </w:pPr>
      <w:r w:rsidRPr="006F3231">
        <w:rPr>
          <w:rFonts w:ascii="Arial" w:eastAsia="Times New Roman" w:hAnsi="Arial" w:cs="Arial"/>
          <w:b/>
          <w:i/>
          <w:iCs/>
          <w:color w:val="000000"/>
          <w:sz w:val="24"/>
          <w:szCs w:val="24"/>
          <w:lang w:eastAsia="pt-PT"/>
        </w:rPr>
        <w:t>Eça de Queirós</w:t>
      </w:r>
    </w:p>
    <w:p w14:paraId="0C20B7BE" w14:textId="77777777" w:rsidR="009B3CFA" w:rsidRDefault="008C6983" w:rsidP="009B3CFA">
      <w:pPr>
        <w:ind w:left="-284" w:right="-1"/>
        <w:rPr>
          <w:rFonts w:ascii="Arial" w:eastAsia="Times New Roman" w:hAnsi="Arial" w:cs="Arial"/>
          <w:i/>
          <w:iCs/>
          <w:color w:val="000000"/>
          <w:sz w:val="24"/>
          <w:szCs w:val="24"/>
          <w:lang w:eastAsia="pt-PT"/>
        </w:rPr>
      </w:pPr>
      <w:r w:rsidRPr="00977BF7">
        <w:rPr>
          <w:rFonts w:ascii="Arial" w:eastAsia="Times New Roman" w:hAnsi="Arial" w:cs="Arial"/>
          <w:i/>
          <w:iCs/>
          <w:color w:val="000000"/>
          <w:sz w:val="24"/>
          <w:szCs w:val="24"/>
          <w:lang w:eastAsia="pt-PT"/>
        </w:rPr>
        <w:t xml:space="preserve"> </w:t>
      </w:r>
    </w:p>
    <w:p w14:paraId="5E359930" w14:textId="77777777" w:rsidR="009B3CFA" w:rsidRDefault="008C6983" w:rsidP="009B3CFA">
      <w:pPr>
        <w:spacing w:after="0" w:line="240" w:lineRule="auto"/>
        <w:ind w:left="-284" w:right="-1"/>
        <w:rPr>
          <w:rFonts w:ascii="Arial" w:eastAsia="Times New Roman" w:hAnsi="Arial" w:cs="Arial"/>
          <w:i/>
          <w:iCs/>
          <w:color w:val="000000"/>
          <w:sz w:val="24"/>
          <w:szCs w:val="24"/>
          <w:lang w:eastAsia="pt-PT"/>
        </w:rPr>
      </w:pPr>
      <w:r>
        <w:rPr>
          <w:rFonts w:ascii="Arial" w:eastAsia="Times New Roman" w:hAnsi="Arial" w:cs="Arial"/>
          <w:i/>
          <w:iCs/>
          <w:color w:val="000000"/>
          <w:sz w:val="24"/>
          <w:szCs w:val="24"/>
          <w:lang w:eastAsia="pt-PT"/>
        </w:rPr>
        <w:br w:type="page"/>
      </w:r>
    </w:p>
    <w:p w14:paraId="4942A3DF" w14:textId="77777777" w:rsidR="009B3CFA" w:rsidRDefault="008C6983" w:rsidP="009B3CFA">
      <w:pPr>
        <w:spacing w:after="0" w:line="360" w:lineRule="auto"/>
        <w:ind w:left="-284" w:right="-1" w:firstLine="1275"/>
        <w:jc w:val="both"/>
        <w:rPr>
          <w:rFonts w:ascii="Arial" w:eastAsia="Times New Roman" w:hAnsi="Arial" w:cs="Arial"/>
          <w:b/>
          <w:i/>
          <w:iCs/>
          <w:color w:val="000000"/>
          <w:sz w:val="24"/>
          <w:szCs w:val="24"/>
          <w:lang w:eastAsia="pt-PT"/>
        </w:rPr>
      </w:pPr>
      <w:r w:rsidRPr="00936AC8">
        <w:rPr>
          <w:rFonts w:ascii="Arial" w:eastAsia="Times New Roman" w:hAnsi="Arial" w:cs="Arial"/>
          <w:b/>
          <w:i/>
          <w:iCs/>
          <w:color w:val="000000"/>
          <w:sz w:val="24"/>
          <w:szCs w:val="24"/>
          <w:lang w:eastAsia="pt-PT"/>
        </w:rPr>
        <w:lastRenderedPageBreak/>
        <w:t>Agradecimentos</w:t>
      </w:r>
    </w:p>
    <w:p w14:paraId="1C958F42" w14:textId="77777777" w:rsidR="009B3CFA" w:rsidRPr="00936AC8" w:rsidRDefault="006F2F51" w:rsidP="009B3CFA">
      <w:pPr>
        <w:spacing w:after="0" w:line="360" w:lineRule="auto"/>
        <w:ind w:left="-284" w:right="-1" w:firstLine="1275"/>
        <w:jc w:val="both"/>
        <w:rPr>
          <w:rFonts w:ascii="Arial" w:eastAsia="Times New Roman" w:hAnsi="Arial" w:cs="Arial"/>
          <w:b/>
          <w:i/>
          <w:iCs/>
          <w:color w:val="000000"/>
          <w:sz w:val="24"/>
          <w:szCs w:val="24"/>
          <w:lang w:eastAsia="pt-PT"/>
        </w:rPr>
      </w:pPr>
    </w:p>
    <w:p w14:paraId="30A5AA5F" w14:textId="77777777" w:rsidR="009B3CFA" w:rsidRPr="009D6599" w:rsidRDefault="008C6983" w:rsidP="009B3CFA">
      <w:pPr>
        <w:spacing w:after="0" w:line="360" w:lineRule="auto"/>
        <w:ind w:left="-284" w:right="-1"/>
        <w:jc w:val="both"/>
        <w:rPr>
          <w:rFonts w:ascii="Arial" w:eastAsia="Times New Roman" w:hAnsi="Arial" w:cs="Arial"/>
          <w:i/>
          <w:iCs/>
          <w:color w:val="000000"/>
          <w:sz w:val="24"/>
          <w:szCs w:val="24"/>
          <w:lang w:eastAsia="pt-PT"/>
        </w:rPr>
      </w:pPr>
      <w:r>
        <w:rPr>
          <w:rFonts w:ascii="Arial" w:eastAsia="Times New Roman" w:hAnsi="Arial" w:cs="Arial"/>
          <w:iCs/>
          <w:color w:val="000000"/>
          <w:sz w:val="24"/>
          <w:szCs w:val="24"/>
          <w:lang w:eastAsia="pt-PT"/>
        </w:rPr>
        <w:t xml:space="preserve">Agradecer é a forma verbal correspondente ao ato de assumir que fomos ajudados por alguém, que o nosso trabalho não é egoísta e que os outros não foram egoístas para connosco. Agradecer significa que não estamos sós nas nossas missões e que ninguém nos deixou partir nem chegar sozinhos. Por isso, sabendo que tive a audácia de partir para uma viagem complexa e que em certos momentos nada fácil se mostrou, tenho a humildade e a honestidade de assumir que fui ajudada, e muito, por todos aqueles que zelam por mim e pelos meus projetos. </w:t>
      </w:r>
    </w:p>
    <w:p w14:paraId="5E85DEB8" w14:textId="77777777" w:rsidR="009B3CFA" w:rsidRDefault="008C6983" w:rsidP="009B3CFA">
      <w:pPr>
        <w:spacing w:line="360" w:lineRule="auto"/>
        <w:ind w:left="-284" w:right="-1"/>
        <w:jc w:val="both"/>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Assim, começo por agradecer ao meu Professor Orientador Jorge Alves. Sempre presente e sempre disponível. Agradeço pelas correções, pelos “brainstorming”, pelos avisos, pelas ideias e por todo o acompanhamento ao longo deste processo de construção da tese. </w:t>
      </w:r>
    </w:p>
    <w:p w14:paraId="50BE1B60" w14:textId="77777777" w:rsidR="009B3CFA" w:rsidRDefault="008C6983" w:rsidP="009B3CFA">
      <w:pPr>
        <w:spacing w:line="360" w:lineRule="auto"/>
        <w:ind w:left="-284" w:right="-1"/>
        <w:jc w:val="both"/>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Expresso os mais sinceros agradecimentos aos demais Professores que de todos os modos e mais alguns me ajudaram a chegar até este ponto, com muitos conhecimentos partilhados e com muitos trabalhos realizados. Só assim me foi possível elaborar este tão ambicionado trabalho.</w:t>
      </w:r>
    </w:p>
    <w:p w14:paraId="282D063F" w14:textId="77777777" w:rsidR="009B3CFA" w:rsidRDefault="008C6983" w:rsidP="009B3CFA">
      <w:pPr>
        <w:spacing w:line="360" w:lineRule="auto"/>
        <w:ind w:left="-284" w:right="-1"/>
        <w:jc w:val="both"/>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Agradeço a todos aqueles que estão em diáspora e que com muita dedicação colaboraram comigo neste trabalho, como intervenientes de um processo de análise, que mereceu sempre uma participação ativa, </w:t>
      </w:r>
    </w:p>
    <w:p w14:paraId="62556697" w14:textId="77777777" w:rsidR="009B3CFA" w:rsidRDefault="008C6983" w:rsidP="009B3CFA">
      <w:pPr>
        <w:spacing w:line="360" w:lineRule="auto"/>
        <w:ind w:left="-284" w:right="-1"/>
        <w:jc w:val="both"/>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Não poderia deixar de agradecer aos meus pais e à minha irmã, assim como à restante família, já que sempre me apoiaram incondicionalmente. </w:t>
      </w:r>
    </w:p>
    <w:p w14:paraId="014DA88B" w14:textId="77777777" w:rsidR="009B3CFA" w:rsidRDefault="008C6983" w:rsidP="009B3CFA">
      <w:pPr>
        <w:spacing w:line="360" w:lineRule="auto"/>
        <w:ind w:left="-284" w:right="-1"/>
        <w:jc w:val="both"/>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E por fim, um agradecimento final aos amigos. À Nita, à Zini, à Gi, à Sofia, ao Castro, ao Tó e à Lau. A todos. Aos que estão sempre, no melhor e no pior, em todos os momentos da vida. </w:t>
      </w:r>
    </w:p>
    <w:p w14:paraId="1B478F60" w14:textId="77777777" w:rsidR="009B3CFA" w:rsidRDefault="008C6983" w:rsidP="009B3CFA">
      <w:pPr>
        <w:spacing w:line="360" w:lineRule="auto"/>
        <w:ind w:left="-284" w:right="-1"/>
        <w:jc w:val="right"/>
        <w:rPr>
          <w:rFonts w:ascii="Arial" w:eastAsia="Times New Roman" w:hAnsi="Arial" w:cs="Arial"/>
          <w:b/>
          <w:i/>
          <w:iCs/>
          <w:color w:val="000000"/>
          <w:sz w:val="24"/>
          <w:szCs w:val="24"/>
          <w:lang w:eastAsia="pt-PT"/>
        </w:rPr>
      </w:pPr>
      <w:r>
        <w:rPr>
          <w:rFonts w:ascii="Arial" w:eastAsia="Times New Roman" w:hAnsi="Arial" w:cs="Arial"/>
          <w:iCs/>
          <w:color w:val="000000"/>
          <w:sz w:val="24"/>
          <w:szCs w:val="24"/>
          <w:lang w:eastAsia="pt-PT"/>
        </w:rPr>
        <w:t xml:space="preserve">A todos, um sincero </w:t>
      </w:r>
      <w:r w:rsidRPr="00B55B3F">
        <w:rPr>
          <w:rFonts w:ascii="Arial" w:eastAsia="Times New Roman" w:hAnsi="Arial" w:cs="Arial"/>
          <w:b/>
          <w:iCs/>
          <w:color w:val="000000"/>
          <w:sz w:val="24"/>
          <w:szCs w:val="24"/>
          <w:lang w:eastAsia="pt-PT"/>
        </w:rPr>
        <w:t>Obrigada</w:t>
      </w:r>
      <w:r>
        <w:rPr>
          <w:rFonts w:ascii="Arial" w:eastAsia="Times New Roman" w:hAnsi="Arial" w:cs="Arial"/>
          <w:iCs/>
          <w:color w:val="000000"/>
          <w:sz w:val="24"/>
          <w:szCs w:val="24"/>
          <w:lang w:eastAsia="pt-PT"/>
        </w:rPr>
        <w:t>.</w:t>
      </w:r>
    </w:p>
    <w:p w14:paraId="2354162B" w14:textId="77777777" w:rsidR="009B3CFA" w:rsidRDefault="008C6983" w:rsidP="009B3CFA">
      <w:pPr>
        <w:spacing w:after="0" w:line="240" w:lineRule="auto"/>
        <w:ind w:left="-284" w:right="-1" w:firstLine="1275"/>
        <w:rPr>
          <w:rFonts w:ascii="Arial" w:eastAsia="Times New Roman" w:hAnsi="Arial" w:cs="Arial"/>
          <w:b/>
          <w:i/>
          <w:iCs/>
          <w:color w:val="000000"/>
          <w:sz w:val="24"/>
          <w:szCs w:val="24"/>
          <w:lang w:eastAsia="pt-PT"/>
        </w:rPr>
      </w:pPr>
      <w:r>
        <w:rPr>
          <w:rFonts w:ascii="Arial" w:eastAsia="Times New Roman" w:hAnsi="Arial" w:cs="Arial"/>
          <w:b/>
          <w:i/>
          <w:iCs/>
          <w:color w:val="000000"/>
          <w:sz w:val="24"/>
          <w:szCs w:val="24"/>
          <w:lang w:eastAsia="pt-PT"/>
        </w:rPr>
        <w:t xml:space="preserve"> </w:t>
      </w:r>
    </w:p>
    <w:p w14:paraId="6BE328C0" w14:textId="77777777" w:rsidR="009B3CFA" w:rsidRDefault="008C6983" w:rsidP="009B3CFA">
      <w:pPr>
        <w:spacing w:after="0" w:line="240" w:lineRule="auto"/>
        <w:ind w:left="-284" w:right="-1" w:firstLine="1275"/>
        <w:rPr>
          <w:rFonts w:ascii="Arial" w:eastAsia="Times New Roman" w:hAnsi="Arial" w:cs="Arial"/>
          <w:b/>
          <w:i/>
          <w:iCs/>
          <w:color w:val="000000"/>
          <w:sz w:val="24"/>
          <w:szCs w:val="24"/>
          <w:lang w:eastAsia="pt-PT"/>
        </w:rPr>
      </w:pPr>
      <w:r>
        <w:rPr>
          <w:rFonts w:ascii="Arial" w:eastAsia="Times New Roman" w:hAnsi="Arial" w:cs="Arial"/>
          <w:b/>
          <w:i/>
          <w:iCs/>
          <w:color w:val="000000"/>
          <w:sz w:val="24"/>
          <w:szCs w:val="24"/>
          <w:lang w:eastAsia="pt-PT"/>
        </w:rPr>
        <w:lastRenderedPageBreak/>
        <w:t>Índice</w:t>
      </w:r>
    </w:p>
    <w:p w14:paraId="049F4DFE" w14:textId="77777777" w:rsidR="009B3CFA" w:rsidRDefault="006F2F51" w:rsidP="009B3CFA">
      <w:pPr>
        <w:spacing w:after="0" w:line="240" w:lineRule="auto"/>
        <w:ind w:left="-284" w:right="-1" w:firstLine="1275"/>
        <w:rPr>
          <w:rFonts w:ascii="Arial" w:eastAsia="Times New Roman" w:hAnsi="Arial" w:cs="Arial"/>
          <w:b/>
          <w:i/>
          <w:iCs/>
          <w:color w:val="000000"/>
          <w:sz w:val="24"/>
          <w:szCs w:val="24"/>
          <w:lang w:eastAsia="pt-PT"/>
        </w:rPr>
      </w:pPr>
    </w:p>
    <w:p w14:paraId="6E7FCB48" w14:textId="77777777" w:rsidR="00C146BF" w:rsidRDefault="008C6983" w:rsidP="00500468">
      <w:pPr>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Nota Prévia                                                                 </w:t>
      </w:r>
      <w:r>
        <w:rPr>
          <w:rFonts w:ascii="Arial" w:eastAsia="Times New Roman" w:hAnsi="Arial" w:cs="Arial"/>
          <w:iCs/>
          <w:color w:val="000000"/>
          <w:sz w:val="24"/>
          <w:szCs w:val="24"/>
          <w:lang w:eastAsia="pt-PT"/>
        </w:rPr>
        <w:tab/>
        <w:t xml:space="preserve">                                          5</w:t>
      </w:r>
    </w:p>
    <w:p w14:paraId="37A68A55" w14:textId="77777777" w:rsidR="00BE2E73" w:rsidRPr="00BE2E73" w:rsidRDefault="008C6983" w:rsidP="00500468">
      <w:pPr>
        <w:spacing w:line="360" w:lineRule="auto"/>
        <w:ind w:left="-284" w:right="-1"/>
        <w:jc w:val="right"/>
        <w:rPr>
          <w:rFonts w:ascii="Arial" w:eastAsia="Times New Roman" w:hAnsi="Arial" w:cs="Arial"/>
          <w:b/>
          <w:i/>
          <w:iCs/>
          <w:color w:val="000000"/>
          <w:sz w:val="32"/>
          <w:szCs w:val="32"/>
          <w:lang w:eastAsia="pt-PT"/>
        </w:rPr>
      </w:pPr>
      <w:r w:rsidRPr="00BE2E73">
        <w:rPr>
          <w:rFonts w:ascii="Arial" w:eastAsia="Times New Roman" w:hAnsi="Arial" w:cs="Arial"/>
          <w:b/>
          <w:i/>
          <w:iCs/>
          <w:color w:val="000000"/>
          <w:sz w:val="32"/>
          <w:szCs w:val="32"/>
          <w:lang w:eastAsia="pt-PT"/>
        </w:rPr>
        <w:t>Parte I</w:t>
      </w:r>
    </w:p>
    <w:p w14:paraId="0B15BE6B" w14:textId="77777777" w:rsidR="00BE2E73" w:rsidRDefault="008C6983" w:rsidP="00500468">
      <w:pPr>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Introdução                                                                                                                  7</w:t>
      </w:r>
    </w:p>
    <w:p w14:paraId="5C36B2AF" w14:textId="77777777" w:rsidR="00BE2E73" w:rsidRDefault="008C6983" w:rsidP="00500468">
      <w:pPr>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Revisão da Literatura                                                                                               14</w:t>
      </w:r>
    </w:p>
    <w:p w14:paraId="3971DD09" w14:textId="77777777" w:rsidR="00BE2E73" w:rsidRDefault="008C6983" w:rsidP="00500468">
      <w:pPr>
        <w:tabs>
          <w:tab w:val="left" w:pos="5354"/>
        </w:tabs>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A Nova Vaga de Emigração, nos </w:t>
      </w:r>
      <w:r w:rsidRPr="00BE2E73">
        <w:rPr>
          <w:rFonts w:ascii="Arial" w:eastAsia="Times New Roman" w:hAnsi="Arial" w:cs="Arial"/>
          <w:i/>
          <w:iCs/>
          <w:color w:val="000000"/>
          <w:sz w:val="24"/>
          <w:szCs w:val="24"/>
          <w:lang w:eastAsia="pt-PT"/>
        </w:rPr>
        <w:t>Media</w:t>
      </w:r>
      <w:r w:rsidRPr="00BE2E73">
        <w:rPr>
          <w:rFonts w:ascii="Arial" w:eastAsia="Times New Roman" w:hAnsi="Arial" w:cs="Arial"/>
          <w:i/>
          <w:iCs/>
          <w:color w:val="000000"/>
          <w:sz w:val="24"/>
          <w:szCs w:val="24"/>
          <w:lang w:eastAsia="pt-PT"/>
        </w:rPr>
        <w:tab/>
        <w:t xml:space="preserve">                                    </w:t>
      </w:r>
      <w:r>
        <w:rPr>
          <w:rFonts w:ascii="Arial" w:eastAsia="Times New Roman" w:hAnsi="Arial" w:cs="Arial"/>
          <w:iCs/>
          <w:color w:val="000000"/>
          <w:sz w:val="24"/>
          <w:szCs w:val="24"/>
          <w:lang w:eastAsia="pt-PT"/>
        </w:rPr>
        <w:t xml:space="preserve">         54</w:t>
      </w:r>
    </w:p>
    <w:p w14:paraId="6039669A" w14:textId="77777777" w:rsidR="00BE2E73" w:rsidRPr="00BE2E73" w:rsidRDefault="008C6983" w:rsidP="00500468">
      <w:pPr>
        <w:tabs>
          <w:tab w:val="left" w:pos="5354"/>
        </w:tabs>
        <w:spacing w:line="360" w:lineRule="auto"/>
        <w:ind w:left="-284" w:right="-1"/>
        <w:jc w:val="right"/>
        <w:rPr>
          <w:rFonts w:ascii="Arial" w:eastAsia="Times New Roman" w:hAnsi="Arial" w:cs="Arial"/>
          <w:b/>
          <w:i/>
          <w:iCs/>
          <w:color w:val="000000"/>
          <w:sz w:val="32"/>
          <w:szCs w:val="32"/>
          <w:lang w:eastAsia="pt-PT"/>
        </w:rPr>
      </w:pPr>
      <w:r w:rsidRPr="00BE2E73">
        <w:rPr>
          <w:rFonts w:ascii="Arial" w:eastAsia="Times New Roman" w:hAnsi="Arial" w:cs="Arial"/>
          <w:b/>
          <w:i/>
          <w:iCs/>
          <w:color w:val="000000"/>
          <w:sz w:val="32"/>
          <w:szCs w:val="32"/>
          <w:lang w:eastAsia="pt-PT"/>
        </w:rPr>
        <w:t>Parte II</w:t>
      </w:r>
    </w:p>
    <w:p w14:paraId="152214F7" w14:textId="5548F0E7" w:rsidR="00BE2E73" w:rsidRPr="00385496" w:rsidRDefault="008C6983" w:rsidP="00500468">
      <w:pPr>
        <w:tabs>
          <w:tab w:val="left" w:pos="5354"/>
        </w:tabs>
        <w:spacing w:line="360" w:lineRule="auto"/>
        <w:ind w:left="-284" w:right="-1"/>
        <w:jc w:val="right"/>
        <w:rPr>
          <w:rFonts w:ascii="Arial" w:eastAsia="Times New Roman" w:hAnsi="Arial" w:cs="Arial"/>
          <w:iCs/>
          <w:color w:val="000000"/>
          <w:sz w:val="24"/>
          <w:szCs w:val="24"/>
          <w:lang w:eastAsia="pt-PT"/>
        </w:rPr>
      </w:pPr>
      <w:r w:rsidRPr="00385496">
        <w:rPr>
          <w:rFonts w:ascii="Arial" w:eastAsia="Times New Roman" w:hAnsi="Arial" w:cs="Arial"/>
          <w:iCs/>
          <w:color w:val="000000"/>
          <w:sz w:val="24"/>
          <w:szCs w:val="24"/>
          <w:lang w:eastAsia="pt-PT"/>
        </w:rPr>
        <w:t xml:space="preserve">Introdução ao Questionário                                                          </w:t>
      </w:r>
      <w:r w:rsidR="00354A19">
        <w:rPr>
          <w:rFonts w:ascii="Arial" w:eastAsia="Times New Roman" w:hAnsi="Arial" w:cs="Arial"/>
          <w:iCs/>
          <w:color w:val="000000"/>
          <w:sz w:val="24"/>
          <w:szCs w:val="24"/>
          <w:lang w:eastAsia="pt-PT"/>
        </w:rPr>
        <w:t xml:space="preserve">                              70</w:t>
      </w:r>
    </w:p>
    <w:p w14:paraId="578AF43D" w14:textId="670AC933" w:rsidR="00BE2E73" w:rsidRDefault="008C6983" w:rsidP="00500468">
      <w:pPr>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Análise dos Resultados                                                                </w:t>
      </w:r>
      <w:r w:rsidR="00354A19">
        <w:rPr>
          <w:rFonts w:ascii="Arial" w:eastAsia="Times New Roman" w:hAnsi="Arial" w:cs="Arial"/>
          <w:iCs/>
          <w:color w:val="000000"/>
          <w:sz w:val="24"/>
          <w:szCs w:val="24"/>
          <w:lang w:eastAsia="pt-PT"/>
        </w:rPr>
        <w:t xml:space="preserve">                              73</w:t>
      </w:r>
    </w:p>
    <w:p w14:paraId="08C89DF5" w14:textId="51627BB7" w:rsidR="00BE2E73" w:rsidRDefault="008C6983" w:rsidP="00500468">
      <w:pPr>
        <w:spacing w:line="360" w:lineRule="auto"/>
        <w:ind w:left="-284" w:right="-1"/>
        <w:jc w:val="center"/>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Capítulo I – A Amostra                                                                 </w:t>
      </w:r>
      <w:r w:rsidR="00354A19">
        <w:rPr>
          <w:rFonts w:ascii="Arial" w:eastAsia="Times New Roman" w:hAnsi="Arial" w:cs="Arial"/>
          <w:iCs/>
          <w:color w:val="000000"/>
          <w:sz w:val="24"/>
          <w:szCs w:val="24"/>
          <w:lang w:eastAsia="pt-PT"/>
        </w:rPr>
        <w:t xml:space="preserve">                              74</w:t>
      </w:r>
    </w:p>
    <w:p w14:paraId="136072A9" w14:textId="559BC14D" w:rsidR="009B3CFA" w:rsidRDefault="008C6983" w:rsidP="00500468">
      <w:pPr>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Capítulo II – A Saída                                                                              </w:t>
      </w:r>
      <w:r w:rsidR="00354A19">
        <w:rPr>
          <w:rFonts w:ascii="Arial" w:eastAsia="Times New Roman" w:hAnsi="Arial" w:cs="Arial"/>
          <w:iCs/>
          <w:color w:val="000000"/>
          <w:sz w:val="24"/>
          <w:szCs w:val="24"/>
          <w:lang w:eastAsia="pt-PT"/>
        </w:rPr>
        <w:t xml:space="preserve">                    88</w:t>
      </w:r>
    </w:p>
    <w:p w14:paraId="761B68C6" w14:textId="47F9E0C8" w:rsidR="009B3CFA" w:rsidRDefault="008C6983" w:rsidP="00500468">
      <w:pPr>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 xml:space="preserve">Capítulo III – A Chegada                                                             </w:t>
      </w:r>
      <w:r w:rsidR="00354A19">
        <w:rPr>
          <w:rFonts w:ascii="Arial" w:eastAsia="Times New Roman" w:hAnsi="Arial" w:cs="Arial"/>
          <w:iCs/>
          <w:color w:val="000000"/>
          <w:sz w:val="24"/>
          <w:szCs w:val="24"/>
          <w:lang w:eastAsia="pt-PT"/>
        </w:rPr>
        <w:t xml:space="preserve">                             112</w:t>
      </w:r>
    </w:p>
    <w:p w14:paraId="148F7AA7" w14:textId="77777777" w:rsidR="009B3CFA" w:rsidRPr="00A24DEC" w:rsidRDefault="008C6983" w:rsidP="00500468">
      <w:pPr>
        <w:spacing w:line="360" w:lineRule="auto"/>
        <w:ind w:left="-284" w:right="-1"/>
        <w:jc w:val="right"/>
        <w:rPr>
          <w:rFonts w:ascii="Arial" w:eastAsia="Times New Roman" w:hAnsi="Arial" w:cs="Arial"/>
          <w:iCs/>
          <w:color w:val="000000"/>
          <w:sz w:val="24"/>
          <w:szCs w:val="24"/>
          <w:lang w:eastAsia="pt-PT"/>
        </w:rPr>
      </w:pPr>
      <w:r>
        <w:rPr>
          <w:rFonts w:ascii="Arial" w:eastAsia="Times New Roman" w:hAnsi="Arial" w:cs="Arial"/>
          <w:iCs/>
          <w:color w:val="000000"/>
          <w:sz w:val="24"/>
          <w:szCs w:val="24"/>
          <w:lang w:eastAsia="pt-PT"/>
        </w:rPr>
        <w:t>Capítulo IV – Motivações                                                                                          157</w:t>
      </w:r>
    </w:p>
    <w:p w14:paraId="5F6122EC" w14:textId="77777777" w:rsidR="00385496" w:rsidRDefault="008C6983" w:rsidP="00500468">
      <w:pPr>
        <w:spacing w:line="360" w:lineRule="auto"/>
        <w:ind w:left="-426" w:right="-1"/>
        <w:jc w:val="right"/>
        <w:rPr>
          <w:rFonts w:ascii="Arial" w:hAnsi="Arial" w:cs="Arial"/>
          <w:sz w:val="24"/>
          <w:szCs w:val="24"/>
        </w:rPr>
      </w:pPr>
      <w:r>
        <w:rPr>
          <w:rFonts w:ascii="Arial" w:hAnsi="Arial" w:cs="Arial"/>
          <w:sz w:val="24"/>
          <w:szCs w:val="24"/>
        </w:rPr>
        <w:t>Capítulo V – O debate                                                                                              176</w:t>
      </w:r>
    </w:p>
    <w:p w14:paraId="2C8591CD" w14:textId="77777777" w:rsidR="00385496" w:rsidRDefault="008C6983" w:rsidP="00500468">
      <w:pPr>
        <w:spacing w:line="360" w:lineRule="auto"/>
        <w:ind w:left="-426" w:right="-1"/>
        <w:jc w:val="right"/>
        <w:rPr>
          <w:rFonts w:ascii="Arial" w:hAnsi="Arial" w:cs="Arial"/>
          <w:b/>
          <w:i/>
          <w:sz w:val="32"/>
          <w:szCs w:val="32"/>
        </w:rPr>
      </w:pPr>
      <w:r w:rsidRPr="00385496">
        <w:rPr>
          <w:rFonts w:ascii="Arial" w:hAnsi="Arial" w:cs="Arial"/>
          <w:b/>
          <w:i/>
          <w:sz w:val="32"/>
          <w:szCs w:val="32"/>
        </w:rPr>
        <w:t>Parte III</w:t>
      </w:r>
    </w:p>
    <w:p w14:paraId="1B3725B0" w14:textId="77777777" w:rsidR="00385496" w:rsidRPr="00385496" w:rsidRDefault="008C6983" w:rsidP="00500468">
      <w:pPr>
        <w:spacing w:line="360" w:lineRule="auto"/>
        <w:ind w:left="-426" w:right="-1"/>
        <w:jc w:val="right"/>
        <w:rPr>
          <w:rFonts w:ascii="Arial" w:hAnsi="Arial" w:cs="Arial"/>
          <w:sz w:val="24"/>
          <w:szCs w:val="24"/>
        </w:rPr>
      </w:pPr>
      <w:r w:rsidRPr="00385496">
        <w:rPr>
          <w:rFonts w:ascii="Arial" w:hAnsi="Arial" w:cs="Arial"/>
          <w:sz w:val="24"/>
          <w:szCs w:val="24"/>
        </w:rPr>
        <w:t>Conclusões                                                                                                              213</w:t>
      </w:r>
    </w:p>
    <w:p w14:paraId="2DAD9DF7" w14:textId="77777777" w:rsidR="005D0A6F" w:rsidRDefault="008C6983" w:rsidP="005D0A6F">
      <w:pPr>
        <w:spacing w:after="0" w:line="360" w:lineRule="auto"/>
        <w:ind w:left="-142"/>
        <w:jc w:val="right"/>
        <w:rPr>
          <w:rFonts w:ascii="Arial" w:hAnsi="Arial" w:cs="Arial"/>
          <w:sz w:val="24"/>
          <w:szCs w:val="24"/>
        </w:rPr>
      </w:pPr>
      <w:r w:rsidRPr="00385496">
        <w:rPr>
          <w:rFonts w:ascii="Arial" w:hAnsi="Arial" w:cs="Arial"/>
          <w:sz w:val="24"/>
          <w:szCs w:val="24"/>
        </w:rPr>
        <w:t>Bibliografia                                                                                                              235</w:t>
      </w:r>
    </w:p>
    <w:p w14:paraId="7891DC14" w14:textId="77777777" w:rsidR="005D0A6F" w:rsidRDefault="008C6983" w:rsidP="005D0A6F">
      <w:pPr>
        <w:spacing w:after="0" w:line="360" w:lineRule="auto"/>
        <w:ind w:left="-142"/>
        <w:jc w:val="right"/>
        <w:rPr>
          <w:rFonts w:ascii="Arial" w:hAnsi="Arial" w:cs="Arial"/>
          <w:sz w:val="24"/>
          <w:szCs w:val="24"/>
        </w:rPr>
      </w:pPr>
      <w:r>
        <w:rPr>
          <w:rFonts w:ascii="Arial" w:hAnsi="Arial" w:cs="Arial"/>
          <w:sz w:val="24"/>
          <w:szCs w:val="24"/>
        </w:rPr>
        <w:t xml:space="preserve">Bibliografia Disponível Online                                                                                238 </w:t>
      </w:r>
    </w:p>
    <w:p w14:paraId="0EB4D2D2" w14:textId="77777777" w:rsidR="005D0A6F" w:rsidRDefault="008C6983" w:rsidP="005D0A6F">
      <w:pPr>
        <w:spacing w:after="0" w:line="360" w:lineRule="auto"/>
        <w:ind w:left="-142"/>
        <w:jc w:val="right"/>
        <w:rPr>
          <w:rFonts w:ascii="Arial" w:hAnsi="Arial" w:cs="Arial"/>
          <w:sz w:val="24"/>
          <w:szCs w:val="24"/>
        </w:rPr>
      </w:pPr>
      <w:r>
        <w:rPr>
          <w:rFonts w:ascii="Arial" w:hAnsi="Arial" w:cs="Arial"/>
          <w:sz w:val="24"/>
          <w:szCs w:val="24"/>
        </w:rPr>
        <w:t>Material de Apoio                                                                                                   239</w:t>
      </w:r>
    </w:p>
    <w:p w14:paraId="4A0876F7" w14:textId="77777777" w:rsidR="004636F5" w:rsidRPr="005D0A6F" w:rsidRDefault="008C6983" w:rsidP="005D0A6F">
      <w:pPr>
        <w:spacing w:after="0" w:line="360" w:lineRule="auto"/>
        <w:jc w:val="right"/>
        <w:rPr>
          <w:rFonts w:ascii="Arial" w:hAnsi="Arial" w:cs="Arial"/>
          <w:b/>
          <w:i/>
          <w:sz w:val="24"/>
          <w:szCs w:val="24"/>
        </w:rPr>
      </w:pPr>
      <w:r w:rsidRPr="00500468">
        <w:rPr>
          <w:rFonts w:ascii="Arial" w:hAnsi="Arial" w:cs="Arial"/>
          <w:b/>
          <w:sz w:val="32"/>
          <w:szCs w:val="32"/>
        </w:rPr>
        <w:t>Anexos em CD</w:t>
      </w:r>
      <w:r w:rsidRPr="00500468">
        <w:rPr>
          <w:rFonts w:ascii="Arial" w:hAnsi="Arial" w:cs="Arial"/>
          <w:b/>
          <w:sz w:val="32"/>
          <w:szCs w:val="32"/>
        </w:rPr>
        <w:br w:type="page"/>
      </w:r>
    </w:p>
    <w:p w14:paraId="41C8AFCE" w14:textId="77777777" w:rsidR="009B3CFA" w:rsidRPr="00F13049" w:rsidRDefault="008C6983" w:rsidP="009B3CFA">
      <w:pPr>
        <w:spacing w:line="360" w:lineRule="auto"/>
        <w:ind w:right="-1"/>
        <w:jc w:val="both"/>
        <w:rPr>
          <w:rFonts w:ascii="Arial" w:hAnsi="Arial" w:cs="Arial"/>
          <w:b/>
          <w:i/>
          <w:sz w:val="24"/>
          <w:szCs w:val="24"/>
        </w:rPr>
      </w:pPr>
      <w:r w:rsidRPr="00F13049">
        <w:rPr>
          <w:rFonts w:ascii="Arial" w:hAnsi="Arial" w:cs="Arial"/>
          <w:b/>
          <w:i/>
          <w:sz w:val="24"/>
          <w:szCs w:val="24"/>
        </w:rPr>
        <w:lastRenderedPageBreak/>
        <w:t>Nota Prévia</w:t>
      </w:r>
    </w:p>
    <w:p w14:paraId="4B0D560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Não sei ainda considerar se a realização de uma tese de mestrado surge cedo de mais ou na hora certa. Parece que se atravessa a tenra idade, mas se calhar a vida académica é espelho do velho ditado popular “de pequenino se torce o pepino”. E desse ponto de vista, este parece o momento ideal para seguir em frente e rumar a uma investigação.</w:t>
      </w:r>
    </w:p>
    <w:p w14:paraId="59A9ABAC"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Dúvidas, medos e incertezas, parecem antecipar um trabalho que muitos consideram precoce. No entanto a motivação e a curiosidade movem mundos e nunca é cedo para aprender mais. Foi nesta onda de energia e motivação que eu me inseri e foi por ela que me deixei levar. Na verdade, o tema da emigração foi algo que desde sempre suscitou o meu interesse. Desde cedo a escola descortina alguns dos pormenores sobre este fenómeno que marca inexoravelmente a história do país. Em segundo lugar, na minha vida familiar fui lidando, ao longo dos anos, com casos próximos de emigração de sucesso. Assim, é da união entre estes dois pontos que surge a minha ideia para a realização de uma dissertação que pretendo, mais do que explicativa, que seja evolutiva relativamente ao que já se escreveu.</w:t>
      </w:r>
    </w:p>
    <w:p w14:paraId="5D2BC59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Aliás, este é o grande desafio. Baseada na literatura já desenvolvida acerca da emigração, dos emigrantes lusos e da diáspora portuguesa, poder sintetizar aquilo que a “olho nú” parece ser uma nova vaga emigratória. </w:t>
      </w:r>
    </w:p>
    <w:p w14:paraId="734919F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Muitas semelhanças terá, com certeza. Mas muitas serão já as diferenças que marcam alguns dos emigrantes atuais relativamente aos que partiram em décadas e séculos precedentes.</w:t>
      </w:r>
    </w:p>
    <w:p w14:paraId="5675CAD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Alguns conceitos permenacerão intactos.</w:t>
      </w:r>
    </w:p>
    <w:p w14:paraId="7FF4215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Vontade. Determinação e Saudade. Pelo menos, acredita-se que estes são e serão sempre pressupostos básicos aliados à alma lusa, a quem parte mas não vira as costas a este país “à beira mar plantado”, entre as fronteiras com Espanha e um longo e largo oceano que desde sempre foi do tamanho dos nossos sonhos.</w:t>
      </w:r>
    </w:p>
    <w:p w14:paraId="53AF7153" w14:textId="77777777" w:rsidR="00D53C0B" w:rsidRPr="00D53C0B" w:rsidRDefault="008C6983" w:rsidP="00D53C0B">
      <w:pPr>
        <w:spacing w:after="0" w:line="240" w:lineRule="auto"/>
        <w:jc w:val="right"/>
        <w:rPr>
          <w:rFonts w:ascii="Arial" w:hAnsi="Arial" w:cs="Arial"/>
          <w:b/>
          <w:i/>
          <w:sz w:val="96"/>
          <w:szCs w:val="96"/>
        </w:rPr>
      </w:pPr>
      <w:r>
        <w:rPr>
          <w:rFonts w:ascii="Arial" w:hAnsi="Arial" w:cs="Arial"/>
          <w:b/>
          <w:i/>
          <w:sz w:val="24"/>
          <w:szCs w:val="24"/>
        </w:rPr>
        <w:br w:type="page"/>
      </w:r>
      <w:r w:rsidRPr="00D53C0B">
        <w:rPr>
          <w:rFonts w:ascii="Arial" w:hAnsi="Arial" w:cs="Arial"/>
          <w:b/>
          <w:i/>
          <w:sz w:val="96"/>
          <w:szCs w:val="96"/>
        </w:rPr>
        <w:lastRenderedPageBreak/>
        <w:t>Parte I</w:t>
      </w:r>
      <w:r w:rsidRPr="00D53C0B">
        <w:rPr>
          <w:rFonts w:ascii="Arial" w:hAnsi="Arial" w:cs="Arial"/>
          <w:b/>
          <w:i/>
          <w:sz w:val="96"/>
          <w:szCs w:val="96"/>
        </w:rPr>
        <w:br w:type="page"/>
      </w:r>
    </w:p>
    <w:p w14:paraId="0C9B66E1" w14:textId="77777777" w:rsidR="009B3CFA" w:rsidRPr="00EF5F28" w:rsidRDefault="008C6983" w:rsidP="009B3CFA">
      <w:pPr>
        <w:ind w:left="-284" w:right="-1" w:firstLine="1275"/>
        <w:jc w:val="both"/>
        <w:rPr>
          <w:rFonts w:ascii="Arial" w:hAnsi="Arial" w:cs="Arial"/>
          <w:b/>
          <w:i/>
          <w:sz w:val="24"/>
          <w:szCs w:val="24"/>
        </w:rPr>
      </w:pPr>
      <w:r>
        <w:rPr>
          <w:rFonts w:ascii="Arial" w:hAnsi="Arial" w:cs="Arial"/>
          <w:b/>
          <w:i/>
          <w:sz w:val="24"/>
          <w:szCs w:val="24"/>
        </w:rPr>
        <w:lastRenderedPageBreak/>
        <w:t>Introdução</w:t>
      </w:r>
    </w:p>
    <w:p w14:paraId="40C68487" w14:textId="77777777" w:rsidR="00083E02" w:rsidRDefault="008C6983" w:rsidP="00343A44">
      <w:pPr>
        <w:spacing w:after="0" w:line="360" w:lineRule="auto"/>
        <w:ind w:right="-1"/>
        <w:jc w:val="both"/>
        <w:rPr>
          <w:rFonts w:ascii="Arial" w:hAnsi="Arial" w:cs="Arial"/>
          <w:sz w:val="24"/>
          <w:szCs w:val="24"/>
        </w:rPr>
      </w:pPr>
      <w:r w:rsidRPr="00083E02">
        <w:rPr>
          <w:rFonts w:ascii="Arial" w:hAnsi="Arial" w:cs="Arial"/>
          <w:color w:val="FFC000"/>
          <w:sz w:val="36"/>
          <w:szCs w:val="36"/>
        </w:rPr>
        <w:t>“Número de emigrantes portugueses aumentou 22 mil entre 2006 e 2008</w:t>
      </w:r>
      <w:r w:rsidRPr="00083E02">
        <w:rPr>
          <w:rFonts w:ascii="Arial" w:hAnsi="Arial" w:cs="Arial"/>
          <w:color w:val="FFC000"/>
          <w:sz w:val="24"/>
          <w:szCs w:val="24"/>
        </w:rPr>
        <w:t>”,</w:t>
      </w:r>
      <w:r>
        <w:rPr>
          <w:rFonts w:ascii="Arial" w:hAnsi="Arial" w:cs="Arial"/>
          <w:sz w:val="24"/>
          <w:szCs w:val="24"/>
        </w:rPr>
        <w:t xml:space="preserve"> diz o JN. </w:t>
      </w:r>
      <w:r w:rsidRPr="00083E02">
        <w:rPr>
          <w:rFonts w:ascii="Arial" w:hAnsi="Arial" w:cs="Arial"/>
          <w:color w:val="8DB3E2" w:themeColor="text2" w:themeTint="66"/>
          <w:sz w:val="32"/>
          <w:szCs w:val="32"/>
        </w:rPr>
        <w:t>“Portugal tem emigrantes em 140 dos 190 países do mundo”</w:t>
      </w:r>
      <w:r w:rsidRPr="00083E02">
        <w:rPr>
          <w:rFonts w:ascii="Arial" w:hAnsi="Arial" w:cs="Arial"/>
          <w:color w:val="8DB3E2" w:themeColor="text2" w:themeTint="66"/>
          <w:sz w:val="24"/>
          <w:szCs w:val="24"/>
        </w:rPr>
        <w:t>,</w:t>
      </w:r>
      <w:r>
        <w:rPr>
          <w:rFonts w:ascii="Arial" w:hAnsi="Arial" w:cs="Arial"/>
          <w:sz w:val="24"/>
          <w:szCs w:val="24"/>
        </w:rPr>
        <w:t xml:space="preserve"> refere o Jornal I. </w:t>
      </w:r>
      <w:r w:rsidRPr="00083E02">
        <w:rPr>
          <w:rFonts w:ascii="Arial" w:hAnsi="Arial" w:cs="Arial"/>
          <w:color w:val="E36C0A" w:themeColor="accent6" w:themeShade="BF"/>
          <w:sz w:val="36"/>
          <w:szCs w:val="36"/>
        </w:rPr>
        <w:t>“Cada vez mais jovens emigram à procura de emprego”</w:t>
      </w:r>
      <w:r>
        <w:rPr>
          <w:rFonts w:ascii="Arial" w:hAnsi="Arial" w:cs="Arial"/>
          <w:sz w:val="24"/>
          <w:szCs w:val="24"/>
        </w:rPr>
        <w:t xml:space="preserve">, informa a RTP. </w:t>
      </w:r>
      <w:r w:rsidRPr="00083E02">
        <w:rPr>
          <w:rFonts w:ascii="Arial" w:hAnsi="Arial" w:cs="Arial"/>
          <w:color w:val="9BBB59" w:themeColor="accent3"/>
          <w:sz w:val="28"/>
          <w:szCs w:val="28"/>
        </w:rPr>
        <w:t>“Licenciados emigram cada vez mais mas não é só para fugir à crise”,</w:t>
      </w:r>
      <w:r>
        <w:rPr>
          <w:rFonts w:ascii="Arial" w:hAnsi="Arial" w:cs="Arial"/>
          <w:sz w:val="24"/>
          <w:szCs w:val="24"/>
        </w:rPr>
        <w:t xml:space="preserve"> lança o Jornal I. São manchetes como estas, lançadas constantemente pela comunicação social que fazem crer que algo está a mudar no fenómeno emigratório português. Ou são reportagens televisivas como a de dia 25 de maio de 2011, na RTP, que apresentam relatos de uma “Geração Desenrascada”, que chamam a atenção para uma temática que assume agora contornos distintos.</w:t>
      </w:r>
    </w:p>
    <w:p w14:paraId="1AD71120" w14:textId="77777777" w:rsidR="00083E02" w:rsidRDefault="008C6983" w:rsidP="00343A44">
      <w:pPr>
        <w:spacing w:after="0" w:line="360" w:lineRule="auto"/>
        <w:ind w:right="-1"/>
        <w:jc w:val="both"/>
        <w:rPr>
          <w:rFonts w:ascii="Arial" w:hAnsi="Arial" w:cs="Arial"/>
          <w:sz w:val="24"/>
          <w:szCs w:val="24"/>
        </w:rPr>
      </w:pPr>
      <w:r>
        <w:rPr>
          <w:rFonts w:ascii="Arial" w:hAnsi="Arial" w:cs="Arial"/>
          <w:sz w:val="24"/>
          <w:szCs w:val="24"/>
        </w:rPr>
        <w:t xml:space="preserve">Se no século XV foram os descobrimentos que levaram os conquistadores portugueses além-mundo, séculos depois foram as melhores condições de vida e o dinheiro os fatores que moveram o povo português. Atualmente, muitos séculos depois do primeiro movimento migratório, Portugal continua a ver partir cidadãos. As razões serão as mesmas? Será que é o dinheiro que continua a mover as pessoas  ou serão simplesmente vontades de concretização pessoal o motor para a emigração? Haverá um pouco de tudo? </w:t>
      </w:r>
    </w:p>
    <w:p w14:paraId="47B8C98C" w14:textId="77777777" w:rsidR="009E62A2" w:rsidRDefault="008C6983" w:rsidP="00733D14">
      <w:pPr>
        <w:spacing w:after="0" w:line="360" w:lineRule="auto"/>
        <w:ind w:right="-1"/>
        <w:jc w:val="both"/>
        <w:rPr>
          <w:rFonts w:ascii="Arial" w:hAnsi="Arial" w:cs="Arial"/>
          <w:sz w:val="24"/>
          <w:szCs w:val="24"/>
        </w:rPr>
      </w:pPr>
      <w:r>
        <w:rPr>
          <w:rFonts w:ascii="Arial" w:hAnsi="Arial" w:cs="Arial"/>
          <w:sz w:val="24"/>
          <w:szCs w:val="24"/>
        </w:rPr>
        <w:t>Se há muitos séculos atrás partiam os mais pobres, os mais necessitados e os analfabetos, hoje em dia quem é que parte? Partem já os que sabem ler e escrever? Partem os que têm o ensino básico? O secundário? Ou mesmo aqueles que já têm o dito e desejado “canudo” da licenciatura? Mas há mais. Partirão também aqueles que já passaram a licenciatura e que já “voaram mais alto” até um mestrado ou um doutoramento? Será que atualmente os quadrantes profissionais e académicos afetados pela emigração são mais vastos?</w:t>
      </w:r>
    </w:p>
    <w:p w14:paraId="1718E04B" w14:textId="74773801" w:rsidR="00733D14" w:rsidRDefault="008C6983" w:rsidP="00733D14">
      <w:pPr>
        <w:spacing w:after="0" w:line="360" w:lineRule="auto"/>
        <w:ind w:right="-1"/>
        <w:jc w:val="both"/>
        <w:rPr>
          <w:rFonts w:ascii="Arial" w:hAnsi="Arial" w:cs="Arial"/>
          <w:sz w:val="24"/>
          <w:szCs w:val="24"/>
        </w:rPr>
      </w:pPr>
      <w:r>
        <w:rPr>
          <w:rFonts w:ascii="Arial" w:hAnsi="Arial" w:cs="Arial"/>
          <w:sz w:val="24"/>
          <w:szCs w:val="24"/>
        </w:rPr>
        <w:t xml:space="preserve">Então e quando os emigrantes decidem partir? Para onde vão? Na história da emigração portuguesa delinearam-se ciclos tendo em conta o volume dos fluxos. </w:t>
      </w:r>
      <w:r>
        <w:rPr>
          <w:rFonts w:ascii="Arial" w:hAnsi="Arial" w:cs="Arial"/>
          <w:sz w:val="24"/>
          <w:szCs w:val="24"/>
        </w:rPr>
        <w:lastRenderedPageBreak/>
        <w:t>O ciclo brasileiro que levou muitos portugueses para o Brasil antes dos anos 60. O ciclo americano que também por essa altura se celebrizou. E mais tarde o ciclo europeu que levou para o “velh</w:t>
      </w:r>
      <w:r w:rsidR="000349CD">
        <w:rPr>
          <w:rFonts w:ascii="Arial" w:hAnsi="Arial" w:cs="Arial"/>
          <w:sz w:val="24"/>
          <w:szCs w:val="24"/>
        </w:rPr>
        <w:t>o continente” um fluxo numeroso</w:t>
      </w:r>
      <w:r>
        <w:rPr>
          <w:rFonts w:ascii="Arial" w:hAnsi="Arial" w:cs="Arial"/>
          <w:sz w:val="24"/>
          <w:szCs w:val="24"/>
        </w:rPr>
        <w:t xml:space="preserve"> de portugueses. Mas</w:t>
      </w:r>
      <w:r w:rsidR="00D278FA">
        <w:rPr>
          <w:rFonts w:ascii="Arial" w:hAnsi="Arial" w:cs="Arial"/>
          <w:sz w:val="24"/>
          <w:szCs w:val="24"/>
        </w:rPr>
        <w:t>,</w:t>
      </w:r>
      <w:r>
        <w:rPr>
          <w:rFonts w:ascii="Arial" w:hAnsi="Arial" w:cs="Arial"/>
          <w:sz w:val="24"/>
          <w:szCs w:val="24"/>
        </w:rPr>
        <w:t xml:space="preserve"> e hoje em dia? Será que estão espalhados pelos quatro cantos do mundo ou haverá um destino preferido?</w:t>
      </w:r>
    </w:p>
    <w:p w14:paraId="30616E52" w14:textId="77777777" w:rsidR="00404B1A" w:rsidRDefault="008C6983" w:rsidP="00733D14">
      <w:pPr>
        <w:spacing w:after="0" w:line="360" w:lineRule="auto"/>
        <w:ind w:right="-1"/>
        <w:jc w:val="both"/>
        <w:rPr>
          <w:rFonts w:ascii="Arial" w:hAnsi="Arial" w:cs="Arial"/>
          <w:sz w:val="24"/>
          <w:szCs w:val="24"/>
        </w:rPr>
      </w:pPr>
      <w:r>
        <w:rPr>
          <w:rFonts w:ascii="Arial" w:hAnsi="Arial" w:cs="Arial"/>
          <w:sz w:val="24"/>
          <w:szCs w:val="24"/>
        </w:rPr>
        <w:t>E depois da partida? Chegados ao destino, os portugueses sentiam dificuldades extremas em adaptar-se a uma nova realidade. Apesar de se considerar que o povo português tem uma adaptação fácil a situações adversas, a realidade é que muitas foram as barreiras que os emigrantes portugueses tiveram que enfrentar. Nos dias de hoje, quando partem os emigrantes, será que também demoram muito a adaptar-se? Será que consideram a adaptação fácil ou “sinuosa”? E o alojamento, o ingresso no mercado de trabalho e a língua? Serão hoje obstáculos?</w:t>
      </w:r>
    </w:p>
    <w:p w14:paraId="24D207CC" w14:textId="77777777" w:rsidR="00404B1A" w:rsidRDefault="008C6983" w:rsidP="00733D14">
      <w:pPr>
        <w:spacing w:after="0" w:line="360" w:lineRule="auto"/>
        <w:ind w:right="-1"/>
        <w:jc w:val="both"/>
        <w:rPr>
          <w:rFonts w:ascii="Arial" w:hAnsi="Arial" w:cs="Arial"/>
          <w:sz w:val="24"/>
          <w:szCs w:val="24"/>
        </w:rPr>
      </w:pPr>
      <w:r>
        <w:rPr>
          <w:rFonts w:ascii="Arial" w:hAnsi="Arial" w:cs="Arial"/>
          <w:sz w:val="24"/>
          <w:szCs w:val="24"/>
        </w:rPr>
        <w:t>Durante as estadia no país de acolhimento, séculos atrás, a imagem do emigrante português era aquela que correspondia a um indivíduo que vivia para trabalhar, para ganhar dinheiro, ainda que com muita dificuldade para criar uma poupança. A integração era feita, ainda que a algum custo, através das comunidades portuguesas no país de acolhimento, mas a envolvência com a cultura do destino era muito pouca. Será ainda assim nos nossos dias? Será que os portugueses continuam fechados ao mundo português ou será que já se dão à sociedade de acolhimento? Será que convivem, que aderem a atividades locais e criam grupos de amigos? E poupar? Pouparão para enviar dinheiro para Portugal, ou farão uma vida normal, gastando naturalmente o dinheiro, preocupando-se em viver a vida ao máximo, no estrangeiro?</w:t>
      </w:r>
    </w:p>
    <w:p w14:paraId="2881E5F1" w14:textId="77777777" w:rsidR="00986ACE" w:rsidRDefault="008C6983" w:rsidP="00733D14">
      <w:pPr>
        <w:spacing w:after="0" w:line="360" w:lineRule="auto"/>
        <w:ind w:right="-1"/>
        <w:jc w:val="both"/>
        <w:rPr>
          <w:rFonts w:ascii="Arial" w:hAnsi="Arial" w:cs="Arial"/>
          <w:sz w:val="24"/>
          <w:szCs w:val="24"/>
        </w:rPr>
      </w:pPr>
      <w:r>
        <w:rPr>
          <w:rFonts w:ascii="Arial" w:hAnsi="Arial" w:cs="Arial"/>
          <w:sz w:val="24"/>
          <w:szCs w:val="24"/>
        </w:rPr>
        <w:t xml:space="preserve">Numa outra fase do processo emigratório – o regresso – os emigrantes de outrora viam o regresso como uma meta estabelecida e inalterável. Na realidade, muitas vezes isso nem chegava a cumprir-se e as pessoas ficavam no destino sem nunca mais regressarem a Portugal. No entanto, a intenção máxima era regressar à origem, repovoar as terras que deixaram e viver do que tinham poupado, </w:t>
      </w:r>
      <w:r>
        <w:rPr>
          <w:rFonts w:ascii="Arial" w:hAnsi="Arial" w:cs="Arial"/>
          <w:sz w:val="24"/>
          <w:szCs w:val="24"/>
        </w:rPr>
        <w:lastRenderedPageBreak/>
        <w:t xml:space="preserve">construindo a casa com que tanto sonharam – a </w:t>
      </w:r>
      <w:r w:rsidRPr="00986ACE">
        <w:rPr>
          <w:rFonts w:ascii="Arial" w:hAnsi="Arial" w:cs="Arial"/>
          <w:i/>
          <w:sz w:val="24"/>
          <w:szCs w:val="24"/>
        </w:rPr>
        <w:t>maison</w:t>
      </w:r>
      <w:r>
        <w:rPr>
          <w:rFonts w:ascii="Arial" w:hAnsi="Arial" w:cs="Arial"/>
          <w:sz w:val="24"/>
          <w:szCs w:val="24"/>
        </w:rPr>
        <w:t>. Nos tempos atuais talvez muita coisa tenha já mudado. Se calhar os emigrantes atuais pensam em regressar mas não para já. Será que o querem fazer? Ou será que olham mais para a crise portuguesa e como tal preferem nem sequer pensar em regressar?</w:t>
      </w:r>
    </w:p>
    <w:p w14:paraId="1A5F174F" w14:textId="77777777" w:rsidR="00986ACE" w:rsidRDefault="008C6983" w:rsidP="00733D14">
      <w:pPr>
        <w:spacing w:after="0" w:line="360" w:lineRule="auto"/>
        <w:ind w:right="-1"/>
        <w:jc w:val="both"/>
        <w:rPr>
          <w:rFonts w:ascii="Arial" w:hAnsi="Arial" w:cs="Arial"/>
          <w:sz w:val="24"/>
          <w:szCs w:val="24"/>
        </w:rPr>
      </w:pPr>
      <w:r>
        <w:rPr>
          <w:rFonts w:ascii="Arial" w:hAnsi="Arial" w:cs="Arial"/>
          <w:sz w:val="24"/>
          <w:szCs w:val="24"/>
        </w:rPr>
        <w:t>E quanto às representações sociais relacionadas com a emigração. Será que os emigrantes atuais conhecem o fenómeno emigratório? E o imigratório? E estarão bem informados sobre o mesmo em Portugal? Será que os emigrantes atuais se indentificam com a terminologia da emigração? Ou será que acham que hoje em dia já não há emigrantes e que estes foram substituídos por “cidadãos do mundo”?</w:t>
      </w:r>
    </w:p>
    <w:p w14:paraId="4D0DF37C" w14:textId="77777777" w:rsidR="00986ACE" w:rsidRDefault="008C6983" w:rsidP="00733D14">
      <w:pPr>
        <w:spacing w:after="0" w:line="360" w:lineRule="auto"/>
        <w:ind w:right="-1"/>
        <w:jc w:val="both"/>
        <w:rPr>
          <w:rFonts w:ascii="Arial" w:hAnsi="Arial" w:cs="Arial"/>
          <w:sz w:val="24"/>
          <w:szCs w:val="24"/>
        </w:rPr>
      </w:pPr>
      <w:r>
        <w:rPr>
          <w:rFonts w:ascii="Arial" w:hAnsi="Arial" w:cs="Arial"/>
          <w:sz w:val="24"/>
          <w:szCs w:val="24"/>
        </w:rPr>
        <w:t xml:space="preserve">São muitas as questões levantadas que no fundo imprimem um único pressuposto: será o movimento migratório atual igual ao movimento migratório de outrora? Ou que novas configurações do fenómeno se nos apresentam? </w:t>
      </w:r>
    </w:p>
    <w:p w14:paraId="2B42C852" w14:textId="77777777" w:rsidR="00986ACE" w:rsidRDefault="008C6983" w:rsidP="00733D14">
      <w:pPr>
        <w:spacing w:after="0" w:line="360" w:lineRule="auto"/>
        <w:ind w:right="-1"/>
        <w:jc w:val="both"/>
        <w:rPr>
          <w:rFonts w:ascii="Arial" w:hAnsi="Arial" w:cs="Arial"/>
          <w:sz w:val="24"/>
          <w:szCs w:val="24"/>
        </w:rPr>
      </w:pPr>
      <w:r>
        <w:rPr>
          <w:rFonts w:ascii="Arial" w:hAnsi="Arial" w:cs="Arial"/>
          <w:sz w:val="24"/>
          <w:szCs w:val="24"/>
        </w:rPr>
        <w:t>Esta é, sem dúvida alguma, a questão de partida. É daqui, deste ponto, que este trabalho segue para o mundo da investigação, da revisão da literatura e das análises empíricas. É tendo em conta estas questões, que urge compreender quais são as características de uma “nova vaga” que cada vez mais tem números mais relevantes e que cada vez mais é falada e retratada nos meios de comunicação social.</w:t>
      </w:r>
    </w:p>
    <w:p w14:paraId="3C0BB753" w14:textId="77777777" w:rsidR="009B3CFA" w:rsidRDefault="008C6983" w:rsidP="009B3CFA">
      <w:pPr>
        <w:spacing w:line="360" w:lineRule="auto"/>
        <w:ind w:right="-1"/>
        <w:jc w:val="both"/>
        <w:rPr>
          <w:rFonts w:ascii="Arial" w:hAnsi="Arial" w:cs="Arial"/>
          <w:sz w:val="24"/>
          <w:szCs w:val="24"/>
        </w:rPr>
      </w:pPr>
      <w:r>
        <w:rPr>
          <w:rFonts w:ascii="Arial" w:hAnsi="Arial" w:cs="Arial"/>
          <w:sz w:val="24"/>
          <w:szCs w:val="24"/>
        </w:rPr>
        <w:t xml:space="preserve">Assim, pretende-se com esta investigação compreender quais as razões que levam os emigrantes de hoje a sair do país. É objetivo deste trabalho descortinar se atualmente os emigrantes se conseguem inserir devidamente no país de acolhimento e se desfrutam da sua estadia, quer profissionalmente, quer nos momentos de lazer. Impõe-se neste trabalho, descodificar se os emigrantes atualmente contatam com a origem e de que forma o decidem fazer. É objetivo desta dissertação saber, no final de contas, se é possível e legítimo considerar a existência ou não de uma nova tendência migratória. </w:t>
      </w:r>
    </w:p>
    <w:p w14:paraId="2884B436" w14:textId="77777777" w:rsidR="00510BFE"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E de que forma se chega aos resultados pretendidos? </w:t>
      </w:r>
    </w:p>
    <w:p w14:paraId="060232EB" w14:textId="77777777" w:rsidR="001D70D3" w:rsidRDefault="008C6983" w:rsidP="001D70D3">
      <w:pPr>
        <w:spacing w:after="0" w:line="360" w:lineRule="auto"/>
        <w:ind w:right="-1"/>
        <w:jc w:val="both"/>
        <w:rPr>
          <w:rFonts w:ascii="Arial" w:hAnsi="Arial" w:cs="Arial"/>
          <w:sz w:val="24"/>
          <w:szCs w:val="24"/>
        </w:rPr>
      </w:pPr>
      <w:r>
        <w:rPr>
          <w:rFonts w:ascii="Arial" w:hAnsi="Arial" w:cs="Arial"/>
          <w:sz w:val="24"/>
          <w:szCs w:val="24"/>
        </w:rPr>
        <w:lastRenderedPageBreak/>
        <w:t xml:space="preserve">A metodologia utilizada neste trabalho é simples e atual e baseia-se na utilização de uma plataforma social na qual se pode contatar com pessoas nos vários pontos do mundo – o </w:t>
      </w:r>
      <w:r w:rsidRPr="001D70D3">
        <w:rPr>
          <w:rFonts w:ascii="Arial" w:hAnsi="Arial" w:cs="Arial"/>
          <w:i/>
          <w:sz w:val="24"/>
          <w:szCs w:val="24"/>
        </w:rPr>
        <w:t>facebook</w:t>
      </w:r>
      <w:r>
        <w:rPr>
          <w:rFonts w:ascii="Arial" w:hAnsi="Arial" w:cs="Arial"/>
          <w:sz w:val="24"/>
          <w:szCs w:val="24"/>
        </w:rPr>
        <w:t xml:space="preserve">. Com mais de 750 milhões de utilizadores ativos, segundo dados publicados pela TVI 24, no seu sítio da Internet, no dia 25 de junho de 2011, o facebook pareceu ser a plataforma ideal para criar uma página e conseguir “pescar” vários indivíduos portugueses, na situação de emigrantes, e com as características pretendidas para o trabalho em questão. Até porque o tema em questão merecia um suporte original e dinâmico no qual os intervenientes pudessem estar em contato direto, ao invés de um suporte tradicional e estático, como poderiam ser os arquivos históricos. </w:t>
      </w:r>
    </w:p>
    <w:p w14:paraId="1D6816CC" w14:textId="4DB28BDE" w:rsidR="008646CC"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Assim, no final do ano de 2011 foi criada uma página na rede social mencionada, com o nome “Novos Portugueses em Diáspora”, associada ao endereço eletrónico </w:t>
      </w:r>
      <w:hyperlink r:id="rId9" w:history="1">
        <w:r w:rsidRPr="00B53FF3">
          <w:rPr>
            <w:rStyle w:val="Hyperlink"/>
            <w:rFonts w:ascii="Arial" w:hAnsi="Arial" w:cs="Arial"/>
            <w:sz w:val="24"/>
            <w:szCs w:val="24"/>
          </w:rPr>
          <w:t>teseinespedroso@gmail.com</w:t>
        </w:r>
      </w:hyperlink>
      <w:r>
        <w:rPr>
          <w:rFonts w:ascii="Arial" w:hAnsi="Arial" w:cs="Arial"/>
          <w:sz w:val="24"/>
          <w:szCs w:val="24"/>
        </w:rPr>
        <w:t>. A escolha do tema remete de imediato para a expressão das “</w:t>
      </w:r>
      <w:r w:rsidR="00B31DC0">
        <w:rPr>
          <w:rFonts w:ascii="Arial" w:hAnsi="Arial" w:cs="Arial"/>
          <w:sz w:val="24"/>
          <w:szCs w:val="24"/>
        </w:rPr>
        <w:t>representações sociais” (Neto, 1986</w:t>
      </w:r>
      <w:r>
        <w:rPr>
          <w:rFonts w:ascii="Arial" w:hAnsi="Arial" w:cs="Arial"/>
          <w:sz w:val="24"/>
          <w:szCs w:val="24"/>
        </w:rPr>
        <w:t>) tendo em conta que, evitando algum preonceito ou qualquer tipo de litígio com o termo “emigrante” pudesse perder alguns dos indivíduos pretendidos.</w:t>
      </w:r>
    </w:p>
    <w:p w14:paraId="3D3F5724" w14:textId="77777777" w:rsidR="00510BFE"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Depois de criada a página foi de imediato criado um texto explicativo sobre a mesma, que cada pessoa que adicionasse, poderia ler de forma a ficar esclarecido sobre o intuito do trabalho. E comecei por adicionar alguns familiares e amigos que de antemão já sabia que se encontravam em diáspora.  Comecei por ter cinco amigos mas com o passar do tempo o número foi aumentando. No início de 2012 já estava na casa dos trinta amigos e em fevereiro a página já contava com a adesão de cerca de 80 participantes. Apesar das mensagens individuais que enviei a todos os “amigos” (linguagem específica da página que identifica todos aqueles que podem ver as publicações e comenta-las), a página estava muito parada. As pessoas limitavam-se a ler o que era escrito mas pouco interagiam. Desse modo, tomou-se uma segunda opção. No dia 24 de janeiro, os participantes foram questionados acerca do termo emigrante e da forma como encaravam a aplicação do mesmo em tempos atuais. Foram algumas as </w:t>
      </w:r>
      <w:r>
        <w:rPr>
          <w:rFonts w:ascii="Arial" w:hAnsi="Arial" w:cs="Arial"/>
          <w:sz w:val="24"/>
          <w:szCs w:val="24"/>
        </w:rPr>
        <w:lastRenderedPageBreak/>
        <w:t>respostas obtidas mas ainda assim não tantas como o que era esperado. Dias mais tarde, foi colocada uma frase de Eça de Queirós acerca da emigração, de modo a que os intervenientes na página pudessem dar a sua opinião e trocar experiências vividas no estrangeiro. Mais uma vez, as respostas não foram muitas, mas os contatos continuavam a aumentar.</w:t>
      </w:r>
    </w:p>
    <w:p w14:paraId="41FEE169" w14:textId="77777777" w:rsidR="007D6D22" w:rsidRDefault="008C6983" w:rsidP="001D70D3">
      <w:pPr>
        <w:spacing w:after="0" w:line="360" w:lineRule="auto"/>
        <w:ind w:right="-1"/>
        <w:jc w:val="both"/>
        <w:rPr>
          <w:rFonts w:ascii="Arial" w:hAnsi="Arial" w:cs="Arial"/>
          <w:sz w:val="24"/>
          <w:szCs w:val="24"/>
        </w:rPr>
      </w:pPr>
      <w:r>
        <w:rPr>
          <w:rFonts w:ascii="Arial" w:hAnsi="Arial" w:cs="Arial"/>
          <w:sz w:val="24"/>
          <w:szCs w:val="24"/>
        </w:rPr>
        <w:t>A dispersão criada pela própria rede, em que passar de uma página para outra é muito fácil e à distância de um clique, o facto de as pessoas não conhecerem quem está deste lado do grupo e um período não tão longo como o desejado podem ter sido as razões para que as pessoas não interagissem tanto como o desejado.</w:t>
      </w:r>
    </w:p>
    <w:p w14:paraId="6A1A511C" w14:textId="77777777" w:rsidR="007D6D22"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De qualquer das formas, este imprevisto – natural uma vez que se está a trabalhar com pessoas - não se tratou de uma barreira ou de um fenómeno preocupante, até porque conversando através das mensagens do </w:t>
      </w:r>
      <w:r w:rsidRPr="000C3297">
        <w:rPr>
          <w:rFonts w:ascii="Arial" w:hAnsi="Arial" w:cs="Arial"/>
          <w:i/>
          <w:sz w:val="24"/>
          <w:szCs w:val="24"/>
        </w:rPr>
        <w:t>facebook</w:t>
      </w:r>
      <w:r>
        <w:rPr>
          <w:rFonts w:ascii="Arial" w:hAnsi="Arial" w:cs="Arial"/>
          <w:sz w:val="24"/>
          <w:szCs w:val="24"/>
        </w:rPr>
        <w:t xml:space="preserve"> com cada um dos “amigos” da página, foi percetível que, apesar de não serem muito expansivos nos comentários da página, estariam, de modo geral, dispostos a colocaborar na hora de responder a entrevistas. </w:t>
      </w:r>
    </w:p>
    <w:p w14:paraId="0EA68275" w14:textId="77777777" w:rsidR="007D6D22" w:rsidRDefault="008C6983" w:rsidP="001D70D3">
      <w:pPr>
        <w:spacing w:after="0" w:line="360" w:lineRule="auto"/>
        <w:ind w:right="-1"/>
        <w:jc w:val="both"/>
        <w:rPr>
          <w:rFonts w:ascii="Arial" w:hAnsi="Arial" w:cs="Arial"/>
          <w:sz w:val="24"/>
          <w:szCs w:val="24"/>
        </w:rPr>
      </w:pPr>
      <w:r>
        <w:rPr>
          <w:rFonts w:ascii="Arial" w:hAnsi="Arial" w:cs="Arial"/>
          <w:sz w:val="24"/>
          <w:szCs w:val="24"/>
        </w:rPr>
        <w:t>Desse modo, a página de facebook passou, de um meio de partilha de experiências e de vivências, a ser mais um meio importante de recolha de contactos para os quais eu poderia enviar o material de que era composta a parte seguinte do meu método científico.</w:t>
      </w:r>
    </w:p>
    <w:p w14:paraId="24E76978" w14:textId="77777777" w:rsidR="007D6D22"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As visitas à página eram constantes para ir aceitando pedidos de amizade e para conversando com alguns dos emigrantes que se iam encontrando </w:t>
      </w:r>
      <w:r w:rsidRPr="00C34693">
        <w:rPr>
          <w:rFonts w:ascii="Arial" w:hAnsi="Arial" w:cs="Arial"/>
          <w:i/>
          <w:sz w:val="24"/>
          <w:szCs w:val="24"/>
        </w:rPr>
        <w:t xml:space="preserve">online, </w:t>
      </w:r>
      <w:r>
        <w:rPr>
          <w:rFonts w:ascii="Arial" w:hAnsi="Arial" w:cs="Arial"/>
          <w:sz w:val="24"/>
          <w:szCs w:val="24"/>
        </w:rPr>
        <w:t>enquanto que ao mesmo tempo se iam criando os materiais de análise, ou seja as tabelas com os contatos, as perguntas para a entrevista e as recolhas de dados para a revisão da literatura.</w:t>
      </w:r>
    </w:p>
    <w:p w14:paraId="5CC5E574" w14:textId="77777777" w:rsidR="00C34693"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No dia 27 de fevereiro de 2012, começava a aproximar-se a data prevista para o envio de entrevistas, e como tal, no mural (espaço onde os utilizadores da rede social partilham informações) de cada um dos intervenientes, foi publicada uma </w:t>
      </w:r>
      <w:r>
        <w:rPr>
          <w:rFonts w:ascii="Arial" w:hAnsi="Arial" w:cs="Arial"/>
          <w:sz w:val="24"/>
          <w:szCs w:val="24"/>
        </w:rPr>
        <w:lastRenderedPageBreak/>
        <w:t>mensagem que os avisava da receção por correio eletrónico de uma entrevista sobre a nova diáspora portuguesa.</w:t>
      </w:r>
    </w:p>
    <w:p w14:paraId="2F006A35" w14:textId="314881FD" w:rsidR="00C34693" w:rsidRDefault="008C6983" w:rsidP="001D70D3">
      <w:pPr>
        <w:spacing w:after="0" w:line="360" w:lineRule="auto"/>
        <w:ind w:right="-1"/>
        <w:jc w:val="both"/>
        <w:rPr>
          <w:rFonts w:ascii="Arial" w:hAnsi="Arial" w:cs="Arial"/>
          <w:sz w:val="24"/>
          <w:szCs w:val="24"/>
        </w:rPr>
      </w:pPr>
      <w:r>
        <w:rPr>
          <w:rFonts w:ascii="Arial" w:hAnsi="Arial" w:cs="Arial"/>
          <w:sz w:val="24"/>
          <w:szCs w:val="24"/>
        </w:rPr>
        <w:t>É importante ressalvar que a base de dados com os contatos dos emigrantes foi aumenta</w:t>
      </w:r>
      <w:r w:rsidR="008C58FA">
        <w:rPr>
          <w:rFonts w:ascii="Arial" w:hAnsi="Arial" w:cs="Arial"/>
          <w:sz w:val="24"/>
          <w:szCs w:val="24"/>
        </w:rPr>
        <w:t>n</w:t>
      </w:r>
      <w:r>
        <w:rPr>
          <w:rFonts w:ascii="Arial" w:hAnsi="Arial" w:cs="Arial"/>
          <w:sz w:val="24"/>
          <w:szCs w:val="24"/>
        </w:rPr>
        <w:t>do ao longo dos tempos com a contribuição de amigos, familiares e conhecidos. Dessa forma se explica que a entrevista tenha sido enviada a cerca de 150 pessoas. Destas 150, a resposta surgiu em retorno por parte de 62 indivíduos que aceitaram, de bom grado, participar neste estudo.</w:t>
      </w:r>
    </w:p>
    <w:p w14:paraId="3DF74FA4" w14:textId="77777777" w:rsidR="001A3395" w:rsidRDefault="008C6983" w:rsidP="001D70D3">
      <w:pPr>
        <w:spacing w:after="0" w:line="360" w:lineRule="auto"/>
        <w:ind w:right="-1"/>
        <w:jc w:val="both"/>
        <w:rPr>
          <w:rFonts w:ascii="Arial" w:hAnsi="Arial" w:cs="Arial"/>
          <w:sz w:val="24"/>
          <w:szCs w:val="24"/>
        </w:rPr>
      </w:pPr>
      <w:r>
        <w:rPr>
          <w:rFonts w:ascii="Arial" w:hAnsi="Arial" w:cs="Arial"/>
          <w:sz w:val="24"/>
          <w:szCs w:val="24"/>
        </w:rPr>
        <w:t>Depois de recebidas as entrevistas, todos os dados foram escrutinados e organizados numa tabela de análise. Depois de devidamente organizados foi feita sobre os mesmos uma análise qualitativa e quantitativa cujos resultados são apresentados posteriormente neste trabalho.</w:t>
      </w:r>
    </w:p>
    <w:p w14:paraId="53B71EFE" w14:textId="77777777" w:rsidR="001A3395"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Simultaneamente, a pesquisa na literatura especializada foi, sem dúvida alguma, umas das partes mais preponderantes do projeto. Aliás, só seria possível falar de novas tendências da emigração, ou em nova vaga emigratória, caso fosse dado a conhecer o conteúdo que compunha uma vaga emigratória anterior ou mais antiga. Dessa forma, os textos, artigos e livros utilizados foram suporte sólido para esta investigação. </w:t>
      </w:r>
    </w:p>
    <w:p w14:paraId="332CDD00" w14:textId="77777777" w:rsidR="00121812" w:rsidRDefault="008C6983" w:rsidP="001D70D3">
      <w:pPr>
        <w:spacing w:after="0" w:line="360" w:lineRule="auto"/>
        <w:ind w:right="-1"/>
        <w:jc w:val="both"/>
        <w:rPr>
          <w:rFonts w:ascii="Arial" w:hAnsi="Arial" w:cs="Arial"/>
          <w:sz w:val="24"/>
          <w:szCs w:val="24"/>
        </w:rPr>
      </w:pPr>
      <w:r>
        <w:rPr>
          <w:rFonts w:ascii="Arial" w:hAnsi="Arial" w:cs="Arial"/>
          <w:sz w:val="24"/>
          <w:szCs w:val="24"/>
        </w:rPr>
        <w:t xml:space="preserve">A comunicação social segue-se como um suporte igualmente útil na medida em que ajuda a compreender a contemporaneidade do tema. Daí que uma pesquisa intensiva nos motores de busca da internet ajudaram a chegar a muitas publicações que têm vindo a retratar o tema. A atenção diária dedicada </w:t>
      </w:r>
      <w:r>
        <w:rPr>
          <w:rFonts w:ascii="Arial" w:hAnsi="Arial" w:cs="Arial"/>
          <w:sz w:val="24"/>
          <w:szCs w:val="24"/>
        </w:rPr>
        <w:br/>
        <w:t>à televisão, à rádio e aos suportes escritos de informação também ajudam a complementar o trabalho com dados e histórias que narram estas novas tendências migratórias.</w:t>
      </w:r>
    </w:p>
    <w:p w14:paraId="5B2723F6" w14:textId="77777777" w:rsidR="00401B13" w:rsidRDefault="008C6983" w:rsidP="001D70D3">
      <w:pPr>
        <w:spacing w:after="0" w:line="360" w:lineRule="auto"/>
        <w:ind w:right="-1"/>
        <w:jc w:val="both"/>
        <w:rPr>
          <w:rFonts w:ascii="Arial" w:hAnsi="Arial" w:cs="Arial"/>
          <w:sz w:val="24"/>
          <w:szCs w:val="24"/>
        </w:rPr>
      </w:pPr>
      <w:r>
        <w:rPr>
          <w:rFonts w:ascii="Arial" w:hAnsi="Arial" w:cs="Arial"/>
          <w:sz w:val="24"/>
          <w:szCs w:val="24"/>
        </w:rPr>
        <w:t>Resta apenas identificar um outro método que ainda que não tenha sido, por problemas técnicos, possível terminar e que portanto não pode constar como meio científico ajudou a compreender parte da situação. Durante alguns meses recolheram-se através de endereço de e-mail várias notificações relativas a sítios de recrutamento para empregos. A ideia seria calcular em x tempo, quantos e-</w:t>
      </w:r>
      <w:r>
        <w:rPr>
          <w:rFonts w:ascii="Arial" w:hAnsi="Arial" w:cs="Arial"/>
          <w:sz w:val="24"/>
          <w:szCs w:val="24"/>
        </w:rPr>
        <w:lastRenderedPageBreak/>
        <w:t>mails eram enviados a recrutar pessoas para trabalhar no estrangeiro e em que áreas. Até o problema técnico surgir e deixar cair por terra este método, muitos eram os registos de pedidos de trabalhadores, em diversas áreas, para muitos países europeus e não só. Se o recrutamento não fosse diretamente para trabalhar no estrangeiro, verificava-se que por diversas vezes eram pedidos para ocupação de lugares que prometiam ingresso em projetos internacionais. De qualquer das formas, este será um método que poderá ser estudado e aproveitado, muito provavelmente, para trabalhos posteriores, na mesma área.</w:t>
      </w:r>
    </w:p>
    <w:p w14:paraId="079B81D7" w14:textId="77777777" w:rsidR="006F38BC" w:rsidRDefault="008C6983" w:rsidP="006F38BC">
      <w:pPr>
        <w:spacing w:after="0" w:line="360" w:lineRule="auto"/>
        <w:ind w:right="-1"/>
        <w:jc w:val="both"/>
        <w:rPr>
          <w:rFonts w:ascii="Arial" w:hAnsi="Arial" w:cs="Arial"/>
          <w:sz w:val="24"/>
          <w:szCs w:val="24"/>
        </w:rPr>
      </w:pPr>
      <w:r>
        <w:rPr>
          <w:rFonts w:ascii="Arial" w:hAnsi="Arial" w:cs="Arial"/>
          <w:sz w:val="24"/>
          <w:szCs w:val="24"/>
        </w:rPr>
        <w:t>Posto isto, resta seguir caminho rumo à descodificação do problema e às respostas que poderão confirmar se se pensa que possamos estar perante uma nova vaga emigratória, com novas características e com alteração do projeto. Resta analisar respostas e compreender o que de facto está a acontecer com um dos fenómenos populacionais mais antigos da história de Portugal.</w:t>
      </w:r>
    </w:p>
    <w:p w14:paraId="73D0D70A" w14:textId="77777777" w:rsidR="009B3CFA" w:rsidRPr="006F38BC" w:rsidRDefault="008C6983" w:rsidP="006F38BC">
      <w:pPr>
        <w:spacing w:after="0" w:line="360" w:lineRule="auto"/>
        <w:ind w:right="-1"/>
        <w:jc w:val="both"/>
        <w:rPr>
          <w:rFonts w:ascii="Arial" w:hAnsi="Arial" w:cs="Arial"/>
          <w:sz w:val="24"/>
          <w:szCs w:val="24"/>
        </w:rPr>
      </w:pPr>
      <w:r>
        <w:rPr>
          <w:rFonts w:ascii="Arial" w:hAnsi="Arial" w:cs="Arial"/>
          <w:sz w:val="24"/>
          <w:szCs w:val="24"/>
        </w:rPr>
        <w:br w:type="page"/>
      </w:r>
      <w:r>
        <w:rPr>
          <w:rFonts w:ascii="Arial" w:hAnsi="Arial" w:cs="Arial"/>
          <w:b/>
          <w:i/>
          <w:sz w:val="24"/>
          <w:szCs w:val="24"/>
        </w:rPr>
        <w:lastRenderedPageBreak/>
        <w:t>Revisão da Literatura</w:t>
      </w:r>
    </w:p>
    <w:p w14:paraId="2DD694D8" w14:textId="77777777" w:rsidR="009B3CFA" w:rsidRPr="002F2BBB" w:rsidRDefault="008C6983" w:rsidP="009B3CFA">
      <w:pPr>
        <w:spacing w:line="360" w:lineRule="auto"/>
        <w:ind w:left="-284" w:right="-1"/>
        <w:jc w:val="both"/>
        <w:rPr>
          <w:rFonts w:ascii="Arial" w:hAnsi="Arial" w:cs="Arial"/>
          <w:i/>
          <w:sz w:val="24"/>
          <w:szCs w:val="24"/>
        </w:rPr>
      </w:pPr>
      <w:r w:rsidRPr="002F2BBB">
        <w:rPr>
          <w:rFonts w:ascii="Arial" w:hAnsi="Arial" w:cs="Arial"/>
          <w:i/>
          <w:sz w:val="24"/>
          <w:szCs w:val="24"/>
        </w:rPr>
        <w:t>“Todo o trabalho de investigação se situa num continuum e pode ser situado dentro de, ou em relação a, correntes de pensamento que o precedem e influenciam. (…) é por isso indispensável tomar conhecimento de um mínimo de trabalhos de referência sobre o mesmo tema ou, de modo mais geral, sobre problemáticas que lhe estão ligadas.” (QUIVY:1992)</w:t>
      </w:r>
    </w:p>
    <w:p w14:paraId="1C18DFD6" w14:textId="77777777" w:rsidR="009B3CFA" w:rsidRDefault="008C6983" w:rsidP="009B3CFA">
      <w:pPr>
        <w:spacing w:after="0" w:line="360" w:lineRule="auto"/>
        <w:ind w:left="-284" w:right="-1"/>
        <w:jc w:val="both"/>
        <w:rPr>
          <w:rFonts w:ascii="Arial" w:hAnsi="Arial"/>
          <w:sz w:val="24"/>
          <w:szCs w:val="24"/>
        </w:rPr>
      </w:pPr>
      <w:r w:rsidRPr="00147611">
        <w:rPr>
          <w:rFonts w:ascii="Arial" w:hAnsi="Arial"/>
          <w:sz w:val="24"/>
          <w:szCs w:val="24"/>
        </w:rPr>
        <w:t xml:space="preserve">“Os portugueses começaram a partir em 1415 e depois disso a emigração nunca mais parou. (...) Há neste país o orgulho de um povo que já governou o mundo: chegaram a todo o lado. Um pequeno povo que tem oito séculos de história. Um povo que se adaptou (...)” (Estudo: Les Portugaises en Suisse, 2010) </w:t>
      </w:r>
    </w:p>
    <w:p w14:paraId="014FE585"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Esta é a história de um fenómeno tão tradicional como outro qualquer, que apesar da cientificade, dos estudos e das investigações poderia ser contado começando pela típica expressão “Era uma vez”. </w:t>
      </w:r>
    </w:p>
    <w:p w14:paraId="7124CB72"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Era uma vez um povo, um povo pouco numeroso, instalado num país pequeno “entalado” entre os “hermanos” espanhóis e o imenso Oceano Atlântico. O povo era humilde mas muito trabalhador. O trabalho agrícola e os biscates de trabalhos manuais ocupavam o tempo e davam para sobreviver. Mas este mesmo povo era capaz, forte e lutador. Mas acima de tudo mostrou ter um grande sonho: descobrir mundo. Este é o início de uma longa história, cuja personagem principal, estoica e decidida, é o Povo Português. </w:t>
      </w:r>
    </w:p>
    <w:p w14:paraId="2B9DD418"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O sonho deixou de estar na mente dos portugueses que tinham horizontes mais alargados e tornou-se realidade. Desde 1415, que Portugal marcou a sua presença no mundo, através dos famosos Descobrimentos portugueses. É através destas descobertas que se começam a registar as primeiras saídas de portugueses para outro lugares do globo. E é por essa mesma razão que, quando se começa a falar do movimento emigratório português, é justo que se relembrem as primeiras saídas do território. </w:t>
      </w:r>
    </w:p>
    <w:p w14:paraId="60DE6F83"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Depois dos descobrimentos a demografia começou a contar com muitos mais fluxos de pessoas para analisar. A entrada e saída de pessoas do país foi sucedendo de </w:t>
      </w:r>
      <w:r>
        <w:rPr>
          <w:rFonts w:ascii="Arial" w:hAnsi="Arial"/>
          <w:sz w:val="24"/>
          <w:szCs w:val="24"/>
        </w:rPr>
        <w:lastRenderedPageBreak/>
        <w:t>forma natural e mesmo internamente, as pessoas estabeleceram movimentos de chegadas e partidas. Assim  se começaram a desenvolver estudos sobre o que se apelidou de “migrações”.</w:t>
      </w:r>
    </w:p>
    <w:p w14:paraId="5068E9C7"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Procurando, vários são os documentos e as obras que se debruçam sobre o estudo das migrações conferindo-lhe diversas descrições. Segundo a Biblioteca Geral de Consulta – Arte Hogar Europa, 2001, as migrações “são deslocamentos da população tanto para o interior como para o exterior de um país que comportam uma mudança permanente ou temporária de residência ou de local de trabalho. As migrações podem ter causas bélicas, de repovoamento ou de busca de melhores condições”. Acrescentando mais informação, na Sabatina – Guia de Formação Escolar (Ciências Sociais) pode ler-se que as migrações podem ainda ser consideradas “voluntárias”, caso o emigrante saia por vontade própria, ou então “forçadas”, caso o emigrante tenha que sair devido a alguma razão de peso (guerra, perseguição, tráfico, etc.). No entanto, as razões que mais têm feito os indivíduos migrar são as económicas que até aos nossos dias despoletam diversos fluxos migratórios. (</w:t>
      </w:r>
      <w:r w:rsidRPr="004C03E5">
        <w:rPr>
          <w:rFonts w:ascii="Arial" w:hAnsi="Arial"/>
          <w:i/>
          <w:sz w:val="24"/>
          <w:szCs w:val="24"/>
        </w:rPr>
        <w:t>in</w:t>
      </w:r>
      <w:r>
        <w:rPr>
          <w:rFonts w:ascii="Arial" w:hAnsi="Arial"/>
          <w:sz w:val="24"/>
          <w:szCs w:val="24"/>
        </w:rPr>
        <w:t xml:space="preserve"> Didata, 1995)</w:t>
      </w:r>
    </w:p>
    <w:p w14:paraId="63DD546D"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Relativamente à duração do movimentos, a mesma obra refere que as “migrações” podem ser definidas como “permanentes” quando o emigrante se estabelece no lugar de destino sem intenção de regressar à origem, “temporárias” no caso do emigrante voltar à origem depois de um determinado período de tempo (reforma, por exemplo), “sazonais” caso saiam para desempenhar uma determinada atividade que acontece apenas numa dada altura do ano (vindimas, por exemplo) ou por fim pode falar-se aindas das “migrações pendulares”, efetuadas por todos os indivíduos diariamente, quando se deslocam de casa para o trabalho e vice-versa. (</w:t>
      </w:r>
      <w:r w:rsidRPr="00DF244F">
        <w:rPr>
          <w:rFonts w:ascii="Arial" w:hAnsi="Arial"/>
          <w:i/>
          <w:sz w:val="24"/>
          <w:szCs w:val="24"/>
        </w:rPr>
        <w:t>in</w:t>
      </w:r>
      <w:r>
        <w:rPr>
          <w:rFonts w:ascii="Arial" w:hAnsi="Arial"/>
          <w:sz w:val="24"/>
          <w:szCs w:val="24"/>
        </w:rPr>
        <w:t xml:space="preserve"> Sabatina)</w:t>
      </w:r>
    </w:p>
    <w:p w14:paraId="3CFCD155"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Para além das variantes definidas acima, as migrações podem em campo mais geral ser classificadas apenas como internas (dentro de um mesmo país) ou como externas (desde que o migrante deixe as fronteiras do seu país para se instalar noutro). E é, precisamente, destas últimas migrações, as externas, que se vai debruçar este trabalho de dissertação.</w:t>
      </w:r>
    </w:p>
    <w:p w14:paraId="49F78DC2"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lastRenderedPageBreak/>
        <w:t>A emigração é um fenómeno conhecido por quase todos os países e sociedades, que em qualquer momento da história já viram partir os seus nativos. Chega, portanto, a altura de compreender o que é a emigração. Afinal como se poderá definir em termos concretos o que é “emigrar”?</w:t>
      </w:r>
    </w:p>
    <w:p w14:paraId="39062A30"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Segundo o Dicionário da Língua Portuguesa Contemporânea, da Academia das Ciências de Lisboa (vol. I, 2001: 1367) “emigração” corresponde “à ação de deixar o país de origem para se fixar noutro, por motivos de natureza política, económica ou religiosa”. Se no âmbito da zoologia pode significar a “mudança periódica de algumas espécies animais de uma região para outra, à procura de melhor clima ou alimentação” (</w:t>
      </w:r>
      <w:r w:rsidRPr="002617F0">
        <w:rPr>
          <w:rFonts w:ascii="Arial" w:hAnsi="Arial"/>
          <w:i/>
          <w:sz w:val="24"/>
          <w:szCs w:val="24"/>
        </w:rPr>
        <w:t>in</w:t>
      </w:r>
      <w:r>
        <w:rPr>
          <w:rFonts w:ascii="Arial" w:hAnsi="Arial"/>
          <w:sz w:val="24"/>
          <w:szCs w:val="24"/>
        </w:rPr>
        <w:t xml:space="preserve"> Dic. Língua Portuguesa - vol. I, 2001: 1367), a “emigração” é quase sempre associada à sociologia e demografia como sendo “a saída do país para procura de melhores condições de vida” (</w:t>
      </w:r>
      <w:r w:rsidRPr="002617F0">
        <w:rPr>
          <w:rFonts w:ascii="Arial" w:hAnsi="Arial"/>
          <w:i/>
          <w:sz w:val="24"/>
          <w:szCs w:val="24"/>
        </w:rPr>
        <w:t>in</w:t>
      </w:r>
      <w:r>
        <w:rPr>
          <w:rFonts w:ascii="Arial" w:hAnsi="Arial"/>
          <w:sz w:val="24"/>
          <w:szCs w:val="24"/>
        </w:rPr>
        <w:t xml:space="preserve"> Dic. Língua Portuguesa - vol. I, 2001: 1367),  por parte dos indivíduos.</w:t>
      </w:r>
    </w:p>
    <w:p w14:paraId="3C8D3DB1"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De uma outra perspetiva, a “emigração” é vista como “o ato de emigrar ou a saída voluntária da pátria” (Machado, 1991: 542) não confundindo com “imigração”, ora o movimento inverso. Complementando esta informação pode recorrer-se ainda à ideia de que a saída voluntária de um país para outro pode fazer-se de duas formas distintas  “cumprindo as formalidades legais quer do país de onde se sai, quer do país para onde se vai (emigração legal) (...) ou então sem o cumprimento das formalidades legais tradutoras do assentimento da administração pública (emigração clandestina)”. (</w:t>
      </w:r>
      <w:r w:rsidRPr="002617F0">
        <w:rPr>
          <w:rFonts w:ascii="Arial" w:hAnsi="Arial"/>
          <w:i/>
          <w:sz w:val="24"/>
          <w:szCs w:val="24"/>
        </w:rPr>
        <w:t>in</w:t>
      </w:r>
      <w:r>
        <w:rPr>
          <w:rFonts w:ascii="Arial" w:hAnsi="Arial"/>
          <w:sz w:val="24"/>
          <w:szCs w:val="24"/>
        </w:rPr>
        <w:t xml:space="preserve"> Grande Enciclopédia Portuguesa e Brasileira, 1983) </w:t>
      </w:r>
    </w:p>
    <w:p w14:paraId="1184895E"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Nos termos da sociologia e da demografia, a emigração é vista também como sendo um afastamento de um grupo ou de um indivíduo de uma determinada área cultural, para se integrar numa outra cultura distinta. Ou seja, esta definição nunca se aplicaria às tribos migratórias que levam consigo as suas próprias culturas. </w:t>
      </w:r>
    </w:p>
    <w:p w14:paraId="24969B5D"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A emigração sempre foi um facto presente na vida dos povos ocidentais como foi o caso dos portugueses ou dos espanhóis. Partiram, expandiram território e formaram impérios coloniais e culturais. Atualmente, os motivos que precedem os atos migratórios já se modificaram ligeiramente. As razões já não passam tanto pela </w:t>
      </w:r>
      <w:r>
        <w:rPr>
          <w:rFonts w:ascii="Arial" w:hAnsi="Arial"/>
          <w:sz w:val="24"/>
          <w:szCs w:val="24"/>
        </w:rPr>
        <w:lastRenderedPageBreak/>
        <w:t>religião mas passam mais pela política ou pela economia. “A emigração ocorre sobretudo quando se dão condições de desajustamento numa sociedade. A influência dominante é o mal estar de indivíduos ou grupos (...) que não encontrando suficientes condições de vida na sua comunidade originária, emigram” (</w:t>
      </w:r>
      <w:r w:rsidRPr="00335469">
        <w:rPr>
          <w:rFonts w:ascii="Arial" w:hAnsi="Arial"/>
          <w:i/>
          <w:sz w:val="24"/>
          <w:szCs w:val="24"/>
        </w:rPr>
        <w:t>in</w:t>
      </w:r>
      <w:r>
        <w:rPr>
          <w:rFonts w:ascii="Arial" w:hAnsi="Arial"/>
          <w:sz w:val="24"/>
          <w:szCs w:val="24"/>
        </w:rPr>
        <w:t xml:space="preserve"> Grande Enciclopédia Portuguesa e Brasileira, 1983).</w:t>
      </w:r>
    </w:p>
    <w:p w14:paraId="40D30BD0"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O povo português não foi exceção aos movimentos emigratórios e é um dos países que mais tem assistido à diáspora. Se em tempos este termo foi utilizado apenas para designar a ”dispersão dos judeus, por todo o mundo antigo, no decorrer dos séculos” (Machado, 1991), nos tempos atuais já se extrapolou o termo e já se considera “diáspora” a dispersão de um mesmo povo pelos vários locais do mundo. Daí se poder afirmar que o povo português também está em diápora. </w:t>
      </w:r>
    </w:p>
    <w:p w14:paraId="7B78F9E9" w14:textId="77777777" w:rsidR="009B3CFA" w:rsidRDefault="008C6983" w:rsidP="005176D5">
      <w:pPr>
        <w:spacing w:after="0" w:line="360" w:lineRule="auto"/>
        <w:ind w:left="-284" w:right="-1"/>
        <w:jc w:val="both"/>
        <w:rPr>
          <w:rFonts w:ascii="Arial" w:hAnsi="Arial"/>
          <w:sz w:val="24"/>
          <w:szCs w:val="24"/>
        </w:rPr>
      </w:pPr>
      <w:r>
        <w:rPr>
          <w:rFonts w:ascii="Arial" w:hAnsi="Arial"/>
          <w:sz w:val="24"/>
          <w:szCs w:val="24"/>
        </w:rPr>
        <w:t>E quando começou essa diáspora e para além disso o que é que caracteriza a diáspora do povo português?</w:t>
      </w:r>
    </w:p>
    <w:p w14:paraId="6B184731" w14:textId="77777777" w:rsidR="009B3CFA" w:rsidRPr="00242771" w:rsidRDefault="008C6983" w:rsidP="009B3CFA">
      <w:pPr>
        <w:spacing w:after="0" w:line="360" w:lineRule="auto"/>
        <w:ind w:left="-284" w:right="-1" w:firstLine="992"/>
        <w:jc w:val="both"/>
        <w:rPr>
          <w:rFonts w:ascii="Arial" w:hAnsi="Arial"/>
          <w:b/>
          <w:sz w:val="24"/>
          <w:szCs w:val="24"/>
        </w:rPr>
      </w:pPr>
      <w:r w:rsidRPr="00242771">
        <w:rPr>
          <w:rFonts w:ascii="Arial" w:hAnsi="Arial"/>
          <w:b/>
          <w:sz w:val="24"/>
          <w:szCs w:val="24"/>
        </w:rPr>
        <w:t>Destinos da Diáspora Portuguesa</w:t>
      </w:r>
    </w:p>
    <w:p w14:paraId="1D702434" w14:textId="0C3F951A" w:rsidR="009B3CFA" w:rsidRDefault="008C6983" w:rsidP="009B3CFA">
      <w:pPr>
        <w:spacing w:after="0" w:line="360" w:lineRule="auto"/>
        <w:ind w:left="-284" w:right="-1"/>
        <w:jc w:val="both"/>
        <w:rPr>
          <w:rFonts w:ascii="Arial" w:hAnsi="Arial"/>
          <w:sz w:val="24"/>
          <w:szCs w:val="24"/>
        </w:rPr>
      </w:pPr>
      <w:r>
        <w:rPr>
          <w:rFonts w:ascii="Arial" w:hAnsi="Arial"/>
          <w:sz w:val="24"/>
          <w:szCs w:val="24"/>
        </w:rPr>
        <w:t>Se os primeiros a sair, o fizeram no início do século XV, para descobrir o que havia além mar, mais tarde muitos foram aqueles que quiseram partir para cumprir promessas de uma vida melhor. Do final do século XIX até meio do século XX a emigração portuguesa direcionou-se essencialmente para o Brasil. Este movimento, estudado pela literatura especializada, ficou conhecido como o “ciclo brasileiro”. (Estudo: Les Portugaises em Suisse, 2010) Por esta altura, o país do continente americano recebia praticamente cerca de 80% da população portuguesa que emigrava. Antes de 1918, ou seja, antes do primeiro grande conflito mundial, os Estados Unidos da América, eram também recetores de muitos portugueses, tal como o Canadá, Argentina e Venezuela. Denominado por “ciclo a</w:t>
      </w:r>
      <w:r w:rsidR="00893DC7">
        <w:rPr>
          <w:rFonts w:ascii="Arial" w:hAnsi="Arial"/>
          <w:sz w:val="24"/>
          <w:szCs w:val="24"/>
        </w:rPr>
        <w:t>mericano”, este fluxo migratório</w:t>
      </w:r>
      <w:r>
        <w:rPr>
          <w:rFonts w:ascii="Arial" w:hAnsi="Arial"/>
          <w:sz w:val="24"/>
          <w:szCs w:val="24"/>
        </w:rPr>
        <w:t xml:space="preserve"> durou até cerca de 1960. Durante a última fase deste “ciclo americano” os fluxos de migrantes foram consideravelmente menos volumosos e a emigração só voltou a tomar maiores proporções a partir da década de 60, mas desta feita para o continente Europeu. (</w:t>
      </w:r>
      <w:r w:rsidRPr="00242771">
        <w:rPr>
          <w:rFonts w:ascii="Arial" w:hAnsi="Arial"/>
          <w:i/>
          <w:sz w:val="24"/>
          <w:szCs w:val="24"/>
        </w:rPr>
        <w:t>in</w:t>
      </w:r>
      <w:r>
        <w:rPr>
          <w:rFonts w:ascii="Arial" w:hAnsi="Arial"/>
          <w:sz w:val="24"/>
          <w:szCs w:val="24"/>
        </w:rPr>
        <w:t xml:space="preserve"> Les Portugaises en Suisse, 2010) Esta emigração para</w:t>
      </w:r>
      <w:r w:rsidR="003D445C">
        <w:rPr>
          <w:rFonts w:ascii="Arial" w:hAnsi="Arial"/>
          <w:sz w:val="24"/>
          <w:szCs w:val="24"/>
        </w:rPr>
        <w:t xml:space="preserve"> os países da Europa continuou</w:t>
      </w:r>
      <w:r>
        <w:rPr>
          <w:rFonts w:ascii="Arial" w:hAnsi="Arial"/>
          <w:sz w:val="24"/>
          <w:szCs w:val="24"/>
        </w:rPr>
        <w:t xml:space="preserve"> até aos nossos dias, e atualmente, </w:t>
      </w:r>
      <w:r>
        <w:rPr>
          <w:rFonts w:ascii="Arial" w:hAnsi="Arial"/>
          <w:sz w:val="24"/>
          <w:szCs w:val="24"/>
        </w:rPr>
        <w:lastRenderedPageBreak/>
        <w:t xml:space="preserve">pelo que se pode ver nos meios de comunicação social (próximo ponto) ainda continua a fazer sentido. De todos os países da Europa, houve três que se destacaram mais do que os restantes “a França, a Alemanha e a Suiça” (Baganha, 2004). </w:t>
      </w:r>
    </w:p>
    <w:p w14:paraId="7229AD0A"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Esta é precisamente a altura que sinaliza um dos maiores picos migratórios da emigração em Portugal. Só entre o ano de 1962 e 1973 saíram de Portugal cerca de um milhão de emigrantes e desses 80% foram para território francês.</w:t>
      </w:r>
    </w:p>
    <w:p w14:paraId="43E043C8"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De todo este número avultado de portugueses, muitos partiram clandestinamente, sendo que à época, eram negados os passaportes aos menores de 35 anos e que não tivessem o nível mais básico de escolaridade (3º ano). A emigração clandestina é uma característica que quase sempre acompanhou o tema da emigração, ainda que nem sempre com o mesmo impacto ou com os mesmos números.</w:t>
      </w:r>
    </w:p>
    <w:p w14:paraId="0D951FE8"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Na década de 70, a emigração abrandou e quando voltou a ter números mas significativos, já apresentava países de destino ligeiramente diferentes. Com os problemas económicos dos anos 70 (choque petrolífero, por exemplo), a França fechou fronteiras e a Suíça acolheu grande parte do fluxo emigratório português. (Baganha, 2003)</w:t>
      </w:r>
    </w:p>
    <w:p w14:paraId="2CF5CF5D" w14:textId="77777777" w:rsidR="009B3CFA" w:rsidRDefault="008C6983" w:rsidP="005176D5">
      <w:pPr>
        <w:spacing w:after="0" w:line="360" w:lineRule="auto"/>
        <w:ind w:left="-284" w:right="-1"/>
        <w:jc w:val="both"/>
        <w:rPr>
          <w:rFonts w:ascii="Arial" w:hAnsi="Arial"/>
          <w:sz w:val="24"/>
          <w:szCs w:val="24"/>
        </w:rPr>
      </w:pPr>
      <w:r>
        <w:rPr>
          <w:rFonts w:ascii="Arial" w:hAnsi="Arial"/>
          <w:sz w:val="24"/>
          <w:szCs w:val="24"/>
        </w:rPr>
        <w:t>Mais tarde, e com a adesão de Portugal à Comunidade Europeia, muita coisa mudou, nomeadamente após a definição da livre circulação de pessoas pelos Estados-Membros. A partir daí os emigrantes saem livremente, com poucas ou nenhumas restrições e também isso mudou o panorama de países recetores da emigração portuguesa.</w:t>
      </w:r>
    </w:p>
    <w:p w14:paraId="6D20F295" w14:textId="77777777" w:rsidR="009B3CFA" w:rsidRDefault="008C6983" w:rsidP="009B3CFA">
      <w:pPr>
        <w:spacing w:after="0" w:line="360" w:lineRule="auto"/>
        <w:ind w:left="-284" w:right="-1" w:firstLine="992"/>
        <w:jc w:val="both"/>
        <w:rPr>
          <w:rFonts w:ascii="Arial" w:hAnsi="Arial"/>
          <w:b/>
          <w:sz w:val="24"/>
          <w:szCs w:val="24"/>
        </w:rPr>
      </w:pPr>
      <w:r w:rsidRPr="00B80518">
        <w:rPr>
          <w:rFonts w:ascii="Arial" w:hAnsi="Arial"/>
          <w:b/>
          <w:sz w:val="24"/>
          <w:szCs w:val="24"/>
        </w:rPr>
        <w:t>Ciclos Migratórios na Emigração Portuguesa</w:t>
      </w:r>
    </w:p>
    <w:p w14:paraId="24072921" w14:textId="2B77C866" w:rsidR="009B3CFA" w:rsidRDefault="008C6983" w:rsidP="009B3CFA">
      <w:pPr>
        <w:spacing w:after="0" w:line="360" w:lineRule="auto"/>
        <w:ind w:left="-284" w:right="-1"/>
        <w:jc w:val="both"/>
        <w:rPr>
          <w:rFonts w:ascii="Arial" w:hAnsi="Arial"/>
          <w:sz w:val="24"/>
          <w:szCs w:val="24"/>
        </w:rPr>
      </w:pPr>
      <w:r>
        <w:rPr>
          <w:rFonts w:ascii="Arial" w:hAnsi="Arial"/>
          <w:sz w:val="24"/>
          <w:szCs w:val="24"/>
        </w:rPr>
        <w:t>Os vários ciclos referidos no ponto anterior (ciclo brasileiro, ciclo europeu, ciclo ame</w:t>
      </w:r>
      <w:r w:rsidR="00F95994">
        <w:rPr>
          <w:rFonts w:ascii="Arial" w:hAnsi="Arial"/>
          <w:sz w:val="24"/>
          <w:szCs w:val="24"/>
        </w:rPr>
        <w:t>ricano), lembram a necessidade d</w:t>
      </w:r>
      <w:r>
        <w:rPr>
          <w:rFonts w:ascii="Arial" w:hAnsi="Arial"/>
          <w:sz w:val="24"/>
          <w:szCs w:val="24"/>
        </w:rPr>
        <w:t>a compreensão do que possa ser realmente um “ciclo”, termo tão utilizado quando se fala sobre emigração.</w:t>
      </w:r>
    </w:p>
    <w:p w14:paraId="41C19926" w14:textId="042A8352"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No fenómeno da emigração quase sempre se estudam os mesmos elementos, as mesma variáveis e os mesmos pressupostos. Ou seja, tenta compreender-se as características mais significativas para que se possa fazer uma descrição de quem </w:t>
      </w:r>
      <w:r>
        <w:rPr>
          <w:rFonts w:ascii="Arial" w:hAnsi="Arial"/>
          <w:sz w:val="24"/>
          <w:szCs w:val="24"/>
        </w:rPr>
        <w:lastRenderedPageBreak/>
        <w:t>parte, dos porquês, das causas, entre outros pormenores. No entanto, para alguns autores, as variáveis como a idade, o sexo ou a situação familiar “não permitem ir além de uma simples descrição da amostra e não permitem que se desenhe uma teoria geral explicativa que ajude</w:t>
      </w:r>
      <w:r w:rsidR="00BB1391">
        <w:rPr>
          <w:rFonts w:ascii="Arial" w:hAnsi="Arial"/>
          <w:sz w:val="24"/>
          <w:szCs w:val="24"/>
        </w:rPr>
        <w:t xml:space="preserve"> a compreender o fenómeno.” (An</w:t>
      </w:r>
      <w:r>
        <w:rPr>
          <w:rFonts w:ascii="Arial" w:hAnsi="Arial"/>
          <w:sz w:val="24"/>
          <w:szCs w:val="24"/>
        </w:rPr>
        <w:t>ido e Freire, 1975) Ou seja, aos olhos destes autores é necessário definir períodos e a cada período atribuir determinadas variáveis, cruzando-as. Só assim se poderá entender convenientemente o fenómeno e o porquê de tanto se falar de ciclos.</w:t>
      </w:r>
    </w:p>
    <w:p w14:paraId="3B1D2F8E" w14:textId="5A406707" w:rsidR="009B3CFA" w:rsidRDefault="008C6983" w:rsidP="00BB1391">
      <w:pPr>
        <w:spacing w:after="0" w:line="360" w:lineRule="auto"/>
        <w:ind w:left="-284" w:right="-1"/>
        <w:jc w:val="both"/>
        <w:rPr>
          <w:rFonts w:ascii="Arial" w:hAnsi="Arial"/>
          <w:sz w:val="24"/>
          <w:szCs w:val="24"/>
        </w:rPr>
      </w:pPr>
      <w:r>
        <w:rPr>
          <w:rFonts w:ascii="Arial" w:hAnsi="Arial"/>
          <w:sz w:val="24"/>
          <w:szCs w:val="24"/>
        </w:rPr>
        <w:t>Assim se cria a necessidade de definir o conceito, definido como o momento em que “os movimentos dos pontos se realiza com uma certa regul</w:t>
      </w:r>
      <w:r w:rsidR="00BB1391">
        <w:rPr>
          <w:rFonts w:ascii="Arial" w:hAnsi="Arial"/>
          <w:sz w:val="24"/>
          <w:szCs w:val="24"/>
        </w:rPr>
        <w:t>aridade no decurso do tempo” (An</w:t>
      </w:r>
      <w:r>
        <w:rPr>
          <w:rFonts w:ascii="Arial" w:hAnsi="Arial"/>
          <w:sz w:val="24"/>
          <w:szCs w:val="24"/>
        </w:rPr>
        <w:t>ido et Freire, 1975). Depois, dependendo das variáveis em estudo, cada fenómeno pode apresentar de período similiar ou então ciclos de períodos variáveis – os chamados ciclos irregulares. “Na análise do fenómeno emigratório surgiu a necessidade de compreender a noção de ciclo que no caso do fenómeno emigratório vai variando conforme a relação da variável com o tempo e das p</w:t>
      </w:r>
      <w:r w:rsidR="00BB1391">
        <w:rPr>
          <w:rFonts w:ascii="Arial" w:hAnsi="Arial"/>
          <w:sz w:val="24"/>
          <w:szCs w:val="24"/>
        </w:rPr>
        <w:t>róprias variáveis entre si.” (An</w:t>
      </w:r>
      <w:r>
        <w:rPr>
          <w:rFonts w:ascii="Arial" w:hAnsi="Arial"/>
          <w:sz w:val="24"/>
          <w:szCs w:val="24"/>
        </w:rPr>
        <w:t xml:space="preserve">ido et Freire, 1975) </w:t>
      </w:r>
    </w:p>
    <w:p w14:paraId="69B631E0" w14:textId="438B6FE2" w:rsidR="009B3CFA" w:rsidRDefault="008C6983" w:rsidP="009B3CFA">
      <w:pPr>
        <w:spacing w:after="0" w:line="360" w:lineRule="auto"/>
        <w:ind w:left="-284" w:right="-1"/>
        <w:jc w:val="both"/>
        <w:rPr>
          <w:rFonts w:ascii="Arial" w:hAnsi="Arial"/>
          <w:sz w:val="24"/>
          <w:szCs w:val="24"/>
        </w:rPr>
      </w:pPr>
      <w:r>
        <w:rPr>
          <w:rFonts w:ascii="Arial" w:hAnsi="Arial"/>
          <w:sz w:val="24"/>
          <w:szCs w:val="24"/>
        </w:rPr>
        <w:t>Estes ciclos da emigração são influenciados por causas, podendo ser elas exógenas (externas ao fenómenos) ou endógenas (advindas do próprio fenómeno d</w:t>
      </w:r>
      <w:r w:rsidR="00BB1391">
        <w:rPr>
          <w:rFonts w:ascii="Arial" w:hAnsi="Arial"/>
          <w:sz w:val="24"/>
          <w:szCs w:val="24"/>
        </w:rPr>
        <w:t>e migratório). (An</w:t>
      </w:r>
      <w:r>
        <w:rPr>
          <w:rFonts w:ascii="Arial" w:hAnsi="Arial"/>
          <w:sz w:val="24"/>
          <w:szCs w:val="24"/>
        </w:rPr>
        <w:t>ido et Freire, 1975)</w:t>
      </w:r>
    </w:p>
    <w:p w14:paraId="0DA44FAC" w14:textId="0EF808F7" w:rsidR="009B3CFA" w:rsidRDefault="008C6983" w:rsidP="009B3CFA">
      <w:pPr>
        <w:spacing w:after="0" w:line="360" w:lineRule="auto"/>
        <w:ind w:left="-284" w:right="-1"/>
        <w:jc w:val="both"/>
        <w:rPr>
          <w:rFonts w:ascii="Arial" w:hAnsi="Arial"/>
          <w:sz w:val="24"/>
          <w:szCs w:val="24"/>
        </w:rPr>
      </w:pPr>
      <w:r>
        <w:rPr>
          <w:rFonts w:ascii="Arial" w:hAnsi="Arial"/>
          <w:sz w:val="24"/>
          <w:szCs w:val="24"/>
        </w:rPr>
        <w:t>As causas exógenas são tidas como causas permanentes que acima de tudo se explicam pelo desiquilibrio e pelas diferenças entre Portugal e os outros país</w:t>
      </w:r>
      <w:r w:rsidR="00811385">
        <w:rPr>
          <w:rFonts w:ascii="Arial" w:hAnsi="Arial"/>
          <w:sz w:val="24"/>
          <w:szCs w:val="24"/>
        </w:rPr>
        <w:t>es</w:t>
      </w:r>
      <w:r>
        <w:rPr>
          <w:rFonts w:ascii="Arial" w:hAnsi="Arial"/>
          <w:sz w:val="24"/>
          <w:szCs w:val="24"/>
        </w:rPr>
        <w:t>. Ou seja, quando há diferenças políticas, económicas ou culturais substanciais, acredita-se que isso contribui em grande parte para o fenómeno migratório. Estes fatores permanentes fazem “do país um terreno pre</w:t>
      </w:r>
      <w:r w:rsidR="00BB1391">
        <w:rPr>
          <w:rFonts w:ascii="Arial" w:hAnsi="Arial"/>
          <w:sz w:val="24"/>
          <w:szCs w:val="24"/>
        </w:rPr>
        <w:t>disponente para a emigração” (An</w:t>
      </w:r>
      <w:r>
        <w:rPr>
          <w:rFonts w:ascii="Arial" w:hAnsi="Arial"/>
          <w:sz w:val="24"/>
          <w:szCs w:val="24"/>
        </w:rPr>
        <w:t xml:space="preserve">ido et Freire, 1975) A partir destes fatores podem surgir fluxos desordenados e com números muito </w:t>
      </w:r>
      <w:r w:rsidR="00BB1391">
        <w:rPr>
          <w:rFonts w:ascii="Arial" w:hAnsi="Arial"/>
          <w:sz w:val="24"/>
          <w:szCs w:val="24"/>
        </w:rPr>
        <w:t>variáveis. No que aos fatores cí</w:t>
      </w:r>
      <w:r>
        <w:rPr>
          <w:rFonts w:ascii="Arial" w:hAnsi="Arial"/>
          <w:sz w:val="24"/>
          <w:szCs w:val="24"/>
        </w:rPr>
        <w:t xml:space="preserve">clicos diz respeito, os autores explicam que estes provém das causas permanentes. Na realidade, estas causas cíclicas podem ajudar a acelerar, modelar ou retardar um fluxo já existente como podem também ajudar a despoletar um fluxo que estivesse eminente. </w:t>
      </w:r>
    </w:p>
    <w:p w14:paraId="73911F2C" w14:textId="4570A7EF" w:rsidR="009B3CFA" w:rsidRDefault="008C6983" w:rsidP="009B3CFA">
      <w:pPr>
        <w:spacing w:after="0" w:line="360" w:lineRule="auto"/>
        <w:ind w:left="-284" w:right="-1"/>
        <w:jc w:val="both"/>
        <w:rPr>
          <w:rFonts w:ascii="Arial" w:hAnsi="Arial"/>
          <w:sz w:val="24"/>
          <w:szCs w:val="24"/>
        </w:rPr>
      </w:pPr>
      <w:r>
        <w:rPr>
          <w:rFonts w:ascii="Arial" w:hAnsi="Arial"/>
          <w:sz w:val="24"/>
          <w:szCs w:val="24"/>
        </w:rPr>
        <w:lastRenderedPageBreak/>
        <w:t>Os autores referem-se por exemplo aos fenómenos económicos como fenómenos cíclicos e por isso, entendendo que os fenómenos económicos quer sejam nacionais ou estrangeiros são cíclicos, então depreende-se que o fenómeno migr</w:t>
      </w:r>
      <w:r w:rsidR="00BB1391">
        <w:rPr>
          <w:rFonts w:ascii="Arial" w:hAnsi="Arial"/>
          <w:sz w:val="24"/>
          <w:szCs w:val="24"/>
        </w:rPr>
        <w:t>atório é também ele cíclico. (An</w:t>
      </w:r>
      <w:r>
        <w:rPr>
          <w:rFonts w:ascii="Arial" w:hAnsi="Arial"/>
          <w:sz w:val="24"/>
          <w:szCs w:val="24"/>
        </w:rPr>
        <w:t>ido et Freire, 1975) “Mas é necessário ter em conta que, independentemente das causas exógenas cíclicas já citadas, o fenómeno migrató</w:t>
      </w:r>
      <w:r w:rsidR="00BB1391">
        <w:rPr>
          <w:rFonts w:ascii="Arial" w:hAnsi="Arial"/>
          <w:sz w:val="24"/>
          <w:szCs w:val="24"/>
        </w:rPr>
        <w:t>rio é em si mesmo cíclico.” (Ani</w:t>
      </w:r>
      <w:r>
        <w:rPr>
          <w:rFonts w:ascii="Arial" w:hAnsi="Arial"/>
          <w:sz w:val="24"/>
          <w:szCs w:val="24"/>
        </w:rPr>
        <w:t>do et Freire, 1975) Ou seja, fala-se de um fenómeno que já tem características próprias que o fazem manifestar-se em ciclos. Tal é comprovado com um outro estudo dos mesmos autores referidos acima que através de fórmulas matemáticas, utilizando “as envolventes mínimas e máximas” conseguem calcular a existência de ciclos. Neste estudo, conseguiram detetar a existência de quatro ciclos, de 1950 a 1956, de 1956 a 1962, de 1</w:t>
      </w:r>
      <w:r w:rsidR="00BB1391">
        <w:rPr>
          <w:rFonts w:ascii="Arial" w:hAnsi="Arial"/>
          <w:sz w:val="24"/>
          <w:szCs w:val="24"/>
        </w:rPr>
        <w:t>962 a 1968 e de 1968 a 1974. (An</w:t>
      </w:r>
      <w:r>
        <w:rPr>
          <w:rFonts w:ascii="Arial" w:hAnsi="Arial"/>
          <w:sz w:val="24"/>
          <w:szCs w:val="24"/>
        </w:rPr>
        <w:t>ido et Freire, 1975) Identificam os mesmo ciclos como imperfeitos mas através dos quais se pode compreender uma c</w:t>
      </w:r>
      <w:r w:rsidR="001479AD">
        <w:rPr>
          <w:rFonts w:ascii="Arial" w:hAnsi="Arial"/>
          <w:sz w:val="24"/>
          <w:szCs w:val="24"/>
        </w:rPr>
        <w:t>e</w:t>
      </w:r>
      <w:r>
        <w:rPr>
          <w:rFonts w:ascii="Arial" w:hAnsi="Arial"/>
          <w:sz w:val="24"/>
          <w:szCs w:val="24"/>
        </w:rPr>
        <w:t>rta periodicidade (de seis anos).</w:t>
      </w:r>
    </w:p>
    <w:p w14:paraId="2165C2D6" w14:textId="7813898F" w:rsidR="009B3CFA" w:rsidRPr="005176D5" w:rsidRDefault="008C6983" w:rsidP="005176D5">
      <w:pPr>
        <w:spacing w:after="0" w:line="360" w:lineRule="auto"/>
        <w:ind w:left="-284" w:right="-1"/>
        <w:jc w:val="both"/>
        <w:rPr>
          <w:rFonts w:ascii="Arial" w:hAnsi="Arial"/>
          <w:sz w:val="24"/>
          <w:szCs w:val="24"/>
        </w:rPr>
      </w:pPr>
      <w:r>
        <w:rPr>
          <w:rFonts w:ascii="Arial" w:hAnsi="Arial"/>
          <w:sz w:val="24"/>
          <w:szCs w:val="24"/>
        </w:rPr>
        <w:t>Mais tarde, num outro estudo, os mesmos autores debruçam-se só sobre o caso emigratório português e concluem “que há um caráter endógeno na emigração portuguesa. Existe uma emigração de base (...) sobre a qual se vêm inserir outras emigrações complementares. (...)” assim como referem que “a análise estatística apresentada evidencia uma surpreendente regularidade cíclica no fenóme</w:t>
      </w:r>
      <w:r w:rsidR="00BB1391">
        <w:rPr>
          <w:rFonts w:ascii="Arial" w:hAnsi="Arial"/>
          <w:sz w:val="24"/>
          <w:szCs w:val="24"/>
        </w:rPr>
        <w:t>no migratório”, em Portugal. (An</w:t>
      </w:r>
      <w:r>
        <w:rPr>
          <w:rFonts w:ascii="Arial" w:hAnsi="Arial"/>
          <w:sz w:val="24"/>
          <w:szCs w:val="24"/>
        </w:rPr>
        <w:t>ido et Freire, 1977)</w:t>
      </w:r>
    </w:p>
    <w:p w14:paraId="57F05C4A" w14:textId="77777777" w:rsidR="009B3CFA" w:rsidRPr="00514512" w:rsidRDefault="008C6983" w:rsidP="009B3CFA">
      <w:pPr>
        <w:spacing w:after="0" w:line="360" w:lineRule="auto"/>
        <w:ind w:right="-1" w:firstLine="708"/>
        <w:jc w:val="both"/>
        <w:rPr>
          <w:rFonts w:ascii="Arial" w:hAnsi="Arial"/>
          <w:b/>
          <w:sz w:val="24"/>
          <w:szCs w:val="24"/>
        </w:rPr>
      </w:pPr>
      <w:r w:rsidRPr="00514512">
        <w:rPr>
          <w:rFonts w:ascii="Arial" w:hAnsi="Arial"/>
          <w:b/>
          <w:sz w:val="24"/>
          <w:szCs w:val="24"/>
        </w:rPr>
        <w:t>Causas da Emigração</w:t>
      </w:r>
    </w:p>
    <w:p w14:paraId="3B1166D6"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Uma vez compreendido que há muitas causas inerentes ao movimento migratório português, é necessário compreender quais foram, explicitando-as, as que mais caracterizaram os fluxos de portugueses para o estrangeiro ao longo dos tempos. Com toda a certeza, nenhum dado relacionado com a emigração se pode generalizar. Como diz Maria Manuela Aguiar, ex-secretária de Estado da Emigração, “no decorrer dos vários anos houve sempre de tudo e é sempre muito difícil falar de movimentos, períodos ou características estanques”. (Aguiar, 2012) No entanto, há algumas causas que se mantiveram e que possivelmente ainda se mantém. </w:t>
      </w:r>
    </w:p>
    <w:p w14:paraId="25A3056C"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lastRenderedPageBreak/>
        <w:t>“Desde há muito tempo que Portugal é exportador de homens. A emigração não constitui um fenómeno novo.” (SEDES, 1974) Consequentemente, “a emigração (pela sua importância numérica, concentração no tempo, aceleração e locais de destino) teve, tem e terá consequências profundas sobre a economia e sobre a sociedade portuguesa em geral”. (SEDES, 1974: 2) Pelo que compreender as causas do fenómeno ajuda a compreender o porquê dos consecutivos fluxos.</w:t>
      </w:r>
    </w:p>
    <w:p w14:paraId="7A13C65D" w14:textId="65EB1FFC" w:rsidR="009B3CFA" w:rsidRDefault="008C6983" w:rsidP="00B01FFD">
      <w:pPr>
        <w:spacing w:after="0" w:line="360" w:lineRule="auto"/>
        <w:ind w:left="-284" w:right="-1"/>
        <w:jc w:val="both"/>
        <w:rPr>
          <w:rFonts w:ascii="Arial" w:hAnsi="Arial"/>
          <w:sz w:val="24"/>
          <w:szCs w:val="24"/>
        </w:rPr>
      </w:pPr>
      <w:r>
        <w:rPr>
          <w:rFonts w:ascii="Arial" w:hAnsi="Arial"/>
          <w:sz w:val="24"/>
          <w:szCs w:val="24"/>
        </w:rPr>
        <w:t>No século XV, tal como referido no início desta Revisão da Literatura, os portugueses foram levados para os descobrimentos pela ânsia de des</w:t>
      </w:r>
      <w:r w:rsidR="00D91D15">
        <w:rPr>
          <w:rFonts w:ascii="Arial" w:hAnsi="Arial"/>
          <w:sz w:val="24"/>
          <w:szCs w:val="24"/>
        </w:rPr>
        <w:t>c</w:t>
      </w:r>
      <w:r>
        <w:rPr>
          <w:rFonts w:ascii="Arial" w:hAnsi="Arial"/>
          <w:sz w:val="24"/>
          <w:szCs w:val="24"/>
        </w:rPr>
        <w:t xml:space="preserve">obrir novos locais e acima de tudo novos produtos que nos pudesse ajudar a enriquecer. No entanto, com o passar dos anos começaram a delinear-se outras causas para a saída dos portugueses. Numa sociedade maioritariamente rural, as estruturas rurais repulsoras foram em tempos uma das principais razões para o êxodo. No meio rural as coisas não se apresentavam fáceis. “as técnicas de produção não evoluiram, a repartição do espaço para agricultura era irracional, não houve parcelamento para agricultura intensiva, o associativismo voluntário era frouxo, os circuitos de distribuição careciam de modernidade e as técnicas de comercialização eram pouco avançadas.” (SEDES, 1974: 29) Outra das soluções poderia ser, evidentemente, a indústria, quando esta começou a surgir no nosso país. “No entanto, este setor não conseguiu dar lugar a todos aqueles que estavam insatisfeitos com o setor primário.” (SEDES, 1974: 16) Para além disso, à medida que o tempo passou e as tecnologias se foram desenvolvendo, foi diminuindo a necessidade de empregar mão de obra humana. A distância face às zonas industriais, que eram geralmente nos centro urbanos, e a dificuldade acrescida de integração nestes meios, também dificultaram a oportunidade de emprego para muita gente. (SEDES, 1974: 16) À época, não se falava de sindicatos organizados tal como atualmente, e os grupos de operários não eram muito reivindicativos, pelo que a luta pela oferta de emprego e por salários mais aliciantes quase não surtia efeitos. </w:t>
      </w:r>
      <w:r w:rsidR="00B01FFD">
        <w:rPr>
          <w:rFonts w:ascii="Arial" w:hAnsi="Arial"/>
          <w:sz w:val="24"/>
          <w:szCs w:val="24"/>
        </w:rPr>
        <w:t>Assim “a emigração constituiu u</w:t>
      </w:r>
      <w:r>
        <w:rPr>
          <w:rFonts w:ascii="Arial" w:hAnsi="Arial"/>
          <w:sz w:val="24"/>
          <w:szCs w:val="24"/>
        </w:rPr>
        <w:t>m</w:t>
      </w:r>
      <w:r w:rsidR="00B01FFD">
        <w:rPr>
          <w:rFonts w:ascii="Arial" w:hAnsi="Arial"/>
          <w:sz w:val="24"/>
          <w:szCs w:val="24"/>
        </w:rPr>
        <w:t>a</w:t>
      </w:r>
      <w:r>
        <w:rPr>
          <w:rFonts w:ascii="Arial" w:hAnsi="Arial"/>
          <w:sz w:val="24"/>
          <w:szCs w:val="24"/>
        </w:rPr>
        <w:t xml:space="preserve"> via de escape para tentar uma vida materialmente melhor e ao mesmo tempo uma </w:t>
      </w:r>
      <w:r>
        <w:rPr>
          <w:rFonts w:ascii="Arial" w:hAnsi="Arial"/>
          <w:sz w:val="24"/>
          <w:szCs w:val="24"/>
        </w:rPr>
        <w:lastRenderedPageBreak/>
        <w:t>oportunidade de fugir a uma situação social de inferioridade, aos baixos salários e à escassez de oportunidades de formação profissional.” (SEDES, 1974: 17)</w:t>
      </w:r>
    </w:p>
    <w:p w14:paraId="63ADDE96"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Tempos mais tarde, já na década de 60 e 70, reconhecida pelo pico de emigração sem precedentes, outras causas surgiram para se juntarem às anteriormente explicitadas. Dentro do país, o investimento económico decresceu consideravelmente, prolongou-se a mobilização para o serviço militar e a indústria portuguesa continuava pouco desenvolvida. Os salários permaneciam baixos e as perspetivas deterioravam-se para os portugueses. No exterior, esfriaram-se as relações com o Brasil (que em tempos havia sido um dos destinos preferidos pelos emigrantes portugueses), muitas dúvidas existiam quanto às relações com o ultramar português e o mercado europeu comum encetou uma campanha para que as pessoas fossem trabalhar para outros países com condições “francamente” melhores (SEDES, 1974: 17) Com estes dados se explica que só em 1970 tenham saído de Portugal aproximadamente 180 000 pessoas. </w:t>
      </w:r>
    </w:p>
    <w:p w14:paraId="204103A0" w14:textId="77777777" w:rsidR="009B3CFA" w:rsidRDefault="008C6983" w:rsidP="005176D5">
      <w:pPr>
        <w:spacing w:after="0" w:line="360" w:lineRule="auto"/>
        <w:ind w:left="-284" w:right="-1"/>
        <w:jc w:val="both"/>
        <w:rPr>
          <w:rFonts w:ascii="Arial" w:hAnsi="Arial"/>
          <w:sz w:val="24"/>
          <w:szCs w:val="24"/>
        </w:rPr>
      </w:pPr>
      <w:r>
        <w:rPr>
          <w:rFonts w:ascii="Arial" w:hAnsi="Arial"/>
          <w:sz w:val="24"/>
          <w:szCs w:val="24"/>
        </w:rPr>
        <w:t>A juntar às causas apresentadas surge também o “efeito indutor”, que consistia na partida de mais portugueses depois de constatarem o sucesso de quem já havia partido. (SEDES, 1974: 18-19)  Quando vinham nas férias, satisfeitos com a mudança, e possuidores de sinais exteriores de riqueza e sucesso, os emigrantes portugueses induziam outros a partir. Noutros casos ainda, a emigração portuguesa caracteriza-se pela partida isolada de um só elemento da família, regra geral, o homem que depois de emigrado e instalado chamava os restantes elementos “À medida que se inseriam ou acomodavam nas regiões para onde foram trabalhar, os emigrados chamavam os seus familiares” (SEDES, 1974: 19) A obra refere ainda que nos anos 70 a “emigração familiar” tomou grandes proporções, referindo-se até a possíveis casos de “radicação” (SEDES, 1974: 19)</w:t>
      </w:r>
    </w:p>
    <w:p w14:paraId="7934D083" w14:textId="77777777" w:rsidR="0012494F" w:rsidRDefault="006F2F51" w:rsidP="009B3CFA">
      <w:pPr>
        <w:spacing w:after="0" w:line="360" w:lineRule="auto"/>
        <w:ind w:left="-284" w:right="-1" w:firstLine="992"/>
        <w:jc w:val="both"/>
        <w:rPr>
          <w:rFonts w:ascii="Arial" w:hAnsi="Arial"/>
          <w:b/>
          <w:sz w:val="24"/>
          <w:szCs w:val="24"/>
        </w:rPr>
      </w:pPr>
    </w:p>
    <w:p w14:paraId="7A30250D" w14:textId="77777777" w:rsidR="009B3CFA" w:rsidRPr="00AC5DE5" w:rsidRDefault="008C6983" w:rsidP="009B3CFA">
      <w:pPr>
        <w:spacing w:after="0" w:line="360" w:lineRule="auto"/>
        <w:ind w:left="-284" w:right="-1" w:firstLine="992"/>
        <w:jc w:val="both"/>
        <w:rPr>
          <w:rFonts w:ascii="Arial" w:hAnsi="Arial"/>
          <w:b/>
          <w:sz w:val="24"/>
          <w:szCs w:val="24"/>
        </w:rPr>
      </w:pPr>
      <w:r w:rsidRPr="00AC5DE5">
        <w:rPr>
          <w:rFonts w:ascii="Arial" w:hAnsi="Arial"/>
          <w:b/>
          <w:sz w:val="24"/>
          <w:szCs w:val="24"/>
        </w:rPr>
        <w:t>Consequências da Emigração</w:t>
      </w:r>
    </w:p>
    <w:p w14:paraId="240A607B" w14:textId="77777777" w:rsidR="009B3CFA" w:rsidRPr="00AC5DE5" w:rsidRDefault="008C6983" w:rsidP="009B3CFA">
      <w:pPr>
        <w:spacing w:after="0" w:line="360" w:lineRule="auto"/>
        <w:ind w:left="-284" w:right="-1"/>
        <w:jc w:val="both"/>
        <w:rPr>
          <w:rFonts w:ascii="Arial" w:hAnsi="Arial"/>
          <w:sz w:val="24"/>
          <w:szCs w:val="24"/>
        </w:rPr>
      </w:pPr>
      <w:r w:rsidRPr="00AC5DE5">
        <w:rPr>
          <w:rFonts w:ascii="Arial" w:hAnsi="Arial"/>
          <w:sz w:val="24"/>
          <w:szCs w:val="24"/>
        </w:rPr>
        <w:t xml:space="preserve">Para Portugal a emigração deixou um conjunto vasto de consequências e efeitos, em quadrantes distintos da vida da população. </w:t>
      </w:r>
    </w:p>
    <w:p w14:paraId="3D2412CB" w14:textId="77777777" w:rsidR="009B3CFA" w:rsidRPr="00AC5DE5" w:rsidRDefault="008C6983" w:rsidP="009B3CFA">
      <w:pPr>
        <w:spacing w:after="0" w:line="360" w:lineRule="auto"/>
        <w:ind w:left="-284" w:right="-1"/>
        <w:jc w:val="both"/>
        <w:rPr>
          <w:rFonts w:ascii="Arial" w:hAnsi="Arial"/>
          <w:sz w:val="24"/>
          <w:szCs w:val="24"/>
        </w:rPr>
      </w:pPr>
      <w:r w:rsidRPr="00AC5DE5">
        <w:rPr>
          <w:rFonts w:ascii="Arial" w:hAnsi="Arial"/>
          <w:sz w:val="24"/>
          <w:szCs w:val="24"/>
        </w:rPr>
        <w:lastRenderedPageBreak/>
        <w:t>Quanto à demografia, o país assistiu à diminuição da população. Se a partir de 1960 o número global já tinha baixado consideravelmente, a partir de 1966 a queda foi ainda mais abrupta. O saldo fisiológico também diminuiu, tendo em conta que emigraram muitas pessoas com idades entre os 20 e os 50 anos. Se se atentar no facto de em 1970 terem saído cerca de 180 000 pessoas, já se pode ter uma ideia da redução drástica que houve ao longo dos anos na população em Portugal. (SEDES, 1974: 20)</w:t>
      </w:r>
    </w:p>
    <w:p w14:paraId="2BF1D3DC"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Mesmo depois de 1970, pelo menos até 1980 os dados demográficos portugueses ainda registaram um aspeto decrescente. </w:t>
      </w:r>
    </w:p>
    <w:p w14:paraId="775957CA"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Por outro lado, outro fenómeno criado pela emigração é evidente: o envelhecimento da população. Com a saída de Portugal de muitos jovens em idade ativa, a pirâmide etária sofreu alterações. Em Portugal, aumentou o número de idosos relativamente à população total, diminuiu a população ativa e a não ativa aumentou. A idade média da população também se alterou, tendo aumentado assim como a esperança média de vida. Para dificultar ainda mais a situação, os números da natalidade também baixaram. (SEDES, 1974: 21)</w:t>
      </w:r>
    </w:p>
    <w:p w14:paraId="3989DB6A"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No campo económico e financeiro, o período é de “diminuição da elasticidade da mão de obra, nomeadamente da qualificada” (SEDES, 1974: 22). A partir de 70, os salários tiveram tendência para aumentar, tendo em conta que a oferta de mão de obra era menor e o investimento aumentou consideravelmente. Começava a sentir-se em Portugal, por altura do anos 70, o efeito exponencial das remessas dos emigrantes portugueses, que só neste ano, representavam 10% das despesas de particulares.</w:t>
      </w:r>
    </w:p>
    <w:p w14:paraId="78B3553C" w14:textId="1EA87AF4" w:rsidR="009B3CFA" w:rsidRDefault="008C6983" w:rsidP="009B3CFA">
      <w:pPr>
        <w:spacing w:after="0" w:line="360" w:lineRule="auto"/>
        <w:ind w:left="-284" w:right="-1"/>
        <w:jc w:val="both"/>
        <w:rPr>
          <w:rFonts w:ascii="Arial" w:hAnsi="Arial"/>
          <w:sz w:val="24"/>
          <w:szCs w:val="24"/>
        </w:rPr>
      </w:pPr>
      <w:r>
        <w:rPr>
          <w:rFonts w:ascii="Arial" w:hAnsi="Arial"/>
          <w:sz w:val="24"/>
          <w:szCs w:val="24"/>
        </w:rPr>
        <w:t xml:space="preserve">Nos bancos, a liquidez do sistema monetário aumentou e os depósitos bancários também, muito devido às poupanças que os emigrantes guardavam em Portugal. Nesta altura, com estas mesmas poupanças, com o aumento dos salários e o dinheiro ganho no turismo, cresce a procura de bens e serviços, ou seja, aumenta o poder de compra. No entanto, surge, o não tão agradável reverso da medalha. Como o país não tinha oferta de bens e serviços que saciasse a procura (aumento da </w:t>
      </w:r>
      <w:r>
        <w:rPr>
          <w:rFonts w:ascii="Arial" w:hAnsi="Arial"/>
          <w:sz w:val="24"/>
          <w:szCs w:val="24"/>
        </w:rPr>
        <w:lastRenderedPageBreak/>
        <w:t>inflacção), começou a impo</w:t>
      </w:r>
      <w:r w:rsidR="006E732E">
        <w:rPr>
          <w:rFonts w:ascii="Arial" w:hAnsi="Arial"/>
          <w:sz w:val="24"/>
          <w:szCs w:val="24"/>
        </w:rPr>
        <w:t>rtar. Dese</w:t>
      </w:r>
      <w:r>
        <w:rPr>
          <w:rFonts w:ascii="Arial" w:hAnsi="Arial"/>
          <w:sz w:val="24"/>
          <w:szCs w:val="24"/>
        </w:rPr>
        <w:t>quilibra-se assim a balança comercial portuguesa. (SEDES, 1974: 22)</w:t>
      </w:r>
    </w:p>
    <w:p w14:paraId="12D9D5F0"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Ainda na área económica, a produção industrial mostrou-se insuficiente nomeadamente na área de produção alimentar e do alojamento. Quanto aos alimentos não eram produzidos “nem em quantidade nem em qualidade” (SEDES, 1974: 25). Começa a importar-se produtos alimentares e os preços sobem consideravelmente.  No que diz respeito ao alojamento, os preços finais eram altos, porque os terrenos tinham custos elevados e muitos dos trabalhadores tinham emigrado. (SEDES, 1974: 25)</w:t>
      </w:r>
    </w:p>
    <w:p w14:paraId="49F10478"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Com todos os fatores conjugados, desde os rurais aos urbanos, que passam pela indústria, por exemplo, com a rigidez social e a inflacção constante (de difícil assimilação para grande parte da sociedade), a somar à dificuldade de promoção socioprofissional, “há um estimulo à emigração que aperece sempre como via de fuga perante insucessos ou contorno de dificuldades” (SEDES, 1974: 29)</w:t>
      </w:r>
    </w:p>
    <w:p w14:paraId="3E4556D8" w14:textId="77777777" w:rsidR="009B3CFA" w:rsidRDefault="008C6983" w:rsidP="009B3CFA">
      <w:pPr>
        <w:spacing w:after="0" w:line="360" w:lineRule="auto"/>
        <w:ind w:left="-284" w:right="-1"/>
        <w:jc w:val="both"/>
        <w:rPr>
          <w:rFonts w:ascii="Arial" w:hAnsi="Arial"/>
          <w:sz w:val="24"/>
          <w:szCs w:val="24"/>
        </w:rPr>
      </w:pPr>
      <w:r>
        <w:rPr>
          <w:rFonts w:ascii="Arial" w:hAnsi="Arial"/>
          <w:sz w:val="24"/>
          <w:szCs w:val="24"/>
        </w:rPr>
        <w:t>Contudo a emigração ainda deixou marcas no campo sociocultural, nomeadamente no que às transformações na sociedade rural diz respeito. Quando os emigrantes voltavam a Portugal no período de férias vinham carregados de experiências e vivências prontas a ser partilhadas, o que acarretou um choque cultural com as pessoas que cá tinham permanecido. “Se em Portugal a estrutura de valores e comportamentos já era fraca, abalou-se ainda mais com o contacto com quem tinha decidido emigrar” (SEDES, 1974: 30)</w:t>
      </w:r>
    </w:p>
    <w:p w14:paraId="052181DA" w14:textId="53D00A5C" w:rsidR="009B3CFA" w:rsidRDefault="008C6983" w:rsidP="009B3CFA">
      <w:pPr>
        <w:spacing w:after="0" w:line="360" w:lineRule="auto"/>
        <w:ind w:left="-284" w:right="-1"/>
        <w:jc w:val="both"/>
        <w:rPr>
          <w:rFonts w:ascii="Arial" w:hAnsi="Arial"/>
          <w:sz w:val="24"/>
          <w:szCs w:val="24"/>
        </w:rPr>
      </w:pPr>
      <w:r>
        <w:rPr>
          <w:rFonts w:ascii="Arial" w:hAnsi="Arial"/>
          <w:sz w:val="24"/>
          <w:szCs w:val="24"/>
        </w:rPr>
        <w:t>O que passou a acontecer foi que na teoria estavam estabelecidos os valores antigos (definidos pela poupulação envelhecida que tinha permanecido no país) mas na prática “postulavam os valores mais atuais” presentes nas ações dos indivíduos. A emigração aprofundou este processo e acelerou-o, e em conjunto com a deterioração do conceito tradicional de família, muitos foram os que abandonaram o meio rural, trocando-o p</w:t>
      </w:r>
      <w:r w:rsidR="0025749D">
        <w:rPr>
          <w:rFonts w:ascii="Arial" w:hAnsi="Arial"/>
          <w:sz w:val="24"/>
          <w:szCs w:val="24"/>
        </w:rPr>
        <w:t>elo meio urbano. (SEDES, 1974</w:t>
      </w:r>
      <w:r>
        <w:rPr>
          <w:rFonts w:ascii="Arial" w:hAnsi="Arial"/>
          <w:sz w:val="24"/>
          <w:szCs w:val="24"/>
        </w:rPr>
        <w:t>)</w:t>
      </w:r>
    </w:p>
    <w:p w14:paraId="717F3274" w14:textId="1088F847" w:rsidR="009B3CFA" w:rsidRDefault="008C6983" w:rsidP="00F14568">
      <w:pPr>
        <w:spacing w:after="0" w:line="360" w:lineRule="auto"/>
        <w:ind w:left="-284" w:right="-1"/>
        <w:jc w:val="both"/>
        <w:rPr>
          <w:rFonts w:ascii="Arial" w:hAnsi="Arial"/>
          <w:sz w:val="24"/>
          <w:szCs w:val="24"/>
        </w:rPr>
      </w:pPr>
      <w:r>
        <w:rPr>
          <w:rFonts w:ascii="Arial" w:hAnsi="Arial"/>
          <w:sz w:val="24"/>
          <w:szCs w:val="24"/>
        </w:rPr>
        <w:t>Resumindo, a emigração e as suas consequências, protagoniz</w:t>
      </w:r>
      <w:r w:rsidR="0025749D">
        <w:rPr>
          <w:rFonts w:ascii="Arial" w:hAnsi="Arial"/>
          <w:sz w:val="24"/>
          <w:szCs w:val="24"/>
        </w:rPr>
        <w:t>am um verdadeiro ciclo vicioso</w:t>
      </w:r>
      <w:r w:rsidR="00320ED1">
        <w:rPr>
          <w:rFonts w:ascii="Arial" w:hAnsi="Arial"/>
          <w:sz w:val="24"/>
          <w:szCs w:val="24"/>
        </w:rPr>
        <w:t>.</w:t>
      </w:r>
    </w:p>
    <w:p w14:paraId="37BF7710" w14:textId="610104BE" w:rsidR="009B3CFA" w:rsidRPr="00E31030" w:rsidRDefault="008C6983" w:rsidP="005176D5">
      <w:pPr>
        <w:spacing w:after="0" w:line="360" w:lineRule="auto"/>
        <w:ind w:left="-284" w:right="-1"/>
        <w:jc w:val="both"/>
        <w:rPr>
          <w:rFonts w:ascii="Arial" w:hAnsi="Arial"/>
          <w:sz w:val="24"/>
          <w:szCs w:val="24"/>
        </w:rPr>
      </w:pPr>
      <w:r>
        <w:rPr>
          <w:rFonts w:ascii="Arial" w:hAnsi="Arial"/>
          <w:sz w:val="24"/>
          <w:szCs w:val="24"/>
        </w:rPr>
        <w:lastRenderedPageBreak/>
        <w:tab/>
        <w:t xml:space="preserve">Analisando o ciclo vicioso acima representado , depreende-se, já nesta obra datada de 1974, aquilo que hoje se verifica. “Se nada for feito para travar o avanço da emigração, a média etária vai subir, a população ativa vai diminuir, os sistemas de valores </w:t>
      </w:r>
      <w:r w:rsidR="004527AA">
        <w:rPr>
          <w:rFonts w:ascii="Arial" w:hAnsi="Arial"/>
          <w:sz w:val="24"/>
          <w:szCs w:val="24"/>
        </w:rPr>
        <w:t>vão entrar em tensão, vai aumen</w:t>
      </w:r>
      <w:r>
        <w:rPr>
          <w:rFonts w:ascii="Arial" w:hAnsi="Arial"/>
          <w:sz w:val="24"/>
          <w:szCs w:val="24"/>
        </w:rPr>
        <w:t>tar a procura de mão de obra e nunca se vai chegar ao pleno emprego (excesso de não qualificados e carência de qual</w:t>
      </w:r>
      <w:r w:rsidR="008B6439">
        <w:rPr>
          <w:rFonts w:ascii="Arial" w:hAnsi="Arial"/>
          <w:sz w:val="24"/>
          <w:szCs w:val="24"/>
        </w:rPr>
        <w:t>ificados) (...)” (SEDES, 1974</w:t>
      </w:r>
      <w:r>
        <w:rPr>
          <w:rFonts w:ascii="Arial" w:hAnsi="Arial"/>
          <w:sz w:val="24"/>
          <w:szCs w:val="24"/>
        </w:rPr>
        <w:t>). E não é que foi isto que aconteceu?</w:t>
      </w:r>
    </w:p>
    <w:p w14:paraId="47478272" w14:textId="77777777" w:rsidR="009B3CFA" w:rsidRDefault="008C6983" w:rsidP="005176D5">
      <w:pPr>
        <w:spacing w:after="0" w:line="360" w:lineRule="auto"/>
        <w:ind w:left="-284" w:right="-1" w:firstLine="992"/>
        <w:jc w:val="both"/>
        <w:rPr>
          <w:rFonts w:ascii="Arial" w:hAnsi="Arial"/>
          <w:b/>
          <w:sz w:val="24"/>
          <w:szCs w:val="24"/>
        </w:rPr>
      </w:pPr>
      <w:r>
        <w:rPr>
          <w:rFonts w:ascii="Arial" w:hAnsi="Arial"/>
          <w:b/>
          <w:sz w:val="24"/>
          <w:szCs w:val="24"/>
        </w:rPr>
        <w:t>Os Movimentos Migratórios Portugueses (Internos e Externos)</w:t>
      </w:r>
    </w:p>
    <w:p w14:paraId="1D641CE4"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“No século XIX, o processo de industrialização serviu como alavanca a outras movimentações (...) Portugal era regionalmente muito diversificado no que à questão migratória diz respeito. O Minho, por exemplo, foi desde o ínicio do século a provínica mais afetada, como dão conta vários autores contemporâneos.” (Veiga, 2004) A zona da Beira foi também, em tempos, uma das zonas do país que mais gente viu partir. Uns saíam temporariamente e outros mudavam-se em definitivo para outras regiões, quer dentro, quer fora de Portugal. </w:t>
      </w:r>
    </w:p>
    <w:p w14:paraId="24B529A0"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O Norte sempre viu a sua história ser contada com a ajuda das migrações. “Esse Norte que já no início de oitocentos perdia população, a nível interno e externo, contrastava com as províncias geograficamente contíguas, a sul.” (Veiga, 2004) O sul, esse, era uma zona mais atrativa ainda que não o fosse totalmente, mas era também uma zona bastante complexa. Lisboa e Setúbal eram as cidades polarizadoras da Estremadura.</w:t>
      </w:r>
    </w:p>
    <w:p w14:paraId="550AADF3"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A região alentejana era mais homogénea e não sentiu desde logo os efeitos das migrações. Quando estas se começaram a registar tinham como destino, essencialmente, a região de Lisboa. </w:t>
      </w:r>
    </w:p>
    <w:p w14:paraId="15C0206B"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O Algarve, ao contrário do Alentejo foi uma zona de grande migração, nomeadamente de migração externa. Os destinos preferidos dos algarvios eram o Brasil e a Espanha. E foi mesmo no país vizinho, que no início do século XIX se contabilizava que o maior número de emigrantes portugueses era proveniente do Algarve. (Veiga, 2004)</w:t>
      </w:r>
    </w:p>
    <w:p w14:paraId="06A853E2"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lastRenderedPageBreak/>
        <w:t>Estimava-se, também, que em meados do século XIX, “os homens se movimentavam internamente mais do que as mulheres. Migrava-se mais a sul e havia mais pessoas a sair das terras do que a chegar às mesmas” (Veiga, 2004) No distritos do Litoral (Porto e Lisboa) o rácio entre as chegadas e as partidas era mais equilibrado do que noutros pontos do país.</w:t>
      </w:r>
    </w:p>
    <w:p w14:paraId="02A6C29F"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As migrações eram tão recorrentes, que no fim do século XIX, em Lisboa e Porto, a população não originária já atingia os 50%. Mais tarde aconteceu o mesmo com outros locais, como por exemplo, Santarém. Outros lugares do país, pelo contrário ficaram em situação desfavorável, viram partir muita gente mas chegar muito pouca, sendo que não represetavam zonas atrativas.</w:t>
      </w:r>
    </w:p>
    <w:p w14:paraId="5285061B"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Segundo (Veiga, 2004), no final de século, era possível dividir Portugal por três zonas, de forma a compreender as movimentações migratórias. Uma zona era representada por Lisboa e Portalegre como sendo zonas muito atrativas, com destaque óbvio para a Capital. Outra das zonas é representada pelas cidades de Castelo Branco, Santarém, Évora, Beja e Faro que tinham números elevados de migrações internas, mas baixos valores quanto à emigração. E por fim apresentava-se a zona do Norte e Centro de Portugal, como zonas em que a emigração obteve valores numerosos. Apesar dos saldos naturais terem sido positivos, a emigração fez com que o saldo global populacional fosse negativo (Veiga, 2004)</w:t>
      </w:r>
    </w:p>
    <w:p w14:paraId="54482A6D" w14:textId="77777777" w:rsidR="009B3CFA" w:rsidRDefault="008C6983" w:rsidP="009B3CFA">
      <w:pPr>
        <w:spacing w:after="0" w:line="360" w:lineRule="auto"/>
        <w:ind w:right="-1"/>
        <w:jc w:val="both"/>
        <w:rPr>
          <w:rFonts w:ascii="Arial" w:hAnsi="Arial"/>
          <w:b/>
          <w:sz w:val="24"/>
          <w:szCs w:val="24"/>
        </w:rPr>
      </w:pPr>
      <w:r w:rsidRPr="00181783">
        <w:rPr>
          <w:rFonts w:ascii="Arial" w:hAnsi="Arial"/>
          <w:b/>
          <w:sz w:val="24"/>
          <w:szCs w:val="24"/>
        </w:rPr>
        <w:tab/>
        <w:t>A Origem dos Emigrantes</w:t>
      </w:r>
    </w:p>
    <w:p w14:paraId="6F9088A9"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Depois de uma perspetiva geral sobre os movimentos internos e alguns movimentos externos dos migrantes portugueses, resta depositar um pouco mais de atenção nos emigrantes, mas concretamente nos locais de origem. Um quadro do boletim anual do SECP, 1988, dá um panorama geral dos locais de origem dos emigrantes portugueses entre os anos de 1950 e 1988. </w:t>
      </w:r>
    </w:p>
    <w:p w14:paraId="16D7BF45"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Entre este período, o maior fluxo de emigração portuguesa deu-se a partir de Portugal Continental, com um fluxo de 79%. Já as Ilhas, Açores e Madeira, </w:t>
      </w:r>
      <w:r>
        <w:rPr>
          <w:rFonts w:ascii="Arial" w:hAnsi="Arial"/>
          <w:sz w:val="24"/>
          <w:szCs w:val="24"/>
        </w:rPr>
        <w:lastRenderedPageBreak/>
        <w:t>protagonizaram um fluxo emigratório de 21%, que tinha como destino o continente americano. (Baganha, 1998)</w:t>
      </w:r>
    </w:p>
    <w:p w14:paraId="6DD187EA"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Dos Açores saíam emigrantes, nomeadamente para os Estado Unidos da América, sendo que o país norte-americano tinha reformas legais que favoreciam a reunificação familiar e um sistema favorável de quotas. Já os madeirenses emigravam preferencialmente para o Brasil, daí se ter notado uma queda nos fluxos a partir de 1950, quando as “terras de Vera Cruz” deixaram de ser o principal destino. (sem em 1950 a percentagem era e 13,75%, nos anos que se seguiram os valores não ultrapassam os 6,30%) (Baganha 2008)</w:t>
      </w:r>
    </w:p>
    <w:p w14:paraId="1A5811A6" w14:textId="3F7F4082" w:rsidR="009B3CFA" w:rsidRDefault="008C6983" w:rsidP="009B3CFA">
      <w:pPr>
        <w:spacing w:after="0" w:line="360" w:lineRule="auto"/>
        <w:ind w:right="-1"/>
        <w:jc w:val="both"/>
        <w:rPr>
          <w:rFonts w:ascii="Arial" w:hAnsi="Arial"/>
          <w:sz w:val="24"/>
          <w:szCs w:val="24"/>
        </w:rPr>
      </w:pPr>
      <w:r>
        <w:rPr>
          <w:rFonts w:ascii="Arial" w:hAnsi="Arial"/>
          <w:sz w:val="24"/>
          <w:szCs w:val="24"/>
        </w:rPr>
        <w:t>Atenta</w:t>
      </w:r>
      <w:r w:rsidR="00657B87">
        <w:rPr>
          <w:rFonts w:ascii="Arial" w:hAnsi="Arial"/>
          <w:sz w:val="24"/>
          <w:szCs w:val="24"/>
        </w:rPr>
        <w:t>n</w:t>
      </w:r>
      <w:r>
        <w:rPr>
          <w:rFonts w:ascii="Arial" w:hAnsi="Arial"/>
          <w:sz w:val="24"/>
          <w:szCs w:val="24"/>
        </w:rPr>
        <w:t xml:space="preserve">do no fluxo do continente, direcionou-se maioritariamente para a Europa, com destaque para fluxos mais densos com destino a Alemanha e França. Quanto à origem, de Norte a Sul de Portugal sairam portugueses para o estrangeiro, mas “regiões houve que constribuiram menos que o resto do país para a emigração que então se verificou” (Baganha 1998). Regiões como Lisboa, Alentejo e Algarve, no perído de 38 anos apenas viram sair cerca de 111 000 emigrantes, um total inferior ao de algumas regiões isoladamente. As grandes “fornecedoras” de emigrantes foram acima de tudo as regiões do litoral, nomeadamente do Litoral Norte do país. No total forneceu cerca de 305 000 emigrantes, ou seja 26% do fluxo total do período. </w:t>
      </w:r>
    </w:p>
    <w:p w14:paraId="3FA9C7AD" w14:textId="77777777" w:rsidR="006F38BC" w:rsidRDefault="008C6983" w:rsidP="006F38BC">
      <w:pPr>
        <w:spacing w:after="0" w:line="360" w:lineRule="auto"/>
        <w:ind w:right="-1"/>
        <w:jc w:val="both"/>
        <w:rPr>
          <w:rFonts w:ascii="Arial" w:hAnsi="Arial"/>
          <w:sz w:val="24"/>
          <w:szCs w:val="24"/>
        </w:rPr>
      </w:pPr>
      <w:r>
        <w:rPr>
          <w:rFonts w:ascii="Arial" w:hAnsi="Arial"/>
          <w:sz w:val="24"/>
          <w:szCs w:val="24"/>
        </w:rPr>
        <w:t>Ainda assim, o destaque do período de 1950 a 1988 vai para Lisboa. A capital do país que desde 1950 tinha visto sair um número pouco significativo de pessoas, nas décadas de 60 e 70 viu-se “a braços” com um fluxo muito numeroso. Na década de 60 sairam cerca de 64 000 portugueses e na década seguinte (70) cerca de 60 000 pessoas. Um acréscimo considerável que rumou a França e à Alemanha. Assim, no período entre 1980 e 1988, saíram, só da região litoral de Lisboa, cerca de 22 000 emigrantes (24%).</w:t>
      </w:r>
    </w:p>
    <w:p w14:paraId="6F5DFE6D" w14:textId="77777777" w:rsidR="006F38BC" w:rsidRDefault="008C6983" w:rsidP="006F38BC">
      <w:pPr>
        <w:spacing w:after="0" w:line="360" w:lineRule="auto"/>
        <w:ind w:right="-1"/>
        <w:jc w:val="both"/>
        <w:rPr>
          <w:rFonts w:ascii="Arial" w:hAnsi="Arial"/>
          <w:sz w:val="24"/>
          <w:szCs w:val="24"/>
        </w:rPr>
      </w:pPr>
      <w:r>
        <w:rPr>
          <w:rFonts w:ascii="Arial" w:hAnsi="Arial"/>
          <w:sz w:val="24"/>
          <w:szCs w:val="24"/>
        </w:rPr>
        <w:t xml:space="preserve">Finalmente, estes dados, permitem inferir que quando a emigração era transatlântica, os emigrantes saíam mais das zonas rurais do país. Quando a </w:t>
      </w:r>
      <w:r>
        <w:rPr>
          <w:rFonts w:ascii="Arial" w:hAnsi="Arial"/>
          <w:sz w:val="24"/>
          <w:szCs w:val="24"/>
        </w:rPr>
        <w:lastRenderedPageBreak/>
        <w:t>emigração passou a ser, essencialmente europeia, os portugueses a sair faziam-no das zonas mais urbanizadas. (Baganha, 1998)</w:t>
      </w:r>
    </w:p>
    <w:p w14:paraId="03F69FDA" w14:textId="77777777" w:rsidR="009B3CFA" w:rsidRPr="006F38BC" w:rsidRDefault="008C6983" w:rsidP="006F38BC">
      <w:pPr>
        <w:spacing w:after="0" w:line="360" w:lineRule="auto"/>
        <w:ind w:right="-1" w:firstLine="708"/>
        <w:jc w:val="both"/>
        <w:rPr>
          <w:rFonts w:ascii="Arial" w:hAnsi="Arial"/>
          <w:sz w:val="24"/>
          <w:szCs w:val="24"/>
        </w:rPr>
      </w:pPr>
      <w:r>
        <w:rPr>
          <w:rFonts w:ascii="Arial" w:hAnsi="Arial"/>
          <w:b/>
          <w:sz w:val="24"/>
          <w:szCs w:val="24"/>
        </w:rPr>
        <w:t>Quem eram os emigrantes portugueses?</w:t>
      </w:r>
    </w:p>
    <w:p w14:paraId="275F123D"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Ao longo dos séculos, mudaram-se as ideias, as mentalidades, as estruturas sociais, as políticas e com elas também as pessoas. O perfil de quem emigrava também se foi alterando ao longo dos tempos, fruto das mudanças inerentes ao avanço temporal. Sempre emigraram todos os tipos de pessoas, e indivíduos dos vários quadrantes da sociedade e talvez nunca nenhuma resposta acerca da emigração possa ser taxativa. Aquilo que caracteriza os emigrantes portugueses ao longo dos anos também não. No entanto, há caracteristicas que estavam presentes nos grandes fluxos que foram “desenhando” a imagem do “emigrante português”, pelo menos daquele que representava a maioria dos indivíduos que saía de Portugal.</w:t>
      </w:r>
    </w:p>
    <w:p w14:paraId="054B6FCD" w14:textId="6449AF6A" w:rsidR="009B3CFA" w:rsidRDefault="008C6983" w:rsidP="006F38BC">
      <w:pPr>
        <w:tabs>
          <w:tab w:val="left" w:pos="851"/>
        </w:tabs>
        <w:spacing w:after="0" w:line="360" w:lineRule="auto"/>
        <w:ind w:right="-1"/>
        <w:jc w:val="both"/>
        <w:rPr>
          <w:rFonts w:ascii="Arial" w:hAnsi="Arial"/>
          <w:sz w:val="24"/>
          <w:szCs w:val="24"/>
        </w:rPr>
      </w:pPr>
      <w:r>
        <w:rPr>
          <w:rFonts w:ascii="Arial" w:hAnsi="Arial"/>
          <w:sz w:val="24"/>
          <w:szCs w:val="24"/>
        </w:rPr>
        <w:t>Desde o final do século XVIII ao final do século XIX a emigração portuguesa foi acima de tudo protagonizada por homens. Em Viana do Castelo, por exemplo, no ano de 1972, na faixa etária dos 30 aos 70 anos, a diferença entre homens e mulheres era de cerca de 6000 homens a menos, tendo em conta que esses mesmos elementos tinham partido para fora de Portugal, nomeadamente para o Brasil. (Serrão, 1982: 120) Num outro registo, pode ler-se que no ano de 1801, no Minho, Trás-os-Montes, Beira, Alentejo e Algarve, o número de mulheres é sempre superior ao dos homens e esta femi</w:t>
      </w:r>
      <w:r w:rsidR="00D522C7">
        <w:rPr>
          <w:rFonts w:ascii="Arial" w:hAnsi="Arial"/>
          <w:sz w:val="24"/>
          <w:szCs w:val="24"/>
        </w:rPr>
        <w:t>ni</w:t>
      </w:r>
      <w:r>
        <w:rPr>
          <w:rFonts w:ascii="Arial" w:hAnsi="Arial"/>
          <w:sz w:val="24"/>
          <w:szCs w:val="24"/>
        </w:rPr>
        <w:t xml:space="preserve">lidade </w:t>
      </w:r>
      <w:r w:rsidR="00D522C7">
        <w:rPr>
          <w:rFonts w:ascii="Arial" w:hAnsi="Arial"/>
          <w:sz w:val="24"/>
          <w:szCs w:val="24"/>
        </w:rPr>
        <w:t xml:space="preserve">é </w:t>
      </w:r>
      <w:r>
        <w:rPr>
          <w:rFonts w:ascii="Arial" w:hAnsi="Arial"/>
          <w:sz w:val="24"/>
          <w:szCs w:val="24"/>
        </w:rPr>
        <w:t>resultado da emigração. “Eis aí perfeitamente caracterizada a endemia emigratória: os homens válidos partem, a tentar a vida, em horizontes mais largos do que os das suas aldeias – no País e fora dele. Ficam agarrados ao terrunho os velhos e as mulheres.” (Serrão, 1982: 122)</w:t>
      </w:r>
    </w:p>
    <w:p w14:paraId="3A0CC372"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A meio do século XIX, mais precisamente com o resultado dos censos de 1864, revela-se que as zonas que mais homens perderam para o movimento migratório, foram as zonas da orla marítima “Coimbra, Aveiro, Porto, Braga, Viana do Castelo e os Insulares (...)” (Serrão, 1982)</w:t>
      </w:r>
    </w:p>
    <w:p w14:paraId="16B2BA31"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lastRenderedPageBreak/>
        <w:t xml:space="preserve">Dez anos mais tarde, já nos finais do terceiro quartel do século passado, assistiu-se a um aumento da emigração feminina que nos anos de 1951-1960 chegaria a atingir “os 38.1%”. </w:t>
      </w:r>
    </w:p>
    <w:p w14:paraId="619DB21B"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Quanto às idades dos migrantes, compreende-se os dados do século XIX não são muito elucidativos da situação, mas mais tarde e com números mais recentes é possível perceber que “não parece ousadia de maior imaginar que as suas idades (dos adultos migrantes) se situariam entre os 20 e os 40 anos o que mais tarde se verifica entre 1941 e 1960.” (Serrão, 1982: 124)</w:t>
      </w:r>
    </w:p>
    <w:p w14:paraId="79C69A82"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A conclusão leva qualquer leitor a perceber que “a emigração incide sobretudo nas camadas mais jovens da população”, com a possível explicação de que seriam estes os mais ágeis e enérgicos para sair do país em busca de vida melhor. </w:t>
      </w:r>
    </w:p>
    <w:p w14:paraId="53227239"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No início do século XX, denota-se um aumento da saída de raparigas, nomeadamente com idades inferiores a 14 anos o que permite afirmar que aumentou igualmente o reagrupamento familiar.</w:t>
      </w:r>
    </w:p>
    <w:p w14:paraId="6B84DE6E"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Compreendido que os emigrantes portugueses eram maioritariamente homens e jovens, pelo menos na casa dos 20 aos 40 anos, interessa perceber como eram no que ao nível social e cultural diz respeito.</w:t>
      </w:r>
    </w:p>
    <w:p w14:paraId="6356071D"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Tudo o que é relativo a informações acerca da emigração dos primeiros séculos da sua existência, é sempre passível de falta de algum rigor. No entanto, literatura especializada avança que de 1887 a 1920, “o predomínio relativo bem acentuado era do setor agrícola.” (Serrão, 1982: 129) Mais tarde, a partir de 1941 o setor das ocupações domésticas assume um papel de destaque, o que se justifica pela emigração mais acentuada do sexo feminino. No entanto, mesmo anos mais tarde, ainda que com um ligeiro aumento da especialização de quem emigrava, a agricultura continuava a ser a área que mais via trabalhadores a partir – 14,60% de agricultores e 23,88% de operários agrícolas (1911-1913) – setor primário.</w:t>
      </w:r>
    </w:p>
    <w:p w14:paraId="765BC5C3"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Igualmente neste período, Fernando Emídio da Silva revela que os empregados públicos e os industriais eram os que partiam em menor número, relativamente às </w:t>
      </w:r>
      <w:r>
        <w:rPr>
          <w:rFonts w:ascii="Arial" w:hAnsi="Arial"/>
          <w:sz w:val="24"/>
          <w:szCs w:val="24"/>
        </w:rPr>
        <w:lastRenderedPageBreak/>
        <w:t>restantes ocupações. Assim, fazendo um ponto de situação, nos inícios do século XX, o setor primário era o que mais emigrantes enviava para o estrangeiro. A este seguia-se o setor terciário, com comerciantes, alfaiates e barbeiros a deixar o país. E só por fim, surge o setor secundário que se compôs nomeadamente da emigração de artífices. “O grosso de tal emigração – uns 75% pelo menos – é constituído por indivíduos populares de condição humilde, paupérrimos e incultos – analfabetos na sua maioria” (Serrão, 1982: 132) Por esta altura, dados percentuais mostram que raro foi o período em que o analfabetismo dos emigrantes desceu dos 50%.</w:t>
      </w:r>
    </w:p>
    <w:p w14:paraId="39BECF10"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No entanto, anos mais tarde, assiste-se a uma alteração dos dados. Já na década de 30 e de 40 do século XX, a percentagem de emigrantes analfabetos desceu de 42,6% para 24,1%. E anos mais tarde, de 1941 a 1960 a taxa fixou-se em valores ainda baixos, já na casa dos 19%. “(...) essa diminuição da taxa de analfabetismo entre os emigrantes, confirma o que anteriormente se entreviu já: a pressão emigratória passou a fazer-se sentir em setores de atividade nacional mais qualificada que a agrícola (...) alargando-se a quase todo o trabalho nacional.” (Serrão, 1982: 135)</w:t>
      </w:r>
    </w:p>
    <w:p w14:paraId="78F4E6AE" w14:textId="77777777" w:rsidR="00D32191" w:rsidRDefault="008C6983" w:rsidP="005176D5">
      <w:pPr>
        <w:spacing w:after="0" w:line="360" w:lineRule="auto"/>
        <w:ind w:right="-1"/>
        <w:jc w:val="both"/>
        <w:rPr>
          <w:rFonts w:ascii="Arial" w:hAnsi="Arial"/>
          <w:sz w:val="24"/>
          <w:szCs w:val="24"/>
        </w:rPr>
      </w:pPr>
      <w:r>
        <w:rPr>
          <w:rFonts w:ascii="Arial" w:hAnsi="Arial"/>
          <w:sz w:val="24"/>
          <w:szCs w:val="24"/>
        </w:rPr>
        <w:t xml:space="preserve">Num período ainda mais alargado que vai de 1950 a 1988, em aspetos gerais, conclui-se que o sexo masculino se sobrepôs sempre ao feminino durante todo o intervalo de 38 anos. Apenas entre 1960 e 1980 o número de mulheres subiu significativamente aproximando-se mais do dos homens. Quanto à idade, o setor entre os 15 e os 64 anos, idade ativa, é o que mais se destaca sempre. Durante todo o período há mais registos de emigrantes casados do que solteiros ou outro qualquer estado. </w:t>
      </w:r>
    </w:p>
    <w:p w14:paraId="681A7127" w14:textId="664297AC" w:rsidR="009B3CFA" w:rsidRPr="005176D5" w:rsidRDefault="008C6983" w:rsidP="005176D5">
      <w:pPr>
        <w:spacing w:after="0" w:line="360" w:lineRule="auto"/>
        <w:ind w:right="-1"/>
        <w:jc w:val="both"/>
        <w:rPr>
          <w:rFonts w:ascii="Arial" w:hAnsi="Arial"/>
          <w:sz w:val="24"/>
          <w:szCs w:val="24"/>
        </w:rPr>
      </w:pPr>
      <w:r>
        <w:rPr>
          <w:rFonts w:ascii="Arial" w:hAnsi="Arial"/>
          <w:sz w:val="24"/>
          <w:szCs w:val="24"/>
        </w:rPr>
        <w:t xml:space="preserve">Só entre 1955 e 1959 o número de solteiros se destacou mais. Finalmente quanto ao setor, entre 1955 e 1970 saíram mais emigrantes do setor primário e nos restantes anos até 1988 saíram mais indivíduos representando o setor secundário. O setor terciário nunca foi lídera da tabela de saídas. (Baganha, 1998) </w:t>
      </w:r>
    </w:p>
    <w:p w14:paraId="5973C4ED" w14:textId="77777777" w:rsidR="009B3CFA" w:rsidRDefault="008C6983" w:rsidP="009B3CFA">
      <w:pPr>
        <w:spacing w:after="0" w:line="360" w:lineRule="auto"/>
        <w:ind w:right="-1" w:firstLine="708"/>
        <w:jc w:val="both"/>
        <w:rPr>
          <w:rFonts w:ascii="Arial" w:hAnsi="Arial"/>
          <w:b/>
          <w:sz w:val="24"/>
          <w:szCs w:val="24"/>
        </w:rPr>
      </w:pPr>
      <w:r>
        <w:rPr>
          <w:rFonts w:ascii="Arial" w:hAnsi="Arial"/>
          <w:b/>
          <w:sz w:val="24"/>
          <w:szCs w:val="24"/>
        </w:rPr>
        <w:lastRenderedPageBreak/>
        <w:t>A Situação das Mulheres dos Migrantes</w:t>
      </w:r>
    </w:p>
    <w:p w14:paraId="4956972E" w14:textId="77777777" w:rsidR="009B3CFA" w:rsidRDefault="008C6983" w:rsidP="009B3CFA">
      <w:pPr>
        <w:spacing w:after="0" w:line="360" w:lineRule="auto"/>
        <w:ind w:right="-1" w:firstLine="708"/>
        <w:jc w:val="both"/>
        <w:rPr>
          <w:rFonts w:ascii="Arial" w:hAnsi="Arial"/>
          <w:sz w:val="24"/>
          <w:szCs w:val="24"/>
        </w:rPr>
      </w:pPr>
      <w:r>
        <w:rPr>
          <w:rFonts w:ascii="Arial" w:hAnsi="Arial"/>
          <w:sz w:val="24"/>
          <w:szCs w:val="24"/>
        </w:rPr>
        <w:t>Atualmente, as mulheres apresentam outra liberdade, outro estatuto social e ocupam outro tipo de cargos que fazem crer que houve de facto uma alteração de paradigma relativamente ao sexo feminino. Se assim é em muitas áreas da vida e da sociedade, no fenómeno emigratório não foi exceção. E para que posteriormente se possa compreender quais as alterações ocorridas nesta área, apresenta-se como relevante uma curta revisão sobre a temática noutra época.</w:t>
      </w:r>
    </w:p>
    <w:p w14:paraId="19F2ACCF"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 “Com os dados do recenseamento de 1801, percebe-se que os homens emigram mais do que as mulheres. No Minho, a região mais afetada, havia 113 mulheres para 100 homens. No Algarve, em Trás-os-Montes e na Beira, havia também mais mulheres do que homens e só no Alentejo e Estremadura, os números pareciam, por esta altura mais equilibrados (...) Em meados do século XIX, os resultados eram idênticos. Faltavam homens na orla marítima até Coimbra e nas Ilhas. O fenómeno alastrar-se-ia a todo o país” (Veiga, 2004: 135)</w:t>
      </w:r>
    </w:p>
    <w:p w14:paraId="0DDC46A9"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Estes dados numéricos podem ser encontrados em várias obras da literatura especializada no entanto, há que conhecer um pouco melhor quem eram estas mulheres, os moldes em que permaneciam em Portugal e a condição que lhes estava inerente de forma a que se compreendam posteriormente as alterações do papel da mulher quanto à emigração feminina.</w:t>
      </w:r>
    </w:p>
    <w:p w14:paraId="568F837B"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Pode ler-se acima que o Minho foi das regiões mais afetadas, e foi precisamente nessa região de Portugal que se realizou um estudo para compreender como ficavam a mulheres cujos maridos tinham emigrado. </w:t>
      </w:r>
    </w:p>
    <w:p w14:paraId="5AB3E777"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A situação das mulheres dos emigrantes que ficavam no país de origem era muito complicada e repleta de dificuldades. (Wall, 1982) Pelo menos é o que se infere dos resultados retirados de um estudo efetuado na região minhota e na cidade de Lisboa, no ano de 1980, do qual se podem tirar conclusões relativas às mulheres no contexto urbano e quanto às mulheres em contexto rural. </w:t>
      </w:r>
    </w:p>
    <w:p w14:paraId="42C39BA5"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Assim, conclui-se que “A emigração obriga as mulheres que ficam na aldeia a assumir novas responsabilidades que anteriormente recaíam sobre o casal ou </w:t>
      </w:r>
      <w:r>
        <w:rPr>
          <w:rFonts w:ascii="Arial" w:hAnsi="Arial"/>
          <w:sz w:val="24"/>
          <w:szCs w:val="24"/>
        </w:rPr>
        <w:lastRenderedPageBreak/>
        <w:t>unicamente sobre o homem.” (Wall, 1982: 35) A mulher que fica no país de origem nem sempre consegue receber as remessas do trabalhador migrante ou por vezes o valor enviado nem chega sequer para as necessidades da família residente em Portugal. Assim, a mulher tem que se tornar o “ganha-pão” no país de origem de forma a sustentar a família. Trabalha no campo, por vezes faz trabalhos assalariados complementares e usa as poupanças para as necessidades mais prementes. Vê-se assim o projeto migratório “como uma união de esforços: por um lado o trabalho e a poupança do migrante e por outro o esforço e a presença da mulher e das crianças no país de origem.” (Wall, 1982: 35)</w:t>
      </w:r>
    </w:p>
    <w:p w14:paraId="6536D37E"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No campo laboral, as mulheres tomavam as rédias de trabalhos que, quase sempre, era desempenhados por homens. Eram trabalhos pesados, com máquinas ou para os quais eram necessárias habilidades específicas mas que passou a caber à mulher desempenhar. As mulheres adquiriram “um novo papel económico dando mais importância ao seu trabalho” (Wall, 1982: 35) A partir do momento em que se começaram a destacar mais socialmente, as mulheres tiveram a oportunidade de ter acesso a alguns trabalhos que embora temporários e difíceis, já lhes permitia em alguns casos conseguir algum dinheiro, um suplemento essencial.</w:t>
      </w:r>
    </w:p>
    <w:p w14:paraId="035C7EB7"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No que à família diz respeito, a mulher passa a ocupar uma posição social distinta sendo que começa a desempenhar funções sociais antes apenas desempenhadas pelo marido. Quanto aos filhos, a mulher, que outrora, já mantinha uma proximidade grande face às crianças, passa, depois da migração do marido, a ser a principal educadora e responsável pela orientação das crianças. (Wall, 1982: 35)</w:t>
      </w:r>
    </w:p>
    <w:p w14:paraId="0E75E237"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No caso das mulheres que ficaram nas cidades, o resultado da emigração dos maridos teve consequências ligeiramente diferentes. Ao nível do trabalho pouca coisa mudou e apenas no seio da família teve que alterar o seu papel. Acima de tudo, isto explica-se pelo facto de o projeto migratório ser diferente nos meios </w:t>
      </w:r>
      <w:r>
        <w:rPr>
          <w:rFonts w:ascii="Arial" w:hAnsi="Arial"/>
          <w:sz w:val="24"/>
          <w:szCs w:val="24"/>
        </w:rPr>
        <w:lastRenderedPageBreak/>
        <w:t>urbanos, sendo que os homens emigram mais apenas para melhorar o seu nível de vida. A migração era feita noutras condições, com mais condições e mais assistência. Assim, a mulher não tem grandes necessidades de investir no campo laboral, tal como a mulher no meio rural, e “assim que as condições de vida melhoram, graças às remessas do trabalhador migrante, ela passa a assumir mais facilmente o seu papel tradicional em casa” (Wall, 1982: 36)</w:t>
      </w:r>
    </w:p>
    <w:p w14:paraId="5B740024"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Para além do papel de Mãe e de responsável pelo lar, também a mulher do emigrante, na cidade, alarga a sua participação social a campos que outrora não tinha frequentado. </w:t>
      </w:r>
    </w:p>
    <w:p w14:paraId="0C364CB5"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Para as mulheres que ficam na origem também não é simples tomarem determinados papéis sociais quando a sociedade em que se inserem não está preparada, nem tem um sistema de valores preparado para essa evolução do sexo feminino. As mulheres sofrem o facto de a sociedade não estar preparada para aceitar que as mulheres tenham que integrar alguns domínios laborais ou mesmo que tenham que assumir responsabilidades que anteriormente não caberiam no seu papel social tradicional.</w:t>
      </w:r>
    </w:p>
    <w:p w14:paraId="1A297740"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O facto de as mulheres terem pouca instrução também dificulta o seu desenvolvimento e as mentalidades relativamente ao papel da mulher casada tabém teimam em não facilitar a situação. (Wall, 1982: 36) Enquanto que no meio rural a mulher deve fazer-se acompanhar socialmente dos filhos ou de parentes, no meio urbano pelo menos é dada à mulher uma liberdade um pouco mais alargada. </w:t>
      </w:r>
    </w:p>
    <w:p w14:paraId="43D08E45"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Resumindo, apesar do papel das mulheres que ficam no país de origem ser complexo num contexto mais geral, compreende-se que as barreiras são mais complicadas para as mulheres de origem rural do que para as mulheres de origem citadina. Ainda assim, o maior problema consistia “na falta de apoio institucional no domínio social, económico ou jurídico para as mulheres que ficam no país de origem” (Wall, 1982: 36)</w:t>
      </w:r>
    </w:p>
    <w:p w14:paraId="23C18212" w14:textId="77777777" w:rsidR="00D32191" w:rsidRDefault="00D32191" w:rsidP="009B3CFA">
      <w:pPr>
        <w:spacing w:after="0" w:line="360" w:lineRule="auto"/>
        <w:ind w:right="-1" w:firstLine="708"/>
        <w:jc w:val="both"/>
        <w:rPr>
          <w:rFonts w:ascii="Arial" w:hAnsi="Arial"/>
          <w:b/>
          <w:sz w:val="24"/>
          <w:szCs w:val="24"/>
        </w:rPr>
      </w:pPr>
    </w:p>
    <w:p w14:paraId="32EEB380" w14:textId="77777777" w:rsidR="009B3CFA" w:rsidRDefault="008C6983" w:rsidP="009B3CFA">
      <w:pPr>
        <w:spacing w:after="0" w:line="360" w:lineRule="auto"/>
        <w:ind w:right="-1" w:firstLine="708"/>
        <w:jc w:val="both"/>
        <w:rPr>
          <w:rFonts w:ascii="Arial" w:hAnsi="Arial"/>
          <w:b/>
          <w:sz w:val="24"/>
          <w:szCs w:val="24"/>
        </w:rPr>
      </w:pPr>
      <w:r w:rsidRPr="001409CB">
        <w:rPr>
          <w:rFonts w:ascii="Arial" w:hAnsi="Arial"/>
          <w:b/>
          <w:sz w:val="24"/>
          <w:szCs w:val="24"/>
        </w:rPr>
        <w:lastRenderedPageBreak/>
        <w:t>A Adaptação</w:t>
      </w:r>
    </w:p>
    <w:p w14:paraId="0A690574"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Uma vez no país de origem, como será que era feita a adaptação dos emigrantes? Seria fácil? Complexa? Seriam aceites como concidadãos? Ou marginalizados? Tal como noutros fatores em análise, a adaptação dos emigrantes aos países de origem já sofreu alterações com o passar do tempo. Atualmente há outras soluções de comunicação, outros meios de integração e com toda a certeza, em vários casos, um outro espírito completamente distinto. </w:t>
      </w:r>
    </w:p>
    <w:p w14:paraId="7A02DF58" w14:textId="59561140" w:rsidR="009B3CFA" w:rsidRDefault="00895A53" w:rsidP="009B3CFA">
      <w:pPr>
        <w:spacing w:after="0" w:line="360" w:lineRule="auto"/>
        <w:ind w:right="-1"/>
        <w:jc w:val="both"/>
        <w:rPr>
          <w:rFonts w:ascii="Arial" w:hAnsi="Arial"/>
          <w:sz w:val="24"/>
          <w:szCs w:val="24"/>
        </w:rPr>
      </w:pPr>
      <w:r>
        <w:rPr>
          <w:rFonts w:ascii="Arial" w:hAnsi="Arial"/>
          <w:sz w:val="24"/>
          <w:szCs w:val="24"/>
        </w:rPr>
        <w:t>A temática</w:t>
      </w:r>
      <w:r w:rsidR="008C6983">
        <w:rPr>
          <w:rFonts w:ascii="Arial" w:hAnsi="Arial"/>
          <w:sz w:val="24"/>
          <w:szCs w:val="24"/>
        </w:rPr>
        <w:t xml:space="preserve"> da adaptação foi profundamente estudada por Félix Neto, um autor que se debruçou sobre o estudo da segunda geração de emigrantes (geração composta pelos filhos que ficaram nos países de origem à espera que os pais se conseguissem instalar com sucesso no país de acolhimento, os filhos de emigrantes que já nasceram nos países de acolhimento, filhos tardios de migrações primeiras ou filhos primeiros de gerações tardias) e consequente adaptação à sociedade francesa. Neste caso, considera-se essencial a descodificação do conceito de adaptação tendo em conta que os jovens de segunda geração acabam por nascer, crescer e viver permanentemente entre duas culturas. Nos anos 80, residiam em França cerca de 4 milhões de estrangeiros (...) e por ano realizavam-se cerca de 50 000 naturalizações” (Neto, 1985) Logicamente que o território francês é um bom estudo de caso para a segunda geração de emigrantes e portanto um dos bons exemplos para a compreensão e análise do fenómeno de adaptação. Tudo, à luz da época em que foi desenvolvida a obra, ou seja, em 1985.</w:t>
      </w:r>
    </w:p>
    <w:p w14:paraId="5B3F399D" w14:textId="77777777" w:rsidR="009B3CFA" w:rsidRPr="0022797F" w:rsidRDefault="008C6983" w:rsidP="009B3CFA">
      <w:pPr>
        <w:spacing w:after="0" w:line="360" w:lineRule="auto"/>
        <w:ind w:right="-1"/>
        <w:jc w:val="both"/>
        <w:rPr>
          <w:rFonts w:ascii="Arial" w:hAnsi="Arial"/>
          <w:sz w:val="24"/>
          <w:szCs w:val="24"/>
        </w:rPr>
      </w:pPr>
      <w:r>
        <w:rPr>
          <w:rFonts w:ascii="Arial" w:hAnsi="Arial"/>
          <w:sz w:val="24"/>
          <w:szCs w:val="24"/>
        </w:rPr>
        <w:t>Em primeiro lugar, as adaptações faziam-se de formas distintas de acordo com os indivíduos e com o meio em questão. Por exemplo, os emigrantes portugueses em França, apesar das dificuldades que passavam, “eram bastante tolerados (...) até porque aparentemente não há diferenças físicas entre o jovem português e os jovens franceses” (Neto, 1985)</w:t>
      </w:r>
    </w:p>
    <w:p w14:paraId="2392259C"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Se por exemplo, se estivesse a analisar a adaptação de um africano, já se estaria a falar de uma adaptação mais lenta e complexa, a começar desde logo pela tez </w:t>
      </w:r>
      <w:r>
        <w:rPr>
          <w:rFonts w:ascii="Arial" w:hAnsi="Arial"/>
          <w:sz w:val="24"/>
          <w:szCs w:val="24"/>
        </w:rPr>
        <w:lastRenderedPageBreak/>
        <w:t xml:space="preserve">escura do jovem. “Logo pelas diferenças físicas o jovem vai ser reconhecido como </w:t>
      </w:r>
      <w:r w:rsidRPr="00ED4101">
        <w:rPr>
          <w:rFonts w:ascii="Arial" w:hAnsi="Arial"/>
          <w:i/>
          <w:sz w:val="24"/>
          <w:szCs w:val="24"/>
        </w:rPr>
        <w:t>diferente</w:t>
      </w:r>
      <w:r>
        <w:rPr>
          <w:rFonts w:ascii="Arial" w:hAnsi="Arial"/>
          <w:sz w:val="24"/>
          <w:szCs w:val="24"/>
        </w:rPr>
        <w:t xml:space="preserve"> e pode ser excluído.” (Neto, 1985)</w:t>
      </w:r>
    </w:p>
    <w:p w14:paraId="38B9A8E4"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Para além das questões raciais, outra questão que interferia na adaptação de um emigrante poderia ser a história entre dois países e as suas diferenças culturais. Por exemplo, no caso de um argelino, tendo em conta o contencioso sobre a descolonização existente entre França e Argélia, fazia logo com que os argelinos nã fossem vistos com bons olhos pelos residentes. “A integração seria muito difícil para um jovem por exemplo, visto que os argelinos eram sempre associados a violência e a desacatos”. (Neto, 1985) Neste caso está em causa a ideia de descriminação mas que podendo ser discutível se é justa ou injusta, tem uma força muito grande no momento da integração de um indivíduo, numa sociedade que lhe é estranha.</w:t>
      </w:r>
    </w:p>
    <w:p w14:paraId="4590F6CA"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Aquando da compreensão da temática da adaptação é sempre importante saber quais os preceitos étnicos que correspondem a uma dada cultura para que posteriormente “se possam identificar quais os pontos comuns e os divergentes entre dois grupos” (Neto, 1985) Aliás compreendendo bem o que une e o que separa duas culturas , “é possível construir análises objetivas e alcançar diagnósticos bastante sólidos”.</w:t>
      </w:r>
    </w:p>
    <w:p w14:paraId="6558738E"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Urge, por isso, responder à questão: a que corresponde o conceito de adaptação?</w:t>
      </w:r>
    </w:p>
    <w:p w14:paraId="0D55F611" w14:textId="77777777" w:rsidR="009B3CFA" w:rsidRPr="0022797F" w:rsidRDefault="008C6983" w:rsidP="009B3CFA">
      <w:pPr>
        <w:spacing w:after="0" w:line="360" w:lineRule="auto"/>
        <w:ind w:right="-1"/>
        <w:jc w:val="both"/>
        <w:rPr>
          <w:rFonts w:ascii="Arial" w:hAnsi="Arial"/>
          <w:sz w:val="24"/>
          <w:szCs w:val="24"/>
        </w:rPr>
      </w:pPr>
      <w:r>
        <w:rPr>
          <w:rFonts w:ascii="Arial" w:hAnsi="Arial"/>
          <w:sz w:val="24"/>
          <w:szCs w:val="24"/>
        </w:rPr>
        <w:t>“A vida humana é um constante processo de socialização (...) A migração é uma passagem, entre as duas culturas, que supõe uma certa adaptação à nova situação.” (Neto, 1985: 31)</w:t>
      </w:r>
    </w:p>
    <w:p w14:paraId="35CD97BC"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De um modo mais geral, o termo “adaptação” nasceu no século XIX e foi importante para a solidificação das teorias evolucionistas. O termo, que está em constante evolução, dependendo do indivíduo e do meio, pode ser relacionado com outros do mesmo género, como é o caso de “acomodação”, “integração”, contacto de duas culturas, entre outros. No entanto, vários autores, ao longo dos anos, acabaram por ir definindo o conceito de acordo com as diversas áreas de estudo. </w:t>
      </w:r>
    </w:p>
    <w:p w14:paraId="2B42CB8F" w14:textId="26466A3F" w:rsidR="009B3CFA" w:rsidRDefault="008C6983" w:rsidP="009B3CFA">
      <w:pPr>
        <w:spacing w:after="0" w:line="360" w:lineRule="auto"/>
        <w:ind w:right="-1"/>
        <w:jc w:val="both"/>
        <w:rPr>
          <w:rFonts w:ascii="Arial" w:hAnsi="Arial"/>
          <w:sz w:val="24"/>
          <w:szCs w:val="24"/>
        </w:rPr>
      </w:pPr>
      <w:r>
        <w:rPr>
          <w:rFonts w:ascii="Arial" w:hAnsi="Arial"/>
          <w:sz w:val="24"/>
          <w:szCs w:val="24"/>
        </w:rPr>
        <w:lastRenderedPageBreak/>
        <w:t>Um dos primeiros a lançar o parecer nesta área foi Lamark (século XIX) que definiu que “o ser vivo se adapta ao mundo e</w:t>
      </w:r>
      <w:r w:rsidR="00E60563">
        <w:rPr>
          <w:rFonts w:ascii="Arial" w:hAnsi="Arial"/>
          <w:sz w:val="24"/>
          <w:szCs w:val="24"/>
        </w:rPr>
        <w:t>xterno e por isso sofre transfor</w:t>
      </w:r>
      <w:r>
        <w:rPr>
          <w:rFonts w:ascii="Arial" w:hAnsi="Arial"/>
          <w:sz w:val="24"/>
          <w:szCs w:val="24"/>
        </w:rPr>
        <w:t>mações que se podem transmitir hereditariamente”. Seguiu-se-lh</w:t>
      </w:r>
      <w:r w:rsidR="006219E1">
        <w:rPr>
          <w:rFonts w:ascii="Arial" w:hAnsi="Arial"/>
          <w:sz w:val="24"/>
          <w:szCs w:val="24"/>
        </w:rPr>
        <w:t xml:space="preserve">e Darwin, que concluiu que “a </w:t>
      </w:r>
      <w:r>
        <w:rPr>
          <w:rFonts w:ascii="Arial" w:hAnsi="Arial"/>
          <w:sz w:val="24"/>
          <w:szCs w:val="24"/>
        </w:rPr>
        <w:t>luta pela vida opera uma seleção natural que leva à sobrevivência dos mais aptos”. O último autor coloca a adaptação como um fenómeno ou comportamento de grande importância para os seres vivos definindo que a própria lei da vida será mais tolerante com aqueles que se conseguirem adaptar a novas situações.</w:t>
      </w:r>
    </w:p>
    <w:p w14:paraId="3C87F2A2"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Mais direcionado para a área da biologia, Marx (1967) define a adaptação como sendo o “caráter anatómico ou fisiológico que ajusta o organismo às condições do meio em que vive” e na visão da psicologia, Badin (1977) falou do conceito de adaptação a uma situação como “pressupondo sistemas de referência”. No entanto, apesar de se pensar a adaptação com uma aquisição de conceitos e rotinas de um outro meio que não aquele a que estávamos habituados, Stoetzel e Girard (1953) acreditam que o processo adaptativo significa “viver sem hiato permanente com o meio, mas não assemelhar-se-lhe em todos os pontos”. </w:t>
      </w:r>
    </w:p>
    <w:p w14:paraId="467407D8"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Nuttin (1967) foi outro dos autores que muito se dedicou ao estudo da “adaptação”, e defende este processo como sendo bilateral. Ou seja, a adaptação é um processo que pressupõe duas partes “sendo que uma das partes dá mais ao processo do que outra. (...) O organismo vivo é mais flexível que o meio”, portanto entende-se que deve ser o indivíduo a adaptar-se ao novo meio em que se insere uma vez que “não consegue ter uma influência direta nesse mesmo meio”. Regra geral, segundo o mesmo autor, é o indivíduo que tenta mudar as coisas e encurtar as distâncias entre aquilo que gostaria que fosse e aquilo que o meio é na realidade.</w:t>
      </w:r>
    </w:p>
    <w:p w14:paraId="6C5DBEE2"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Indo ao encontro da perspetiva anterior, expressa-se Laffon (1973), dizendo que “a adaptação de uma pessoa a uma situação concreta corresponde ao resultado do afrontamento entre duas forças pulsionais: do sujeito para o meio e do meio para o sujeito”. Assim definem-se três formas de adaptação. Uma por </w:t>
      </w:r>
      <w:r>
        <w:rPr>
          <w:rFonts w:ascii="Arial" w:hAnsi="Arial"/>
          <w:sz w:val="24"/>
          <w:szCs w:val="24"/>
        </w:rPr>
        <w:lastRenderedPageBreak/>
        <w:t>assimilação, na qual o sujeito tem uma pulsão mais forte sobre o meio. Outra é por acomodação, na qual é o meio a entrar com a pulsão mais forte fazendo com que o indivíduo renuncie ao seu desejo. E por fim, pode haver uma adaptação mista que combine a acomodação e a assimilação. (Laffon, 1973)</w:t>
      </w:r>
    </w:p>
    <w:p w14:paraId="6370E700"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Walliser (1977) diz que perante uma necessidade de processo de adaptação, o indivíduo pode reagir de três formas: fugindo, lutando ou adaptando-se. Para além disso, é certo para este autor que “para integrar um determinado grupo, é importante que o indivíduo partilhe de algumas ideias e opiniões com os elementos desse mesmo grupo”.</w:t>
      </w:r>
    </w:p>
    <w:p w14:paraId="7D5AD16C"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No processo de definições para o conceito de adaptação, figura ainda uma outra teoria que parece relevante registar. Hyman (1942), Newcomb (1943) e Merton (1957),desenvolveram a ideia de que a adaptação de um indivíduo a determinado meio ou situação depende da gestão que faz dos grupos de pertença e dos grupos de referência, até porque é desses grupos que dependem as atitudes e opiniões do indivíduo. Os autores definem os grupos de pertença como sendo “como sendo grupos aos quais o sujeito pertence realmente, como é o caso da família” e os grupos de referência como aqueles “a que o indivíduo se liga pessoalmente como membro atual ou futuro”. </w:t>
      </w:r>
    </w:p>
    <w:p w14:paraId="2021280E"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Na realidade, foram muitas as perspetivas dadas sobre este conceito, e que permitem compreender a que adaptação pode ser estudada dos mais diversos prismas. Mas acima de tudo, a “adaptação dos migrantes deve constituir uma tentativa de reequilibrio do sistema de práticas e representações no seio da sociedade (...) e não uma substituição do seu próprio sistema” pelo outro em vigor no meio para o qual se mudou.</w:t>
      </w:r>
    </w:p>
    <w:p w14:paraId="330A5277" w14:textId="77777777" w:rsidR="009B3CFA" w:rsidRPr="00BF309B" w:rsidRDefault="008C6983" w:rsidP="00BF309B">
      <w:pPr>
        <w:spacing w:after="0" w:line="360" w:lineRule="auto"/>
        <w:ind w:right="-1"/>
        <w:jc w:val="both"/>
        <w:rPr>
          <w:rFonts w:ascii="Arial" w:hAnsi="Arial"/>
          <w:sz w:val="24"/>
          <w:szCs w:val="24"/>
        </w:rPr>
      </w:pPr>
      <w:r>
        <w:rPr>
          <w:rFonts w:ascii="Arial" w:hAnsi="Arial"/>
          <w:sz w:val="24"/>
          <w:szCs w:val="24"/>
        </w:rPr>
        <w:t>A adaptação consiste num fenómeno complexo e o indivíduo pode encara-lo de formas também elas variadas, reagindo positiva ou negativamente. Depende sempre do indivíduo e do meio onde tudo se opera.</w:t>
      </w:r>
    </w:p>
    <w:p w14:paraId="2E0A6D9B" w14:textId="77777777" w:rsidR="009B3CFA" w:rsidRDefault="008C6983" w:rsidP="009B3CFA">
      <w:pPr>
        <w:spacing w:after="0" w:line="360" w:lineRule="auto"/>
        <w:ind w:right="-1" w:firstLine="708"/>
        <w:jc w:val="both"/>
        <w:rPr>
          <w:rFonts w:ascii="Arial" w:hAnsi="Arial"/>
          <w:b/>
          <w:sz w:val="24"/>
          <w:szCs w:val="24"/>
        </w:rPr>
      </w:pPr>
      <w:r>
        <w:rPr>
          <w:rFonts w:ascii="Arial" w:hAnsi="Arial"/>
          <w:b/>
          <w:sz w:val="24"/>
          <w:szCs w:val="24"/>
        </w:rPr>
        <w:t>A Adaptação ao Destino</w:t>
      </w:r>
    </w:p>
    <w:p w14:paraId="611BACFF" w14:textId="77777777" w:rsidR="00BE6875" w:rsidRDefault="008C6983" w:rsidP="00BE6875">
      <w:pPr>
        <w:spacing w:after="0" w:line="360" w:lineRule="auto"/>
        <w:ind w:right="-1"/>
        <w:jc w:val="both"/>
        <w:rPr>
          <w:rFonts w:ascii="Arial" w:hAnsi="Arial"/>
          <w:sz w:val="24"/>
          <w:szCs w:val="24"/>
        </w:rPr>
      </w:pPr>
      <w:r>
        <w:rPr>
          <w:rFonts w:ascii="Arial" w:hAnsi="Arial"/>
          <w:sz w:val="24"/>
          <w:szCs w:val="24"/>
        </w:rPr>
        <w:lastRenderedPageBreak/>
        <w:t>Um processo de adaptação, tal como compreendido, o ponto anterior nunca é fácil para um indivíduo. O mesmo tem que se integrar numa cultura diferente e com pressupostos distintos. Antigamente, os emigrantes passavam mal, regra geral, para se adaptarem ao país de acolhimento. Muitas vezes sem qualificações algumas e em grande parte analfabetizados, os emigrantes tinham dificuldades em integrar-se e em comunicar com a restante sociedade. Só esta dificuldade de comunicação era suficiente para destabilizar o resto das situações que o emigrante tinha que resolver. O alojamento, a integração no mercado de trabalho e as condições que lhe eram atribuídas tornavam-se problemas de resolução ainda mais complicada. É neste âmbito que Maria Manuela Aguiar destaca a existência das comunidades portugueses, nos países de acolhimento, “antigamente, as comunidades faziam muito sentido em primeira linha para a entreajuda entre os emigrantes (...)”. No fundo, eram os locais onde os portugueses se encontravam, partilhavam as vivências e as experiências que iam tendo no dia a dia e claro, eram os locais onde, em conjunto, reviviam as realidades portuguesas e onde “matavam” saudades.</w:t>
      </w:r>
    </w:p>
    <w:p w14:paraId="7DC89CBB" w14:textId="77777777" w:rsidR="00BE6875" w:rsidRDefault="008C6983" w:rsidP="00BE6875">
      <w:pPr>
        <w:spacing w:after="0" w:line="360" w:lineRule="auto"/>
        <w:ind w:right="-1"/>
        <w:jc w:val="both"/>
        <w:rPr>
          <w:rFonts w:ascii="Arial" w:hAnsi="Arial"/>
          <w:sz w:val="24"/>
          <w:szCs w:val="24"/>
        </w:rPr>
      </w:pPr>
      <w:r>
        <w:rPr>
          <w:rFonts w:ascii="Arial" w:hAnsi="Arial"/>
          <w:sz w:val="24"/>
          <w:szCs w:val="24"/>
        </w:rPr>
        <w:t>Mas fora das comunidades, os emigrantes portugueses tinham que enfrentar as dificuldades, que eram muitas. No que ao alojamento diz respeito, este representava um problema que acarretava outro tipo de complicações, até porque, “o alojamento constitui um aspeto muito importante da vida do emigrante (...) e cuja satisfação é vital.” (Lauwe, 1956) Naqueles anos, os emigrantes alojavam-se condições muito más até porque se estimava que “em 1970, cerca de 840 000 pessoas viviam em condições inaceitáveis. Em 1974, cerca de 900 000 pessoas viviam em condições dificilmente toleráveis e em 1978, os migrantes representavam entre 70 a 80% da população que vivia num habitat insalubre.” (Neto, 1985)</w:t>
      </w:r>
    </w:p>
    <w:p w14:paraId="1431B9EE" w14:textId="5D6EBFED" w:rsidR="001D3452" w:rsidRDefault="008C6983" w:rsidP="00BE6875">
      <w:pPr>
        <w:spacing w:after="0" w:line="360" w:lineRule="auto"/>
        <w:ind w:right="-1"/>
        <w:jc w:val="both"/>
        <w:rPr>
          <w:rFonts w:ascii="Arial" w:hAnsi="Arial"/>
          <w:sz w:val="24"/>
          <w:szCs w:val="24"/>
        </w:rPr>
      </w:pPr>
      <w:r>
        <w:rPr>
          <w:rFonts w:ascii="Arial" w:hAnsi="Arial"/>
          <w:sz w:val="24"/>
          <w:szCs w:val="24"/>
        </w:rPr>
        <w:t xml:space="preserve">O facto é que os emigrantes não tinham uma condição monetária boa e por isso o dinheiro que conseguiam disponibilizar para os imóveis era muito pouco, logo isso traduz-se em alojamentos penosos. Em inquéritos dos anos 70, “os portugueses </w:t>
      </w:r>
      <w:r>
        <w:rPr>
          <w:rFonts w:ascii="Arial" w:hAnsi="Arial"/>
          <w:sz w:val="24"/>
          <w:szCs w:val="24"/>
        </w:rPr>
        <w:lastRenderedPageBreak/>
        <w:t xml:space="preserve">viviam principalmente em quartos ou apartamentos mobilados (...) representavam a maior proporção nos bairros de lata e em alojamentos </w:t>
      </w:r>
      <w:r w:rsidR="00647F8D">
        <w:rPr>
          <w:rFonts w:ascii="Arial" w:hAnsi="Arial"/>
          <w:sz w:val="24"/>
          <w:szCs w:val="24"/>
        </w:rPr>
        <w:t>provisórios” (Neto, 1985) Mas a dificuldade</w:t>
      </w:r>
      <w:r>
        <w:rPr>
          <w:rFonts w:ascii="Arial" w:hAnsi="Arial"/>
          <w:sz w:val="24"/>
          <w:szCs w:val="24"/>
        </w:rPr>
        <w:t xml:space="preserve"> em arranjar uma casa com condições dignas não era de estranhar. Os emigrantes portugueses dominavam mal o francês e estava provado que “para os portugueses a qualidade do alojamento melhorava com o melhor conhecimento da língua local.” (Neto, 1985) Para além disso, os portugueses partiam com um objetivo de poupança muito vincado o que fazia com que a prioridade se situasse em enviar dinheiro para Portugal, ao invés de guardar para alugar um bom local para habitar.</w:t>
      </w:r>
    </w:p>
    <w:p w14:paraId="52B6AD03" w14:textId="77777777" w:rsidR="005406FF" w:rsidRDefault="008C6983" w:rsidP="00BE6875">
      <w:pPr>
        <w:spacing w:after="0" w:line="360" w:lineRule="auto"/>
        <w:ind w:right="-1"/>
        <w:jc w:val="both"/>
        <w:rPr>
          <w:rFonts w:ascii="Arial" w:hAnsi="Arial"/>
          <w:sz w:val="24"/>
          <w:szCs w:val="24"/>
        </w:rPr>
      </w:pPr>
      <w:r>
        <w:rPr>
          <w:rFonts w:ascii="Arial" w:hAnsi="Arial"/>
          <w:sz w:val="24"/>
          <w:szCs w:val="24"/>
        </w:rPr>
        <w:t>Os emigrantes eram ainda prejudicados por serem estrangeiros e passavam por uma má experiência de marginalização.</w:t>
      </w:r>
    </w:p>
    <w:p w14:paraId="451825DB" w14:textId="77777777" w:rsidR="005406FF" w:rsidRDefault="008C6983" w:rsidP="00BE6875">
      <w:pPr>
        <w:spacing w:after="0" w:line="360" w:lineRule="auto"/>
        <w:ind w:right="-1"/>
        <w:jc w:val="both"/>
        <w:rPr>
          <w:rFonts w:ascii="Arial" w:hAnsi="Arial"/>
          <w:sz w:val="24"/>
          <w:szCs w:val="24"/>
        </w:rPr>
      </w:pPr>
      <w:r>
        <w:rPr>
          <w:rFonts w:ascii="Arial" w:hAnsi="Arial"/>
          <w:sz w:val="24"/>
          <w:szCs w:val="24"/>
        </w:rPr>
        <w:t xml:space="preserve">Apesar de em alguns casos os portugueses habitarem, até, um alojamento normal, esse alojamento era mal equipado e nem tinha, em muitos casos, condições básicas de higiente. “41,9% dos portugueses vive num alojamento sobrepovoado”. </w:t>
      </w:r>
    </w:p>
    <w:p w14:paraId="4A710D43" w14:textId="07EE6B12" w:rsidR="00E82B3C" w:rsidRDefault="008C6983" w:rsidP="00BE6875">
      <w:pPr>
        <w:spacing w:after="0" w:line="360" w:lineRule="auto"/>
        <w:ind w:right="-1"/>
        <w:jc w:val="both"/>
        <w:rPr>
          <w:rFonts w:ascii="Arial" w:hAnsi="Arial"/>
          <w:sz w:val="24"/>
          <w:szCs w:val="24"/>
        </w:rPr>
      </w:pPr>
      <w:r>
        <w:rPr>
          <w:rFonts w:ascii="Arial" w:hAnsi="Arial"/>
          <w:sz w:val="24"/>
          <w:szCs w:val="24"/>
        </w:rPr>
        <w:t>Num estudo levado a cabo por Raveau, que colocou em análise a aquisição de alojamento consoante algumas variáveis, o autor apercebeu-se de que “quanto mais baixo fosse o nível socioprofissional de quem procura a casa, mais</w:t>
      </w:r>
      <w:r w:rsidR="00582E89">
        <w:rPr>
          <w:rFonts w:ascii="Arial" w:hAnsi="Arial"/>
          <w:sz w:val="24"/>
          <w:szCs w:val="24"/>
        </w:rPr>
        <w:t xml:space="preserve"> se poderia acentuar a discrimin</w:t>
      </w:r>
      <w:r>
        <w:rPr>
          <w:rFonts w:ascii="Arial" w:hAnsi="Arial"/>
          <w:sz w:val="24"/>
          <w:szCs w:val="24"/>
        </w:rPr>
        <w:t>ação”, ora, a grande maioria dos emigrantes portugueses apresentam esse nível socioprofissional, logo se compreende o porquê de viverem em tão precárias condições.</w:t>
      </w:r>
    </w:p>
    <w:p w14:paraId="6E16A0D9" w14:textId="77777777" w:rsidR="005C3F2C" w:rsidRDefault="008C6983" w:rsidP="00BE6875">
      <w:pPr>
        <w:spacing w:after="0" w:line="360" w:lineRule="auto"/>
        <w:ind w:right="-1"/>
        <w:jc w:val="both"/>
        <w:rPr>
          <w:rFonts w:ascii="Arial" w:hAnsi="Arial"/>
          <w:sz w:val="24"/>
          <w:szCs w:val="24"/>
        </w:rPr>
      </w:pPr>
      <w:r>
        <w:rPr>
          <w:rFonts w:ascii="Arial" w:hAnsi="Arial"/>
          <w:sz w:val="24"/>
          <w:szCs w:val="24"/>
        </w:rPr>
        <w:t xml:space="preserve">O ingresso no mercado de trabalho também não era fácil. Recorde-se que “a formação profissional do migrante ajuda em grande parte na sua integração social na sociedade de acolhimento” (Neto, 1985) ou seja, se as pessoas trabalhassem tinham a possibilidade de conhecer outras pessoas, de travar conhecimentos e isso acabaria por mudar a opinião que os locais têm dos migrantes e vice-versa. No entanto, as poucas qualificações dos portugueses não contribuíam, na maioria dos casos para essa confraternização social e portanto aumentavam as dificuldades na adaptação ao mercado de trabalho. Para além do mais, os nativos </w:t>
      </w:r>
      <w:r>
        <w:rPr>
          <w:rFonts w:ascii="Arial" w:hAnsi="Arial"/>
          <w:sz w:val="24"/>
          <w:szCs w:val="24"/>
        </w:rPr>
        <w:lastRenderedPageBreak/>
        <w:t xml:space="preserve">do país de acolhimento teriam sempre prioridade no mercado de trabalho relativamente aos migrantes, o que também não facilitava a situação (Chazalette). </w:t>
      </w:r>
    </w:p>
    <w:p w14:paraId="7525990B" w14:textId="77777777" w:rsidR="005C3F2C" w:rsidRDefault="008C6983" w:rsidP="00BE6875">
      <w:pPr>
        <w:spacing w:after="0" w:line="360" w:lineRule="auto"/>
        <w:ind w:right="-1"/>
        <w:jc w:val="both"/>
        <w:rPr>
          <w:rFonts w:ascii="Arial" w:hAnsi="Arial"/>
          <w:sz w:val="24"/>
          <w:szCs w:val="24"/>
        </w:rPr>
      </w:pPr>
      <w:r>
        <w:rPr>
          <w:rFonts w:ascii="Arial" w:hAnsi="Arial"/>
          <w:sz w:val="24"/>
          <w:szCs w:val="24"/>
        </w:rPr>
        <w:t>Outro dos pontos com relevância para a análise desta quesão, é o facto de os migrantes poderem ser vistos como “responsáveis pelas dificuldades” que os nativos encontram. (Granotier, 1973) Se há uma crise e o desemprego dispara , regra geral os migrantes são “culpabilizados” por tal e posteriormente “marginalizados”. (Neto, 1985)</w:t>
      </w:r>
    </w:p>
    <w:p w14:paraId="3E6D30B5" w14:textId="77777777" w:rsidR="001E1435" w:rsidRDefault="008C6983" w:rsidP="00BE6875">
      <w:pPr>
        <w:spacing w:after="0" w:line="360" w:lineRule="auto"/>
        <w:ind w:right="-1"/>
        <w:jc w:val="both"/>
        <w:rPr>
          <w:rFonts w:ascii="Arial" w:hAnsi="Arial"/>
          <w:sz w:val="24"/>
          <w:szCs w:val="24"/>
        </w:rPr>
      </w:pPr>
      <w:r>
        <w:rPr>
          <w:rFonts w:ascii="Arial" w:hAnsi="Arial"/>
          <w:sz w:val="24"/>
          <w:szCs w:val="24"/>
        </w:rPr>
        <w:t>Os emigrantes passavam por várias dificuldades de adaptação, mas com o passar dos anos também conseguiram, em vários casos marcar a sua posição e conseguir o seu lugar, trabalhando e juntando o dinheiro de que tanto precisaram. Daí, a ex-Secretária de Estado da Emigração, considerar a geração de 60 e 70 uma geração de “triunfadores”, diz. “Não há dúvida, os Portugueses, e quase analfabetos, conseguiram subir na carreira. Uns lançaram-se como empreendedores e outros subiram nos seus postos de trabalho. Foi uma ascenção à medida das possibilidades absolutamente fantástica.” (Aguiar, 2012)</w:t>
      </w:r>
    </w:p>
    <w:p w14:paraId="7DF27760" w14:textId="77777777" w:rsidR="009B3CFA" w:rsidRDefault="008C6983" w:rsidP="0012494F">
      <w:pPr>
        <w:spacing w:after="0" w:line="360" w:lineRule="auto"/>
        <w:ind w:right="-1" w:firstLine="708"/>
        <w:jc w:val="both"/>
        <w:rPr>
          <w:rFonts w:ascii="Arial" w:hAnsi="Arial"/>
          <w:b/>
          <w:sz w:val="24"/>
          <w:szCs w:val="24"/>
        </w:rPr>
      </w:pPr>
      <w:r w:rsidRPr="001409CB">
        <w:rPr>
          <w:rFonts w:ascii="Arial" w:hAnsi="Arial"/>
          <w:b/>
          <w:sz w:val="24"/>
          <w:szCs w:val="24"/>
        </w:rPr>
        <w:t>As Representações</w:t>
      </w:r>
    </w:p>
    <w:p w14:paraId="59DAA618" w14:textId="77777777" w:rsidR="00067D07" w:rsidRDefault="008C6983" w:rsidP="002C549A">
      <w:pPr>
        <w:spacing w:after="0" w:line="360" w:lineRule="auto"/>
        <w:ind w:right="-1"/>
        <w:jc w:val="both"/>
        <w:rPr>
          <w:rFonts w:ascii="Arial" w:hAnsi="Arial"/>
          <w:sz w:val="24"/>
          <w:szCs w:val="24"/>
        </w:rPr>
      </w:pPr>
      <w:r>
        <w:rPr>
          <w:rFonts w:ascii="Arial" w:hAnsi="Arial"/>
          <w:sz w:val="24"/>
          <w:szCs w:val="24"/>
        </w:rPr>
        <w:t xml:space="preserve">A temática da emigração tem por diversas vezes a si associada a questão do preconceito. Ou seja, será que os emigrantes são vistos com preconceito? O que é que cada uma das pessoas da sociedade pensa relativamente à emigração? E quanto aos emigrantes? Serão mesmo aqueles que têm poucas qualificações, que misturam as duas línguas a falar e que trazem carros topo de gama no verão quando visitam as famílias? E nós, gostaríamos de emigrar? Ou aconselharíamos algum dos nosso a fazê-lo? As respostas a estas perguntas mostram-nos quais são as representações que cada um de nós tem relativamente à emigração, neste caso. </w:t>
      </w:r>
    </w:p>
    <w:p w14:paraId="3422C940" w14:textId="77777777" w:rsidR="003C0584" w:rsidRDefault="008C6983" w:rsidP="002C549A">
      <w:pPr>
        <w:spacing w:after="0" w:line="360" w:lineRule="auto"/>
        <w:ind w:right="-1"/>
        <w:jc w:val="both"/>
        <w:rPr>
          <w:rFonts w:ascii="Arial" w:hAnsi="Arial"/>
          <w:sz w:val="24"/>
          <w:szCs w:val="24"/>
        </w:rPr>
      </w:pPr>
      <w:r>
        <w:rPr>
          <w:rFonts w:ascii="Arial" w:hAnsi="Arial"/>
          <w:sz w:val="24"/>
          <w:szCs w:val="24"/>
        </w:rPr>
        <w:t xml:space="preserve">Numa das suas muitas obras sobre a temática do fenómeno migratório, Félix Neto (1986) aborda a questão das representações. E começa pelo campo semântico. “Para sabermos o que é hoje a emigração, começaremos por interrogar o </w:t>
      </w:r>
      <w:r w:rsidRPr="002828CD">
        <w:rPr>
          <w:rFonts w:ascii="Arial" w:hAnsi="Arial"/>
          <w:b/>
          <w:sz w:val="24"/>
          <w:szCs w:val="24"/>
        </w:rPr>
        <w:t>universo semântico</w:t>
      </w:r>
      <w:r>
        <w:rPr>
          <w:rFonts w:ascii="Arial" w:hAnsi="Arial"/>
          <w:sz w:val="24"/>
          <w:szCs w:val="24"/>
        </w:rPr>
        <w:t xml:space="preserve"> da própria palavra (...)”. (Neto, 1986) </w:t>
      </w:r>
    </w:p>
    <w:p w14:paraId="358F709F" w14:textId="77777777" w:rsidR="003E2A48" w:rsidRDefault="008C6983" w:rsidP="002C549A">
      <w:pPr>
        <w:spacing w:after="0" w:line="360" w:lineRule="auto"/>
        <w:ind w:right="-1"/>
        <w:jc w:val="both"/>
        <w:rPr>
          <w:rFonts w:ascii="Arial" w:hAnsi="Arial"/>
          <w:sz w:val="24"/>
          <w:szCs w:val="24"/>
        </w:rPr>
      </w:pPr>
      <w:r>
        <w:rPr>
          <w:rFonts w:ascii="Arial" w:hAnsi="Arial"/>
          <w:sz w:val="24"/>
          <w:szCs w:val="24"/>
        </w:rPr>
        <w:lastRenderedPageBreak/>
        <w:t xml:space="preserve">Tidas como “factos de linguagem”, as representações podem ser compreendidas através do léxico utilizado pelos indivíduos para se referirem a determinado fator em análise. Desse modo, e utilizando a técnica semântica das aglomerações sucessivas, o autor reagrupou oito categorias com dezoito temas diferentes. </w:t>
      </w:r>
    </w:p>
    <w:p w14:paraId="5AE04B77" w14:textId="77777777" w:rsidR="003C0584" w:rsidRDefault="008C6983" w:rsidP="002C549A">
      <w:pPr>
        <w:spacing w:after="0" w:line="360" w:lineRule="auto"/>
        <w:ind w:right="-1"/>
        <w:jc w:val="both"/>
        <w:rPr>
          <w:rFonts w:ascii="Arial" w:hAnsi="Arial"/>
          <w:sz w:val="24"/>
          <w:szCs w:val="24"/>
        </w:rPr>
      </w:pPr>
      <w:r>
        <w:rPr>
          <w:rFonts w:ascii="Arial" w:hAnsi="Arial"/>
          <w:sz w:val="24"/>
          <w:szCs w:val="24"/>
        </w:rPr>
        <w:t>Relativamente à apresentação gráfica dos dados, utiliza-se a análise fatorial das correspondências (Benzecri, 1973). Neste caso, os dados recolhidos da amostra são organizados num espaço, separado por dois eixos, apresentando-se os resultados através de nuvens de informação. O conteúdo dos eixos é perfeitamente independente, mas os gráficos ajudam a agrupar ideias e a compreender melhor cada representação e a quem pertence, ou quem com ela se identifica.</w:t>
      </w:r>
    </w:p>
    <w:p w14:paraId="69BC0DE9" w14:textId="77777777" w:rsidR="00C657A4" w:rsidRDefault="008C6983" w:rsidP="002C549A">
      <w:pPr>
        <w:spacing w:after="0" w:line="360" w:lineRule="auto"/>
        <w:ind w:right="-1"/>
        <w:jc w:val="both"/>
        <w:rPr>
          <w:rFonts w:ascii="Arial" w:hAnsi="Arial"/>
          <w:sz w:val="24"/>
          <w:szCs w:val="24"/>
        </w:rPr>
      </w:pPr>
      <w:r>
        <w:rPr>
          <w:rFonts w:ascii="Arial" w:hAnsi="Arial"/>
          <w:sz w:val="24"/>
          <w:szCs w:val="24"/>
        </w:rPr>
        <w:t>Neste tipo de análise, as variáveis de estratificação, a idade, a posição perante a religião ou a intenção de emigrar aparecem como elementos complementares que ajudam a interpretar os restantes dados quanto à emigração. (Neto, 1986)</w:t>
      </w:r>
    </w:p>
    <w:p w14:paraId="6E6EA33F" w14:textId="77777777" w:rsidR="00C7427F" w:rsidRDefault="008C6983" w:rsidP="002C549A">
      <w:pPr>
        <w:spacing w:after="0" w:line="360" w:lineRule="auto"/>
        <w:ind w:right="-1"/>
        <w:jc w:val="both"/>
        <w:rPr>
          <w:rFonts w:ascii="Arial" w:hAnsi="Arial"/>
          <w:sz w:val="24"/>
          <w:szCs w:val="24"/>
        </w:rPr>
      </w:pPr>
      <w:r>
        <w:rPr>
          <w:rFonts w:ascii="Arial" w:hAnsi="Arial"/>
          <w:sz w:val="24"/>
          <w:szCs w:val="24"/>
        </w:rPr>
        <w:t>Depois de analisados os dados, pode criar-se, segundo o autor um modelo figurativo da emigração. Definem-se antes de mais dois núcleos ligados por “uma corrente afetiva”. Um dos núcleos tem que ver com o fator da “saída” que opõe o emigrante, que tem que tomar a decisão de partir, à própria questão da partida, da saída e da separação ou seja que pressupõe uma desvinculação. No outro núcleo, encontram-se três dimensões. Uma primeira que tem que ver com a temática motivacional (aquilo que impulsiona o indivíduo a agir) que se opõe à dimensão emocional. A dimensão emocional (relacionada com as associações fonéticas) por sua vez, estabelece uma tensão com o fator implicativo. Este fator implicativo coloca ainda em oposição os julgamentos avaliativos aos afetos de quem parte. (Neto, 1986)</w:t>
      </w:r>
    </w:p>
    <w:p w14:paraId="25798E8A" w14:textId="77777777" w:rsidR="00C7427F" w:rsidRDefault="008C6983" w:rsidP="002C549A">
      <w:pPr>
        <w:spacing w:after="0" w:line="360" w:lineRule="auto"/>
        <w:ind w:right="-1"/>
        <w:jc w:val="both"/>
        <w:rPr>
          <w:rFonts w:ascii="Arial" w:hAnsi="Arial"/>
          <w:sz w:val="24"/>
          <w:szCs w:val="24"/>
        </w:rPr>
      </w:pPr>
      <w:r>
        <w:rPr>
          <w:rFonts w:ascii="Arial" w:hAnsi="Arial"/>
          <w:sz w:val="24"/>
          <w:szCs w:val="24"/>
        </w:rPr>
        <w:t xml:space="preserve">De uma perspetiva mais fechada e mais específica, que tem que ver diretamente com as representações da emigração na população portuguesa, o modelo figurativo altera-se um pouco. A palavra “saída” toma um papel fundamental, sendo que é a mais utilizada pelos indivíduos e quanto às motivações “o trabalho </w:t>
      </w:r>
      <w:r>
        <w:rPr>
          <w:rFonts w:ascii="Arial" w:hAnsi="Arial"/>
          <w:sz w:val="24"/>
          <w:szCs w:val="24"/>
        </w:rPr>
        <w:lastRenderedPageBreak/>
        <w:t>e o dinheiro” são as palavras que mais se destacam. Quanto à dimensão emocional e implicativa, “saudade” e “tristeza” são as palavras que apresentam mais destaque. De uma forma resumida, compreende-se que a representação tida da emigração portuguesa é a de um ato de saída, motivado por razões socioeconómicas e que envolve sentimentos tristes e de saudade.</w:t>
      </w:r>
    </w:p>
    <w:p w14:paraId="435E1847" w14:textId="77777777" w:rsidR="001453D5" w:rsidRDefault="008C6983" w:rsidP="002C549A">
      <w:pPr>
        <w:spacing w:after="0" w:line="360" w:lineRule="auto"/>
        <w:ind w:right="-1"/>
        <w:jc w:val="both"/>
        <w:rPr>
          <w:rFonts w:ascii="Arial" w:hAnsi="Arial"/>
          <w:sz w:val="24"/>
          <w:szCs w:val="24"/>
        </w:rPr>
      </w:pPr>
      <w:r>
        <w:rPr>
          <w:rFonts w:ascii="Arial" w:hAnsi="Arial"/>
          <w:sz w:val="24"/>
          <w:szCs w:val="24"/>
        </w:rPr>
        <w:t>Para além disso, o campo semântico da representação é notoriamente mais influenciado pelo tipo de residência (se é do meio rural ou urbano) de quem responde.</w:t>
      </w:r>
    </w:p>
    <w:p w14:paraId="0BD634F6" w14:textId="77777777" w:rsidR="00B10D51" w:rsidRDefault="008C6983" w:rsidP="002C549A">
      <w:pPr>
        <w:spacing w:after="0" w:line="360" w:lineRule="auto"/>
        <w:ind w:right="-1"/>
        <w:jc w:val="both"/>
        <w:rPr>
          <w:rFonts w:ascii="Arial" w:hAnsi="Arial"/>
          <w:sz w:val="24"/>
          <w:szCs w:val="24"/>
        </w:rPr>
      </w:pPr>
      <w:r>
        <w:rPr>
          <w:rFonts w:ascii="Arial" w:hAnsi="Arial"/>
          <w:sz w:val="24"/>
          <w:szCs w:val="24"/>
        </w:rPr>
        <w:t xml:space="preserve">Para além do campo semântico, a representação é igualmente constituída por </w:t>
      </w:r>
      <w:r w:rsidRPr="002828CD">
        <w:rPr>
          <w:rFonts w:ascii="Arial" w:hAnsi="Arial"/>
          <w:b/>
          <w:sz w:val="24"/>
          <w:szCs w:val="24"/>
        </w:rPr>
        <w:t>“informação”.</w:t>
      </w:r>
      <w:r>
        <w:rPr>
          <w:rFonts w:ascii="Arial" w:hAnsi="Arial"/>
          <w:sz w:val="24"/>
          <w:szCs w:val="24"/>
        </w:rPr>
        <w:t xml:space="preserve"> Se por um lado a informação sobre emigração pode ter que ver com a vivência própria de um indivíduo, com os sentimentos que guardou de uma experiência migratória ou das coisas boas ou más que viveu ao mudar de sociedade e cultura, a informação de que Félix Neto fala é referente a quem nunca esteve no processo migratório e apenas de encontra como seu “espectador”. No caso destes últimos indivíduos, aquilo que eles sabem sobre emigração foi com toda a certeza aprendido na escola, nos meios de comunicação ou simplesmente pela tradição que lhes é passada. Ainda que muitos possam não conhecer a emigração pelo que aprenderam na escola, conhecem-na quanto muito pelo que já ouviram falar do tema, socialmente. (Neto, 1986)</w:t>
      </w:r>
    </w:p>
    <w:p w14:paraId="33BA7AB0" w14:textId="77777777" w:rsidR="00D77F73" w:rsidRDefault="008C6983" w:rsidP="002C549A">
      <w:pPr>
        <w:spacing w:after="0" w:line="360" w:lineRule="auto"/>
        <w:ind w:right="-1"/>
        <w:jc w:val="both"/>
        <w:rPr>
          <w:rFonts w:ascii="Arial" w:hAnsi="Arial"/>
          <w:sz w:val="24"/>
          <w:szCs w:val="24"/>
        </w:rPr>
      </w:pPr>
      <w:r>
        <w:rPr>
          <w:rFonts w:ascii="Arial" w:hAnsi="Arial"/>
          <w:sz w:val="24"/>
          <w:szCs w:val="24"/>
        </w:rPr>
        <w:t>Segundo o estudo do autor, os rurais dominam muito melhor o tema da emigração do que os urbanos, e é neste campo (o da residência) que se nota uma grande diferença quanto às representações que possuem.</w:t>
      </w:r>
    </w:p>
    <w:p w14:paraId="14018A0E" w14:textId="0FC7DC87" w:rsidR="001453D5" w:rsidRDefault="008C6983" w:rsidP="002C549A">
      <w:pPr>
        <w:spacing w:after="0" w:line="360" w:lineRule="auto"/>
        <w:ind w:right="-1"/>
        <w:jc w:val="both"/>
        <w:rPr>
          <w:rFonts w:ascii="Arial" w:hAnsi="Arial"/>
          <w:sz w:val="24"/>
          <w:szCs w:val="24"/>
        </w:rPr>
      </w:pPr>
      <w:r>
        <w:rPr>
          <w:rFonts w:ascii="Arial" w:hAnsi="Arial"/>
          <w:sz w:val="24"/>
          <w:szCs w:val="24"/>
        </w:rPr>
        <w:t>Relativamente à informação que julgam possuir sobre emigração, os rapazes, urbanos, mais novos e não católicos assumem ter poucos conhecimentos escolares e interpessoais. Do outro lado do eixo gráfico, e</w:t>
      </w:r>
      <w:r w:rsidR="0081222F">
        <w:rPr>
          <w:rFonts w:ascii="Arial" w:hAnsi="Arial"/>
          <w:sz w:val="24"/>
          <w:szCs w:val="24"/>
        </w:rPr>
        <w:t>n</w:t>
      </w:r>
      <w:r>
        <w:rPr>
          <w:rFonts w:ascii="Arial" w:hAnsi="Arial"/>
          <w:sz w:val="24"/>
          <w:szCs w:val="24"/>
        </w:rPr>
        <w:t>contram-se os jovens de nível sociocultural baixo e católicos praticantes, que assumem conhecer bem a emigração através de informação interpessoal e que desconhecem simultaneamente ter recebido essa informação através do veículo “escola”.</w:t>
      </w:r>
    </w:p>
    <w:p w14:paraId="1A1A05F1" w14:textId="77777777" w:rsidR="00BA46D3" w:rsidRDefault="008C6983" w:rsidP="002C549A">
      <w:pPr>
        <w:spacing w:after="0" w:line="360" w:lineRule="auto"/>
        <w:ind w:right="-1"/>
        <w:jc w:val="both"/>
        <w:rPr>
          <w:rFonts w:ascii="Arial" w:hAnsi="Arial"/>
          <w:sz w:val="24"/>
          <w:szCs w:val="24"/>
        </w:rPr>
      </w:pPr>
      <w:r>
        <w:rPr>
          <w:rFonts w:ascii="Arial" w:hAnsi="Arial"/>
          <w:sz w:val="24"/>
          <w:szCs w:val="24"/>
        </w:rPr>
        <w:lastRenderedPageBreak/>
        <w:t>Mas há ainda, também, aqueles que pertencem a zonas rurais e que para além do conhecimento obtido através de contacto com outras pessoas, dizem ter tido alguns conhecimentos migratórios através da escola. Por fim, há também as raparigas, jovens, católicas não praticantes, de nível sociocultural médio que afirmam não ter tido contacto com a realidade da emigração em contexto escolar. (Neto, 1986)</w:t>
      </w:r>
    </w:p>
    <w:p w14:paraId="7362B3A2" w14:textId="77777777" w:rsidR="00BA46D3" w:rsidRDefault="008C6983" w:rsidP="002C549A">
      <w:pPr>
        <w:spacing w:after="0" w:line="360" w:lineRule="auto"/>
        <w:ind w:right="-1"/>
        <w:jc w:val="both"/>
        <w:rPr>
          <w:rFonts w:ascii="Arial" w:hAnsi="Arial"/>
          <w:sz w:val="24"/>
          <w:szCs w:val="24"/>
        </w:rPr>
      </w:pPr>
      <w:r>
        <w:rPr>
          <w:rFonts w:ascii="Arial" w:hAnsi="Arial"/>
          <w:sz w:val="24"/>
          <w:szCs w:val="24"/>
        </w:rPr>
        <w:t>Com a análise da informação comprova-se a ideia de que é possível sobre dado assunto os indivíduos saberem muito, mas também muito pouco. (Moscovici, 1976) Na verdade, estes jovens conhecem em grande parte muito da emigração através do contacto com outros indivíduos mas têm pouco conteúdo recebido através da escola. Sendo que a residência (urbana ou rural) é, para este caso, grande influência nos resultados.</w:t>
      </w:r>
    </w:p>
    <w:p w14:paraId="2C9239D3" w14:textId="7EB3AD84" w:rsidR="00B022A5" w:rsidRDefault="008C6983" w:rsidP="002C549A">
      <w:pPr>
        <w:spacing w:after="0" w:line="360" w:lineRule="auto"/>
        <w:ind w:right="-1"/>
        <w:jc w:val="both"/>
        <w:rPr>
          <w:rFonts w:ascii="Arial" w:hAnsi="Arial"/>
          <w:sz w:val="24"/>
          <w:szCs w:val="24"/>
        </w:rPr>
      </w:pPr>
      <w:r>
        <w:rPr>
          <w:rFonts w:ascii="Arial" w:hAnsi="Arial"/>
          <w:sz w:val="24"/>
          <w:szCs w:val="24"/>
        </w:rPr>
        <w:t xml:space="preserve">Para além do supracitado, a representação social é também composta pelo elemento </w:t>
      </w:r>
      <w:r w:rsidRPr="002828CD">
        <w:rPr>
          <w:rFonts w:ascii="Arial" w:hAnsi="Arial"/>
          <w:b/>
          <w:sz w:val="24"/>
          <w:szCs w:val="24"/>
        </w:rPr>
        <w:t>“atitude”.</w:t>
      </w:r>
      <w:r>
        <w:rPr>
          <w:rFonts w:ascii="Arial" w:hAnsi="Arial"/>
          <w:sz w:val="24"/>
          <w:szCs w:val="24"/>
        </w:rPr>
        <w:t xml:space="preserve"> Há neste caso variáveis diversas a influenciar as atitudes face à represent</w:t>
      </w:r>
      <w:r w:rsidR="008E6D07">
        <w:rPr>
          <w:rFonts w:ascii="Arial" w:hAnsi="Arial"/>
          <w:sz w:val="24"/>
          <w:szCs w:val="24"/>
        </w:rPr>
        <w:t>ação de migração. No entanto, o que mais destaque volta a t</w:t>
      </w:r>
      <w:r>
        <w:rPr>
          <w:rFonts w:ascii="Arial" w:hAnsi="Arial"/>
          <w:sz w:val="24"/>
          <w:szCs w:val="24"/>
        </w:rPr>
        <w:t>er</w:t>
      </w:r>
      <w:r w:rsidR="008E6D07">
        <w:rPr>
          <w:rFonts w:ascii="Arial" w:hAnsi="Arial"/>
          <w:sz w:val="24"/>
          <w:szCs w:val="24"/>
        </w:rPr>
        <w:t xml:space="preserve"> é</w:t>
      </w:r>
      <w:r>
        <w:rPr>
          <w:rFonts w:ascii="Arial" w:hAnsi="Arial"/>
          <w:sz w:val="24"/>
          <w:szCs w:val="24"/>
        </w:rPr>
        <w:t xml:space="preserve"> a residência. O sexo e a condição social e cultural aparecem com pouco relevo.</w:t>
      </w:r>
    </w:p>
    <w:p w14:paraId="00C123C1" w14:textId="77777777" w:rsidR="00B022A5" w:rsidRDefault="008C6983" w:rsidP="002C549A">
      <w:pPr>
        <w:spacing w:after="0" w:line="360" w:lineRule="auto"/>
        <w:ind w:right="-1"/>
        <w:jc w:val="both"/>
        <w:rPr>
          <w:rFonts w:ascii="Arial" w:hAnsi="Arial"/>
          <w:sz w:val="24"/>
          <w:szCs w:val="24"/>
        </w:rPr>
      </w:pPr>
      <w:r>
        <w:rPr>
          <w:rFonts w:ascii="Arial" w:hAnsi="Arial"/>
          <w:sz w:val="24"/>
          <w:szCs w:val="24"/>
        </w:rPr>
        <w:t xml:space="preserve">Sobre a atitude, são as raparigas, sobretudo as adolescentes que se assumem como tendo pouca vontade de emigrar (nem veêm nisso um projeto) visto que estão muito ligadas à terra onde nasceram e à família. Para elas, o projeto emigratório é visto com indiferença assim como todas as vantagens que pode ter para o país. Mas este grupo gostava de ter acesso a mais informação. </w:t>
      </w:r>
    </w:p>
    <w:p w14:paraId="0C855D43" w14:textId="77777777" w:rsidR="00B209C0" w:rsidRDefault="008C6983" w:rsidP="002C549A">
      <w:pPr>
        <w:spacing w:after="0" w:line="360" w:lineRule="auto"/>
        <w:ind w:right="-1"/>
        <w:jc w:val="both"/>
        <w:rPr>
          <w:rFonts w:ascii="Arial" w:hAnsi="Arial"/>
          <w:sz w:val="24"/>
          <w:szCs w:val="24"/>
        </w:rPr>
      </w:pPr>
      <w:r>
        <w:rPr>
          <w:rFonts w:ascii="Arial" w:hAnsi="Arial"/>
          <w:sz w:val="24"/>
          <w:szCs w:val="24"/>
        </w:rPr>
        <w:t xml:space="preserve">Num outro grupo, encontram-se indivíduos rurais, jovens, e de nível sociocultural baixo e assumindo-se como católicos praticantes. Neste caso, estes jovens teriam saudades de deixar Portugal e a família de vido, sobretudo, ao apego à terra. No entanto, têm uma visão muito positiva da emigração assim como de quem emigra. Os pais destes jovens gostariam que eles emigrassem, e os próprios não teriam nenhum problema em aconselhar um amigo a tomar esse rumo, até porque o veêm como vantajoso para o país. </w:t>
      </w:r>
    </w:p>
    <w:p w14:paraId="73578504" w14:textId="77777777" w:rsidR="00914AA7" w:rsidRDefault="008C6983" w:rsidP="002C549A">
      <w:pPr>
        <w:spacing w:after="0" w:line="360" w:lineRule="auto"/>
        <w:ind w:right="-1"/>
        <w:jc w:val="both"/>
        <w:rPr>
          <w:rFonts w:ascii="Arial" w:hAnsi="Arial"/>
          <w:sz w:val="24"/>
          <w:szCs w:val="24"/>
        </w:rPr>
      </w:pPr>
      <w:r>
        <w:rPr>
          <w:rFonts w:ascii="Arial" w:hAnsi="Arial"/>
          <w:sz w:val="24"/>
          <w:szCs w:val="24"/>
        </w:rPr>
        <w:lastRenderedPageBreak/>
        <w:t xml:space="preserve">No quadrante superior do gráfico, do lado direito do eixo vertical estão todos aqueles, sobretudo rapazes, que não mostram ter nenhum apego ao país ou à terra que os viu nascer. São jovens, que se sentem pouco portugueses e que não teriam problemas em desvincular-se. Acreditam também que a emigração é muito vantajosa para o país. No entanto, não figura na nuvem de respostas, o facto de estarem predispostos, eles mesmos, a emigrar. </w:t>
      </w:r>
    </w:p>
    <w:p w14:paraId="7F96E033" w14:textId="77777777" w:rsidR="00914AA7" w:rsidRDefault="008C6983" w:rsidP="002C549A">
      <w:pPr>
        <w:spacing w:after="0" w:line="360" w:lineRule="auto"/>
        <w:ind w:right="-1"/>
        <w:jc w:val="both"/>
        <w:rPr>
          <w:rFonts w:ascii="Arial" w:hAnsi="Arial"/>
          <w:sz w:val="24"/>
          <w:szCs w:val="24"/>
        </w:rPr>
      </w:pPr>
      <w:r>
        <w:rPr>
          <w:rFonts w:ascii="Arial" w:hAnsi="Arial"/>
          <w:sz w:val="24"/>
          <w:szCs w:val="24"/>
        </w:rPr>
        <w:t>Por fim, do lado esquerdo do eixo vertical, estão os urbanos, de nível social médio e católicos não praticantes que têm da emigração uma perspetiva negativa. Os pais não gostariam de os ver emigrar e eles próprios não o quereriam fazer. Não acreditam que a emigração traga vantagens para Portugal e muito menos para os portugueses. Mostram apego para com o país, família e amigos. (Neto, 1986)</w:t>
      </w:r>
    </w:p>
    <w:p w14:paraId="5A2402C8" w14:textId="77777777" w:rsidR="00962AFF" w:rsidRDefault="008C6983" w:rsidP="002C549A">
      <w:pPr>
        <w:spacing w:after="0" w:line="360" w:lineRule="auto"/>
        <w:ind w:right="-1"/>
        <w:jc w:val="both"/>
        <w:rPr>
          <w:rFonts w:ascii="Arial" w:hAnsi="Arial"/>
          <w:sz w:val="24"/>
          <w:szCs w:val="24"/>
        </w:rPr>
      </w:pPr>
      <w:r>
        <w:rPr>
          <w:rFonts w:ascii="Arial" w:hAnsi="Arial"/>
          <w:sz w:val="24"/>
          <w:szCs w:val="24"/>
        </w:rPr>
        <w:t>Na realidade, estes jovens urbanos, que têm muitos laços interpessoais e que se mostram pouco à vontade perante uma possível desvinculação, são pessoas também que se inserem em redes sociais fortes, e que portanto acabam por ter mais dificuldade em partir. Quando as redes sociais não são tão fortes nem tão densas, como acontece muitas vezes na população rural, então o indivíduo tem mais facilidade em desvincular-se e consequentemente de partir para o seu projeto migratório, por exemplo. (Limieux, Ouimet, 2008) Esta ideia de rede social surgiu muito cedo na área da Sociologia e da Antropoligia Social, mas só na segunda metade do século passado se passou a dar mais valor ao conceito. Na realidade, o que pensam os autores é que “os atores sociais se caracterizam mais pelas suas relações do que pelos seus atributos (idade, género, classe social)”. Assim, esta teoria e este estudo das relações sociais e das redes criadas bem que pode explicar a facilidade ou dificuldade dos indivíduos em partir, dependendo da rede social, mais ou menos densa, na qual se inserem.</w:t>
      </w:r>
    </w:p>
    <w:p w14:paraId="328B8F0B" w14:textId="77777777" w:rsidR="00672189" w:rsidRDefault="008C6983" w:rsidP="002C549A">
      <w:pPr>
        <w:spacing w:after="0" w:line="360" w:lineRule="auto"/>
        <w:ind w:right="-1"/>
        <w:jc w:val="both"/>
        <w:rPr>
          <w:rFonts w:ascii="Arial" w:hAnsi="Arial"/>
          <w:sz w:val="24"/>
          <w:szCs w:val="24"/>
        </w:rPr>
      </w:pPr>
      <w:r>
        <w:rPr>
          <w:rFonts w:ascii="Arial" w:hAnsi="Arial"/>
          <w:sz w:val="24"/>
          <w:szCs w:val="24"/>
        </w:rPr>
        <w:t xml:space="preserve">Quanto ao fenómeno da </w:t>
      </w:r>
      <w:r w:rsidRPr="003F5D9A">
        <w:rPr>
          <w:rFonts w:ascii="Arial" w:hAnsi="Arial"/>
          <w:b/>
          <w:sz w:val="24"/>
          <w:szCs w:val="24"/>
        </w:rPr>
        <w:t>“partida”,</w:t>
      </w:r>
      <w:r>
        <w:rPr>
          <w:rFonts w:ascii="Arial" w:hAnsi="Arial"/>
          <w:sz w:val="24"/>
          <w:szCs w:val="24"/>
        </w:rPr>
        <w:t xml:space="preserve"> a amostra é perentória e a maioria dos indivíduos acredita que em Portugal, se emigra por falta de trabalho e por insuficiência de trabalho. Para além disso, os jovens acreditam que são “os mais pobres os que mais emigram assim como os homens e camponeses”. (Neto, </w:t>
      </w:r>
      <w:r>
        <w:rPr>
          <w:rFonts w:ascii="Arial" w:hAnsi="Arial"/>
          <w:sz w:val="24"/>
          <w:szCs w:val="24"/>
        </w:rPr>
        <w:lastRenderedPageBreak/>
        <w:t>1986) Outra das ideias representadas na amostra, é de que são os adultos os que mais partem e sobretudo aqueles que estão ligados a atividades manuais. De um modo mais geral, acreditam que a emigração não é seletiva quanto ao estado civil, religião ou quanto à partida singular ou grupal.</w:t>
      </w:r>
    </w:p>
    <w:p w14:paraId="2EFB716A" w14:textId="77777777" w:rsidR="00672189" w:rsidRDefault="008C6983" w:rsidP="002C549A">
      <w:pPr>
        <w:spacing w:after="0" w:line="360" w:lineRule="auto"/>
        <w:ind w:right="-1"/>
        <w:jc w:val="both"/>
        <w:rPr>
          <w:rFonts w:ascii="Arial" w:hAnsi="Arial"/>
          <w:sz w:val="24"/>
          <w:szCs w:val="24"/>
        </w:rPr>
      </w:pPr>
      <w:r>
        <w:rPr>
          <w:rFonts w:ascii="Arial" w:hAnsi="Arial"/>
          <w:sz w:val="24"/>
          <w:szCs w:val="24"/>
        </w:rPr>
        <w:t xml:space="preserve">Quanto à ideia acerca dos países para onde os portugueses mais emigram, os jovens dão como certo o território Francês, a República Federal Alemã e o Brasil. Neste aspeto, são os rurais que mais apontam a França, do que os urbanos, talvez por identificação com o que veêm acontecer no meio onde se inserem. </w:t>
      </w:r>
    </w:p>
    <w:p w14:paraId="7F3AAFDE" w14:textId="542802C3" w:rsidR="003F5D9A" w:rsidRDefault="008C6983" w:rsidP="002C549A">
      <w:pPr>
        <w:spacing w:after="0" w:line="360" w:lineRule="auto"/>
        <w:ind w:right="-1"/>
        <w:jc w:val="both"/>
        <w:rPr>
          <w:rFonts w:ascii="Arial" w:hAnsi="Arial"/>
          <w:sz w:val="24"/>
          <w:szCs w:val="24"/>
        </w:rPr>
      </w:pPr>
      <w:r>
        <w:rPr>
          <w:rFonts w:ascii="Arial" w:hAnsi="Arial"/>
          <w:sz w:val="24"/>
          <w:szCs w:val="24"/>
        </w:rPr>
        <w:t>Quanto ao “</w:t>
      </w:r>
      <w:r w:rsidRPr="003F5D9A">
        <w:rPr>
          <w:rFonts w:ascii="Arial" w:hAnsi="Arial"/>
          <w:b/>
          <w:sz w:val="24"/>
          <w:szCs w:val="24"/>
        </w:rPr>
        <w:t>processo adaptativo”</w:t>
      </w:r>
      <w:r>
        <w:rPr>
          <w:rFonts w:ascii="Arial" w:hAnsi="Arial"/>
          <w:sz w:val="24"/>
          <w:szCs w:val="24"/>
        </w:rPr>
        <w:t xml:space="preserve">, já falado sob o ponto de vista de vários autores, anteriormente nesta Revisão da Literatura, apresenta-se como um processo mais fácil na representação dos rurais do que dos urbanos. Na realidade apenas no que à parte laboral diz respeito, os rurais colocam mais reticências. Em </w:t>
      </w:r>
      <w:r w:rsidR="00A672A4">
        <w:rPr>
          <w:rFonts w:ascii="Arial" w:hAnsi="Arial"/>
          <w:sz w:val="24"/>
          <w:szCs w:val="24"/>
        </w:rPr>
        <w:t>termos de género, os rapazes vêe</w:t>
      </w:r>
      <w:r>
        <w:rPr>
          <w:rFonts w:ascii="Arial" w:hAnsi="Arial"/>
          <w:sz w:val="24"/>
          <w:szCs w:val="24"/>
        </w:rPr>
        <w:t>m o processo adaptativo como algo mais fácil do que as raparigas. Quanto ao nível sociocultural, os rurais e de nível baixo “têm uma ideia mais satisfatória da adaptação”. Já os urbanos e de nível sociocultural médio mostram-se mais insatisfeitos quanto à emigração.</w:t>
      </w:r>
    </w:p>
    <w:p w14:paraId="0979D8FA" w14:textId="77777777" w:rsidR="003F5D9A" w:rsidRDefault="008C6983" w:rsidP="002C549A">
      <w:pPr>
        <w:spacing w:after="0" w:line="360" w:lineRule="auto"/>
        <w:ind w:right="-1"/>
        <w:jc w:val="both"/>
        <w:rPr>
          <w:rFonts w:ascii="Arial" w:hAnsi="Arial"/>
          <w:sz w:val="24"/>
          <w:szCs w:val="24"/>
        </w:rPr>
      </w:pPr>
      <w:r>
        <w:rPr>
          <w:rFonts w:ascii="Arial" w:hAnsi="Arial"/>
          <w:sz w:val="24"/>
          <w:szCs w:val="24"/>
        </w:rPr>
        <w:t>Os rurais, são também os que acham que há mais dificuldades emocionais na emigração, associando-a à saudade, à tristeza, à alimentação e também aos sentimentos de racismo. Acreditam que os migrantes estão mais ligados às profissões liberais e aos serviços e pensam que é em França e na Alemanha que estes se sentem melhor (talvez pela proximidade geográfica). No outro lado da visão, estão os urbanos, vendo o processo adaptativo como algo complicado. Veêm a adaptação como sendo repleta de solidão e mal-estar e acreditam que o emigrante é aquele que trabalha em áreas não qualificadas e não especializadas. Quanto aos destinos, os urbanos acreditam que o portugueses se adaptam melhor em países distantes como é o caso do Brasil, Venezuela, Canadá entre outros. (Neto, 1986)</w:t>
      </w:r>
    </w:p>
    <w:p w14:paraId="2285B614" w14:textId="77777777" w:rsidR="00672189" w:rsidRDefault="008C6983" w:rsidP="002C549A">
      <w:pPr>
        <w:spacing w:after="0" w:line="360" w:lineRule="auto"/>
        <w:ind w:right="-1"/>
        <w:jc w:val="both"/>
        <w:rPr>
          <w:rFonts w:ascii="Arial" w:hAnsi="Arial"/>
          <w:sz w:val="24"/>
          <w:szCs w:val="24"/>
        </w:rPr>
      </w:pPr>
      <w:r>
        <w:rPr>
          <w:rFonts w:ascii="Arial" w:hAnsi="Arial"/>
          <w:sz w:val="24"/>
          <w:szCs w:val="24"/>
        </w:rPr>
        <w:t xml:space="preserve">No que à ideia de </w:t>
      </w:r>
      <w:r w:rsidRPr="003F5D9A">
        <w:rPr>
          <w:rFonts w:ascii="Arial" w:hAnsi="Arial"/>
          <w:b/>
          <w:sz w:val="24"/>
          <w:szCs w:val="24"/>
        </w:rPr>
        <w:t>“regresso”</w:t>
      </w:r>
      <w:r>
        <w:rPr>
          <w:rFonts w:ascii="Arial" w:hAnsi="Arial"/>
          <w:sz w:val="24"/>
          <w:szCs w:val="24"/>
        </w:rPr>
        <w:t xml:space="preserve"> diz respeito, ideia essa que será analisada com mais rigor posteriormente, a amostra vê como principais problemas a dificuldade </w:t>
      </w:r>
      <w:r>
        <w:rPr>
          <w:rFonts w:ascii="Arial" w:hAnsi="Arial"/>
          <w:sz w:val="24"/>
          <w:szCs w:val="24"/>
        </w:rPr>
        <w:lastRenderedPageBreak/>
        <w:t xml:space="preserve">em arranjar alojamento, emprego e salário. No entanto, a maioria dos indivíduos acredita que o regresso é vantajoso para o país e não mostram, regra geral, problemas em aceitar de bom grado o contato próximo com emigrantes portugueses regressados do estrangeiro. </w:t>
      </w:r>
    </w:p>
    <w:p w14:paraId="7EA6ED23" w14:textId="77777777" w:rsidR="00962AFF" w:rsidRDefault="008C6983" w:rsidP="002C549A">
      <w:pPr>
        <w:spacing w:after="0" w:line="360" w:lineRule="auto"/>
        <w:ind w:right="-1"/>
        <w:jc w:val="both"/>
        <w:rPr>
          <w:rFonts w:ascii="Arial" w:hAnsi="Arial"/>
          <w:sz w:val="24"/>
          <w:szCs w:val="24"/>
        </w:rPr>
      </w:pPr>
      <w:r>
        <w:rPr>
          <w:rFonts w:ascii="Arial" w:hAnsi="Arial"/>
          <w:sz w:val="24"/>
          <w:szCs w:val="24"/>
        </w:rPr>
        <w:t>Concluindo, depreende-se que “não há uma representação única da emigração, mas várias. Essas representações diferem no seu conteúdo em função das pertenças sociais, a residência rural ou urbana, entre as variáveis de estratificação, sendo a que mais diferencia as representações. A diferenciação introduzida pelo sexo ou e sobretudo pelo nível sociocultural é bem menos importante”. (Neto, 1986) Assim, no caso concreto da representação da emigração portuguesa, estamos perante uma representação marcada pelas motivações e pelas emoções do tipo negativo. A atitude parece ser neste caso, o fator que mais se destaca e que melhor ajuda a estruturar a representação que os indivíduos têm do fluxo migratório nacional.</w:t>
      </w:r>
    </w:p>
    <w:p w14:paraId="64E449AE" w14:textId="77777777" w:rsidR="00F14568" w:rsidRPr="00F14568" w:rsidRDefault="008C6983" w:rsidP="007658BA">
      <w:pPr>
        <w:spacing w:after="0" w:line="360" w:lineRule="auto"/>
        <w:ind w:right="-1" w:firstLine="708"/>
        <w:jc w:val="both"/>
        <w:rPr>
          <w:rFonts w:ascii="Arial" w:hAnsi="Arial"/>
          <w:b/>
          <w:sz w:val="24"/>
          <w:szCs w:val="24"/>
        </w:rPr>
      </w:pPr>
      <w:r>
        <w:rPr>
          <w:rFonts w:ascii="Arial" w:hAnsi="Arial"/>
          <w:b/>
          <w:sz w:val="24"/>
          <w:szCs w:val="24"/>
        </w:rPr>
        <w:t>Os Projetos de Regresso</w:t>
      </w:r>
    </w:p>
    <w:p w14:paraId="24EB7CB1" w14:textId="09BCDE8A" w:rsidR="009B3CFA" w:rsidRDefault="008C6983" w:rsidP="009B3CFA">
      <w:pPr>
        <w:spacing w:after="0" w:line="360" w:lineRule="auto"/>
        <w:ind w:right="-1"/>
        <w:jc w:val="both"/>
        <w:rPr>
          <w:rFonts w:ascii="Arial" w:hAnsi="Arial"/>
          <w:sz w:val="24"/>
          <w:szCs w:val="24"/>
        </w:rPr>
      </w:pPr>
      <w:r>
        <w:rPr>
          <w:rFonts w:ascii="Arial" w:hAnsi="Arial"/>
          <w:sz w:val="24"/>
          <w:szCs w:val="24"/>
        </w:rPr>
        <w:t>“O projeto de regresso dos emigrantes é muitas vezes tratado como um dos fatores horizontais (Marange, Lebon, 1982) porque é comum às diversas gerações</w:t>
      </w:r>
      <w:r w:rsidR="00323D13">
        <w:rPr>
          <w:rFonts w:ascii="Arial" w:hAnsi="Arial"/>
          <w:sz w:val="24"/>
          <w:szCs w:val="24"/>
        </w:rPr>
        <w:t xml:space="preserve"> de migrantes pelo mundo e porq</w:t>
      </w:r>
      <w:r>
        <w:rPr>
          <w:rFonts w:ascii="Arial" w:hAnsi="Arial"/>
          <w:sz w:val="24"/>
          <w:szCs w:val="24"/>
        </w:rPr>
        <w:t>ue condiciona igualmente a inserção no país de destino (...) o regresso não deixa de ser uma questão mítica e inquietante.” (Neto, 1985)</w:t>
      </w:r>
    </w:p>
    <w:p w14:paraId="791B5C07"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Os dados sobre o regresso de emigrantes a Portugal não são propriamente abundantes até porque “na última década, os investigadores e a comunidade científica em geral praticamente esqueceram o tema do regresso de emigrantes portugueses ao território nacional (...)” (Martins, 2004) Assim, os dados que de que se dispõe para analisar este tema da emigração são os das estatísticas mais recentes, ou seja, a análise possível é relativa ao período compreendido entre 1975 e 2001. </w:t>
      </w:r>
    </w:p>
    <w:p w14:paraId="29A66E8F" w14:textId="2E3F2CDE"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Os resultados são fornecidos pelo Instituto Nacional de Estatística e tendo em conta os censos feitos à população, de dez em dez anos, desde o ano de 1960. </w:t>
      </w:r>
      <w:r>
        <w:rPr>
          <w:rFonts w:ascii="Arial" w:hAnsi="Arial"/>
          <w:sz w:val="24"/>
          <w:szCs w:val="24"/>
        </w:rPr>
        <w:lastRenderedPageBreak/>
        <w:t>Mas na realidade os dados não são possuidores de máximo rigor, uma vez que não foram tidos em conta alguns aspetos essenciais. De qualquer das formas são os dados disponíveis e é através deles que é possível analisar o regr</w:t>
      </w:r>
      <w:r w:rsidR="00FB6DDA">
        <w:rPr>
          <w:rFonts w:ascii="Arial" w:hAnsi="Arial"/>
          <w:sz w:val="24"/>
          <w:szCs w:val="24"/>
        </w:rPr>
        <w:t>esso de emigrantes a Portugal no</w:t>
      </w:r>
      <w:r>
        <w:rPr>
          <w:rFonts w:ascii="Arial" w:hAnsi="Arial"/>
          <w:sz w:val="24"/>
          <w:szCs w:val="24"/>
        </w:rPr>
        <w:t>s últimos tempos.</w:t>
      </w:r>
    </w:p>
    <w:p w14:paraId="70EC1AB8" w14:textId="77777777" w:rsidR="00133093" w:rsidRDefault="008C6983" w:rsidP="009B3CFA">
      <w:pPr>
        <w:spacing w:after="0" w:line="360" w:lineRule="auto"/>
        <w:ind w:right="-1"/>
        <w:jc w:val="both"/>
        <w:rPr>
          <w:rFonts w:ascii="Arial" w:hAnsi="Arial"/>
          <w:sz w:val="24"/>
          <w:szCs w:val="24"/>
        </w:rPr>
      </w:pPr>
      <w:r>
        <w:rPr>
          <w:rFonts w:ascii="Arial" w:hAnsi="Arial"/>
          <w:sz w:val="24"/>
          <w:szCs w:val="24"/>
        </w:rPr>
        <w:t>Os números dizem que, no período entre 1960 e 1980, o regresso a Portugal teve “acréscimos generalizados, ao nível do continente”. No ano de 1960 apenas em Lisboa, o valor tinha ultrapassado o regresso dos 1000 emigrantes. Porém na década seguinte foram várias as regiões a registar um valor superior, como foi o caso de Lisboa, Porto, Braga e Aveiro. Na década seguinte, por isso em 1980, em todos os distritos à exceção de Portalegre, Évora e Beja, “o limiar dos mil indivíduos” foi ultrapassado. (Martins. 2004)</w:t>
      </w:r>
    </w:p>
    <w:p w14:paraId="2CC9FC95" w14:textId="77777777" w:rsidR="009F11F1" w:rsidRDefault="008C6983" w:rsidP="009B3CFA">
      <w:pPr>
        <w:spacing w:after="0" w:line="360" w:lineRule="auto"/>
        <w:ind w:right="-1"/>
        <w:jc w:val="both"/>
        <w:rPr>
          <w:rFonts w:ascii="Arial" w:hAnsi="Arial"/>
          <w:sz w:val="24"/>
          <w:szCs w:val="24"/>
        </w:rPr>
      </w:pPr>
      <w:r>
        <w:rPr>
          <w:rFonts w:ascii="Arial" w:hAnsi="Arial"/>
          <w:sz w:val="24"/>
          <w:szCs w:val="24"/>
        </w:rPr>
        <w:t>Neste último ano, Porto, Lisboa, Braga e Aveiro chegaram mesmo a ultrapassar os 5000 regressados. Entre 1976 e 1980, o distrito de Lisboa chega mesmo a destacar-se com 17 000 regressos e o Porto segue os resultados com 14 000 regressos. Neste mesmo período, percebe-se que as unidades territoriais do Norte e Centro receberam cerca de 1/3 da população regressada total (cerca de 49 000 cada uma), cada uma, enquanto que o Algarve e o Alentejo foram as unidades territoriais que menos ex-emigrantes receberam (cerca de 6 a 7 mil cada uma).</w:t>
      </w:r>
    </w:p>
    <w:p w14:paraId="5BEB9DCB"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No percurso entre 1976-1981 e 1986-1991 o Norte voltou a consumar a sua superioridade no que à região que recebe mais ex-emigrante diz respeito. Ainda assim, não atingiu números tão significativos quanto isso, passando de 33,2% para 39,8%. De resto, as restantes unidades territoriais viram os seus números a baixar. Quer no Centro, em que baixou cerca de três pontos percentuais, quer em Lisboa em que baixou cerca de quatro pontos percentuais, quer no Alentejo e Algarve. </w:t>
      </w:r>
    </w:p>
    <w:p w14:paraId="79116164" w14:textId="77777777" w:rsidR="007A3084" w:rsidRDefault="008C6983" w:rsidP="009B3CFA">
      <w:pPr>
        <w:spacing w:after="0" w:line="360" w:lineRule="auto"/>
        <w:ind w:right="-1"/>
        <w:jc w:val="both"/>
        <w:rPr>
          <w:rFonts w:ascii="Arial" w:hAnsi="Arial"/>
          <w:sz w:val="24"/>
          <w:szCs w:val="24"/>
        </w:rPr>
      </w:pPr>
      <w:r>
        <w:rPr>
          <w:rFonts w:ascii="Arial" w:hAnsi="Arial"/>
          <w:sz w:val="24"/>
          <w:szCs w:val="24"/>
        </w:rPr>
        <w:t xml:space="preserve">No quinquénio que se segue, portanto, entre 1996 e 2001, o número de regressados voltou a aumentar ligeiramente, quase 17%, o que representa um valor total de cerca de 20 500 indivíduos. Todas as unidades territoriais </w:t>
      </w:r>
      <w:r>
        <w:rPr>
          <w:rFonts w:ascii="Arial" w:hAnsi="Arial"/>
          <w:sz w:val="24"/>
          <w:szCs w:val="24"/>
        </w:rPr>
        <w:lastRenderedPageBreak/>
        <w:t>receberam mais ex-emigrantes, e no panorama geral mudou apenas o facto de o Alentejo conseguir um valor mais elevado do que o Algarve, ao qual chegaram apenas 115 indivíduos.</w:t>
      </w:r>
    </w:p>
    <w:p w14:paraId="2AD221B4" w14:textId="77777777" w:rsidR="007A3084" w:rsidRDefault="008C6983" w:rsidP="009B3CFA">
      <w:pPr>
        <w:spacing w:after="0" w:line="360" w:lineRule="auto"/>
        <w:ind w:right="-1"/>
        <w:jc w:val="both"/>
        <w:rPr>
          <w:rFonts w:ascii="Arial" w:hAnsi="Arial"/>
          <w:sz w:val="24"/>
          <w:szCs w:val="24"/>
        </w:rPr>
      </w:pPr>
      <w:r>
        <w:rPr>
          <w:rFonts w:ascii="Arial" w:hAnsi="Arial"/>
          <w:sz w:val="24"/>
          <w:szCs w:val="24"/>
        </w:rPr>
        <w:t xml:space="preserve">Segundo os dados dos censos 2001, “a proporção dos emigrantes portugueses regressados face à população residente aumentou na generalidade das unidades territoriais, salvaguardando-se apenas algumas exceções” (Martins, 2004)  </w:t>
      </w:r>
    </w:p>
    <w:p w14:paraId="5A63D147" w14:textId="02FF1574" w:rsidR="00F14568" w:rsidRDefault="008C6983" w:rsidP="009B3CFA">
      <w:pPr>
        <w:spacing w:after="0" w:line="360" w:lineRule="auto"/>
        <w:ind w:right="-1"/>
        <w:jc w:val="both"/>
        <w:rPr>
          <w:rFonts w:ascii="Arial" w:hAnsi="Arial"/>
          <w:sz w:val="24"/>
          <w:szCs w:val="24"/>
        </w:rPr>
      </w:pPr>
      <w:r>
        <w:rPr>
          <w:rFonts w:ascii="Arial" w:hAnsi="Arial"/>
          <w:sz w:val="24"/>
          <w:szCs w:val="24"/>
        </w:rPr>
        <w:t>Analisando, pois, a situação de uma forma mais específica, por concelhos, entre 1976 e 1981, denota-se uma tendência para que os ex-emigrantes retornem aos concelhos mais próximos do litoral, na faixa entre Almada e Viana do Castel</w:t>
      </w:r>
      <w:r w:rsidR="00635F25">
        <w:rPr>
          <w:rFonts w:ascii="Arial" w:hAnsi="Arial"/>
          <w:sz w:val="24"/>
          <w:szCs w:val="24"/>
        </w:rPr>
        <w:t>o. “No entanto, alguns concelhos</w:t>
      </w:r>
      <w:r>
        <w:rPr>
          <w:rFonts w:ascii="Arial" w:hAnsi="Arial"/>
          <w:sz w:val="24"/>
          <w:szCs w:val="24"/>
        </w:rPr>
        <w:t xml:space="preserve"> mais interiores como Chaves, Viseu, Sabugal, Covilhã (...) receberam também emigrantes em número significativo (...)” (Martins, 2004)</w:t>
      </w:r>
    </w:p>
    <w:p w14:paraId="4260774C" w14:textId="77777777" w:rsidR="00C97889" w:rsidRDefault="008C6983" w:rsidP="009B3CFA">
      <w:pPr>
        <w:spacing w:after="0" w:line="360" w:lineRule="auto"/>
        <w:ind w:right="-1"/>
        <w:jc w:val="both"/>
        <w:rPr>
          <w:rFonts w:ascii="Arial" w:hAnsi="Arial"/>
          <w:sz w:val="24"/>
          <w:szCs w:val="24"/>
        </w:rPr>
      </w:pPr>
      <w:r>
        <w:rPr>
          <w:rFonts w:ascii="Arial" w:hAnsi="Arial"/>
          <w:sz w:val="24"/>
          <w:szCs w:val="24"/>
        </w:rPr>
        <w:t>Noutros locais, a sul do Tejo, Faro, Loulé, Algarve, “os registos revelam números bastante menores”. No Alentejo apenas Beja, Évora, Odemira e Santiago do Cacém ultrapassaram os 200 regressados, não atingindo muito mais do que esse valor.</w:t>
      </w:r>
    </w:p>
    <w:p w14:paraId="09CD64AC" w14:textId="77777777" w:rsidR="00C97889" w:rsidRDefault="008C6983" w:rsidP="009B3CFA">
      <w:pPr>
        <w:spacing w:after="0" w:line="360" w:lineRule="auto"/>
        <w:ind w:right="-1"/>
        <w:jc w:val="both"/>
        <w:rPr>
          <w:rFonts w:ascii="Arial" w:hAnsi="Arial"/>
          <w:sz w:val="24"/>
          <w:szCs w:val="24"/>
        </w:rPr>
      </w:pPr>
      <w:r>
        <w:rPr>
          <w:rFonts w:ascii="Arial" w:hAnsi="Arial"/>
          <w:sz w:val="24"/>
          <w:szCs w:val="24"/>
        </w:rPr>
        <w:t>No prato oposto da balança, encontram-se aqueles que receberam mais pessoas. Destaca-se Lisboa, como sendo a única com mais de cinco mil ex-emigrantes regressados. Depois, seguem-se-lhe outras cidades como Leiria, Guimarães, Pombal, Gaia, Viana do Castelo. Cascais, Loures, Sintra, Santa Maria da Feira e Loulé – todas com mais de dois mil regressados.</w:t>
      </w:r>
    </w:p>
    <w:p w14:paraId="279BC798"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No período seguinte, ou seja, entre 1986 e 1991, o número de regressos diminuiu mas essa diminuição não se fez sentir em todo o país. Aliás, em 2/3 dos concelhos de Portugal Continental, o número de portugueses aumentou, sendo que em treze casos, o aumento foi de cerca de 500 indivíduos regressados. Apenas em 83 concelhos, os números baixaram. A baixa de valores não escolheu um sítio em específico do país, sendo que os concelhos que receberam menos regressados do que no período anterior, são quer do litoral quer do interior. Em muitos deles, a redução foi de cerca de meio milhar de indivíduos. Nesse leque de concelhos, muitos pertencem à Grande Lisboa (Sintra, Amadora, Oeiras) e ao </w:t>
      </w:r>
      <w:r>
        <w:rPr>
          <w:rFonts w:ascii="Arial" w:hAnsi="Arial"/>
          <w:sz w:val="24"/>
          <w:szCs w:val="24"/>
        </w:rPr>
        <w:lastRenderedPageBreak/>
        <w:t xml:space="preserve">Grande Porto (Sta. Maria da Feira e Gaia). No interior, Covilhã, Castelo Branco, Sabugal e Fundão foram dos que viram o número de regressados baixar. </w:t>
      </w:r>
    </w:p>
    <w:p w14:paraId="1E44D309" w14:textId="77777777" w:rsidR="00817FEE" w:rsidRDefault="008C6983" w:rsidP="009B3CFA">
      <w:pPr>
        <w:spacing w:after="0" w:line="360" w:lineRule="auto"/>
        <w:ind w:right="-1"/>
        <w:jc w:val="both"/>
        <w:rPr>
          <w:rFonts w:ascii="Arial" w:hAnsi="Arial"/>
          <w:sz w:val="24"/>
          <w:szCs w:val="24"/>
        </w:rPr>
      </w:pPr>
      <w:r>
        <w:rPr>
          <w:rFonts w:ascii="Arial" w:hAnsi="Arial"/>
          <w:sz w:val="24"/>
          <w:szCs w:val="24"/>
        </w:rPr>
        <w:t xml:space="preserve">No período mais recente em análise (1996-2001), o número de regressados foi superior ao período anterior, com um acréscimo de 17%. Os concelhos da faixa litoral de uma forma geral viram aumentar o número de ex-emigrantes regressados. No entanto, isso não aconteceu com TODOS os concelhos, até porque alguns sofreram quebras acentuadas. Em primeiro lugar surge os concelhos da Grande Lisboa, com quase 20 000 regressos. As regiões de Setúbal, Pinhal Litoral, Minho-Lima, Ave e Cávado foram das que registaram números mais significativos. </w:t>
      </w:r>
    </w:p>
    <w:p w14:paraId="5160B851" w14:textId="77777777" w:rsidR="00817FEE" w:rsidRDefault="008C6983" w:rsidP="009B3CFA">
      <w:pPr>
        <w:spacing w:after="0" w:line="360" w:lineRule="auto"/>
        <w:ind w:right="-1"/>
        <w:jc w:val="both"/>
        <w:rPr>
          <w:rFonts w:ascii="Arial" w:hAnsi="Arial"/>
          <w:sz w:val="24"/>
          <w:szCs w:val="24"/>
        </w:rPr>
      </w:pPr>
      <w:r>
        <w:rPr>
          <w:rFonts w:ascii="Arial" w:hAnsi="Arial"/>
          <w:sz w:val="24"/>
          <w:szCs w:val="24"/>
        </w:rPr>
        <w:t>Neste período, o Porto ocupa “apenas o vigésimo primeiro lugar entre os concelhos que receberam mais regressados” (Martins, 2004) ainda depois de Vila Nova de Gaia.</w:t>
      </w:r>
    </w:p>
    <w:p w14:paraId="068BD02C" w14:textId="77777777" w:rsidR="00E87E6E" w:rsidRDefault="008C6983" w:rsidP="009B3CFA">
      <w:pPr>
        <w:spacing w:after="0" w:line="360" w:lineRule="auto"/>
        <w:ind w:right="-1"/>
        <w:jc w:val="both"/>
        <w:rPr>
          <w:rFonts w:ascii="Arial" w:hAnsi="Arial"/>
          <w:sz w:val="24"/>
          <w:szCs w:val="24"/>
        </w:rPr>
      </w:pPr>
      <w:r>
        <w:rPr>
          <w:rFonts w:ascii="Arial" w:hAnsi="Arial"/>
          <w:sz w:val="24"/>
          <w:szCs w:val="24"/>
        </w:rPr>
        <w:t>Este último período trouxe resultados muito positivos para a região do Algarve sendo que dez dos dezasseis concelhos viram o número de regressados aumentar. No entanto, só Faro e Loulé atingiram valores realmente significativos.</w:t>
      </w:r>
    </w:p>
    <w:p w14:paraId="3CBDEC2B" w14:textId="77777777" w:rsidR="00F14568" w:rsidRDefault="008C6983" w:rsidP="009B3CFA">
      <w:pPr>
        <w:spacing w:after="0" w:line="360" w:lineRule="auto"/>
        <w:ind w:right="-1"/>
        <w:jc w:val="both"/>
        <w:rPr>
          <w:rFonts w:ascii="Arial" w:hAnsi="Arial"/>
          <w:sz w:val="24"/>
          <w:szCs w:val="24"/>
        </w:rPr>
      </w:pPr>
      <w:r>
        <w:rPr>
          <w:rFonts w:ascii="Arial" w:hAnsi="Arial"/>
          <w:sz w:val="24"/>
          <w:szCs w:val="24"/>
        </w:rPr>
        <w:t>Também o Alentejo “(...) embora continue a ser a área do país onde o regresso tem menos expressão – tal como a emigração (...)” aumentou o número de regressados face aos censos anteriores. (Martins, 2004)</w:t>
      </w:r>
    </w:p>
    <w:p w14:paraId="5D1A12B3"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Mas para além dos números, encontra-se na literatura especializada, outro tipo de abordagens ao regresso dos emigrantes </w:t>
      </w:r>
      <w:r>
        <w:rPr>
          <w:rFonts w:ascii="Arial" w:hAnsi="Arial"/>
          <w:sz w:val="24"/>
          <w:szCs w:val="24"/>
        </w:rPr>
        <w:br/>
        <w:t>à sua origem. Falar de regresso impõe falar de mil e uma situações em que o regresso se deu, ou não. Quem é que queria emigrar? E porque é que queriam emigrar? Mas será que depois de tantos anos num país de acolhimento, como era o caso de muitos emigrantes, as pessoas, apesar de portuguesas queriam voltar às suas terras? Como em tudo no estudo da emigração, nunca se poderá afirmar taxativamente que todos querem voltar ou que todos querem permamecer e fixar-se. O que existem são tendências que se intensificaram de uma forma, ou de outra e que também hoje ganham a sua evidência.</w:t>
      </w:r>
    </w:p>
    <w:p w14:paraId="4C4C3824"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lastRenderedPageBreak/>
        <w:t>Quanto ao caso da segunda geração de migrantes, em França, analisada por Félix Neto, os jovens que nasceram ou que apenas cresceram em França, filhos de emigrantes, num inquérito de 1976, afirmam, em maioria, que “gostariam de regressar ao país de origem e deixar o território francês”. Contudo, lendo os dados provenientes do inquérito em questão, pode observar-se que “em comparação por nacionalidades, os jovens portugueses e italianos, mostram menos vontade de regressar aos seus países do que os Magrebinos” (Neto, 1985). Pode compreender-se igualmente, que há uma tendência maioritária das raparigas a quererem regressar e se os progenitores regressarem ao país a vontade dos jovens em voltar a território português intensifica-se.</w:t>
      </w:r>
    </w:p>
    <w:p w14:paraId="23129220"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Na mente dos jovens estariam sempre muitas razões em jogo nos pratos da balança. Se por um lado tinham saudades de Portugal, gostariam de seguir os pais e tinham vontade de fazer o país evoluir. Por outro, os jovens portugueses tinham medo das condições de vida que iam encontrar, da dificuldade no emprego e das mentalidades “às quais dificilmente se adaptariam”. Para as raparigas nomeadamente. Num outro inquérito, de 1977, a adaptação à mentalidade portuguesa, mais retrógrada e fechada do que a francesa, constituía uma preocupação, nomeadamente para as raparigas. “No país de acolhimento habituou-se à autonomia, modernismo e independência” o que poderia dificultar ainda mais a integração na sociedade em vigor. (Neto, 1985)</w:t>
      </w:r>
    </w:p>
    <w:p w14:paraId="1A7C8F53"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Deste modo, para Martinho (1984) o regresso “coloca-se na mente dos jovens como imaginário pois só uma minoria voltará definitivamente a Portugal”. Mas, apesar de uma vontade superior e latente de permanecer, é sempre confortável para os migrantes jovens reconhecer que têm sempre duas oportunidades de escolha (a origem e o destino)</w:t>
      </w:r>
    </w:p>
    <w:p w14:paraId="37931162" w14:textId="77777777" w:rsidR="009B3CFA" w:rsidRPr="00147611" w:rsidRDefault="008C6983" w:rsidP="009B3CFA">
      <w:pPr>
        <w:spacing w:after="0" w:line="360" w:lineRule="auto"/>
        <w:ind w:right="-1"/>
        <w:jc w:val="both"/>
        <w:rPr>
          <w:rFonts w:ascii="Arial" w:hAnsi="Arial"/>
          <w:sz w:val="24"/>
          <w:szCs w:val="24"/>
        </w:rPr>
      </w:pPr>
      <w:r>
        <w:rPr>
          <w:rFonts w:ascii="Arial" w:hAnsi="Arial"/>
          <w:sz w:val="24"/>
          <w:szCs w:val="24"/>
        </w:rPr>
        <w:t xml:space="preserve">A situação da segunda geração de migrantes é diferente de muitas outras. Porque na realidade trata-se de jovens que se habituaram a estar no país de acolhimento e cujas raizes portuguesas não são muito profundas. Para eles voltar pode significar “problemas na integração na escola, na cultura e na sociedade”, ou seja, </w:t>
      </w:r>
      <w:r>
        <w:rPr>
          <w:rFonts w:ascii="Arial" w:hAnsi="Arial"/>
          <w:sz w:val="24"/>
          <w:szCs w:val="24"/>
        </w:rPr>
        <w:lastRenderedPageBreak/>
        <w:t>possivelmente iriam sentir-se “(...) numa situação idêntica à dos pais quando partiram – estrangeiros” (Neto, 1985).</w:t>
      </w:r>
    </w:p>
    <w:p w14:paraId="200EB937"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Numa outra obra, o mesmo autor refere-se às representações da emigração portuguesa. O regresso dos migrantes ao país de origem é uma dessas representações em estudo e é considerada como “(...) o último momento (do processo migratório) que nem todos os migrantes concretizam”. (Neto, 1986)</w:t>
      </w:r>
    </w:p>
    <w:p w14:paraId="6FE439EF"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 xml:space="preserve">Nesta obra, o autor, expõe os resultados obtidos através de um inquérito efetuado a jovens com o mesmo grau de escolaridade (ainda que com idades variáveis), repartida igualmente pelos dois sexos e pertencentes em igual número tanto ao meio rural como ao meio urbano. O intuito era compreender de que forma estes jovens tinham em si representada a emigração. </w:t>
      </w:r>
    </w:p>
    <w:p w14:paraId="218F868E" w14:textId="76316297" w:rsidR="009B3CFA" w:rsidRDefault="008C6983" w:rsidP="009B3CFA">
      <w:pPr>
        <w:spacing w:after="0" w:line="360" w:lineRule="auto"/>
        <w:ind w:right="-1"/>
        <w:jc w:val="both"/>
        <w:rPr>
          <w:rFonts w:ascii="Arial" w:hAnsi="Arial"/>
          <w:sz w:val="24"/>
          <w:szCs w:val="24"/>
        </w:rPr>
      </w:pPr>
      <w:r>
        <w:rPr>
          <w:rFonts w:ascii="Arial" w:hAnsi="Arial"/>
          <w:sz w:val="24"/>
          <w:szCs w:val="24"/>
        </w:rPr>
        <w:t>Relativamente ao regress</w:t>
      </w:r>
      <w:r w:rsidR="004506A2">
        <w:rPr>
          <w:rFonts w:ascii="Arial" w:hAnsi="Arial"/>
          <w:sz w:val="24"/>
          <w:szCs w:val="24"/>
        </w:rPr>
        <w:t>o, estes jovens em análise vê</w:t>
      </w:r>
      <w:r>
        <w:rPr>
          <w:rFonts w:ascii="Arial" w:hAnsi="Arial"/>
          <w:sz w:val="24"/>
          <w:szCs w:val="24"/>
        </w:rPr>
        <w:t xml:space="preserve">em a emigração como “temporária”, aconselhando o regresso embora apenas “passados vários anos”. Mas, ainda assim, estes jovens depreendem a existência de dificuldades diversas quanto ao regresso ao país de origem, sendo que para a maioria “o maior problema posto ao migrante regressado definitivamente ao país é obter trabalho” (Neto, 1986). Depois do problema na obtenção de emprego, seguem-se-lhe a obtenção de um salário e ainda o alojamento. Ironicamente, estes três problemas coincidem exatamente com os fatores que mais levam os portugueses a emigrar, daí que se refira a emigração como “um ciclo vicioso”. </w:t>
      </w:r>
    </w:p>
    <w:p w14:paraId="1A29AB76" w14:textId="71C2FBCF" w:rsidR="009B3CFA" w:rsidRDefault="008C6983" w:rsidP="009B3CFA">
      <w:pPr>
        <w:spacing w:after="0" w:line="360" w:lineRule="auto"/>
        <w:ind w:right="-1"/>
        <w:jc w:val="both"/>
        <w:rPr>
          <w:rFonts w:ascii="Arial" w:hAnsi="Arial"/>
          <w:sz w:val="24"/>
          <w:szCs w:val="24"/>
        </w:rPr>
      </w:pPr>
      <w:r>
        <w:rPr>
          <w:rFonts w:ascii="Arial" w:hAnsi="Arial"/>
          <w:sz w:val="24"/>
          <w:szCs w:val="24"/>
        </w:rPr>
        <w:t>O facto de os jovens pertencerem a meios distintos nota-se na incidência em algumas respostas. Por exemplo, no que diz respeito às dificuldades do regresso, para os citadinos o alojamento é a preocupação maior, enquanto que o enfrentar de novas mentalidades, língua e integração num outro ambiente preocupam mais os rurais. Segundo o sexo, as raparigas mostram-se mais incomodadas com a d</w:t>
      </w:r>
      <w:r w:rsidR="00D76AC6">
        <w:rPr>
          <w:rFonts w:ascii="Arial" w:hAnsi="Arial"/>
          <w:sz w:val="24"/>
          <w:szCs w:val="24"/>
        </w:rPr>
        <w:t>i</w:t>
      </w:r>
      <w:r>
        <w:rPr>
          <w:rFonts w:ascii="Arial" w:hAnsi="Arial"/>
          <w:sz w:val="24"/>
          <w:szCs w:val="24"/>
        </w:rPr>
        <w:t>ficuldade em arranjar alojamento, do que os rapazes que dão mais atenção ao trabalho e ao salário. (Neto, 1986).</w:t>
      </w:r>
    </w:p>
    <w:p w14:paraId="4BA39858" w14:textId="77777777" w:rsidR="0012494F" w:rsidRDefault="008C6983" w:rsidP="0012494F">
      <w:pPr>
        <w:spacing w:line="360" w:lineRule="auto"/>
        <w:contextualSpacing/>
        <w:jc w:val="both"/>
        <w:rPr>
          <w:rFonts w:ascii="Arial" w:hAnsi="Arial"/>
          <w:sz w:val="24"/>
          <w:szCs w:val="24"/>
        </w:rPr>
      </w:pPr>
      <w:r>
        <w:rPr>
          <w:rFonts w:ascii="Arial" w:hAnsi="Arial"/>
          <w:sz w:val="24"/>
          <w:szCs w:val="24"/>
        </w:rPr>
        <w:t xml:space="preserve"> De uma perspetiva geral, a maior parte dos jovens vê o regresso dos emigrantes a Portugal como algo vantajoso e neste caso não há diferenças de estratificação.</w:t>
      </w:r>
    </w:p>
    <w:p w14:paraId="5E1856F0" w14:textId="77777777" w:rsidR="006B544A" w:rsidRDefault="008C6983" w:rsidP="0012494F">
      <w:pPr>
        <w:spacing w:line="360" w:lineRule="auto"/>
        <w:contextualSpacing/>
        <w:jc w:val="both"/>
        <w:rPr>
          <w:rFonts w:ascii="Arial" w:hAnsi="Arial"/>
          <w:sz w:val="24"/>
          <w:szCs w:val="24"/>
        </w:rPr>
      </w:pPr>
      <w:r>
        <w:rPr>
          <w:rFonts w:ascii="Arial" w:hAnsi="Arial"/>
          <w:sz w:val="24"/>
          <w:szCs w:val="24"/>
        </w:rPr>
        <w:lastRenderedPageBreak/>
        <w:t>No que diz respeito à sociabilidade com os emigrantes que possam ter o regresso como uma escolha no seu percurso migratório, os jovens portugueses dizem “que aceitariam como amigo, vizinho e como colega num grupo de trabalho uma pessoa emigrante regressada de vez ao país” (Neto, 1986). E se ainda que de uma forma geral não haja grandes perconceitos quanto aos emigrantes, quando eles são referenciados são-no por pessoas das zonas rurais. Ainda assim, qualquer problema que desses preconceitos pudesse advir, percebe-se pelos resultados do inquérito de 1981, que os jovens em questão não teriam qualquer problema “em ter um emigrante regressado nos seus grupos de afinidade”</w:t>
      </w:r>
    </w:p>
    <w:p w14:paraId="66CC0F66" w14:textId="77777777" w:rsidR="009B3CFA" w:rsidRDefault="008C6983" w:rsidP="006B544A">
      <w:pPr>
        <w:spacing w:after="0" w:line="360" w:lineRule="auto"/>
        <w:ind w:right="-1"/>
        <w:jc w:val="both"/>
        <w:rPr>
          <w:rFonts w:ascii="Arial" w:hAnsi="Arial"/>
          <w:sz w:val="24"/>
          <w:szCs w:val="24"/>
        </w:rPr>
      </w:pPr>
      <w:r>
        <w:rPr>
          <w:rFonts w:ascii="Arial" w:hAnsi="Arial"/>
          <w:sz w:val="24"/>
          <w:szCs w:val="24"/>
        </w:rPr>
        <w:t xml:space="preserve">Voltando a uma análise de género, os rapazes parecem mais sensíveis ao tema do que as raparigas, sendo que o número de indivíduos do sexo masculino que afirmava recusar-se a namorar com uma emigrantes regressada, é mais elevado do que qualquer pessoa do sexo feminino que também recusaria fazê-lo. </w:t>
      </w:r>
    </w:p>
    <w:p w14:paraId="3D77B092" w14:textId="77777777" w:rsidR="009B3CFA" w:rsidRDefault="008C6983" w:rsidP="009B3CFA">
      <w:pPr>
        <w:spacing w:after="0" w:line="360" w:lineRule="auto"/>
        <w:ind w:right="-1"/>
        <w:jc w:val="both"/>
        <w:rPr>
          <w:rFonts w:ascii="Arial" w:hAnsi="Arial"/>
          <w:sz w:val="24"/>
          <w:szCs w:val="24"/>
        </w:rPr>
      </w:pPr>
      <w:r>
        <w:rPr>
          <w:rFonts w:ascii="Arial" w:hAnsi="Arial"/>
          <w:sz w:val="24"/>
          <w:szCs w:val="24"/>
        </w:rPr>
        <w:t>Por fim, também se pode definir que a representação que os jovens mostraram possuir quanto ao regresso dos emigrantes, varia relativamente ao país de acolhimento dos mesmos. Por exemplo, mostram uma maior afinidade com quem volta do Brasil, dos EUA ou da Europa do que propriamente com quem possa regressar da África do Sul, por exemplo. (Neto, 1986).</w:t>
      </w:r>
    </w:p>
    <w:p w14:paraId="33BD95D3" w14:textId="77777777" w:rsidR="006B544A" w:rsidRDefault="008C6983" w:rsidP="006B544A">
      <w:pPr>
        <w:spacing w:after="0" w:line="360" w:lineRule="auto"/>
        <w:ind w:right="-1"/>
        <w:jc w:val="both"/>
        <w:rPr>
          <w:rFonts w:ascii="Arial" w:hAnsi="Arial"/>
          <w:sz w:val="24"/>
          <w:szCs w:val="24"/>
        </w:rPr>
      </w:pPr>
      <w:r>
        <w:rPr>
          <w:rFonts w:ascii="Arial" w:hAnsi="Arial"/>
          <w:sz w:val="24"/>
          <w:szCs w:val="24"/>
        </w:rPr>
        <w:t>De um modo geral, compreende-se que o estudo do regresso de emigrantes a Portugal tem muito por e para estudar. É importante, para a temática emigratória “que se compreenda melhor e com um mínimo de rigor os fluxos ocorridos nas últimas décadas, em especial nas duas últimas (80 e 90)” (Martins, 2004)</w:t>
      </w:r>
    </w:p>
    <w:p w14:paraId="0B298FC1" w14:textId="77777777" w:rsidR="00476C2E" w:rsidRDefault="008C6983" w:rsidP="006B544A">
      <w:pPr>
        <w:spacing w:after="0" w:line="360" w:lineRule="auto"/>
        <w:ind w:right="-1"/>
        <w:jc w:val="both"/>
        <w:rPr>
          <w:rFonts w:ascii="Arial" w:hAnsi="Arial"/>
          <w:sz w:val="24"/>
          <w:szCs w:val="24"/>
        </w:rPr>
      </w:pPr>
      <w:r>
        <w:rPr>
          <w:rFonts w:ascii="Arial" w:hAnsi="Arial"/>
          <w:sz w:val="24"/>
          <w:szCs w:val="24"/>
        </w:rPr>
        <w:t>Será importante compreender de onde vêm, porque regressam e onde se instalam sendo que há quem defenda que o fluxo dos regressados “(...) demonstra uma especial vocação para se digirigir para as regiões outrora mais abandonadas (...) e pelo regresso ao local de origem” (Amaro, 1985)</w:t>
      </w:r>
    </w:p>
    <w:p w14:paraId="547C9942" w14:textId="77777777" w:rsidR="00476C2E" w:rsidRDefault="008C6983" w:rsidP="006B544A">
      <w:pPr>
        <w:spacing w:after="0" w:line="360" w:lineRule="auto"/>
        <w:ind w:right="-1"/>
        <w:jc w:val="both"/>
        <w:rPr>
          <w:rFonts w:ascii="Arial" w:hAnsi="Arial"/>
          <w:sz w:val="24"/>
          <w:szCs w:val="24"/>
        </w:rPr>
      </w:pPr>
      <w:r>
        <w:rPr>
          <w:rFonts w:ascii="Arial" w:hAnsi="Arial"/>
          <w:sz w:val="24"/>
          <w:szCs w:val="24"/>
        </w:rPr>
        <w:t xml:space="preserve">É importante também destacar que “o número de regressados se intensificou (...) segundo dados do INE, fenómeno que continua a ocorrer nos nossos dias e que </w:t>
      </w:r>
      <w:r>
        <w:rPr>
          <w:rFonts w:ascii="Arial" w:hAnsi="Arial"/>
          <w:sz w:val="24"/>
          <w:szCs w:val="24"/>
        </w:rPr>
        <w:lastRenderedPageBreak/>
        <w:t>de certo continuará, com maior ou menor intensidade, enquanto houver emigrantes espalhados pelo mundo” (Martins, 2004)</w:t>
      </w:r>
    </w:p>
    <w:p w14:paraId="4B105104" w14:textId="77777777" w:rsidR="009B3CFA" w:rsidRPr="0092399B" w:rsidRDefault="008C6983" w:rsidP="006B544A">
      <w:pPr>
        <w:spacing w:after="0" w:line="360" w:lineRule="auto"/>
        <w:ind w:right="-1"/>
        <w:jc w:val="both"/>
        <w:rPr>
          <w:rFonts w:ascii="Arial" w:hAnsi="Arial"/>
          <w:sz w:val="24"/>
          <w:szCs w:val="24"/>
        </w:rPr>
      </w:pPr>
      <w:r>
        <w:rPr>
          <w:rFonts w:ascii="Arial" w:hAnsi="Arial"/>
          <w:sz w:val="24"/>
          <w:szCs w:val="24"/>
        </w:rPr>
        <w:t>Estudar o regresso dos emigrantes portugueses, pode ao mesmo tempo ajudar a compreender de que forma se pode ajudar estes indivíduos na integração ao país do qual se ausentaram, assim como compreender também qual o constributo que podem dar para ajudar ao desenvolvimento do mesmo.</w:t>
      </w:r>
      <w:r>
        <w:rPr>
          <w:rFonts w:ascii="Arial" w:hAnsi="Arial"/>
          <w:sz w:val="24"/>
          <w:szCs w:val="24"/>
        </w:rPr>
        <w:br w:type="page"/>
      </w:r>
    </w:p>
    <w:p w14:paraId="4C00F0B3" w14:textId="77777777" w:rsidR="009B3CFA" w:rsidRPr="009D2B87" w:rsidRDefault="008C6983" w:rsidP="0012494F">
      <w:pPr>
        <w:spacing w:line="360" w:lineRule="auto"/>
        <w:ind w:right="-1" w:firstLine="708"/>
        <w:jc w:val="both"/>
        <w:rPr>
          <w:rFonts w:ascii="Arial" w:hAnsi="Arial"/>
          <w:b/>
          <w:i/>
          <w:sz w:val="24"/>
          <w:szCs w:val="24"/>
        </w:rPr>
      </w:pPr>
      <w:r w:rsidRPr="009D2B87">
        <w:rPr>
          <w:rFonts w:ascii="Arial" w:hAnsi="Arial"/>
          <w:b/>
          <w:i/>
          <w:sz w:val="24"/>
          <w:szCs w:val="24"/>
        </w:rPr>
        <w:lastRenderedPageBreak/>
        <w:t xml:space="preserve">A Nova Vaga de Emigração Portuguesa, nos media </w:t>
      </w:r>
    </w:p>
    <w:p w14:paraId="5B1EF298" w14:textId="6B1A5916" w:rsidR="009B3CFA" w:rsidRDefault="008C6983" w:rsidP="003031C1">
      <w:pPr>
        <w:spacing w:after="0" w:line="360" w:lineRule="auto"/>
        <w:ind w:left="-284" w:right="-1"/>
        <w:jc w:val="both"/>
        <w:rPr>
          <w:rFonts w:ascii="Arial" w:hAnsi="Arial"/>
          <w:sz w:val="24"/>
          <w:szCs w:val="24"/>
        </w:rPr>
      </w:pPr>
      <w:r>
        <w:rPr>
          <w:rFonts w:ascii="Arial" w:hAnsi="Arial"/>
          <w:sz w:val="24"/>
          <w:szCs w:val="24"/>
        </w:rPr>
        <w:t xml:space="preserve">A comunicação social portuguesa dá todos os dias a conhecer ao país aquilo que marca a atualidade nacional. Rege-se por princípios de noticiabilidade para destacar aquilo que, de facto, merece, pela diferença e pelo impacto, a atenção dos espectadores. Desse modo, bastar estar a par da atualidade portuguesa para compreender que </w:t>
      </w:r>
      <w:r w:rsidR="00532A83">
        <w:rPr>
          <w:rFonts w:ascii="Arial" w:hAnsi="Arial"/>
          <w:sz w:val="24"/>
          <w:szCs w:val="24"/>
        </w:rPr>
        <w:t>a emigração e as novas caracterí</w:t>
      </w:r>
      <w:r>
        <w:rPr>
          <w:rFonts w:ascii="Arial" w:hAnsi="Arial"/>
          <w:sz w:val="24"/>
          <w:szCs w:val="24"/>
        </w:rPr>
        <w:t xml:space="preserve">sticas da vaga emigratória portuguesa têm estado na designada “ordem do dia”. </w:t>
      </w:r>
    </w:p>
    <w:p w14:paraId="4D4D9CD1" w14:textId="77777777" w:rsidR="003031C1" w:rsidRDefault="008C6983" w:rsidP="003031C1">
      <w:pPr>
        <w:spacing w:after="0" w:line="360" w:lineRule="auto"/>
        <w:ind w:left="-284" w:right="-1"/>
        <w:jc w:val="both"/>
        <w:rPr>
          <w:rFonts w:ascii="Arial" w:hAnsi="Arial"/>
          <w:sz w:val="24"/>
          <w:szCs w:val="24"/>
        </w:rPr>
      </w:pPr>
      <w:r>
        <w:rPr>
          <w:rFonts w:ascii="Arial" w:hAnsi="Arial"/>
          <w:sz w:val="24"/>
          <w:szCs w:val="24"/>
        </w:rPr>
        <w:t xml:space="preserve">Este ponto da dissertação pretende apenas servir para sintetizar algumas dessas notícias e reportagens, difundidas por órgãos de comunicação diversos que retratam uma nova realidade emigratória em Portugal, nos tempos mais recentes. Apresentam-se, então algumas notícias organizadas por ano de publicação. </w:t>
      </w:r>
    </w:p>
    <w:p w14:paraId="3585D179" w14:textId="77777777" w:rsidR="008F228F" w:rsidRPr="00382B79" w:rsidRDefault="008C6983" w:rsidP="00544CCC">
      <w:pPr>
        <w:pStyle w:val="ListParagraph"/>
        <w:numPr>
          <w:ilvl w:val="0"/>
          <w:numId w:val="14"/>
        </w:numPr>
        <w:spacing w:after="0" w:line="360" w:lineRule="auto"/>
        <w:ind w:right="-1"/>
        <w:jc w:val="both"/>
        <w:rPr>
          <w:rFonts w:ascii="Arial" w:hAnsi="Arial"/>
          <w:b/>
          <w:sz w:val="24"/>
          <w:szCs w:val="24"/>
        </w:rPr>
      </w:pPr>
      <w:r w:rsidRPr="00EF729E">
        <w:rPr>
          <w:rFonts w:ascii="Arial" w:hAnsi="Arial"/>
          <w:b/>
          <w:sz w:val="24"/>
          <w:szCs w:val="24"/>
        </w:rPr>
        <w:t>2009</w:t>
      </w:r>
    </w:p>
    <w:p w14:paraId="69C1D6BC" w14:textId="77777777" w:rsidR="008F228F" w:rsidRPr="008F228F" w:rsidRDefault="008C6983" w:rsidP="008F228F">
      <w:pPr>
        <w:spacing w:after="0" w:line="360" w:lineRule="auto"/>
        <w:ind w:left="-284"/>
        <w:jc w:val="both"/>
        <w:rPr>
          <w:rFonts w:ascii="Arial" w:hAnsi="Arial" w:cs="Arial"/>
          <w:color w:val="000000"/>
          <w:sz w:val="24"/>
          <w:szCs w:val="24"/>
        </w:rPr>
      </w:pPr>
      <w:r>
        <w:rPr>
          <w:rFonts w:ascii="Arial" w:hAnsi="Arial" w:cs="Arial"/>
          <w:color w:val="000000"/>
          <w:sz w:val="24"/>
          <w:szCs w:val="24"/>
        </w:rPr>
        <w:t xml:space="preserve">O </w:t>
      </w:r>
      <w:r w:rsidRPr="00AE71A2">
        <w:rPr>
          <w:rFonts w:ascii="Arial" w:hAnsi="Arial" w:cs="Arial"/>
          <w:color w:val="000000" w:themeColor="text1"/>
          <w:sz w:val="24"/>
          <w:szCs w:val="24"/>
        </w:rPr>
        <w:t>Jornal de Notícias</w:t>
      </w:r>
      <w:r>
        <w:rPr>
          <w:rFonts w:ascii="Arial" w:hAnsi="Arial" w:cs="Arial"/>
          <w:b/>
          <w:i/>
          <w:color w:val="000000"/>
          <w:sz w:val="24"/>
          <w:szCs w:val="24"/>
        </w:rPr>
        <w:t xml:space="preserve">, </w:t>
      </w:r>
      <w:r w:rsidRPr="00AE71A2">
        <w:rPr>
          <w:rFonts w:ascii="Arial" w:hAnsi="Arial" w:cs="Arial"/>
          <w:b/>
          <w:color w:val="000000"/>
          <w:sz w:val="24"/>
          <w:szCs w:val="24"/>
        </w:rPr>
        <w:t>do dia 23 de janeiro de 2009</w:t>
      </w:r>
      <w:r>
        <w:rPr>
          <w:rFonts w:ascii="Arial" w:hAnsi="Arial" w:cs="Arial"/>
          <w:b/>
          <w:i/>
          <w:color w:val="000000"/>
          <w:sz w:val="24"/>
          <w:szCs w:val="24"/>
        </w:rPr>
        <w:t>,</w:t>
      </w:r>
      <w:r>
        <w:rPr>
          <w:rFonts w:ascii="Arial" w:hAnsi="Arial" w:cs="Arial"/>
          <w:color w:val="000000"/>
          <w:sz w:val="24"/>
          <w:szCs w:val="24"/>
        </w:rPr>
        <w:t xml:space="preserve"> fala da dificuldade em obter vistos para rumar a Angola, um dos destinos prediletos dos portugueses, ultimamente. As filas à porta do consulado são muito grandes e há quem faça negócio à custa das senhas. O consulado já teve de alargar para quatro, os dias de atendimento porque a afluência de pessoas tem sido enorme. A própria cônsul Cecília Batista contou à reportagem do JN que as senhas são vendidas “no mercado negro” por preços entre os 200 e os 500 euros. Às vezes chega-se às 15 horas de espera mas a maioria não arreda pé. Têm o sonho de rumar a Angola, a terra onde não se fala de crise, onde se ouve a palavra “desenvolvimento” e onde se pode ganhar muito mais do que em Portugal.</w:t>
      </w:r>
    </w:p>
    <w:p w14:paraId="4C57EAF3" w14:textId="77777777" w:rsidR="003E20F9" w:rsidRDefault="008C6983" w:rsidP="003031C1">
      <w:pPr>
        <w:spacing w:after="0" w:line="360" w:lineRule="auto"/>
        <w:ind w:left="-284" w:right="-1"/>
        <w:jc w:val="both"/>
        <w:rPr>
          <w:rFonts w:ascii="Arial" w:hAnsi="Arial"/>
          <w:sz w:val="24"/>
          <w:szCs w:val="24"/>
        </w:rPr>
      </w:pPr>
      <w:r>
        <w:rPr>
          <w:rFonts w:ascii="Arial" w:hAnsi="Arial"/>
          <w:sz w:val="24"/>
          <w:szCs w:val="24"/>
        </w:rPr>
        <w:t xml:space="preserve">No dia </w:t>
      </w:r>
      <w:r w:rsidRPr="003E20F9">
        <w:rPr>
          <w:rFonts w:ascii="Arial" w:hAnsi="Arial"/>
          <w:b/>
          <w:sz w:val="24"/>
          <w:szCs w:val="24"/>
        </w:rPr>
        <w:t>4 de março de 2009</w:t>
      </w:r>
      <w:r>
        <w:rPr>
          <w:rFonts w:ascii="Arial" w:hAnsi="Arial"/>
          <w:sz w:val="24"/>
          <w:szCs w:val="24"/>
        </w:rPr>
        <w:t>, o JN fala de emigração para dizer que “</w:t>
      </w:r>
      <w:r w:rsidRPr="003E20F9">
        <w:rPr>
          <w:rFonts w:ascii="Arial" w:hAnsi="Arial"/>
          <w:b/>
          <w:sz w:val="24"/>
          <w:szCs w:val="24"/>
          <w:u w:val="single"/>
        </w:rPr>
        <w:t>Número de Emigrantes Portugueses aumentou 22 mil entre 2006 e 2008”</w:t>
      </w:r>
      <w:r>
        <w:rPr>
          <w:rFonts w:ascii="Arial" w:hAnsi="Arial"/>
          <w:sz w:val="24"/>
          <w:szCs w:val="24"/>
        </w:rPr>
        <w:t xml:space="preserve">. Os números começavam a sair e as notícias começavam a alertar novamente para a questão emigratória. O governo português lançou uns dados referentes às partidas de portugueses para o estrangeiro, dos quais podia compreender-se que entre 2006 e 2008, mais 22 mil pessoas sairam e escolheram nomeadamente a França e a Suiça, como paises de acolhimento. A notícia dá conta também do número total de </w:t>
      </w:r>
      <w:r>
        <w:rPr>
          <w:rFonts w:ascii="Arial" w:hAnsi="Arial"/>
          <w:sz w:val="24"/>
          <w:szCs w:val="24"/>
        </w:rPr>
        <w:lastRenderedPageBreak/>
        <w:t xml:space="preserve">portugueses espalhados pelo mundo, número esse que ronda os cinco milhões de pessoas (4 990 923). Os números aumentaram nomeadamente na Europa e no continente africano. Na Europa o país mais escolhido pelos lusos foi o Luxemburgo. Mas a Bélgica, Itália e Andorra também apresentram números significativos de portugueses. Já no que a África diz respeito, os PALOP são os que mais acolhem portugueses. Por sua vez, neste mesmo período, a Ásia e a América viram descer o número de portugueses.  </w:t>
      </w:r>
    </w:p>
    <w:p w14:paraId="63DD4165" w14:textId="77777777" w:rsidR="008E5092" w:rsidRDefault="008C6983" w:rsidP="003031C1">
      <w:pPr>
        <w:spacing w:after="0" w:line="360" w:lineRule="auto"/>
        <w:ind w:left="-284" w:right="-1"/>
        <w:jc w:val="both"/>
        <w:rPr>
          <w:rFonts w:ascii="Arial" w:hAnsi="Arial"/>
          <w:sz w:val="24"/>
          <w:szCs w:val="24"/>
        </w:rPr>
      </w:pPr>
      <w:r>
        <w:rPr>
          <w:rFonts w:ascii="Arial" w:hAnsi="Arial"/>
          <w:sz w:val="24"/>
          <w:szCs w:val="24"/>
        </w:rPr>
        <w:t>Nos Estados Unidos, Canadá, Venezuela e Reino Unido, países que tradicionalmente acolhiam portugueses, os números mantiveram-se praticamente os mesmos.</w:t>
      </w:r>
    </w:p>
    <w:p w14:paraId="3A22A6B8" w14:textId="77777777" w:rsidR="00EF729E" w:rsidRPr="00FF4C66" w:rsidRDefault="008C6983" w:rsidP="00FF4C66">
      <w:pPr>
        <w:spacing w:after="0" w:line="360" w:lineRule="auto"/>
        <w:ind w:left="-284" w:right="-1"/>
        <w:jc w:val="both"/>
        <w:rPr>
          <w:rFonts w:ascii="Arial" w:hAnsi="Arial"/>
          <w:sz w:val="24"/>
          <w:szCs w:val="24"/>
        </w:rPr>
      </w:pPr>
      <w:r>
        <w:rPr>
          <w:rFonts w:ascii="Arial" w:hAnsi="Arial"/>
          <w:sz w:val="24"/>
          <w:szCs w:val="24"/>
        </w:rPr>
        <w:t xml:space="preserve">Três dias depois da notícia do JN, a </w:t>
      </w:r>
      <w:r w:rsidRPr="008E5092">
        <w:rPr>
          <w:rFonts w:ascii="Arial" w:hAnsi="Arial"/>
          <w:b/>
          <w:sz w:val="24"/>
          <w:szCs w:val="24"/>
        </w:rPr>
        <w:t>7 de março de 2009</w:t>
      </w:r>
      <w:r>
        <w:rPr>
          <w:rFonts w:ascii="Arial" w:hAnsi="Arial"/>
          <w:sz w:val="24"/>
          <w:szCs w:val="24"/>
        </w:rPr>
        <w:t xml:space="preserve">, o jornal online  O Mundo Português noticia </w:t>
      </w:r>
      <w:r w:rsidRPr="008E5092">
        <w:rPr>
          <w:rFonts w:ascii="Arial" w:hAnsi="Arial"/>
          <w:b/>
          <w:sz w:val="24"/>
          <w:szCs w:val="24"/>
          <w:u w:val="single"/>
        </w:rPr>
        <w:t>“Observatório da Emigração divulga dados de portugueses em 140 países</w:t>
      </w:r>
      <w:r w:rsidRPr="00E762C0">
        <w:rPr>
          <w:rFonts w:ascii="Arial" w:hAnsi="Arial"/>
          <w:sz w:val="24"/>
          <w:szCs w:val="24"/>
        </w:rPr>
        <w:t>.” À data, a França era o país que acolhia mais portugueses (567 000 portugueses). Seguem-se os Estados Unidos da América (217 540 portugueses) e o Brasil (213 190) também com um número considerável de emigrantes portugueses. Nesta reportagem que tem como objetivo a promoção do sítio da Internet do Observatório da Emigração, ressalva-se a presença portuguesa nos vários cantos do mundo, e a eficácia do Observatório que conseguia à data conferir dados sobre a presença portuguesa pelo menos em 140 países. No corpo da notícia, fica também a saber-se que na Suiça estariam a viver cerca de 157 455 portugueses e noutros países mais pequenos como é o caso da Letónia, Portugal está representado por cerca de 50 habitantes.</w:t>
      </w:r>
      <w:r>
        <w:rPr>
          <w:rFonts w:ascii="Arial" w:hAnsi="Arial"/>
          <w:b/>
          <w:sz w:val="24"/>
          <w:szCs w:val="24"/>
          <w:u w:val="single"/>
        </w:rPr>
        <w:t xml:space="preserve"> </w:t>
      </w:r>
    </w:p>
    <w:p w14:paraId="5E62B151" w14:textId="77777777" w:rsidR="00FC5F84" w:rsidRDefault="008C6983" w:rsidP="00544CCC">
      <w:pPr>
        <w:pStyle w:val="ListParagraph"/>
        <w:numPr>
          <w:ilvl w:val="0"/>
          <w:numId w:val="14"/>
        </w:numPr>
        <w:spacing w:after="0" w:line="360" w:lineRule="auto"/>
        <w:ind w:right="-1"/>
        <w:jc w:val="both"/>
        <w:rPr>
          <w:rFonts w:ascii="Arial" w:hAnsi="Arial"/>
          <w:b/>
          <w:sz w:val="24"/>
          <w:szCs w:val="24"/>
        </w:rPr>
      </w:pPr>
      <w:r w:rsidRPr="00EF729E">
        <w:rPr>
          <w:rFonts w:ascii="Arial" w:hAnsi="Arial"/>
          <w:b/>
          <w:sz w:val="24"/>
          <w:szCs w:val="24"/>
        </w:rPr>
        <w:t>2010</w:t>
      </w:r>
    </w:p>
    <w:p w14:paraId="0B394D6A" w14:textId="77777777" w:rsidR="009B3CFA" w:rsidRDefault="008C6983" w:rsidP="003E20F9">
      <w:pPr>
        <w:spacing w:after="0" w:line="360" w:lineRule="auto"/>
        <w:ind w:left="-284" w:right="-1"/>
        <w:jc w:val="both"/>
        <w:rPr>
          <w:rFonts w:ascii="Arial" w:hAnsi="Arial" w:cs="Arial"/>
          <w:sz w:val="24"/>
          <w:szCs w:val="24"/>
        </w:rPr>
      </w:pPr>
      <w:r>
        <w:rPr>
          <w:rFonts w:ascii="Arial" w:hAnsi="Arial" w:cs="Arial"/>
          <w:sz w:val="24"/>
          <w:szCs w:val="24"/>
        </w:rPr>
        <w:t xml:space="preserve">A TSF online publicou no dia </w:t>
      </w:r>
      <w:r w:rsidRPr="0066204D">
        <w:rPr>
          <w:rFonts w:ascii="Arial" w:hAnsi="Arial" w:cs="Arial"/>
          <w:b/>
          <w:sz w:val="24"/>
          <w:szCs w:val="24"/>
        </w:rPr>
        <w:t>2 de fevereiro de 2010</w:t>
      </w:r>
      <w:r>
        <w:rPr>
          <w:rFonts w:ascii="Arial" w:hAnsi="Arial" w:cs="Arial"/>
          <w:sz w:val="24"/>
          <w:szCs w:val="24"/>
        </w:rPr>
        <w:t xml:space="preserve">, uma notícia que retratava uma realidade mais negra para o país </w:t>
      </w:r>
      <w:r w:rsidRPr="003E20F9">
        <w:rPr>
          <w:rFonts w:ascii="Arial" w:hAnsi="Arial" w:cs="Arial"/>
          <w:b/>
          <w:sz w:val="24"/>
          <w:szCs w:val="24"/>
          <w:u w:val="single"/>
        </w:rPr>
        <w:t>“Desemprego leva cada vez mais portugueses a emigrar”</w:t>
      </w:r>
      <w:r>
        <w:rPr>
          <w:rFonts w:ascii="Arial" w:hAnsi="Arial" w:cs="Arial"/>
          <w:sz w:val="24"/>
          <w:szCs w:val="24"/>
        </w:rPr>
        <w:t xml:space="preserve">, no subtítulo há uma referência interessante e inédita: “O Conselho das Comunidades Portuguesas afirma que é preciso recuar aos anos de 1960 para emigrar uma vaga de emigração semelhante”. Ou seja, logo no início do ano de 2010 começava a desenhar-se uma situação de aumento dos números da </w:t>
      </w:r>
      <w:r>
        <w:rPr>
          <w:rFonts w:ascii="Arial" w:hAnsi="Arial" w:cs="Arial"/>
          <w:sz w:val="24"/>
          <w:szCs w:val="24"/>
        </w:rPr>
        <w:lastRenderedPageBreak/>
        <w:t>emigração, em Portugal. A notícia refere, ainda, que apesar da carência de números oficiais, o Conselho das Comunidades afirma que esta vaga de emigração é composta nomeadamente por jovens de quadros técnicos. Manuel Beja, o Presidente da Comissão Especializada de Fluxos Migratórios do Conselho das Comunidades Portuguesas, lança neste dia a ideia de que a emigração é agora mais qualificada do que antigamente “(...) agora são os mais preparados que estão a abandonar o país”. Manuel Beja acrescenta ainda “Esta fase é em tudo semelhante aos finais da década de 60, a época da chamada mala de cartão – são desempregados que têm esperança de encontrar um posto de trabalho noutros países, sendo muitos deles quadros técnicos e científicos”.</w:t>
      </w:r>
    </w:p>
    <w:p w14:paraId="305B9EF2" w14:textId="77777777" w:rsidR="0066204D" w:rsidRDefault="008C6983" w:rsidP="003E20F9">
      <w:pPr>
        <w:spacing w:after="0" w:line="360" w:lineRule="auto"/>
        <w:ind w:left="-284" w:right="-1"/>
        <w:jc w:val="both"/>
        <w:rPr>
          <w:rFonts w:ascii="Arial" w:hAnsi="Arial" w:cs="Arial"/>
          <w:sz w:val="24"/>
          <w:szCs w:val="24"/>
        </w:rPr>
      </w:pPr>
      <w:r>
        <w:rPr>
          <w:rFonts w:ascii="Arial" w:hAnsi="Arial" w:cs="Arial"/>
          <w:sz w:val="24"/>
          <w:szCs w:val="24"/>
        </w:rPr>
        <w:t>Esta notícia da TSF salienta ainda outro ponto caracterizador do novo movimento migratório português, que é o destino para Ásia e África “Temos experiências obtidas junto de emigrações sobretudo no Norte de África, Dubai, Argélia (...) Em Angola, por exemplo, há 100 000 novos emigrantes que foram para lá trabalhar.”</w:t>
      </w:r>
    </w:p>
    <w:p w14:paraId="45ED6FAC" w14:textId="77777777" w:rsidR="00FC5F84" w:rsidRDefault="008C6983" w:rsidP="00FC5F84">
      <w:pPr>
        <w:spacing w:after="0" w:line="360" w:lineRule="auto"/>
        <w:ind w:left="-284" w:right="-1"/>
        <w:jc w:val="both"/>
        <w:rPr>
          <w:rFonts w:ascii="Arial" w:hAnsi="Arial" w:cs="Arial"/>
          <w:sz w:val="24"/>
          <w:szCs w:val="24"/>
        </w:rPr>
      </w:pPr>
      <w:r>
        <w:rPr>
          <w:rFonts w:ascii="Arial" w:hAnsi="Arial" w:cs="Arial"/>
          <w:sz w:val="24"/>
          <w:szCs w:val="24"/>
        </w:rPr>
        <w:t>A mesma notícia refere ainda, citando Francisco Sales (diretor da obra católica das migrações), que “se ” não houvesse migração e se os portugueses não saissem a taxa de desemprego seria uma coisa astronómica.”</w:t>
      </w:r>
    </w:p>
    <w:p w14:paraId="40E1F772" w14:textId="77777777" w:rsidR="00FC5F84" w:rsidRDefault="008C6983" w:rsidP="00FC5F84">
      <w:pPr>
        <w:spacing w:after="0" w:line="360" w:lineRule="auto"/>
        <w:ind w:left="-284" w:right="-1"/>
        <w:jc w:val="both"/>
        <w:rPr>
          <w:rFonts w:ascii="Arial" w:hAnsi="Arial" w:cs="Arial"/>
          <w:color w:val="000000"/>
          <w:sz w:val="24"/>
          <w:szCs w:val="24"/>
        </w:rPr>
      </w:pPr>
      <w:r w:rsidRPr="00FC5F84">
        <w:rPr>
          <w:rFonts w:ascii="Arial" w:hAnsi="Arial" w:cs="Arial"/>
          <w:color w:val="000000"/>
          <w:sz w:val="24"/>
          <w:szCs w:val="24"/>
        </w:rPr>
        <w:t xml:space="preserve">Ao </w:t>
      </w:r>
      <w:r w:rsidRPr="00FC5F84">
        <w:rPr>
          <w:rFonts w:ascii="Arial" w:hAnsi="Arial" w:cs="Arial"/>
          <w:color w:val="000000" w:themeColor="text1"/>
          <w:sz w:val="24"/>
          <w:szCs w:val="24"/>
        </w:rPr>
        <w:t>Diário Digital</w:t>
      </w:r>
      <w:r w:rsidRPr="00FC5F84">
        <w:rPr>
          <w:rFonts w:ascii="Arial" w:hAnsi="Arial" w:cs="Arial"/>
          <w:color w:val="000000"/>
          <w:sz w:val="24"/>
          <w:szCs w:val="24"/>
        </w:rPr>
        <w:t xml:space="preserve"> do dia </w:t>
      </w:r>
      <w:r w:rsidRPr="00FC5F84">
        <w:rPr>
          <w:rFonts w:ascii="Arial" w:hAnsi="Arial" w:cs="Arial"/>
          <w:b/>
          <w:color w:val="000000"/>
          <w:sz w:val="24"/>
          <w:szCs w:val="24"/>
        </w:rPr>
        <w:t xml:space="preserve">11 de novembro de 2010 </w:t>
      </w:r>
      <w:r w:rsidRPr="00FC5F84">
        <w:rPr>
          <w:rFonts w:ascii="Arial" w:hAnsi="Arial" w:cs="Arial"/>
          <w:color w:val="000000"/>
          <w:sz w:val="24"/>
          <w:szCs w:val="24"/>
        </w:rPr>
        <w:t>o sociólogo Rui Pena Pires referiu que a emigração portuguesa para Angola é a exceção que confirma a regra de que a emigração é quase toda feita para a Europa. No entanto, o facto de este ser um fenómeno recente não ajuda a compreender se será uma situação temporária ou prolongada, e por isso qual será o grau da fixação. O sociólogo acredita ainda que este é um dos fenómenos mais “fora do normal”, da emigração atual.</w:t>
      </w:r>
    </w:p>
    <w:p w14:paraId="37DEA1B6" w14:textId="77777777" w:rsidR="009C7194" w:rsidRPr="009C7194" w:rsidRDefault="008C6983" w:rsidP="00FC5F84">
      <w:pPr>
        <w:spacing w:after="0" w:line="360" w:lineRule="auto"/>
        <w:ind w:left="-284" w:right="-1"/>
        <w:jc w:val="both"/>
        <w:rPr>
          <w:rFonts w:ascii="Arial" w:hAnsi="Arial" w:cs="Arial"/>
          <w:sz w:val="24"/>
          <w:szCs w:val="24"/>
        </w:rPr>
      </w:pPr>
      <w:r>
        <w:rPr>
          <w:rFonts w:ascii="Arial" w:hAnsi="Arial" w:cs="Arial"/>
          <w:color w:val="000000"/>
          <w:sz w:val="24"/>
          <w:szCs w:val="24"/>
        </w:rPr>
        <w:t xml:space="preserve">No dia 16 de novembro de 2010, a agência Lusa publica: </w:t>
      </w:r>
      <w:r w:rsidRPr="009C7194">
        <w:rPr>
          <w:rFonts w:ascii="Arial" w:hAnsi="Arial" w:cs="Arial"/>
          <w:b/>
          <w:color w:val="000000"/>
          <w:sz w:val="24"/>
          <w:szCs w:val="24"/>
          <w:u w:val="single"/>
        </w:rPr>
        <w:t>“Emigração: Nova vaga emigratória dos portugueses agravará sustentabilidade da Segurança Social”.</w:t>
      </w:r>
      <w:r>
        <w:rPr>
          <w:rFonts w:ascii="Arial" w:hAnsi="Arial" w:cs="Arial"/>
          <w:color w:val="000000"/>
          <w:sz w:val="24"/>
          <w:szCs w:val="24"/>
        </w:rPr>
        <w:t xml:space="preserve"> Nesta reportagem pode ler-se que as vagas emigratórias que o país atravessa podem ser prejudiciais para a economia do país e para o sistema. Segundo o investigador Alvaro Santos Pereira “a baixa natalidade conjugada com as novas vagas emigratórias vão trazer ainda mais fragilidades ao sistema de segurança </w:t>
      </w:r>
      <w:r>
        <w:rPr>
          <w:rFonts w:ascii="Arial" w:hAnsi="Arial" w:cs="Arial"/>
          <w:color w:val="000000"/>
          <w:sz w:val="24"/>
          <w:szCs w:val="24"/>
        </w:rPr>
        <w:lastRenderedPageBreak/>
        <w:t>social”. Na verdade, a ideia é de que apesar de os emigrantes enviarem as remessas, com a emigração falta a força de trabalho e as contribuições para a Segurança Social. Para ajudar à situação os números da imigração também não ajudam.</w:t>
      </w:r>
    </w:p>
    <w:p w14:paraId="72EEA007" w14:textId="77777777" w:rsidR="00977E0A" w:rsidRPr="002F2BBB" w:rsidRDefault="008C6983" w:rsidP="00977E0A">
      <w:pPr>
        <w:spacing w:after="0" w:line="360" w:lineRule="auto"/>
        <w:ind w:left="-284" w:right="-1"/>
        <w:jc w:val="both"/>
        <w:rPr>
          <w:rFonts w:ascii="Arial" w:hAnsi="Arial" w:cs="Arial"/>
          <w:sz w:val="24"/>
          <w:szCs w:val="24"/>
        </w:rPr>
      </w:pPr>
      <w:r w:rsidRPr="002F2BBB">
        <w:rPr>
          <w:rFonts w:ascii="Arial" w:hAnsi="Arial" w:cs="Arial"/>
          <w:sz w:val="24"/>
          <w:szCs w:val="24"/>
        </w:rPr>
        <w:t xml:space="preserve">Os periódicos portugueses já começaram a dar notícias que podem ser importantes para este estudo. No dia </w:t>
      </w:r>
      <w:r w:rsidRPr="008617C2">
        <w:rPr>
          <w:rFonts w:ascii="Arial" w:hAnsi="Arial" w:cs="Arial"/>
          <w:b/>
          <w:sz w:val="24"/>
          <w:szCs w:val="24"/>
        </w:rPr>
        <w:t>28 de novembro de 2010</w:t>
      </w:r>
      <w:r w:rsidRPr="002F2BBB">
        <w:rPr>
          <w:rFonts w:ascii="Arial" w:hAnsi="Arial" w:cs="Arial"/>
          <w:sz w:val="24"/>
          <w:szCs w:val="24"/>
        </w:rPr>
        <w:t xml:space="preserve">, a página 8 do </w:t>
      </w:r>
      <w:r>
        <w:rPr>
          <w:rFonts w:ascii="Arial" w:hAnsi="Arial" w:cs="Arial"/>
          <w:color w:val="000000" w:themeColor="text1"/>
          <w:sz w:val="24"/>
          <w:szCs w:val="24"/>
        </w:rPr>
        <w:t>jornal Público</w:t>
      </w:r>
      <w:r w:rsidRPr="002F2BBB">
        <w:rPr>
          <w:rFonts w:ascii="Arial" w:hAnsi="Arial" w:cs="Arial"/>
          <w:sz w:val="24"/>
          <w:szCs w:val="24"/>
        </w:rPr>
        <w:t xml:space="preserve"> abria com uma manchete de alerta, em letras garrafais </w:t>
      </w:r>
      <w:r w:rsidRPr="008617C2">
        <w:rPr>
          <w:rFonts w:ascii="Arial" w:hAnsi="Arial" w:cs="Arial"/>
          <w:b/>
          <w:sz w:val="24"/>
          <w:szCs w:val="24"/>
          <w:u w:val="single"/>
        </w:rPr>
        <w:t>“População portuguesa começou a diminuir por causa da emigração”</w:t>
      </w:r>
      <w:r w:rsidRPr="002F2BBB">
        <w:rPr>
          <w:rFonts w:ascii="Arial" w:hAnsi="Arial" w:cs="Arial"/>
          <w:sz w:val="24"/>
          <w:szCs w:val="24"/>
        </w:rPr>
        <w:t xml:space="preserve">. Ao longo de uma reportagem, a jornalista Natália Faria apresenta um conjunto de informação, com fontes credíveis, que explicam o que se tem passado em Portugal nos últimos tempos, no que à emigração e à situação do país diz respeito. A diminuição da taxa de natalidade tem provocado o envelhecimento acentuado da população, mas os novos emigrantes têm sido, na opinião dos especialistas, uma das maiores causas para a diminuição da população portuguesa. Para Pena Pires, sociólogo, na verdade o problema também decorre do facto “de Portugal ter perdido a capacidade de atrair imigrantes”. Seja como for esta está a tornar-se uma situação preocupante e como tal abordada por muitos especialistas. No caso deste sociólogo e como afirma, nesta mesma reportagem do Jornal “Público”, “(…) embora a amplitude seja a mesma dos anos de 1960, esta nova emigração terá metade do impacto, porque uma parte dos emigrantes está fora dois anos e depois regressa”. Assim se denota que há um novo modelo de emigração, possivelmente temporária e reversível, desta feita não caracterizado pelo sedentarismo, mas com um caráter mais nómada. Por outro lado, e na mesma reportagem, o sociólogo João Peixoto vê a situação de um prisma diferente “vamos assistir a uma desaceleração das saídas, enquanto durar a crise (…)”, sendo que os mercados de outros países para os quais em tempos se emigrou em força como Espanha ou o Reino Unido, estão, tal como Portugal, com mercados de trabalho de difícil integração. </w:t>
      </w:r>
    </w:p>
    <w:p w14:paraId="477E0F60" w14:textId="77777777" w:rsidR="00977E0A" w:rsidRPr="002F2BBB" w:rsidRDefault="008C6983" w:rsidP="008617C2">
      <w:pPr>
        <w:spacing w:after="0" w:line="360" w:lineRule="auto"/>
        <w:ind w:left="-284"/>
        <w:jc w:val="both"/>
        <w:rPr>
          <w:rFonts w:ascii="Arial" w:hAnsi="Arial" w:cs="Arial"/>
          <w:sz w:val="24"/>
          <w:szCs w:val="24"/>
        </w:rPr>
      </w:pPr>
      <w:r w:rsidRPr="002F2BBB">
        <w:rPr>
          <w:rFonts w:ascii="Arial" w:hAnsi="Arial" w:cs="Arial"/>
          <w:sz w:val="24"/>
          <w:szCs w:val="24"/>
        </w:rPr>
        <w:t xml:space="preserve">Para Álvaro dos Santos Pereira, autor do estudo “O Regresso da Emigração Portuguesa”, o país só vai evitar o envelhecimento se entre outras medidas atrair os </w:t>
      </w:r>
      <w:r w:rsidRPr="002F2BBB">
        <w:rPr>
          <w:rFonts w:ascii="Arial" w:hAnsi="Arial" w:cs="Arial"/>
          <w:sz w:val="24"/>
          <w:szCs w:val="24"/>
        </w:rPr>
        <w:lastRenderedPageBreak/>
        <w:t xml:space="preserve">recursos que tem no estrangeiro. “O país não pode dar-se ao luxo de continuar a desprezar emigrantes. Sobretudo porque os emigrantes de que falamos já não são os iletrados que reproduziram no destino o Portugal do fado e do folclore. </w:t>
      </w:r>
      <w:r w:rsidRPr="002F2BBB">
        <w:rPr>
          <w:rFonts w:ascii="Arial" w:hAnsi="Arial" w:cs="Arial"/>
          <w:b/>
          <w:sz w:val="24"/>
          <w:szCs w:val="24"/>
        </w:rPr>
        <w:t>O número de portugueses qualificados a residir no estrangeiro é hoje um dos mais elevados da União Europeia</w:t>
      </w:r>
      <w:r w:rsidRPr="002F2BBB">
        <w:rPr>
          <w:rFonts w:ascii="Arial" w:hAnsi="Arial" w:cs="Arial"/>
          <w:sz w:val="24"/>
          <w:szCs w:val="24"/>
        </w:rPr>
        <w:t>”, diz Santos Pereira.</w:t>
      </w:r>
    </w:p>
    <w:p w14:paraId="4A209FD4" w14:textId="77777777" w:rsidR="00977E0A" w:rsidRDefault="008C6983" w:rsidP="008617C2">
      <w:pPr>
        <w:spacing w:after="0" w:line="360" w:lineRule="auto"/>
        <w:ind w:left="-284"/>
        <w:jc w:val="both"/>
        <w:rPr>
          <w:rFonts w:ascii="Arial" w:hAnsi="Arial" w:cs="Arial"/>
          <w:sz w:val="24"/>
          <w:szCs w:val="24"/>
        </w:rPr>
      </w:pPr>
      <w:r w:rsidRPr="002F2BBB">
        <w:rPr>
          <w:rFonts w:ascii="Arial" w:hAnsi="Arial" w:cs="Arial"/>
          <w:sz w:val="24"/>
          <w:szCs w:val="24"/>
        </w:rPr>
        <w:t xml:space="preserve">No mesmo dia, </w:t>
      </w:r>
      <w:r w:rsidRPr="008617C2">
        <w:rPr>
          <w:rFonts w:ascii="Arial" w:hAnsi="Arial" w:cs="Arial"/>
          <w:b/>
          <w:sz w:val="24"/>
          <w:szCs w:val="24"/>
        </w:rPr>
        <w:t>28 de novembro de 2010</w:t>
      </w:r>
      <w:r>
        <w:rPr>
          <w:rFonts w:ascii="Arial" w:hAnsi="Arial" w:cs="Arial"/>
          <w:sz w:val="24"/>
          <w:szCs w:val="24"/>
        </w:rPr>
        <w:t xml:space="preserve">, </w:t>
      </w:r>
      <w:r w:rsidRPr="008617C2">
        <w:rPr>
          <w:rFonts w:ascii="Arial" w:hAnsi="Arial" w:cs="Arial"/>
          <w:color w:val="000000" w:themeColor="text1"/>
          <w:sz w:val="24"/>
          <w:szCs w:val="24"/>
        </w:rPr>
        <w:t>o Diário de Notícias</w:t>
      </w:r>
      <w:r w:rsidRPr="002F2BBB">
        <w:rPr>
          <w:rFonts w:ascii="Arial" w:hAnsi="Arial" w:cs="Arial"/>
          <w:sz w:val="24"/>
          <w:szCs w:val="24"/>
        </w:rPr>
        <w:t xml:space="preserve"> abre o jornal igualmente com uma manchete de peso </w:t>
      </w:r>
      <w:r w:rsidRPr="002F2BBB">
        <w:rPr>
          <w:rFonts w:ascii="Arial" w:hAnsi="Arial" w:cs="Arial"/>
          <w:b/>
          <w:sz w:val="24"/>
          <w:szCs w:val="24"/>
        </w:rPr>
        <w:t>“Emigraram 700 mil portugueses na última década – é uma nova onda de emigrantes e com números que se aproximam dos das décadas de 60 e 70”</w:t>
      </w:r>
      <w:r w:rsidRPr="002F2BBB">
        <w:rPr>
          <w:rFonts w:ascii="Arial" w:hAnsi="Arial" w:cs="Arial"/>
          <w:sz w:val="24"/>
          <w:szCs w:val="24"/>
        </w:rPr>
        <w:t>. Este jornal mostra ainda a importante expressão usada igualmente por Álvaro Santos Pereira “(…) esta está a ser uma fuga de cérebros(…)”. Diferente na apresentação dos dados e da reportagem, as jornalistas Céu Neves e Filomena Naves dão destaque a dois pormenores interessantes e que se tornam pontos de análise forçosos. Dois outros títulos chamam a atenção de quem abre este periódico “13% dos licenciados vão-se embora” e “Crise e desemprego transformam saídas temporárias em definitivas”.</w:t>
      </w:r>
    </w:p>
    <w:p w14:paraId="60A06C91" w14:textId="77777777" w:rsidR="00977E0A" w:rsidRDefault="008C6983" w:rsidP="00977E0A">
      <w:pPr>
        <w:spacing w:after="0" w:line="360" w:lineRule="auto"/>
        <w:ind w:left="-284" w:firstLine="360"/>
        <w:jc w:val="both"/>
        <w:rPr>
          <w:rFonts w:ascii="Arial" w:hAnsi="Arial" w:cs="Arial"/>
          <w:sz w:val="24"/>
          <w:szCs w:val="24"/>
        </w:rPr>
      </w:pPr>
      <w:r>
        <w:rPr>
          <w:rFonts w:ascii="Arial" w:hAnsi="Arial" w:cs="Arial"/>
          <w:sz w:val="24"/>
          <w:szCs w:val="24"/>
        </w:rPr>
        <w:t xml:space="preserve">Depois de cinco séculos de exploração portuguesa, Angola é hoje um destino para os portugueses. Atualmente não vão “empurrados”, e muito menos vão obrigados. Simplesmente são pessoas, de todas as idades, que optam, por livre e espontânea vontade, ir para este país africano. Hoje em dia, Angola tem vindo a crescer, tem explorado cada vez mais os seus potenciais naturais e isso tem também criado lugares para empregos. Um mercado de trabalho mais aliciante e salários mais elevados levam os portugueses a mudar de vida e a emigrar. Mas esta é uma nova vaga, com pessoas mais especializadas, com outros tipos de vida e com outras expectativas. O mundo mudou e a emigração também. </w:t>
      </w:r>
    </w:p>
    <w:p w14:paraId="0571EDBE" w14:textId="77777777" w:rsidR="00977E0A" w:rsidRDefault="008C6983" w:rsidP="008617C2">
      <w:pPr>
        <w:spacing w:after="0" w:line="360" w:lineRule="auto"/>
        <w:ind w:left="-284"/>
        <w:jc w:val="both"/>
        <w:rPr>
          <w:rFonts w:ascii="Arial" w:hAnsi="Arial" w:cs="Arial"/>
          <w:sz w:val="24"/>
          <w:szCs w:val="24"/>
        </w:rPr>
      </w:pPr>
      <w:r>
        <w:rPr>
          <w:rFonts w:ascii="Arial" w:hAnsi="Arial" w:cs="Arial"/>
          <w:sz w:val="24"/>
          <w:szCs w:val="24"/>
        </w:rPr>
        <w:t xml:space="preserve">Neste caso em concreto os métodos de pesquisa de informação tiveram de ser mais práticos e meios, sobretudo, mais atualizados, Deste modo, a comunicação social é uma fonte obrigatória de pesquisa para esta temática. Reportagens escritas, ou televisivas foram, para mim, objeto de análise e mostraram-se cruciais para o desenvolvimento e concretizar deste trabalho. </w:t>
      </w:r>
    </w:p>
    <w:p w14:paraId="7EBA372F" w14:textId="77777777" w:rsidR="00977E0A" w:rsidRDefault="008C6983" w:rsidP="00977E0A">
      <w:pPr>
        <w:spacing w:after="0" w:line="360" w:lineRule="auto"/>
        <w:ind w:left="-284"/>
        <w:jc w:val="both"/>
        <w:rPr>
          <w:rFonts w:ascii="Arial" w:hAnsi="Arial" w:cs="Arial"/>
          <w:sz w:val="24"/>
          <w:szCs w:val="24"/>
        </w:rPr>
      </w:pPr>
      <w:r w:rsidRPr="00ED0800">
        <w:rPr>
          <w:rFonts w:ascii="Arial" w:hAnsi="Arial" w:cs="Arial"/>
          <w:sz w:val="24"/>
          <w:szCs w:val="24"/>
        </w:rPr>
        <w:lastRenderedPageBreak/>
        <w:t xml:space="preserve">Nogueira Pinto, especialista em Estudos Africanos, explicou ao </w:t>
      </w:r>
      <w:r w:rsidRPr="008617C2">
        <w:rPr>
          <w:rFonts w:ascii="Arial" w:hAnsi="Arial" w:cs="Arial"/>
          <w:color w:val="000000" w:themeColor="text1"/>
          <w:sz w:val="24"/>
          <w:szCs w:val="24"/>
        </w:rPr>
        <w:t>Jornal I</w:t>
      </w:r>
      <w:r w:rsidRPr="00ED0800">
        <w:rPr>
          <w:rFonts w:ascii="Arial" w:hAnsi="Arial" w:cs="Arial"/>
          <w:sz w:val="24"/>
          <w:szCs w:val="24"/>
        </w:rPr>
        <w:t xml:space="preserve"> que </w:t>
      </w:r>
      <w:r w:rsidRPr="00ED0800">
        <w:rPr>
          <w:rFonts w:ascii="Arial" w:eastAsia="Times New Roman" w:hAnsi="Arial" w:cs="Arial"/>
          <w:color w:val="000000"/>
          <w:sz w:val="24"/>
          <w:szCs w:val="24"/>
          <w:lang w:eastAsia="pt-PT"/>
        </w:rPr>
        <w:t>"Os problemas de Angola são os de uma sociedade que enfrentou uma longa guerra civil, que está numa fase de reconstrução económica e social que gera grandes expectavas e também desigualdades funcionais, com graves problemas de recursos humanos e emprego. O grande problema é e vai continuar a ser Luanda." </w:t>
      </w:r>
      <w:r w:rsidRPr="00ED0800">
        <w:rPr>
          <w:rFonts w:ascii="Arial" w:eastAsia="Times New Roman" w:hAnsi="Arial" w:cs="Arial"/>
          <w:color w:val="000000"/>
          <w:sz w:val="24"/>
          <w:szCs w:val="24"/>
          <w:lang w:eastAsia="pt-PT"/>
        </w:rPr>
        <w:br/>
        <w:t>Dados do INE de 2009 estimam que há cerca de 100 mil portugueses a viver em Angola e a maioria deles está na capital, Luanda.</w:t>
      </w:r>
    </w:p>
    <w:p w14:paraId="48E409DF" w14:textId="77777777" w:rsidR="00977E0A" w:rsidRDefault="008C6983" w:rsidP="00977E0A">
      <w:pPr>
        <w:spacing w:after="0" w:line="360" w:lineRule="auto"/>
        <w:ind w:left="-284" w:right="-1"/>
        <w:jc w:val="both"/>
        <w:rPr>
          <w:rFonts w:ascii="Arial" w:hAnsi="Arial" w:cs="Arial"/>
          <w:sz w:val="24"/>
          <w:szCs w:val="24"/>
        </w:rPr>
      </w:pPr>
      <w:r>
        <w:rPr>
          <w:rFonts w:ascii="Arial" w:eastAsia="Times New Roman" w:hAnsi="Arial" w:cs="Arial"/>
          <w:color w:val="000000"/>
          <w:sz w:val="24"/>
          <w:szCs w:val="24"/>
          <w:lang w:eastAsia="pt-PT"/>
        </w:rPr>
        <w:t xml:space="preserve">Quem chega tem de aprender a integrar-se e tem que saber que está num país completamente diferente do seu. Nessa mesma reportagem do Jornal I, um português que trabalha na área do marketing em Luanda, conta " era mandado parar no caótico trânsito de Luanda. Por qualquer motivo ou, melhor, por motivo nenhum. "Qualquer situação servia para nos passarem multas e pedirem dinheiro. No início dávamos, mas depois começámos a discutir com eles e lá nos deixam ir sem pagar nada. Já percebem quem é novo em Luanda e quem não é". A corrupção nas forças policiais não ajuda mas os portugueses têm vindo a adaptar-se progressivamente à realidade angolana. </w:t>
      </w:r>
    </w:p>
    <w:p w14:paraId="6F5B9D54" w14:textId="77777777" w:rsidR="00977E0A" w:rsidRDefault="008C6983" w:rsidP="00977E0A">
      <w:pPr>
        <w:spacing w:after="0" w:line="360" w:lineRule="auto"/>
        <w:ind w:left="-284" w:right="-1"/>
        <w:jc w:val="both"/>
        <w:rPr>
          <w:rFonts w:ascii="Arial" w:hAnsi="Arial" w:cs="Arial"/>
          <w:sz w:val="24"/>
          <w:szCs w:val="24"/>
        </w:rPr>
      </w:pPr>
      <w:r>
        <w:rPr>
          <w:rFonts w:ascii="Arial" w:eastAsia="Times New Roman" w:hAnsi="Arial" w:cs="Arial"/>
          <w:color w:val="000000"/>
          <w:sz w:val="24"/>
          <w:szCs w:val="24"/>
          <w:lang w:eastAsia="pt-PT"/>
        </w:rPr>
        <w:t xml:space="preserve">Ainda nesta reportagem ao </w:t>
      </w:r>
      <w:r w:rsidRPr="008617C2">
        <w:rPr>
          <w:rFonts w:ascii="Arial" w:eastAsia="Times New Roman" w:hAnsi="Arial" w:cs="Arial"/>
          <w:color w:val="000000" w:themeColor="text1"/>
          <w:sz w:val="24"/>
          <w:szCs w:val="24"/>
          <w:lang w:eastAsia="pt-PT"/>
        </w:rPr>
        <w:t xml:space="preserve">Jornal I, do dia </w:t>
      </w:r>
      <w:r w:rsidRPr="00FC5F84">
        <w:rPr>
          <w:rFonts w:ascii="Arial" w:eastAsia="Times New Roman" w:hAnsi="Arial" w:cs="Arial"/>
          <w:b/>
          <w:color w:val="000000" w:themeColor="text1"/>
          <w:sz w:val="24"/>
          <w:szCs w:val="24"/>
          <w:lang w:eastAsia="pt-PT"/>
        </w:rPr>
        <w:t>11 de janeiro de 2010</w:t>
      </w:r>
      <w:r w:rsidRPr="00DD2607">
        <w:rPr>
          <w:rFonts w:ascii="Arial" w:eastAsia="Times New Roman" w:hAnsi="Arial" w:cs="Arial"/>
          <w:b/>
          <w:i/>
          <w:color w:val="000000"/>
          <w:sz w:val="24"/>
          <w:szCs w:val="24"/>
          <w:lang w:eastAsia="pt-PT"/>
        </w:rPr>
        <w:t xml:space="preserve">, </w:t>
      </w:r>
      <w:r>
        <w:rPr>
          <w:rFonts w:ascii="Arial" w:eastAsia="Times New Roman" w:hAnsi="Arial" w:cs="Arial"/>
          <w:color w:val="000000"/>
          <w:sz w:val="24"/>
          <w:szCs w:val="24"/>
          <w:lang w:eastAsia="pt-PT"/>
        </w:rPr>
        <w:t xml:space="preserve">o título é: </w:t>
      </w:r>
      <w:r w:rsidRPr="008617C2">
        <w:rPr>
          <w:rFonts w:ascii="Arial" w:eastAsia="Times New Roman" w:hAnsi="Arial" w:cs="Arial"/>
          <w:b/>
          <w:color w:val="000000"/>
          <w:sz w:val="24"/>
          <w:szCs w:val="24"/>
          <w:u w:val="single"/>
          <w:lang w:eastAsia="pt-PT"/>
        </w:rPr>
        <w:t>“Luanda. Insegurança não assusta portugueses.”</w:t>
      </w:r>
      <w:r>
        <w:rPr>
          <w:rFonts w:ascii="Arial" w:eastAsia="Times New Roman" w:hAnsi="Arial" w:cs="Arial"/>
          <w:color w:val="000000"/>
          <w:sz w:val="24"/>
          <w:szCs w:val="24"/>
          <w:lang w:eastAsia="pt-PT"/>
        </w:rPr>
        <w:t xml:space="preserve"> Na verdade a segurança muito influi na atividade económica mas isso não tem assustado os investimentos portugueses. “Portugal, retirando as compras de petróleo, é a maior fonte de capital de Angola, tendo investido no país 694 mil milhões de euros desde 2007.” </w:t>
      </w:r>
      <w:r>
        <w:rPr>
          <w:rFonts w:ascii="Arial" w:eastAsia="Times New Roman" w:hAnsi="Arial" w:cs="Arial"/>
          <w:color w:val="000000"/>
          <w:sz w:val="24"/>
          <w:szCs w:val="24"/>
          <w:lang w:eastAsia="pt-PT"/>
        </w:rPr>
        <w:br/>
        <w:t>Unicer e Caixa Geral de Depósitos são duas das empresas que têm, por exemplo, investido muito em Angola.</w:t>
      </w:r>
    </w:p>
    <w:p w14:paraId="28AFA03F" w14:textId="77777777" w:rsidR="00977E0A" w:rsidRDefault="008C6983" w:rsidP="00977E0A">
      <w:pPr>
        <w:spacing w:after="0" w:line="360" w:lineRule="auto"/>
        <w:ind w:left="-284" w:right="-1"/>
        <w:jc w:val="both"/>
        <w:rPr>
          <w:rFonts w:ascii="Arial" w:hAnsi="Arial" w:cs="Arial"/>
          <w:sz w:val="24"/>
          <w:szCs w:val="24"/>
        </w:rPr>
      </w:pPr>
      <w:r>
        <w:rPr>
          <w:rFonts w:ascii="Arial" w:eastAsia="Times New Roman" w:hAnsi="Arial" w:cs="Arial"/>
          <w:color w:val="000000"/>
          <w:sz w:val="24"/>
          <w:szCs w:val="24"/>
          <w:lang w:eastAsia="pt-PT"/>
        </w:rPr>
        <w:t xml:space="preserve">A crise será uma das razões que tem levado cada vez mais portugueses para Angola. E segundo dados recolhidos no sítio do </w:t>
      </w:r>
      <w:r w:rsidRPr="00CC4F75">
        <w:rPr>
          <w:rFonts w:ascii="Arial" w:eastAsia="Times New Roman" w:hAnsi="Arial" w:cs="Arial"/>
          <w:color w:val="000000" w:themeColor="text1"/>
          <w:sz w:val="24"/>
          <w:szCs w:val="24"/>
          <w:lang w:eastAsia="pt-PT"/>
        </w:rPr>
        <w:t>noticias.portugalmail.pt</w:t>
      </w:r>
      <w:r w:rsidRPr="00557F8D">
        <w:rPr>
          <w:rFonts w:ascii="Arial" w:eastAsia="Times New Roman" w:hAnsi="Arial" w:cs="Arial"/>
          <w:i/>
          <w:color w:val="000000"/>
          <w:sz w:val="24"/>
          <w:szCs w:val="24"/>
          <w:lang w:eastAsia="pt-PT"/>
        </w:rPr>
        <w:t>,</w:t>
      </w:r>
      <w:r>
        <w:rPr>
          <w:rFonts w:ascii="Arial" w:eastAsia="Times New Roman" w:hAnsi="Arial" w:cs="Arial"/>
          <w:color w:val="000000"/>
          <w:sz w:val="24"/>
          <w:szCs w:val="24"/>
          <w:lang w:eastAsia="pt-PT"/>
        </w:rPr>
        <w:t xml:space="preserve"> já subiu para o triplo o número de portugueses em terras angolanas, comparando com o número de angolanos em terras de Portugal. </w:t>
      </w:r>
    </w:p>
    <w:p w14:paraId="74A346C2" w14:textId="77777777" w:rsidR="00977E0A" w:rsidRDefault="008C6983" w:rsidP="00977E0A">
      <w:pPr>
        <w:spacing w:after="0" w:line="360" w:lineRule="auto"/>
        <w:ind w:left="-284" w:right="-1"/>
        <w:jc w:val="both"/>
        <w:rPr>
          <w:rFonts w:ascii="Arial" w:eastAsia="Times New Roman" w:hAnsi="Arial" w:cs="Arial"/>
          <w:color w:val="000000"/>
          <w:sz w:val="24"/>
          <w:szCs w:val="24"/>
          <w:lang w:eastAsia="pt-PT"/>
        </w:rPr>
      </w:pPr>
      <w:r>
        <w:rPr>
          <w:rFonts w:ascii="Arial" w:eastAsia="Times New Roman" w:hAnsi="Arial" w:cs="Arial"/>
          <w:color w:val="000000"/>
          <w:sz w:val="24"/>
          <w:szCs w:val="24"/>
          <w:lang w:eastAsia="pt-PT"/>
        </w:rPr>
        <w:t xml:space="preserve">Segundo dados do INE, a população portuguesa em Angola, quase que quadruplicou nos últimos quatro anos. No que diz respeito aos cargos ocupados </w:t>
      </w:r>
      <w:r>
        <w:rPr>
          <w:rFonts w:ascii="Arial" w:eastAsia="Times New Roman" w:hAnsi="Arial" w:cs="Arial"/>
          <w:color w:val="000000"/>
          <w:sz w:val="24"/>
          <w:szCs w:val="24"/>
          <w:lang w:eastAsia="pt-PT"/>
        </w:rPr>
        <w:lastRenderedPageBreak/>
        <w:t xml:space="preserve">ainda não há estatísticas que o comprovem mas tudo indica que os portugueses vão para Angola ocupar lugares na construção civil e na indústria, segundo a mesma fonte de notícias </w:t>
      </w:r>
      <w:r w:rsidRPr="008617C2">
        <w:rPr>
          <w:rFonts w:ascii="Arial" w:eastAsia="Times New Roman" w:hAnsi="Arial" w:cs="Arial"/>
          <w:i/>
          <w:color w:val="000000"/>
          <w:sz w:val="24"/>
          <w:szCs w:val="24"/>
          <w:lang w:eastAsia="pt-PT"/>
        </w:rPr>
        <w:t>online</w:t>
      </w:r>
      <w:r>
        <w:rPr>
          <w:rFonts w:ascii="Arial" w:eastAsia="Times New Roman" w:hAnsi="Arial" w:cs="Arial"/>
          <w:color w:val="000000"/>
          <w:sz w:val="24"/>
          <w:szCs w:val="24"/>
          <w:lang w:eastAsia="pt-PT"/>
        </w:rPr>
        <w:t>.</w:t>
      </w:r>
    </w:p>
    <w:p w14:paraId="36DE7152" w14:textId="77777777" w:rsidR="00FC5F84" w:rsidRDefault="008C6983" w:rsidP="00FC5F84">
      <w:pPr>
        <w:spacing w:after="0" w:line="360" w:lineRule="auto"/>
        <w:ind w:left="-284" w:right="-1"/>
        <w:jc w:val="both"/>
        <w:rPr>
          <w:rFonts w:ascii="Arial" w:hAnsi="Arial" w:cs="Arial"/>
          <w:sz w:val="24"/>
          <w:szCs w:val="24"/>
        </w:rPr>
      </w:pPr>
      <w:r>
        <w:rPr>
          <w:rFonts w:ascii="Arial" w:hAnsi="Arial" w:cs="Arial"/>
          <w:sz w:val="24"/>
          <w:szCs w:val="24"/>
        </w:rPr>
        <w:t xml:space="preserve">Segundo o </w:t>
      </w:r>
      <w:r>
        <w:rPr>
          <w:rFonts w:ascii="Arial" w:hAnsi="Arial" w:cs="Arial"/>
          <w:color w:val="000000" w:themeColor="text1"/>
          <w:sz w:val="24"/>
          <w:szCs w:val="24"/>
        </w:rPr>
        <w:t>jornal Público</w:t>
      </w:r>
      <w:r>
        <w:rPr>
          <w:rFonts w:ascii="Arial" w:hAnsi="Arial" w:cs="Arial"/>
          <w:sz w:val="24"/>
          <w:szCs w:val="24"/>
        </w:rPr>
        <w:t xml:space="preserve"> do dia </w:t>
      </w:r>
      <w:r w:rsidRPr="00FD6BC5">
        <w:rPr>
          <w:rFonts w:ascii="Arial" w:hAnsi="Arial" w:cs="Arial"/>
          <w:b/>
          <w:sz w:val="24"/>
          <w:szCs w:val="24"/>
          <w:u w:val="single"/>
        </w:rPr>
        <w:t>28 de novembro de 2010</w:t>
      </w:r>
      <w:r>
        <w:rPr>
          <w:rFonts w:ascii="Arial" w:hAnsi="Arial" w:cs="Arial"/>
          <w:sz w:val="24"/>
          <w:szCs w:val="24"/>
        </w:rPr>
        <w:t xml:space="preserve">, Angola tinha já a presença de 74 600 habitantes, em 2009. Sendo que em 2003 o número era de apenas 21 000, dá para reparar que em apenas 6 anos mais 53 600 portugueses entraram em território angolano. Quem estuda este fenómeno não está certo da caracterização desta vaga emigratória mas há uma hipótese cada vez mais válida de que a antiga colónia se possa tornar num lugar de fixação para os portugueses. </w:t>
      </w:r>
    </w:p>
    <w:p w14:paraId="0EAE1F8C" w14:textId="77777777" w:rsidR="00FC5F84" w:rsidRDefault="008C6983" w:rsidP="00FC5F84">
      <w:pPr>
        <w:spacing w:after="0" w:line="360" w:lineRule="auto"/>
        <w:ind w:left="-284" w:right="-1"/>
        <w:jc w:val="both"/>
        <w:rPr>
          <w:rFonts w:ascii="Arial" w:hAnsi="Arial" w:cs="Arial"/>
          <w:sz w:val="24"/>
          <w:szCs w:val="24"/>
        </w:rPr>
      </w:pPr>
      <w:r>
        <w:rPr>
          <w:rFonts w:ascii="Arial" w:hAnsi="Arial" w:cs="Arial"/>
          <w:sz w:val="24"/>
          <w:szCs w:val="24"/>
        </w:rPr>
        <w:t>Segundo o Atlas das Migrações Internacionais, as remessas de emigrantes atingiram em 2010 os 103,5 milhões de euros – um número elevado e significativo.</w:t>
      </w:r>
    </w:p>
    <w:p w14:paraId="48FCFFA5" w14:textId="77777777" w:rsidR="00FC5F84" w:rsidRDefault="008C6983" w:rsidP="00FC5F84">
      <w:pPr>
        <w:spacing w:after="0" w:line="360" w:lineRule="auto"/>
        <w:ind w:left="-284" w:right="-1"/>
        <w:jc w:val="both"/>
        <w:rPr>
          <w:rFonts w:ascii="Arial" w:hAnsi="Arial" w:cs="Arial"/>
          <w:sz w:val="24"/>
          <w:szCs w:val="24"/>
        </w:rPr>
      </w:pPr>
      <w:r>
        <w:rPr>
          <w:rFonts w:ascii="Arial" w:hAnsi="Arial" w:cs="Arial"/>
          <w:sz w:val="24"/>
          <w:szCs w:val="24"/>
        </w:rPr>
        <w:t xml:space="preserve">E desde 2007 as saídas rumo a Angola dispararam: 23 mil em 2008 e, “a avaliar pelo número de vistos, mais de 40 mil em 2009”. </w:t>
      </w:r>
    </w:p>
    <w:p w14:paraId="2CE84937" w14:textId="77777777" w:rsidR="00FC5F84" w:rsidRDefault="008C6983" w:rsidP="00FC5F84">
      <w:pPr>
        <w:spacing w:after="0" w:line="360" w:lineRule="auto"/>
        <w:ind w:left="-284" w:right="-1"/>
        <w:jc w:val="both"/>
        <w:rPr>
          <w:rFonts w:ascii="Arial" w:hAnsi="Arial" w:cs="Arial"/>
          <w:sz w:val="24"/>
          <w:szCs w:val="24"/>
        </w:rPr>
      </w:pPr>
      <w:r>
        <w:rPr>
          <w:rFonts w:ascii="Arial" w:hAnsi="Arial" w:cs="Arial"/>
          <w:sz w:val="24"/>
          <w:szCs w:val="24"/>
        </w:rPr>
        <w:t xml:space="preserve">Também para Angola, segundo refere a reportagem do </w:t>
      </w:r>
      <w:r w:rsidRPr="00287B6E">
        <w:rPr>
          <w:rFonts w:ascii="Arial" w:hAnsi="Arial" w:cs="Arial"/>
          <w:color w:val="000000" w:themeColor="text1"/>
          <w:sz w:val="24"/>
          <w:szCs w:val="24"/>
        </w:rPr>
        <w:t>Jornal de Notícias</w:t>
      </w:r>
      <w:r>
        <w:rPr>
          <w:rFonts w:ascii="Arial" w:hAnsi="Arial" w:cs="Arial"/>
          <w:sz w:val="24"/>
          <w:szCs w:val="24"/>
        </w:rPr>
        <w:t xml:space="preserve"> de </w:t>
      </w:r>
      <w:r w:rsidRPr="00287B6E">
        <w:rPr>
          <w:rFonts w:ascii="Arial" w:hAnsi="Arial" w:cs="Arial"/>
          <w:b/>
          <w:sz w:val="24"/>
          <w:szCs w:val="24"/>
        </w:rPr>
        <w:t>28 de novembro de 2010</w:t>
      </w:r>
      <w:r>
        <w:rPr>
          <w:rFonts w:ascii="Arial" w:hAnsi="Arial" w:cs="Arial"/>
          <w:sz w:val="24"/>
          <w:szCs w:val="24"/>
        </w:rPr>
        <w:t>, o fluxo de emigração portuguesa tem mostrado o seu caráter temporário. “Aliás nos primeiros anos, apenas lhes é concedido um visto de três meses”. Assim, estas “são deslocações com ida em volta, deixando os portugueses com um pé lá e outro cá no seu país de origem.”</w:t>
      </w:r>
    </w:p>
    <w:p w14:paraId="664D8883" w14:textId="77777777" w:rsidR="00FC5F84" w:rsidRDefault="008C6983" w:rsidP="00FC5F84">
      <w:pPr>
        <w:spacing w:after="0" w:line="360" w:lineRule="auto"/>
        <w:ind w:left="-284" w:right="-1"/>
        <w:jc w:val="both"/>
        <w:rPr>
          <w:rFonts w:ascii="Arial" w:hAnsi="Arial" w:cs="Arial"/>
          <w:sz w:val="24"/>
          <w:szCs w:val="24"/>
        </w:rPr>
      </w:pPr>
      <w:r>
        <w:rPr>
          <w:rFonts w:ascii="Arial" w:hAnsi="Arial" w:cs="Arial"/>
          <w:sz w:val="24"/>
          <w:szCs w:val="24"/>
        </w:rPr>
        <w:t>Afinal de contas, Angola tem sido uma dessas apostas visto que está em plena ascensão e a precisar de um número alargado de mão de obra qualificada.</w:t>
      </w:r>
    </w:p>
    <w:p w14:paraId="477AF902" w14:textId="77777777" w:rsidR="00FC5F84" w:rsidRDefault="008C6983" w:rsidP="00FC5F84">
      <w:pPr>
        <w:spacing w:after="0" w:line="360" w:lineRule="auto"/>
        <w:ind w:left="-284" w:right="-1"/>
        <w:jc w:val="both"/>
        <w:rPr>
          <w:rFonts w:ascii="Arial" w:hAnsi="Arial" w:cs="Arial"/>
          <w:color w:val="000000"/>
          <w:sz w:val="24"/>
          <w:szCs w:val="24"/>
        </w:rPr>
      </w:pPr>
      <w:r>
        <w:rPr>
          <w:rFonts w:ascii="Arial" w:hAnsi="Arial" w:cs="Arial"/>
          <w:color w:val="000000"/>
          <w:sz w:val="24"/>
          <w:szCs w:val="24"/>
        </w:rPr>
        <w:t xml:space="preserve">Ainda sobre a situação da difícil obtenção de vistos, no sitio da Internet </w:t>
      </w:r>
      <w:r w:rsidRPr="00287B6E">
        <w:rPr>
          <w:rFonts w:ascii="Arial" w:hAnsi="Arial" w:cs="Arial"/>
          <w:color w:val="000000" w:themeColor="text1"/>
          <w:sz w:val="24"/>
          <w:szCs w:val="24"/>
        </w:rPr>
        <w:t>Angola24horas.com</w:t>
      </w:r>
      <w:r>
        <w:rPr>
          <w:rFonts w:ascii="Arial" w:hAnsi="Arial" w:cs="Arial"/>
          <w:color w:val="000000"/>
          <w:sz w:val="24"/>
          <w:szCs w:val="24"/>
        </w:rPr>
        <w:t xml:space="preserve"> pode ler-se uma notícia ainda que escrita por um angolano sobre a obtenção de vistos. Nesta notícia, é referido que os portugueses têm que esperar longas horas, em filas gigantes, para poderem obter os vistos para Angola. Alguns portugueses, segundo o autor, chegam a tirar senhas e depois a venderem-na a quem precisa urgentemente de uma, praticando quantias impensáveis. Depois de conseguida a vez para tirar o visto, são passados vistos de 90 dias, o que obriga os portugueses a voltarem cá ao final desse período para renovarem o visto. Os vistos passados são normalmente de turista, e não de trabalho o que faz com que </w:t>
      </w:r>
      <w:r>
        <w:rPr>
          <w:rFonts w:ascii="Arial" w:hAnsi="Arial" w:cs="Arial"/>
          <w:color w:val="000000"/>
          <w:sz w:val="24"/>
          <w:szCs w:val="24"/>
        </w:rPr>
        <w:lastRenderedPageBreak/>
        <w:t>muitos possam estar em situação ilegal, porque trabalham e são remunerados, sem o poder – como revelou o porta-voz do serviço de migrações e estrangeiros, António Armando.</w:t>
      </w:r>
    </w:p>
    <w:p w14:paraId="53AF9F63" w14:textId="77777777" w:rsidR="00CB5B5C" w:rsidRDefault="008C6983" w:rsidP="00CB5B5C">
      <w:pPr>
        <w:spacing w:after="0" w:line="360" w:lineRule="auto"/>
        <w:ind w:left="-284" w:right="-1"/>
        <w:jc w:val="both"/>
        <w:rPr>
          <w:rFonts w:ascii="Arial" w:hAnsi="Arial" w:cs="Arial"/>
          <w:color w:val="000000"/>
          <w:sz w:val="24"/>
          <w:szCs w:val="24"/>
        </w:rPr>
      </w:pPr>
      <w:r>
        <w:rPr>
          <w:rFonts w:ascii="Arial" w:hAnsi="Arial" w:cs="Arial"/>
          <w:color w:val="000000"/>
          <w:sz w:val="24"/>
          <w:szCs w:val="24"/>
        </w:rPr>
        <w:t xml:space="preserve">A corrida a Angola tem sido tão grande e significativa que até periódicos internacionais têm preenchido as suas páginas com esta temática – como foi o caso do </w:t>
      </w:r>
      <w:r w:rsidRPr="008617C2">
        <w:rPr>
          <w:rFonts w:ascii="Arial" w:hAnsi="Arial" w:cs="Arial"/>
          <w:color w:val="000000" w:themeColor="text1"/>
          <w:sz w:val="24"/>
          <w:szCs w:val="24"/>
        </w:rPr>
        <w:t>El País</w:t>
      </w:r>
      <w:r>
        <w:rPr>
          <w:rFonts w:ascii="Arial" w:hAnsi="Arial" w:cs="Arial"/>
          <w:color w:val="000000"/>
          <w:sz w:val="24"/>
          <w:szCs w:val="24"/>
        </w:rPr>
        <w:t xml:space="preserve">, em Espanha, no dia </w:t>
      </w:r>
      <w:r w:rsidRPr="00CB5B5C">
        <w:rPr>
          <w:rFonts w:ascii="Arial" w:hAnsi="Arial" w:cs="Arial"/>
          <w:b/>
          <w:color w:val="000000"/>
          <w:sz w:val="24"/>
          <w:szCs w:val="24"/>
        </w:rPr>
        <w:t>12 de outubro de 2010</w:t>
      </w:r>
      <w:r>
        <w:rPr>
          <w:rFonts w:ascii="Arial" w:hAnsi="Arial" w:cs="Arial"/>
          <w:color w:val="000000"/>
          <w:sz w:val="24"/>
          <w:szCs w:val="24"/>
        </w:rPr>
        <w:t xml:space="preserve">. </w:t>
      </w:r>
      <w:r w:rsidRPr="008617C2">
        <w:rPr>
          <w:rFonts w:ascii="Arial" w:hAnsi="Arial" w:cs="Arial"/>
          <w:b/>
          <w:color w:val="000000"/>
          <w:sz w:val="24"/>
          <w:szCs w:val="24"/>
          <w:u w:val="single"/>
        </w:rPr>
        <w:t>“Los Portugueses vuelven a Angola”,</w:t>
      </w:r>
      <w:r>
        <w:rPr>
          <w:rFonts w:ascii="Arial" w:hAnsi="Arial" w:cs="Arial"/>
          <w:color w:val="000000"/>
          <w:sz w:val="24"/>
          <w:szCs w:val="24"/>
        </w:rPr>
        <w:t xml:space="preserve"> assim se intitula a reportagem. </w:t>
      </w:r>
    </w:p>
    <w:p w14:paraId="138274C1" w14:textId="77777777" w:rsidR="00CB5B5C" w:rsidRPr="00AE71A2" w:rsidRDefault="008C6983" w:rsidP="00CB5B5C">
      <w:pPr>
        <w:spacing w:after="0" w:line="360" w:lineRule="auto"/>
        <w:ind w:left="-284"/>
        <w:jc w:val="both"/>
        <w:rPr>
          <w:rStyle w:val="apple-style-span"/>
          <w:rFonts w:ascii="Arial" w:hAnsi="Arial" w:cs="Arial"/>
          <w:color w:val="000000"/>
          <w:sz w:val="24"/>
          <w:szCs w:val="24"/>
        </w:rPr>
      </w:pPr>
      <w:r>
        <w:rPr>
          <w:rFonts w:ascii="Arial" w:hAnsi="Arial" w:cs="Arial"/>
          <w:sz w:val="24"/>
          <w:szCs w:val="24"/>
          <w:lang w:eastAsia="pt-PT"/>
        </w:rPr>
        <w:t xml:space="preserve">Por sua vez, numa reportagem encontrada </w:t>
      </w:r>
      <w:r w:rsidRPr="00AE71A2">
        <w:rPr>
          <w:rFonts w:ascii="Arial" w:hAnsi="Arial" w:cs="Arial"/>
          <w:color w:val="000000" w:themeColor="text1"/>
          <w:sz w:val="24"/>
          <w:szCs w:val="24"/>
          <w:lang w:eastAsia="pt-PT"/>
        </w:rPr>
        <w:t xml:space="preserve">no Jornal I, do dia </w:t>
      </w:r>
      <w:r w:rsidRPr="00CB5B5C">
        <w:rPr>
          <w:rFonts w:ascii="Arial" w:hAnsi="Arial" w:cs="Arial"/>
          <w:b/>
          <w:color w:val="000000" w:themeColor="text1"/>
          <w:sz w:val="24"/>
          <w:szCs w:val="24"/>
          <w:lang w:eastAsia="pt-PT"/>
        </w:rPr>
        <w:t>17 de maio de 2010</w:t>
      </w:r>
      <w:r w:rsidRPr="002F2BBB">
        <w:rPr>
          <w:rFonts w:ascii="Arial" w:hAnsi="Arial" w:cs="Arial"/>
          <w:sz w:val="24"/>
          <w:szCs w:val="24"/>
          <w:lang w:eastAsia="pt-PT"/>
        </w:rPr>
        <w:t xml:space="preserve">, pode ler-se que </w:t>
      </w:r>
      <w:r w:rsidRPr="002F2BBB">
        <w:rPr>
          <w:rStyle w:val="apple-style-span"/>
          <w:rFonts w:ascii="Arial" w:hAnsi="Arial" w:cs="Arial"/>
          <w:color w:val="000000"/>
          <w:sz w:val="24"/>
          <w:szCs w:val="24"/>
        </w:rPr>
        <w:t>“A próxima geração (…) não quer o mesmo emprego para todo o sempre, não quer viver no país onde nasceu, nem sequer se preocupa tanto com os melhores salários que o seu patrão tem para oferecer.</w:t>
      </w:r>
      <w:r w:rsidRPr="002F2BBB">
        <w:rPr>
          <w:rStyle w:val="apple-converted-space"/>
          <w:rFonts w:ascii="Arial" w:hAnsi="Arial" w:cs="Arial"/>
          <w:bCs/>
          <w:color w:val="000000"/>
          <w:sz w:val="24"/>
          <w:szCs w:val="24"/>
        </w:rPr>
        <w:t> </w:t>
      </w:r>
      <w:r w:rsidRPr="00AE71A2">
        <w:rPr>
          <w:rStyle w:val="Strong"/>
          <w:rFonts w:ascii="Arial" w:hAnsi="Arial" w:cs="Arial"/>
          <w:b w:val="0"/>
          <w:color w:val="000000"/>
          <w:sz w:val="24"/>
          <w:szCs w:val="24"/>
        </w:rPr>
        <w:t>É a chamada geração Milénio e dela fazem parte aqueles que entraram no mercado de trabalho após o ano 2000</w:t>
      </w:r>
      <w:r w:rsidRPr="002F2BBB">
        <w:rPr>
          <w:rStyle w:val="apple-style-span"/>
          <w:rFonts w:ascii="Arial" w:hAnsi="Arial" w:cs="Arial"/>
          <w:color w:val="000000"/>
          <w:sz w:val="24"/>
          <w:szCs w:val="24"/>
        </w:rPr>
        <w:t>. São os recém-licenciados de hoje que</w:t>
      </w:r>
      <w:r w:rsidRPr="002F2BBB">
        <w:rPr>
          <w:rStyle w:val="apple-converted-space"/>
          <w:rFonts w:ascii="Arial" w:hAnsi="Arial" w:cs="Arial"/>
          <w:color w:val="000000"/>
          <w:sz w:val="24"/>
          <w:szCs w:val="24"/>
        </w:rPr>
        <w:t> </w:t>
      </w:r>
      <w:r w:rsidRPr="00AE71A2">
        <w:rPr>
          <w:rStyle w:val="Strong"/>
          <w:rFonts w:ascii="Arial" w:hAnsi="Arial" w:cs="Arial"/>
          <w:b w:val="0"/>
          <w:color w:val="000000"/>
          <w:sz w:val="24"/>
          <w:szCs w:val="24"/>
        </w:rPr>
        <w:t>encaram o emprego como um mundo sem fronteiras</w:t>
      </w:r>
      <w:r>
        <w:rPr>
          <w:rStyle w:val="apple-style-span"/>
          <w:rFonts w:ascii="Arial" w:hAnsi="Arial" w:cs="Arial"/>
          <w:color w:val="000000"/>
          <w:sz w:val="24"/>
          <w:szCs w:val="24"/>
        </w:rPr>
        <w:t>”</w:t>
      </w:r>
    </w:p>
    <w:p w14:paraId="0EC5D726" w14:textId="77777777" w:rsidR="00CB5B5C" w:rsidRPr="002F2BBB" w:rsidRDefault="008C6983" w:rsidP="00CB5B5C">
      <w:pPr>
        <w:autoSpaceDE w:val="0"/>
        <w:autoSpaceDN w:val="0"/>
        <w:adjustRightInd w:val="0"/>
        <w:spacing w:after="0" w:line="360" w:lineRule="auto"/>
        <w:ind w:left="-284"/>
        <w:jc w:val="both"/>
        <w:rPr>
          <w:rStyle w:val="apple-style-span"/>
          <w:rFonts w:ascii="Arial" w:hAnsi="Arial" w:cs="Arial"/>
          <w:i/>
          <w:color w:val="000000"/>
          <w:sz w:val="24"/>
          <w:szCs w:val="24"/>
        </w:rPr>
      </w:pPr>
      <w:r w:rsidRPr="002F2BBB">
        <w:rPr>
          <w:rStyle w:val="apple-style-span"/>
          <w:rFonts w:ascii="Arial" w:hAnsi="Arial" w:cs="Arial"/>
          <w:color w:val="000000"/>
          <w:sz w:val="24"/>
          <w:szCs w:val="24"/>
        </w:rPr>
        <w:t xml:space="preserve">Para além disto, esta reportagem aponta ainda para um dado fundamental, que é o do outro fenómeno da globalização, que vem em grande parte favorecer também esta terceira vaga de emigração: </w:t>
      </w:r>
      <w:r w:rsidRPr="002F2BBB">
        <w:rPr>
          <w:rFonts w:ascii="Arial" w:hAnsi="Arial" w:cs="Arial"/>
          <w:color w:val="000000"/>
          <w:sz w:val="24"/>
          <w:szCs w:val="24"/>
        </w:rPr>
        <w:t>“A geração Milénio já nasceu num mundo globalizado e vai portanto seguir as oportunidades internacionais, mudando de país e cultura sem necessidade de regressar, a não ser mais tarde, após consolidarem as suas carreiras.</w:t>
      </w:r>
      <w:r w:rsidRPr="002F2BBB">
        <w:rPr>
          <w:rStyle w:val="apple-converted-space"/>
          <w:rFonts w:ascii="Arial" w:hAnsi="Arial" w:cs="Arial"/>
          <w:color w:val="000000"/>
          <w:sz w:val="24"/>
          <w:szCs w:val="24"/>
        </w:rPr>
        <w:t> </w:t>
      </w:r>
      <w:r w:rsidRPr="00505B70">
        <w:rPr>
          <w:rStyle w:val="Strong"/>
          <w:rFonts w:ascii="Arial" w:hAnsi="Arial" w:cs="Arial"/>
          <w:b w:val="0"/>
          <w:color w:val="000000"/>
          <w:sz w:val="24"/>
          <w:szCs w:val="24"/>
        </w:rPr>
        <w:t>O seu objetivo não é tanto a compensação financeira, mas sim a experiência pessoal e os desafios profissionais</w:t>
      </w:r>
      <w:r w:rsidRPr="00505B70">
        <w:rPr>
          <w:rFonts w:ascii="Arial" w:hAnsi="Arial" w:cs="Arial"/>
          <w:b/>
          <w:color w:val="000000"/>
          <w:sz w:val="24"/>
          <w:szCs w:val="24"/>
        </w:rPr>
        <w:t>.</w:t>
      </w:r>
      <w:r w:rsidRPr="00505B70">
        <w:rPr>
          <w:rFonts w:ascii="Arial" w:hAnsi="Arial" w:cs="Arial"/>
          <w:color w:val="000000"/>
          <w:sz w:val="24"/>
          <w:szCs w:val="24"/>
        </w:rPr>
        <w:t>”</w:t>
      </w:r>
    </w:p>
    <w:p w14:paraId="56DB87C6" w14:textId="77777777" w:rsidR="00EF729E" w:rsidRPr="00CC4F75" w:rsidRDefault="008C6983" w:rsidP="00CC4F75">
      <w:pPr>
        <w:autoSpaceDE w:val="0"/>
        <w:autoSpaceDN w:val="0"/>
        <w:adjustRightInd w:val="0"/>
        <w:spacing w:after="0" w:line="360" w:lineRule="auto"/>
        <w:ind w:left="-284"/>
        <w:jc w:val="both"/>
        <w:rPr>
          <w:rFonts w:ascii="Arial" w:hAnsi="Arial" w:cs="Arial"/>
          <w:b/>
          <w:i/>
          <w:color w:val="000000"/>
          <w:sz w:val="24"/>
          <w:szCs w:val="24"/>
        </w:rPr>
      </w:pPr>
      <w:r>
        <w:rPr>
          <w:rFonts w:ascii="Arial" w:hAnsi="Arial" w:cs="Arial"/>
          <w:color w:val="000000"/>
          <w:sz w:val="24"/>
          <w:szCs w:val="24"/>
        </w:rPr>
        <w:t>Ainda à frente na reportagem, dá-se conta de quais os países de destino que se começam a tornar evidentes perante os anseios desta população em grande parte jovem e aventureira</w:t>
      </w:r>
      <w:r w:rsidRPr="00505B70">
        <w:rPr>
          <w:rFonts w:ascii="Arial" w:hAnsi="Arial" w:cs="Arial"/>
          <w:b/>
          <w:color w:val="000000"/>
          <w:sz w:val="24"/>
          <w:szCs w:val="24"/>
        </w:rPr>
        <w:t>:</w:t>
      </w:r>
      <w:r w:rsidRPr="002F2BBB">
        <w:rPr>
          <w:rFonts w:ascii="Arial" w:hAnsi="Arial" w:cs="Arial"/>
          <w:color w:val="000000"/>
          <w:sz w:val="24"/>
          <w:szCs w:val="24"/>
        </w:rPr>
        <w:t xml:space="preserve"> (...) Os especialistas americanos estão convencidos de que são as capitais mais populosas que irão influenciar os novos centros da economia </w:t>
      </w:r>
      <w:r w:rsidRPr="00505B70">
        <w:rPr>
          <w:rFonts w:ascii="Arial" w:hAnsi="Arial" w:cs="Arial"/>
          <w:b/>
          <w:color w:val="000000"/>
          <w:sz w:val="24"/>
          <w:szCs w:val="24"/>
        </w:rPr>
        <w:t>-</w:t>
      </w:r>
      <w:r w:rsidRPr="00505B70">
        <w:rPr>
          <w:rStyle w:val="Strong"/>
          <w:rFonts w:ascii="Arial" w:hAnsi="Arial" w:cs="Arial"/>
          <w:b w:val="0"/>
          <w:color w:val="000000"/>
          <w:sz w:val="24"/>
          <w:szCs w:val="24"/>
        </w:rPr>
        <w:t>Tóquio, Mumbai, Nova Deli, Daca, São Paulo ou Cidade do México irão ultrapassar Paris, Londres ou Moscovo</w:t>
      </w:r>
      <w:r w:rsidRPr="00505B70">
        <w:rPr>
          <w:rFonts w:ascii="Arial" w:hAnsi="Arial" w:cs="Arial"/>
          <w:b/>
          <w:color w:val="000000"/>
          <w:sz w:val="24"/>
          <w:szCs w:val="24"/>
        </w:rPr>
        <w:t>.”</w:t>
      </w:r>
    </w:p>
    <w:p w14:paraId="3EF48EE5" w14:textId="77777777" w:rsidR="00EF729E" w:rsidRPr="00EF729E" w:rsidRDefault="008C6983" w:rsidP="00544CCC">
      <w:pPr>
        <w:pStyle w:val="ListParagraph"/>
        <w:numPr>
          <w:ilvl w:val="0"/>
          <w:numId w:val="14"/>
        </w:numPr>
        <w:spacing w:after="0" w:line="360" w:lineRule="auto"/>
        <w:ind w:right="-1"/>
        <w:jc w:val="both"/>
        <w:rPr>
          <w:rFonts w:ascii="Arial" w:hAnsi="Arial" w:cs="Arial"/>
          <w:b/>
          <w:sz w:val="24"/>
          <w:szCs w:val="24"/>
        </w:rPr>
      </w:pPr>
      <w:r w:rsidRPr="00EF729E">
        <w:rPr>
          <w:rFonts w:ascii="Arial" w:hAnsi="Arial" w:cs="Arial"/>
          <w:b/>
          <w:sz w:val="24"/>
          <w:szCs w:val="24"/>
        </w:rPr>
        <w:t>2011</w:t>
      </w:r>
    </w:p>
    <w:p w14:paraId="471ACA79" w14:textId="77777777" w:rsidR="00977E0A" w:rsidRDefault="008C6983" w:rsidP="00977E0A">
      <w:pPr>
        <w:spacing w:after="0" w:line="360" w:lineRule="auto"/>
        <w:ind w:left="-284" w:right="-1"/>
        <w:jc w:val="both"/>
        <w:rPr>
          <w:rFonts w:ascii="Arial" w:hAnsi="Arial" w:cs="Arial"/>
          <w:color w:val="000000"/>
          <w:sz w:val="24"/>
          <w:szCs w:val="24"/>
        </w:rPr>
      </w:pPr>
      <w:r w:rsidRPr="004234CE">
        <w:rPr>
          <w:rFonts w:ascii="Arial" w:hAnsi="Arial" w:cs="Arial"/>
          <w:color w:val="000000"/>
          <w:sz w:val="24"/>
          <w:szCs w:val="24"/>
        </w:rPr>
        <w:lastRenderedPageBreak/>
        <w:t>O</w:t>
      </w:r>
      <w:r>
        <w:rPr>
          <w:rFonts w:ascii="Arial" w:hAnsi="Arial" w:cs="Arial"/>
          <w:b/>
          <w:color w:val="000000"/>
          <w:sz w:val="24"/>
          <w:szCs w:val="24"/>
        </w:rPr>
        <w:t xml:space="preserve"> </w:t>
      </w:r>
      <w:r w:rsidRPr="008617C2">
        <w:rPr>
          <w:rFonts w:ascii="Arial" w:hAnsi="Arial" w:cs="Arial"/>
          <w:color w:val="000000" w:themeColor="text1"/>
          <w:sz w:val="24"/>
          <w:szCs w:val="24"/>
        </w:rPr>
        <w:t>Correio da Manhã</w:t>
      </w:r>
      <w:r w:rsidRPr="004234CE">
        <w:rPr>
          <w:rFonts w:ascii="Arial" w:hAnsi="Arial" w:cs="Arial"/>
          <w:color w:val="000000"/>
          <w:sz w:val="24"/>
          <w:szCs w:val="24"/>
        </w:rPr>
        <w:t xml:space="preserve">, do dia </w:t>
      </w:r>
      <w:r w:rsidRPr="008617C2">
        <w:rPr>
          <w:rFonts w:ascii="Arial" w:hAnsi="Arial" w:cs="Arial"/>
          <w:b/>
          <w:color w:val="000000"/>
          <w:sz w:val="24"/>
          <w:szCs w:val="24"/>
        </w:rPr>
        <w:t>3 de março de 2011</w:t>
      </w:r>
      <w:r w:rsidRPr="004234CE">
        <w:rPr>
          <w:rFonts w:ascii="Arial" w:hAnsi="Arial" w:cs="Arial"/>
          <w:color w:val="000000"/>
          <w:sz w:val="24"/>
          <w:szCs w:val="24"/>
        </w:rPr>
        <w:t>,</w:t>
      </w:r>
      <w:r>
        <w:rPr>
          <w:rFonts w:ascii="Arial" w:hAnsi="Arial" w:cs="Arial"/>
          <w:b/>
          <w:color w:val="000000"/>
          <w:sz w:val="24"/>
          <w:szCs w:val="24"/>
        </w:rPr>
        <w:t xml:space="preserve"> </w:t>
      </w:r>
      <w:r w:rsidRPr="009F64B6">
        <w:rPr>
          <w:rFonts w:ascii="Arial" w:hAnsi="Arial" w:cs="Arial"/>
          <w:color w:val="000000"/>
          <w:sz w:val="24"/>
          <w:szCs w:val="24"/>
        </w:rPr>
        <w:t>considera que Angola é um dos principais países para os quais partem os portugueses que emigram atualmente. Nas estatísticas reveladas, e como se pode ver no quadro que apresento abaixo, não só o número de portugueses em Angola cresceu substancialmente, como também o valor das remessas enviadas para Portugal atingiu um valor bastante considerável – 135 milhões de euros.</w:t>
      </w:r>
    </w:p>
    <w:p w14:paraId="69D65148" w14:textId="77777777" w:rsidR="00FC5F84" w:rsidRDefault="008C6983" w:rsidP="00FC5F84">
      <w:pPr>
        <w:spacing w:after="0" w:line="360" w:lineRule="auto"/>
        <w:ind w:left="-284" w:right="-1"/>
        <w:jc w:val="both"/>
        <w:rPr>
          <w:rFonts w:ascii="Arial" w:hAnsi="Arial" w:cs="Arial"/>
          <w:sz w:val="24"/>
          <w:szCs w:val="24"/>
        </w:rPr>
      </w:pPr>
      <w:r>
        <w:rPr>
          <w:rFonts w:ascii="Arial" w:eastAsia="Times New Roman" w:hAnsi="Arial" w:cs="Arial"/>
          <w:color w:val="000000"/>
          <w:sz w:val="24"/>
          <w:szCs w:val="24"/>
          <w:lang w:eastAsia="pt-PT"/>
        </w:rPr>
        <w:t xml:space="preserve">Segundo o que foi noticiado pelo </w:t>
      </w:r>
      <w:r>
        <w:rPr>
          <w:rFonts w:ascii="Arial" w:eastAsia="Times New Roman" w:hAnsi="Arial" w:cs="Arial"/>
          <w:color w:val="000000" w:themeColor="text1"/>
          <w:sz w:val="24"/>
          <w:szCs w:val="24"/>
          <w:lang w:eastAsia="pt-PT"/>
        </w:rPr>
        <w:t xml:space="preserve">International Oil &amp; Gas News, </w:t>
      </w:r>
      <w:r>
        <w:rPr>
          <w:rFonts w:ascii="Arial" w:eastAsia="Times New Roman" w:hAnsi="Arial" w:cs="Arial"/>
          <w:color w:val="000000"/>
          <w:sz w:val="24"/>
          <w:szCs w:val="24"/>
          <w:lang w:eastAsia="pt-PT"/>
        </w:rPr>
        <w:t xml:space="preserve">no dia </w:t>
      </w:r>
      <w:r w:rsidRPr="008617C2">
        <w:rPr>
          <w:rFonts w:ascii="Arial" w:eastAsia="Times New Roman" w:hAnsi="Arial" w:cs="Arial"/>
          <w:b/>
          <w:color w:val="000000"/>
          <w:sz w:val="24"/>
          <w:szCs w:val="24"/>
          <w:lang w:eastAsia="pt-PT"/>
        </w:rPr>
        <w:t>3 de junho de 2011</w:t>
      </w:r>
      <w:r>
        <w:rPr>
          <w:rFonts w:ascii="Arial" w:eastAsia="Times New Roman" w:hAnsi="Arial" w:cs="Arial"/>
          <w:color w:val="000000"/>
          <w:sz w:val="24"/>
          <w:szCs w:val="24"/>
          <w:lang w:eastAsia="pt-PT"/>
        </w:rPr>
        <w:t xml:space="preserve">, os </w:t>
      </w:r>
      <w:r w:rsidRPr="008617C2">
        <w:rPr>
          <w:rFonts w:ascii="Arial" w:eastAsia="Times New Roman" w:hAnsi="Arial" w:cs="Arial"/>
          <w:b/>
          <w:color w:val="000000"/>
          <w:sz w:val="24"/>
          <w:szCs w:val="24"/>
          <w:u w:val="single"/>
          <w:lang w:eastAsia="pt-PT"/>
        </w:rPr>
        <w:t>“Portugueses emigram em massa, inclusive para Angola”</w:t>
      </w:r>
      <w:r>
        <w:rPr>
          <w:rFonts w:ascii="Arial" w:eastAsia="Times New Roman" w:hAnsi="Arial" w:cs="Arial"/>
          <w:color w:val="000000"/>
          <w:sz w:val="24"/>
          <w:szCs w:val="24"/>
          <w:lang w:eastAsia="pt-PT"/>
        </w:rPr>
        <w:t>. A ideia assenta no facto de os portugueses estarem a seguir os exemplos dos seus avós e estarem a emigrar em força, muitos deles com diploma de licenciatura. Estão a tentar escapar à crise económica.</w:t>
      </w:r>
    </w:p>
    <w:p w14:paraId="5DF92261" w14:textId="77777777" w:rsidR="00A46BD6" w:rsidRDefault="008C6983" w:rsidP="00A46BD6">
      <w:pPr>
        <w:spacing w:after="0" w:line="360" w:lineRule="auto"/>
        <w:ind w:left="-284" w:right="-1"/>
        <w:jc w:val="both"/>
        <w:rPr>
          <w:rFonts w:ascii="Arial" w:eastAsia="Times New Roman" w:hAnsi="Arial" w:cs="Arial"/>
          <w:color w:val="000000"/>
          <w:sz w:val="24"/>
          <w:szCs w:val="24"/>
          <w:lang w:eastAsia="pt-PT"/>
        </w:rPr>
      </w:pPr>
      <w:r>
        <w:rPr>
          <w:rFonts w:ascii="Arial" w:eastAsia="Times New Roman" w:hAnsi="Arial" w:cs="Arial"/>
          <w:color w:val="000000"/>
          <w:sz w:val="24"/>
          <w:szCs w:val="24"/>
          <w:lang w:eastAsia="pt-PT"/>
        </w:rPr>
        <w:t>Há muitos jovens nesta nova vaga, que cá se consideravam “trabalhadores precários”. Regra geral vão para fora ganhar o dobro do que recebiam em Portugal e arranjam contratos que consideram mais humanos. Angola tem sido um dos destinos preferidos porque muitas empresas têm requisitado profissionais (engenheiros, arquitetos, etc.) para integrarem projetos de reconstrução do país. Não saem só os mais aventureiros nem os que procuram melhores condições apenas. Saem os desempregados e muitos deles são licenciados e têm alta credenciação académica. É a chamada “fuga de cérebros”.</w:t>
      </w:r>
    </w:p>
    <w:p w14:paraId="39A8BA4E" w14:textId="77777777" w:rsidR="00C34DB6" w:rsidRPr="00A46BD6" w:rsidRDefault="008C6983" w:rsidP="00A46BD6">
      <w:pPr>
        <w:spacing w:after="0" w:line="360" w:lineRule="auto"/>
        <w:ind w:left="-284" w:right="-1"/>
        <w:jc w:val="both"/>
        <w:rPr>
          <w:rFonts w:ascii="Arial" w:eastAsia="Times New Roman" w:hAnsi="Arial" w:cs="Arial"/>
          <w:color w:val="000000"/>
          <w:sz w:val="24"/>
          <w:szCs w:val="24"/>
          <w:lang w:eastAsia="pt-PT"/>
        </w:rPr>
      </w:pPr>
      <w:r w:rsidRPr="002F2BBB">
        <w:rPr>
          <w:rFonts w:ascii="Arial" w:eastAsia="Times New Roman" w:hAnsi="Arial" w:cs="Arial"/>
          <w:color w:val="000000"/>
          <w:sz w:val="24"/>
          <w:szCs w:val="24"/>
          <w:lang w:eastAsia="pt-PT"/>
        </w:rPr>
        <w:t>Num outro trabalho jornalístico sobre o mesmo tema, foi encontrado um outro aspeto igualmente interessante. Alguns dos entrevistados referem a possibilidade de estar fora do país como uma coisa positiva e confessam até que voltar a Portugal não faz parte dos seus planos “Entre os membros da rede Star Tracker há portugueses com profissões e a viver em cidades muito diferentes: de um mixologista em Nova Iorque a um produtor de canais de filmes no Rio de Janeiro, passando por um consultor em Maputo. Todos eles têm uma opinião comum: trabalhar no estrangeiro foi a melhor coisa que lhes aconteceu. "Não me vejo a regressar a Portugal. Quando lá vou sinto-me um turista", diz João Mesquita, diretor-geral da Telecine Brasil.” (</w:t>
      </w:r>
      <w:r w:rsidRPr="002F2BBB">
        <w:rPr>
          <w:rFonts w:ascii="Arial" w:eastAsia="Times New Roman" w:hAnsi="Arial" w:cs="Arial"/>
          <w:i/>
          <w:color w:val="000000"/>
          <w:sz w:val="24"/>
          <w:szCs w:val="24"/>
          <w:lang w:eastAsia="pt-PT"/>
        </w:rPr>
        <w:t>por</w:t>
      </w:r>
      <w:r w:rsidRPr="002F2BBB">
        <w:rPr>
          <w:rFonts w:ascii="Arial" w:eastAsia="Times New Roman" w:hAnsi="Arial" w:cs="Arial"/>
          <w:color w:val="000000"/>
          <w:sz w:val="24"/>
          <w:szCs w:val="24"/>
          <w:lang w:eastAsia="pt-PT"/>
        </w:rPr>
        <w:t xml:space="preserve"> António Sarmento, </w:t>
      </w:r>
      <w:hyperlink r:id="rId10" w:history="1">
        <w:r w:rsidRPr="002F2BBB">
          <w:rPr>
            <w:rStyle w:val="Hyperlink"/>
            <w:rFonts w:ascii="Arial" w:eastAsia="Times New Roman" w:hAnsi="Arial" w:cs="Arial"/>
            <w:sz w:val="24"/>
            <w:szCs w:val="24"/>
            <w:lang w:eastAsia="pt-PT"/>
          </w:rPr>
          <w:t>http://economico.sapo.pt</w:t>
        </w:r>
      </w:hyperlink>
      <w:r w:rsidRPr="002F2BBB">
        <w:rPr>
          <w:rFonts w:ascii="Arial" w:eastAsia="Times New Roman" w:hAnsi="Arial" w:cs="Arial"/>
          <w:color w:val="000000"/>
          <w:sz w:val="24"/>
          <w:szCs w:val="24"/>
          <w:lang w:eastAsia="pt-PT"/>
        </w:rPr>
        <w:t xml:space="preserve">) </w:t>
      </w:r>
    </w:p>
    <w:p w14:paraId="19001EBA" w14:textId="77777777" w:rsidR="00EF729E" w:rsidRDefault="008C6983" w:rsidP="00E925A3">
      <w:pPr>
        <w:spacing w:after="0" w:line="360" w:lineRule="auto"/>
        <w:ind w:left="-284"/>
        <w:jc w:val="both"/>
        <w:rPr>
          <w:rFonts w:ascii="Arial" w:eastAsia="Times New Roman" w:hAnsi="Arial" w:cs="Arial"/>
          <w:color w:val="000000"/>
          <w:sz w:val="24"/>
          <w:szCs w:val="24"/>
          <w:lang w:eastAsia="pt-PT"/>
        </w:rPr>
      </w:pPr>
      <w:r w:rsidRPr="002F2BBB">
        <w:rPr>
          <w:rFonts w:ascii="Arial" w:eastAsia="Times New Roman" w:hAnsi="Arial" w:cs="Arial"/>
          <w:color w:val="000000"/>
          <w:sz w:val="24"/>
          <w:szCs w:val="24"/>
          <w:lang w:eastAsia="pt-PT"/>
        </w:rPr>
        <w:lastRenderedPageBreak/>
        <w:t>Habituados aos países que os acolheram deixam até algumas críticas ao país que os viu nascer mostrando que onde vivem conseguiram atingir um nível de vida diferente e que consideram ser de maior qualidade "Aqui, vivemos e trabalhamos. Em Portugal é o contrário", é assim que João Trincheiras, diretor financeiro da consultora Ernst &amp; Young, descreve a vida em Maputo. João, de 40 anos, vai almoçar a casa todos os dias, não perde tempo no trânsito e farta-se de passear em cenários paradisíacos. "Já trabalho em Moçambique há 17 anos e gosto muito de estar aqui. Adoro o clima e não perco tempo em coisas inúteis", diz.” (</w:t>
      </w:r>
      <w:r w:rsidRPr="002F2BBB">
        <w:rPr>
          <w:rFonts w:ascii="Arial" w:eastAsia="Times New Roman" w:hAnsi="Arial" w:cs="Arial"/>
          <w:i/>
          <w:color w:val="000000"/>
          <w:sz w:val="24"/>
          <w:szCs w:val="24"/>
          <w:lang w:eastAsia="pt-PT"/>
        </w:rPr>
        <w:t xml:space="preserve">por </w:t>
      </w:r>
      <w:r w:rsidRPr="002F2BBB">
        <w:rPr>
          <w:rFonts w:ascii="Arial" w:eastAsia="Times New Roman" w:hAnsi="Arial" w:cs="Arial"/>
          <w:color w:val="000000"/>
          <w:sz w:val="24"/>
          <w:szCs w:val="24"/>
          <w:lang w:eastAsia="pt-PT"/>
        </w:rPr>
        <w:t xml:space="preserve">António Sarmento, </w:t>
      </w:r>
      <w:hyperlink r:id="rId11" w:history="1">
        <w:r w:rsidRPr="002F2BBB">
          <w:rPr>
            <w:rStyle w:val="Hyperlink"/>
            <w:rFonts w:ascii="Arial" w:eastAsia="Times New Roman" w:hAnsi="Arial" w:cs="Arial"/>
            <w:sz w:val="24"/>
            <w:szCs w:val="24"/>
            <w:lang w:eastAsia="pt-PT"/>
          </w:rPr>
          <w:t>http://economico.sapo.pt</w:t>
        </w:r>
      </w:hyperlink>
      <w:r w:rsidRPr="002F2BBB">
        <w:rPr>
          <w:rFonts w:ascii="Arial" w:eastAsia="Times New Roman" w:hAnsi="Arial" w:cs="Arial"/>
          <w:color w:val="000000"/>
          <w:sz w:val="24"/>
          <w:szCs w:val="24"/>
          <w:lang w:eastAsia="pt-PT"/>
        </w:rPr>
        <w:t>)</w:t>
      </w:r>
    </w:p>
    <w:p w14:paraId="34A777A0" w14:textId="77777777" w:rsidR="00DF4141" w:rsidRPr="00E925A3" w:rsidRDefault="008C6983" w:rsidP="00E925A3">
      <w:pPr>
        <w:spacing w:after="0" w:line="360" w:lineRule="auto"/>
        <w:ind w:left="-284"/>
        <w:jc w:val="both"/>
        <w:rPr>
          <w:rFonts w:ascii="Arial" w:eastAsia="Times New Roman" w:hAnsi="Arial" w:cs="Arial"/>
          <w:color w:val="000000"/>
          <w:sz w:val="24"/>
          <w:szCs w:val="24"/>
          <w:lang w:eastAsia="pt-PT"/>
        </w:rPr>
      </w:pPr>
      <w:r>
        <w:rPr>
          <w:rFonts w:ascii="Arial" w:eastAsia="Times New Roman" w:hAnsi="Arial" w:cs="Arial"/>
          <w:color w:val="000000"/>
          <w:sz w:val="24"/>
          <w:szCs w:val="24"/>
          <w:lang w:eastAsia="pt-PT"/>
        </w:rPr>
        <w:t xml:space="preserve">Ainda o ano não tinha terminado e o país acorda com uma notícia que acabaria por marcar profundamente a discussão sobre a emigração em Portugal. Ao Correio da Manhã, jornal diário, do dia 18 de dezembro de 2011, o Primeiro-Ministro, Pedro Passos Coelho sugere aos portugueses que uma emigração para o Brasil ou para Angola podem ser boa solução para o desemprego. O Primeiro-Ministro disse acreditar que há muitos países com boa capacidade para absorver mão de obra portuguesa e que por essa razão talvez os portugueses pudessem aproveitar a oportunidade, </w:t>
      </w:r>
      <w:r>
        <w:rPr>
          <w:rFonts w:ascii="Arial" w:hAnsi="Arial" w:cs="Arial"/>
          <w:noProof w:val="0"/>
          <w:color w:val="1A1A1A"/>
          <w:sz w:val="24"/>
          <w:szCs w:val="24"/>
          <w:lang w:val="en-US"/>
        </w:rPr>
        <w:t>“tudo o que tem a ver com tecnologias de informação e do conhecimento, e ainda em áreas muito relacionadas com a saúde, com a educação, com a área ambiental, com comunicações”, refere Pedro Passos Coelho. Estas declarações mostraram-se muito polémicas e a oposição insurgiu-se contra as palavras de Pedro Passos Coelho.</w:t>
      </w:r>
    </w:p>
    <w:p w14:paraId="17A4F57E" w14:textId="77777777" w:rsidR="00E925A3" w:rsidRPr="003C0CBB" w:rsidRDefault="008C6983" w:rsidP="00544CCC">
      <w:pPr>
        <w:pStyle w:val="ListParagraph"/>
        <w:numPr>
          <w:ilvl w:val="0"/>
          <w:numId w:val="14"/>
        </w:numPr>
        <w:spacing w:after="0" w:line="360" w:lineRule="auto"/>
        <w:jc w:val="both"/>
        <w:rPr>
          <w:rFonts w:ascii="Arial" w:hAnsi="Arial"/>
          <w:b/>
          <w:color w:val="000000" w:themeColor="text1"/>
          <w:sz w:val="24"/>
          <w:szCs w:val="24"/>
        </w:rPr>
      </w:pPr>
      <w:r w:rsidRPr="00FC5F84">
        <w:rPr>
          <w:rFonts w:ascii="Arial" w:hAnsi="Arial"/>
          <w:b/>
          <w:color w:val="000000" w:themeColor="text1"/>
          <w:sz w:val="24"/>
          <w:szCs w:val="24"/>
        </w:rPr>
        <w:t>2012</w:t>
      </w:r>
    </w:p>
    <w:p w14:paraId="2E6A9760" w14:textId="77777777" w:rsidR="00E925A3" w:rsidRDefault="008C6983" w:rsidP="00C34DB6">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 xml:space="preserve">No sítio da Internet da RTP, é possível ouvir uma reportagem sobre o desemprego e consequente emigração. </w:t>
      </w:r>
      <w:r w:rsidRPr="003C0CBB">
        <w:rPr>
          <w:rFonts w:ascii="Arial" w:hAnsi="Arial"/>
          <w:b/>
          <w:color w:val="000000" w:themeColor="text1"/>
          <w:sz w:val="24"/>
          <w:szCs w:val="24"/>
          <w:u w:val="single"/>
        </w:rPr>
        <w:t>“Cada vez mais jovens emigram à procura de emprego”</w:t>
      </w:r>
      <w:r>
        <w:rPr>
          <w:rFonts w:ascii="Arial" w:hAnsi="Arial"/>
          <w:color w:val="000000" w:themeColor="text1"/>
          <w:sz w:val="24"/>
          <w:szCs w:val="24"/>
        </w:rPr>
        <w:t xml:space="preserve"> A reportagem do jornalista Nuno Patrício, do dia </w:t>
      </w:r>
      <w:r w:rsidRPr="003C0CBB">
        <w:rPr>
          <w:rFonts w:ascii="Arial" w:hAnsi="Arial"/>
          <w:b/>
          <w:color w:val="000000" w:themeColor="text1"/>
          <w:sz w:val="24"/>
          <w:szCs w:val="24"/>
        </w:rPr>
        <w:t>2 de março de 2012</w:t>
      </w:r>
      <w:r>
        <w:rPr>
          <w:rFonts w:ascii="Arial" w:hAnsi="Arial"/>
          <w:color w:val="000000" w:themeColor="text1"/>
          <w:sz w:val="24"/>
          <w:szCs w:val="24"/>
        </w:rPr>
        <w:t>, apresenta testemunhos de jovens que estudaram nas Universidades Portuguesas mas para quem arranjar emprego só foi possível no estrangeiro. Como os jovens representados, há tantos outros na mesma situação.</w:t>
      </w:r>
    </w:p>
    <w:p w14:paraId="4A3E04FB" w14:textId="77777777" w:rsidR="00027B14" w:rsidRDefault="008C6983" w:rsidP="00C34DB6">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lastRenderedPageBreak/>
        <w:t xml:space="preserve">Dias mais tarde, mais precisamente a </w:t>
      </w:r>
      <w:r w:rsidRPr="00027B14">
        <w:rPr>
          <w:rFonts w:ascii="Arial" w:hAnsi="Arial"/>
          <w:b/>
          <w:color w:val="000000" w:themeColor="text1"/>
          <w:sz w:val="24"/>
          <w:szCs w:val="24"/>
        </w:rPr>
        <w:t>29 de março de 2012</w:t>
      </w:r>
      <w:r>
        <w:rPr>
          <w:rFonts w:ascii="Arial" w:hAnsi="Arial"/>
          <w:color w:val="000000" w:themeColor="text1"/>
          <w:sz w:val="24"/>
          <w:szCs w:val="24"/>
        </w:rPr>
        <w:t xml:space="preserve">, a emigração volta a ser tema da comunicação social. O jornal I, na versão online, através de uma reportagem de Nélson Pereira, fala da situação dos licenciados que emigram. </w:t>
      </w:r>
      <w:r w:rsidRPr="00027B14">
        <w:rPr>
          <w:rFonts w:ascii="Arial" w:hAnsi="Arial"/>
          <w:b/>
          <w:color w:val="000000" w:themeColor="text1"/>
          <w:sz w:val="24"/>
          <w:szCs w:val="24"/>
          <w:u w:val="single"/>
        </w:rPr>
        <w:t>“Licenciados emigram cada vez mais. Mas não é só para fugir à crise”</w:t>
      </w:r>
      <w:r>
        <w:rPr>
          <w:rFonts w:ascii="Arial" w:hAnsi="Arial"/>
          <w:color w:val="000000" w:themeColor="text1"/>
          <w:sz w:val="24"/>
          <w:szCs w:val="24"/>
        </w:rPr>
        <w:t xml:space="preserve"> O subtítulo refere-se à emigração que parece apresentar uma mudança de tendência “A vaga de emigração iguala a dos anos 60. Mas os que saem não enviam poupanças e gostam de viver bem nos países de destino.” Ou seja, retrata-se então a nova vaga, bem distinta das anteriores, e Portugal. Com a crise, o desemprego, mas também com a livre circulação de pessoas muitos são os que abandonam o país em busca dos seus sonhos. Mas as características são diferentes: “não fogem à guerra, adaptam-se melhor ao destino, envia menos dinheiro, as mulheres saem em número igual ao dos homens e as qualificações aumentaram”. Outra das diferenças é que a maioria dos jovens que sai do país atualmente nem sequer chega a passar pelos centros de emprego. Uma vez que eles próprios gerem a sua situação. ERASMUS é muitas vezes um programa de mobilidade facilitador.</w:t>
      </w:r>
    </w:p>
    <w:p w14:paraId="4851F97C" w14:textId="77777777" w:rsidR="00AD7D54" w:rsidRDefault="008C6983" w:rsidP="00C34DB6">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Diz ainda a mesma reportagem que “dos 6274 desempregados inscritos nos centros de emprego em 2011 que declaram intenção de emigrar (...) 30% são licenciados e 27% tem o ensino secundário”. Destes desempregados alguns estavam entre os 25 e os 34 anos e grande parte encontravam-se entre os 35 e os 54 anos de idade.</w:t>
      </w:r>
    </w:p>
    <w:p w14:paraId="0BDCDDE5" w14:textId="77777777" w:rsidR="000405F5" w:rsidRDefault="008C6983" w:rsidP="00C34DB6">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Ainda complementada com dados do INE, esta noticia revela que “no final de 2011 a taxa de desemprego dos 14 aos 24 anos já era de 35,4%”, e um em cada três jovens portugueses não consegue arranjar trabalho. Mas na realidade, nem todos saem de Portugal por estarem desempregados, pelo menos na opinião do investigador João Peixoto.</w:t>
      </w:r>
    </w:p>
    <w:p w14:paraId="3339577C" w14:textId="77777777" w:rsidR="00C34DB6" w:rsidRPr="00C34DB6" w:rsidRDefault="008C6983" w:rsidP="00C34DB6">
      <w:pPr>
        <w:spacing w:after="0" w:line="360" w:lineRule="auto"/>
        <w:ind w:left="-284"/>
        <w:jc w:val="both"/>
        <w:rPr>
          <w:rFonts w:ascii="Arial" w:hAnsi="Arial"/>
          <w:b/>
          <w:color w:val="FF0000"/>
          <w:sz w:val="24"/>
          <w:szCs w:val="24"/>
        </w:rPr>
      </w:pPr>
      <w:r>
        <w:rPr>
          <w:rFonts w:ascii="Arial" w:hAnsi="Arial"/>
          <w:color w:val="000000" w:themeColor="text1"/>
          <w:sz w:val="24"/>
          <w:szCs w:val="24"/>
        </w:rPr>
        <w:t xml:space="preserve">Na revista Notícias Magazine, suplemento semanal do diário JN, pelo 20º Aniversário, no dia </w:t>
      </w:r>
      <w:r w:rsidRPr="00977E0A">
        <w:rPr>
          <w:rFonts w:ascii="Arial" w:hAnsi="Arial"/>
          <w:b/>
          <w:color w:val="000000" w:themeColor="text1"/>
          <w:sz w:val="24"/>
          <w:szCs w:val="24"/>
        </w:rPr>
        <w:t>20 de maio de 2012</w:t>
      </w:r>
      <w:r>
        <w:rPr>
          <w:rFonts w:ascii="Arial" w:hAnsi="Arial"/>
          <w:color w:val="000000" w:themeColor="text1"/>
          <w:sz w:val="24"/>
          <w:szCs w:val="24"/>
        </w:rPr>
        <w:t xml:space="preserve">, o tema de capa era: </w:t>
      </w:r>
      <w:r w:rsidRPr="00977E0A">
        <w:rPr>
          <w:rFonts w:ascii="Arial" w:hAnsi="Arial"/>
          <w:b/>
          <w:color w:val="000000" w:themeColor="text1"/>
          <w:sz w:val="24"/>
          <w:szCs w:val="24"/>
        </w:rPr>
        <w:t xml:space="preserve">“Geração de Futuro”. </w:t>
      </w:r>
      <w:r w:rsidRPr="00713C6B">
        <w:rPr>
          <w:rFonts w:ascii="Arial" w:hAnsi="Arial"/>
          <w:color w:val="000000" w:themeColor="text1"/>
          <w:sz w:val="24"/>
          <w:szCs w:val="24"/>
        </w:rPr>
        <w:t xml:space="preserve">Nesta edição é apresentada, pela jornalista Susana Serra, uma rubrica sobre os jovens que partem para o estrangeiro. É mostrada ao leitor uma conversa entre a </w:t>
      </w:r>
      <w:r w:rsidRPr="00713C6B">
        <w:rPr>
          <w:rFonts w:ascii="Arial" w:hAnsi="Arial"/>
          <w:color w:val="000000" w:themeColor="text1"/>
          <w:sz w:val="24"/>
          <w:szCs w:val="24"/>
        </w:rPr>
        <w:lastRenderedPageBreak/>
        <w:t>repórter e duas jovens que já partiram – destas conversas vou destacar as partes mais importantes para esta tese.</w:t>
      </w:r>
    </w:p>
    <w:p w14:paraId="39DDF9DA"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Susana Cruto, de 23 anos, natural de Alverca, estudante de Jornalismo mudou-se para a Suiça. O facto de não lhe aparecerem soluções profissionais e de estar insatisfeita com a área de comunicação em Portugal, acabou por decidir partir. “Não há emprego em qualquer área e, nas que há, uma pessoa farta-se. A área da comunicação é muito vasta, mas a verdade é que vai dar tudo sempre para telemarketing ou promoção.” (página 70) “Vim para a Suíça não tendo nada na área, mas com o objetivo de criar algo e aqui há pelo menos mais luzes ao fundo do túnel, porque em Portugal nem se acendem luzes.” (página 70)</w:t>
      </w:r>
    </w:p>
    <w:p w14:paraId="13C6F6D1"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À espera de Susana já lá estava o namorado que foi um ponto importante na integraçãoo da jovem na Suíça. Reconhece que os medos de partir para o desconhecido são normais mas que acima de tudo “(...) não podemos é ficar presos por comodismo ou receio. Temos de ir...” (página 70)</w:t>
      </w:r>
    </w:p>
    <w:p w14:paraId="52F76280"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 xml:space="preserve">Para além do projeto que tem em vista implementar – o de uma revista – Susana está de momento a trabalhar na área da hotelaria. Os empregos nesta área são sazonais – verão ou inverno – e a jovem portuguesa vai trabalhar como </w:t>
      </w:r>
      <w:r w:rsidRPr="005B434B">
        <w:rPr>
          <w:rFonts w:ascii="Arial" w:hAnsi="Arial"/>
          <w:i/>
          <w:color w:val="000000" w:themeColor="text1"/>
          <w:sz w:val="24"/>
          <w:szCs w:val="24"/>
        </w:rPr>
        <w:t xml:space="preserve">allrounder – </w:t>
      </w:r>
      <w:r>
        <w:rPr>
          <w:rFonts w:ascii="Arial" w:hAnsi="Arial"/>
          <w:color w:val="000000" w:themeColor="text1"/>
          <w:sz w:val="24"/>
          <w:szCs w:val="24"/>
        </w:rPr>
        <w:t>funcionária que faz de tudo um pouco. Sobre estar disposta a trabalhar em áreas diferentes da sua especializaçãoo a jovem tem uma opinião interessante “Uma pessoa nos dias de hoje tem que estar aberta a qualquer tipo de trabalho. Há em Portugal falta de abertura a outras áreas a que, se for preciso, lá fora as pessoas cedem sem receios (...) mas fora agarram as primeiras coisas que aparecem e que certamente também havia em Portugal.” (página 70)</w:t>
      </w:r>
    </w:p>
    <w:p w14:paraId="778AB9A3" w14:textId="77777777" w:rsidR="00C34DB6" w:rsidRDefault="008C6983" w:rsidP="00C34DB6">
      <w:pPr>
        <w:spacing w:after="0" w:line="360" w:lineRule="auto"/>
        <w:ind w:left="-284" w:firstLine="284"/>
        <w:jc w:val="both"/>
        <w:rPr>
          <w:rFonts w:ascii="Arial" w:hAnsi="Arial"/>
          <w:color w:val="000000" w:themeColor="text1"/>
          <w:sz w:val="24"/>
          <w:szCs w:val="24"/>
        </w:rPr>
      </w:pPr>
      <w:r>
        <w:rPr>
          <w:rFonts w:ascii="Arial" w:hAnsi="Arial"/>
          <w:color w:val="000000" w:themeColor="text1"/>
          <w:sz w:val="24"/>
          <w:szCs w:val="24"/>
        </w:rPr>
        <w:t>Susana habituou-se, com a ajuda de todos, à forma de estar na Suíça. E prefere estar nos Alpes do que em Portugal. “Gosto de viver cá, do ambiente, das pessoas, das casas, da segurança que se vive em cada rua...é uma calma que já não se vive em Portugal”. Daqui a 20 anos, a jovem imagina-se a viver na Suíça, onde está feliz e realizada.</w:t>
      </w:r>
    </w:p>
    <w:p w14:paraId="2000AD0F"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lastRenderedPageBreak/>
        <w:t>Duas página à frente, a jornalista fica à conversa com Freya Gorny, uma jovem de 22 anos, que apesar de ser filhos de pais não portugueses, nasceu e cresceu em Castelo de Vide. Formada em Publicidade e Marketing está neste momento na Alemanha.</w:t>
      </w:r>
    </w:p>
    <w:p w14:paraId="54FBE241"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Sempre teve vontade de conhecer novos lugares no globo mas “o facto de o mercado de trabalho não ser o mais estável em Portugal também contribuiu para a minha decisão.”</w:t>
      </w:r>
    </w:p>
    <w:p w14:paraId="5E23AE3B"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Sendo filha de emigrantes, Freya sempre teve presente a ideia de viajar e de conhecer novos lugares. “Isto contribui para uma identidade multicultural e viajou deixou de ser simplesmente “férias”...tornou-se normal.” No entanto, a jovem nunca esconde que a ansiedade sempre é sentida antes de qualquer partida de Portugal. “Confesso que tive de ultrapassar certas ansiedades” (página 72)</w:t>
      </w:r>
    </w:p>
    <w:p w14:paraId="19DFE660"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 xml:space="preserve">Freya acredita que a </w:t>
      </w:r>
      <w:r w:rsidRPr="00974BF0">
        <w:rPr>
          <w:rFonts w:ascii="Arial" w:hAnsi="Arial"/>
          <w:i/>
          <w:color w:val="000000" w:themeColor="text1"/>
          <w:sz w:val="24"/>
          <w:szCs w:val="24"/>
        </w:rPr>
        <w:t>emigração jovem</w:t>
      </w:r>
      <w:r>
        <w:rPr>
          <w:rFonts w:ascii="Arial" w:hAnsi="Arial"/>
          <w:color w:val="000000" w:themeColor="text1"/>
          <w:sz w:val="24"/>
          <w:szCs w:val="24"/>
        </w:rPr>
        <w:t xml:space="preserve"> pode traduzir-se em aspetos positivos, até porque que uma experiência no estrangeiro é sempre positivo para os jovens. “Uma experiência no estrangeiro só tem benefícios para o futuro da juventude e a sua integração no mercado de trabalho.” (página 72) No entanto, reconhece que não sabe se esta emigração é tão favorável a Portugal como o é para os jovens portugueses. “Para isto ser realmente positivo é necessário desenvolver o empreendedorismo em Portugal. Estes jovens só podem aplicar as suas experiências se o país estiver aberto para se desenvolver.” (página 72)</w:t>
      </w:r>
    </w:p>
    <w:p w14:paraId="3D95BBA7"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 xml:space="preserve">Não arrependida de ter tirado uma licenciatura, mas consciente de que um “canudo” já não é, de todo, sinónimo de emprego, Freya assume que gosta de estar na Alemanha e da flexibilidade que o seu trabalho lhe oferece. Tem muita responsabilidade mas também tem tempo para ela e para as suas coisas. </w:t>
      </w:r>
    </w:p>
    <w:p w14:paraId="344CDA26" w14:textId="77777777" w:rsidR="00C34DB6"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t>Quanto a Portugal, acredita que “Portugal é um país que tem muitos defeitos mas deixa uma marca profunda” – tem saudades da família e de outras pequenas coisas. Já pensando no futuro, não fecha portas ao regresso ao país que a viu nascer.</w:t>
      </w:r>
    </w:p>
    <w:p w14:paraId="0359AD8A" w14:textId="77777777" w:rsidR="00C34DB6" w:rsidRPr="00977E0A" w:rsidRDefault="008C6983" w:rsidP="00977E0A">
      <w:pPr>
        <w:spacing w:after="0" w:line="360" w:lineRule="auto"/>
        <w:ind w:left="-284"/>
        <w:jc w:val="both"/>
        <w:rPr>
          <w:rFonts w:ascii="Arial" w:hAnsi="Arial"/>
          <w:color w:val="000000" w:themeColor="text1"/>
          <w:sz w:val="24"/>
          <w:szCs w:val="24"/>
        </w:rPr>
      </w:pPr>
      <w:r>
        <w:rPr>
          <w:rFonts w:ascii="Arial" w:hAnsi="Arial"/>
          <w:color w:val="000000" w:themeColor="text1"/>
          <w:sz w:val="24"/>
          <w:szCs w:val="24"/>
        </w:rPr>
        <w:lastRenderedPageBreak/>
        <w:t>Ainda nesta edição, é feita uma entrevista a Jorge Sampaio, ex-Presidente da República. Os jovens jornalistas Filipe Pardal, Tiago Martins e João Gonçalves puxam a manchete: “Portugal será o que vocês forem”.</w:t>
      </w:r>
    </w:p>
    <w:p w14:paraId="2263306C" w14:textId="77777777" w:rsidR="00C34DB6" w:rsidRDefault="008C6983" w:rsidP="00977E0A">
      <w:pPr>
        <w:spacing w:after="0" w:line="360" w:lineRule="auto"/>
        <w:ind w:left="-284"/>
        <w:jc w:val="both"/>
        <w:rPr>
          <w:rFonts w:ascii="Arial" w:hAnsi="Arial"/>
          <w:sz w:val="24"/>
          <w:szCs w:val="24"/>
        </w:rPr>
      </w:pPr>
      <w:r>
        <w:rPr>
          <w:rFonts w:ascii="Arial" w:hAnsi="Arial"/>
          <w:sz w:val="24"/>
          <w:szCs w:val="24"/>
        </w:rPr>
        <w:t>Nesta entrevista, Jorge Sampaio é entrevistado acerca de temas fulcrais para o país, tais como economia, política e sociedade. Em tempos de crise, uma das questões que se coloca é sobre a “emigração jovem” e sobretudo emigração jovem qualificada. Sobre o assunto, o ex-presidente da república diz que “O grande problema é o emprego e não o número de licenciados ou doutorados. As empregas portuguesas têm que perder o receio de empregar pessoas qualificadas. (...) Temos de reestruturar o ensino superior no sentido de lhe dar mais empregabilidade.” (página 38)</w:t>
      </w:r>
    </w:p>
    <w:p w14:paraId="524555EE" w14:textId="77777777" w:rsidR="00C34DB6" w:rsidRDefault="008C6983" w:rsidP="00977E0A">
      <w:pPr>
        <w:spacing w:after="0" w:line="360" w:lineRule="auto"/>
        <w:ind w:left="-284"/>
        <w:jc w:val="both"/>
        <w:rPr>
          <w:rFonts w:ascii="Arial" w:hAnsi="Arial"/>
          <w:sz w:val="24"/>
          <w:szCs w:val="24"/>
        </w:rPr>
      </w:pPr>
      <w:r>
        <w:rPr>
          <w:rFonts w:ascii="Arial" w:hAnsi="Arial"/>
          <w:sz w:val="24"/>
          <w:szCs w:val="24"/>
        </w:rPr>
        <w:t>Este problema sensibiliza e preocupa Jorge Sampaio que mais à frente confessa que na sua opinião, “ Um país sem jovens que progridam, que tenham trabalho e possam fazer a sua vida, é um país com uma nódoa negra gigantesca.”</w:t>
      </w:r>
    </w:p>
    <w:p w14:paraId="48FE7C3A" w14:textId="77777777" w:rsidR="00C34DB6" w:rsidRDefault="008C6983" w:rsidP="00977E0A">
      <w:pPr>
        <w:spacing w:after="0" w:line="360" w:lineRule="auto"/>
        <w:ind w:left="-284"/>
        <w:jc w:val="both"/>
        <w:rPr>
          <w:rFonts w:ascii="Arial" w:hAnsi="Arial"/>
          <w:sz w:val="24"/>
          <w:szCs w:val="24"/>
        </w:rPr>
      </w:pPr>
      <w:r>
        <w:rPr>
          <w:rFonts w:ascii="Arial" w:hAnsi="Arial"/>
          <w:sz w:val="24"/>
          <w:szCs w:val="24"/>
        </w:rPr>
        <w:t>No entanto, não dramatiza a emigração jovem, dizendo que há vários portuguesas a fazer carreiras de sucesso pela europa e mundo inteiroe isso tem que ser olhado de forma positiva. “Aquilo que há trinta ou quarenta anos era uma coisa terrível, pois as pessoas que emigravam não sabiam ler nem escrever ou tinham a terceira classe, pode hoje ser completamente diferente.” (página 38)</w:t>
      </w:r>
    </w:p>
    <w:p w14:paraId="65F0A512" w14:textId="77777777" w:rsidR="00C34DB6" w:rsidRDefault="008C6983" w:rsidP="00977E0A">
      <w:pPr>
        <w:spacing w:after="0" w:line="360" w:lineRule="auto"/>
        <w:ind w:left="-284"/>
        <w:jc w:val="both"/>
        <w:rPr>
          <w:rFonts w:ascii="Arial" w:hAnsi="Arial"/>
          <w:sz w:val="24"/>
          <w:szCs w:val="24"/>
        </w:rPr>
      </w:pPr>
      <w:r>
        <w:rPr>
          <w:rFonts w:ascii="Arial" w:hAnsi="Arial"/>
          <w:sz w:val="24"/>
          <w:szCs w:val="24"/>
        </w:rPr>
        <w:t>Jorge Sampaio gostava que o país pudesse oferecer mais oportunidades aos jovens portugueses, mas constata que “(...) a mobilidade se tornou um facto da vida” e que “(...) as pessoas não podem ficar a sucumbir e os horizontes não podem ser o nosso pequeno retângulo.” (página 40)</w:t>
      </w:r>
    </w:p>
    <w:p w14:paraId="5BF981DF" w14:textId="77777777" w:rsidR="00977E0A" w:rsidRDefault="006F2F51" w:rsidP="00977E0A">
      <w:pPr>
        <w:spacing w:after="0" w:line="360" w:lineRule="auto"/>
        <w:ind w:left="-284" w:right="-1"/>
        <w:jc w:val="both"/>
        <w:rPr>
          <w:rFonts w:ascii="Arial" w:hAnsi="Arial" w:cs="Arial"/>
          <w:sz w:val="24"/>
          <w:szCs w:val="24"/>
        </w:rPr>
      </w:pPr>
    </w:p>
    <w:p w14:paraId="0DF83C27" w14:textId="77777777" w:rsidR="00977E0A" w:rsidRDefault="008C6983" w:rsidP="00977E0A">
      <w:pPr>
        <w:spacing w:after="0" w:line="360" w:lineRule="auto"/>
        <w:ind w:left="-284" w:right="-1"/>
        <w:jc w:val="both"/>
        <w:rPr>
          <w:rFonts w:ascii="Arial" w:hAnsi="Arial" w:cs="Arial"/>
          <w:sz w:val="24"/>
          <w:szCs w:val="24"/>
        </w:rPr>
      </w:pPr>
      <w:r>
        <w:rPr>
          <w:rFonts w:ascii="Arial" w:hAnsi="Arial" w:cs="Arial"/>
          <w:sz w:val="24"/>
          <w:szCs w:val="24"/>
        </w:rPr>
        <w:t>Muitas notícias ficam por reportar, até porque diariamente saem referências à emigração portuguesa, ora num jornal, ora num noticiário radiofónico, ora numa página online, ora num programa televisivo. No entanto, esse seria um trabalho infindável, que ainda assim reconheço como muito interessante e que poderia, perfeitamente, ser tema de um outro trabalho de investigação.</w:t>
      </w:r>
    </w:p>
    <w:p w14:paraId="07286C7A" w14:textId="77777777" w:rsidR="00D53C0B" w:rsidRDefault="008C6983">
      <w:pPr>
        <w:spacing w:after="0" w:line="240" w:lineRule="auto"/>
        <w:rPr>
          <w:rFonts w:ascii="Arial" w:hAnsi="Arial"/>
          <w:sz w:val="24"/>
          <w:szCs w:val="24"/>
        </w:rPr>
      </w:pPr>
      <w:r>
        <w:rPr>
          <w:rFonts w:ascii="Arial" w:hAnsi="Arial"/>
          <w:sz w:val="24"/>
          <w:szCs w:val="24"/>
        </w:rPr>
        <w:lastRenderedPageBreak/>
        <w:br w:type="page"/>
      </w:r>
    </w:p>
    <w:p w14:paraId="34D642A9" w14:textId="77777777" w:rsidR="00977E0A" w:rsidRPr="00D53C0B" w:rsidRDefault="008C6983" w:rsidP="00D53C0B">
      <w:pPr>
        <w:spacing w:after="0" w:line="360" w:lineRule="auto"/>
        <w:ind w:left="-284"/>
        <w:jc w:val="right"/>
        <w:rPr>
          <w:rFonts w:ascii="Arial" w:hAnsi="Arial"/>
          <w:b/>
          <w:i/>
          <w:sz w:val="96"/>
          <w:szCs w:val="96"/>
        </w:rPr>
      </w:pPr>
      <w:r>
        <w:rPr>
          <w:rFonts w:ascii="Arial" w:hAnsi="Arial"/>
          <w:b/>
          <w:i/>
          <w:sz w:val="96"/>
          <w:szCs w:val="96"/>
        </w:rPr>
        <w:lastRenderedPageBreak/>
        <w:t>Parte II</w:t>
      </w:r>
    </w:p>
    <w:p w14:paraId="1AC82C08" w14:textId="77777777" w:rsidR="00C34DB6" w:rsidRDefault="006F2F51" w:rsidP="00C34DB6"/>
    <w:p w14:paraId="0C4DF232" w14:textId="77777777" w:rsidR="00C34DB6" w:rsidRDefault="006F2F51" w:rsidP="009B3CFA">
      <w:pPr>
        <w:spacing w:line="360" w:lineRule="auto"/>
        <w:ind w:left="-284" w:right="-1"/>
        <w:jc w:val="both"/>
        <w:rPr>
          <w:rFonts w:ascii="Arial" w:hAnsi="Arial" w:cs="Arial"/>
          <w:sz w:val="24"/>
          <w:szCs w:val="24"/>
        </w:rPr>
      </w:pPr>
    </w:p>
    <w:p w14:paraId="25511FFD" w14:textId="77777777" w:rsidR="009B3CFA" w:rsidRDefault="006F2F51" w:rsidP="009B3CFA">
      <w:pPr>
        <w:spacing w:after="0" w:line="360" w:lineRule="auto"/>
        <w:ind w:left="-284" w:right="-1"/>
        <w:jc w:val="both"/>
        <w:rPr>
          <w:rFonts w:ascii="Arial" w:hAnsi="Arial"/>
          <w:sz w:val="24"/>
          <w:szCs w:val="24"/>
        </w:rPr>
      </w:pPr>
    </w:p>
    <w:p w14:paraId="3444ECC0" w14:textId="77777777" w:rsidR="009B3CFA" w:rsidRPr="002D0638" w:rsidRDefault="008C6983" w:rsidP="009B3CFA">
      <w:pPr>
        <w:spacing w:after="0" w:line="360" w:lineRule="auto"/>
        <w:ind w:left="-284" w:right="-1"/>
        <w:jc w:val="both"/>
        <w:rPr>
          <w:rFonts w:ascii="Arial" w:hAnsi="Arial" w:cs="Arial"/>
          <w:b/>
          <w:sz w:val="24"/>
          <w:szCs w:val="24"/>
          <w:u w:val="single"/>
        </w:rPr>
      </w:pPr>
      <w:r w:rsidRPr="00CB75DB">
        <w:rPr>
          <w:rFonts w:ascii="Arial" w:hAnsi="Arial" w:cs="Arial"/>
          <w:sz w:val="24"/>
          <w:szCs w:val="24"/>
        </w:rPr>
        <w:br w:type="page"/>
      </w:r>
    </w:p>
    <w:p w14:paraId="533B524C" w14:textId="77777777" w:rsidR="009B3CFA" w:rsidRPr="00CB75DB" w:rsidRDefault="008C6983" w:rsidP="009B3CFA">
      <w:pPr>
        <w:spacing w:line="360" w:lineRule="auto"/>
        <w:ind w:left="-284" w:right="-1" w:firstLine="1275"/>
        <w:jc w:val="both"/>
        <w:rPr>
          <w:rFonts w:ascii="Arial" w:hAnsi="Arial" w:cs="Arial"/>
          <w:b/>
          <w:i/>
          <w:sz w:val="24"/>
          <w:szCs w:val="24"/>
        </w:rPr>
      </w:pPr>
      <w:r w:rsidRPr="00CB75DB">
        <w:rPr>
          <w:rFonts w:ascii="Arial" w:hAnsi="Arial" w:cs="Arial"/>
          <w:b/>
          <w:i/>
          <w:sz w:val="24"/>
          <w:szCs w:val="24"/>
        </w:rPr>
        <w:lastRenderedPageBreak/>
        <w:t>Questionário aos Novos Portugueses em Diáspora</w:t>
      </w:r>
    </w:p>
    <w:p w14:paraId="25D1119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 questionário apresentado nos </w:t>
      </w:r>
      <w:r w:rsidRPr="008C7432">
        <w:rPr>
          <w:rFonts w:ascii="Arial" w:hAnsi="Arial" w:cs="Arial"/>
          <w:sz w:val="24"/>
          <w:szCs w:val="24"/>
          <w:u w:val="single"/>
        </w:rPr>
        <w:t>Anexos</w:t>
      </w:r>
      <w:r>
        <w:rPr>
          <w:rFonts w:ascii="Arial" w:hAnsi="Arial" w:cs="Arial"/>
          <w:sz w:val="24"/>
          <w:szCs w:val="24"/>
        </w:rPr>
        <w:t xml:space="preserve"> deste trabalho foi fruto de várias horas de trabalho, de reflexão e de pesquisa. </w:t>
      </w:r>
    </w:p>
    <w:p w14:paraId="609BA6F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Considerando esta uma das partes cruciais deste projeto de mestrado, acredito que é a partir das respostas dos inquiridos que vou adquirir importantes dados sobre a nova vaga de emigração. Daí que a elaboração deste inquérito tenha sido cuidadosa e meticulosa. Em primeiro lugar preocupei-me em dividir por fases o questionário. Quase como que uma divisão por áreas não só para que fosse mais fácil para os inquiridos mas também para mim, numa tentativa de organização de trabalho posterior. Na hora de analisar, com toda a certeza que será mais fácil faze-lo com esta divisão. </w:t>
      </w:r>
    </w:p>
    <w:p w14:paraId="4E62246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Assim, distingui seis partes:</w:t>
      </w:r>
    </w:p>
    <w:p w14:paraId="261B8439" w14:textId="77777777" w:rsidR="009B3CFA" w:rsidRDefault="008C6983" w:rsidP="00544CCC">
      <w:pPr>
        <w:pStyle w:val="ListParagraph"/>
        <w:numPr>
          <w:ilvl w:val="0"/>
          <w:numId w:val="2"/>
        </w:numPr>
        <w:spacing w:after="0" w:line="360" w:lineRule="auto"/>
        <w:ind w:left="-284" w:right="-1" w:firstLine="0"/>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Fase Introdutória</w:t>
      </w:r>
      <w:r>
        <w:rPr>
          <w:rFonts w:ascii="Arial" w:hAnsi="Arial" w:cs="Arial"/>
          <w:sz w:val="24"/>
          <w:szCs w:val="24"/>
        </w:rPr>
        <w:t xml:space="preserve"> – Neste espaço aproveito para agradecer às pessoas toda a disponibilidade que têm tido com a minha página de </w:t>
      </w:r>
      <w:r w:rsidRPr="007B7010">
        <w:rPr>
          <w:rFonts w:ascii="Arial" w:hAnsi="Arial" w:cs="Arial"/>
          <w:i/>
          <w:sz w:val="24"/>
          <w:szCs w:val="24"/>
        </w:rPr>
        <w:t>facebook</w:t>
      </w:r>
      <w:r>
        <w:rPr>
          <w:rFonts w:ascii="Arial" w:hAnsi="Arial" w:cs="Arial"/>
          <w:sz w:val="24"/>
          <w:szCs w:val="24"/>
        </w:rPr>
        <w:t>. Na verdade, sem a interação dos mesmos, o meu suporte para este estudo não teria funcionado. E utilizo este espaço para os contextualizar quanto à importância da resposta a este questionário. Vivemos num mundo “sem tempo”. As pessoas tendem a não despender tempo neste tipo de atividades. Eu própria recebo muitos pedidos de respostas a inquéritos, por dia, e por isso achei que era essencial uma chamada de atenção e um pedido de compreensão por parte de todos. Este questionário tem ainda a “agravante” de ser longo, e daí este meu espaço dedicado a algumas informações em forma, descontraída de “apelo”.</w:t>
      </w:r>
    </w:p>
    <w:p w14:paraId="08AC3B67"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No final da nota introdutória, dou algumas instruções práticas sobre o preenchimento e o reenvio do questionário para a minha “conta” de correio eletrónico. </w:t>
      </w:r>
    </w:p>
    <w:p w14:paraId="526F96D7" w14:textId="77777777" w:rsidR="009B3CFA" w:rsidRDefault="006F2F51" w:rsidP="009B3CFA">
      <w:pPr>
        <w:pStyle w:val="ListParagraph"/>
        <w:spacing w:after="0" w:line="360" w:lineRule="auto"/>
        <w:ind w:left="-284" w:right="-1"/>
        <w:jc w:val="both"/>
        <w:rPr>
          <w:rFonts w:ascii="Arial" w:hAnsi="Arial" w:cs="Arial"/>
          <w:sz w:val="24"/>
          <w:szCs w:val="24"/>
        </w:rPr>
      </w:pPr>
    </w:p>
    <w:p w14:paraId="1DFA8755" w14:textId="77777777" w:rsidR="009B3CFA" w:rsidRPr="00DB06A6" w:rsidRDefault="008C6983" w:rsidP="00544CCC">
      <w:pPr>
        <w:pStyle w:val="ListParagraph"/>
        <w:numPr>
          <w:ilvl w:val="0"/>
          <w:numId w:val="2"/>
        </w:numPr>
        <w:spacing w:after="0" w:line="360" w:lineRule="auto"/>
        <w:ind w:left="-284" w:right="-1" w:firstLine="0"/>
        <w:jc w:val="both"/>
        <w:rPr>
          <w:rFonts w:ascii="Arial" w:hAnsi="Arial" w:cs="Arial"/>
          <w:b/>
          <w:sz w:val="24"/>
          <w:szCs w:val="24"/>
        </w:rPr>
      </w:pPr>
      <w:r>
        <w:rPr>
          <w:rFonts w:ascii="Arial" w:hAnsi="Arial" w:cs="Arial"/>
          <w:sz w:val="24"/>
          <w:szCs w:val="24"/>
        </w:rPr>
        <w:t xml:space="preserve"> </w:t>
      </w:r>
      <w:r w:rsidRPr="007B7010">
        <w:rPr>
          <w:rFonts w:ascii="Arial" w:hAnsi="Arial" w:cs="Arial"/>
          <w:b/>
          <w:sz w:val="24"/>
          <w:szCs w:val="24"/>
        </w:rPr>
        <w:t xml:space="preserve">Dados Pessoais – </w:t>
      </w:r>
      <w:r>
        <w:rPr>
          <w:rFonts w:ascii="Arial" w:hAnsi="Arial" w:cs="Arial"/>
          <w:sz w:val="24"/>
          <w:szCs w:val="24"/>
        </w:rPr>
        <w:t xml:space="preserve">Aqui pretendo obter respostas diretas dos inquiridos, relativamente a dados pessoais como é o caso do nome, da naturalidade, habilitações literárias entre outras informações. O objetivo é poder obter dados que me permitam caraterizar a minha amostra e fazer uma descrição deste tipo de </w:t>
      </w:r>
      <w:r>
        <w:rPr>
          <w:rFonts w:ascii="Arial" w:hAnsi="Arial" w:cs="Arial"/>
          <w:sz w:val="24"/>
          <w:szCs w:val="24"/>
        </w:rPr>
        <w:lastRenderedPageBreak/>
        <w:t xml:space="preserve">emigrantes. A resposta às </w:t>
      </w:r>
      <w:r w:rsidRPr="00DB06A6">
        <w:rPr>
          <w:rFonts w:ascii="Arial" w:hAnsi="Arial" w:cs="Arial"/>
          <w:sz w:val="24"/>
          <w:szCs w:val="24"/>
          <w:u w:val="single"/>
        </w:rPr>
        <w:t>habilitações literárias</w:t>
      </w:r>
      <w:r>
        <w:rPr>
          <w:rFonts w:ascii="Arial" w:hAnsi="Arial" w:cs="Arial"/>
          <w:sz w:val="24"/>
          <w:szCs w:val="24"/>
        </w:rPr>
        <w:t xml:space="preserve"> é de extrema importância visto que uma das questões essenciais da nova vaga emigratória portuguesa é relativa à “fuga de cérebros”. Portanto,</w:t>
      </w:r>
      <w:r>
        <w:rPr>
          <w:rFonts w:ascii="Arial" w:hAnsi="Arial" w:cs="Arial"/>
          <w:b/>
          <w:sz w:val="24"/>
          <w:szCs w:val="24"/>
        </w:rPr>
        <w:t xml:space="preserve"> </w:t>
      </w:r>
      <w:r w:rsidRPr="005165DD">
        <w:rPr>
          <w:rFonts w:ascii="Arial" w:hAnsi="Arial" w:cs="Arial"/>
          <w:sz w:val="24"/>
          <w:szCs w:val="24"/>
        </w:rPr>
        <w:t>interessa-me compreender se é ou não verdade que têm partido pessoas com elevadas habilitações literárias.</w:t>
      </w:r>
    </w:p>
    <w:p w14:paraId="2F267776" w14:textId="77777777" w:rsidR="009B3CFA" w:rsidRPr="00DB06A6" w:rsidRDefault="006F2F51" w:rsidP="009B3CFA">
      <w:pPr>
        <w:pStyle w:val="ListParagraph"/>
        <w:spacing w:after="0" w:line="360" w:lineRule="auto"/>
        <w:ind w:left="-284" w:right="-1"/>
        <w:jc w:val="both"/>
        <w:rPr>
          <w:rFonts w:ascii="Arial" w:hAnsi="Arial" w:cs="Arial"/>
          <w:b/>
          <w:sz w:val="24"/>
          <w:szCs w:val="24"/>
        </w:rPr>
      </w:pPr>
    </w:p>
    <w:p w14:paraId="71C1AA74" w14:textId="77777777" w:rsidR="009B3CFA" w:rsidRPr="00CC224A" w:rsidRDefault="008C6983" w:rsidP="00544CCC">
      <w:pPr>
        <w:pStyle w:val="ListParagraph"/>
        <w:numPr>
          <w:ilvl w:val="0"/>
          <w:numId w:val="2"/>
        </w:numPr>
        <w:spacing w:after="0" w:line="360" w:lineRule="auto"/>
        <w:ind w:left="-284" w:right="-1" w:firstLine="0"/>
        <w:jc w:val="both"/>
        <w:rPr>
          <w:rFonts w:ascii="Arial" w:hAnsi="Arial" w:cs="Arial"/>
          <w:b/>
          <w:sz w:val="24"/>
          <w:szCs w:val="24"/>
        </w:rPr>
      </w:pPr>
      <w:r>
        <w:rPr>
          <w:rFonts w:ascii="Arial" w:hAnsi="Arial" w:cs="Arial"/>
          <w:b/>
          <w:sz w:val="24"/>
          <w:szCs w:val="24"/>
        </w:rPr>
        <w:t xml:space="preserve">Saída do País de Origem -  </w:t>
      </w:r>
      <w:r>
        <w:rPr>
          <w:rFonts w:ascii="Arial" w:hAnsi="Arial" w:cs="Arial"/>
          <w:sz w:val="24"/>
          <w:szCs w:val="24"/>
        </w:rPr>
        <w:t>Neste espaço tenho oito (8) questões, umas de resposta curta e outras com as quais pretendo uma resposta mais longa e mais explicativa.</w:t>
      </w:r>
      <w:r>
        <w:rPr>
          <w:rFonts w:ascii="Arial" w:hAnsi="Arial" w:cs="Arial"/>
          <w:b/>
          <w:sz w:val="24"/>
          <w:szCs w:val="24"/>
        </w:rPr>
        <w:t xml:space="preserve"> </w:t>
      </w:r>
      <w:r>
        <w:rPr>
          <w:rFonts w:ascii="Arial" w:hAnsi="Arial" w:cs="Arial"/>
          <w:sz w:val="24"/>
          <w:szCs w:val="24"/>
        </w:rPr>
        <w:t>No fundo a ideia é compreender o porquê e em que circunstâncias as pessoas partiram de Portugal e acima de tudo que garantias tinham quando abandonaram o país. Para além disso, pretendo aqui saber de que maneira é que se mantém em contato com Portugal e se sentem essa necessidade.</w:t>
      </w:r>
    </w:p>
    <w:p w14:paraId="2DB51403" w14:textId="77777777" w:rsidR="009B3CFA" w:rsidRPr="00CC224A" w:rsidRDefault="006F2F51" w:rsidP="009B3CFA">
      <w:pPr>
        <w:spacing w:after="0" w:line="360" w:lineRule="auto"/>
        <w:ind w:left="-284" w:right="-1"/>
        <w:jc w:val="both"/>
        <w:rPr>
          <w:rFonts w:ascii="Arial" w:hAnsi="Arial" w:cs="Arial"/>
          <w:b/>
          <w:sz w:val="24"/>
          <w:szCs w:val="24"/>
        </w:rPr>
      </w:pPr>
    </w:p>
    <w:p w14:paraId="16CD71E9" w14:textId="77777777" w:rsidR="009B3CFA" w:rsidRPr="009F09AB" w:rsidRDefault="008C6983" w:rsidP="00544CCC">
      <w:pPr>
        <w:pStyle w:val="ListParagraph"/>
        <w:numPr>
          <w:ilvl w:val="0"/>
          <w:numId w:val="2"/>
        </w:numPr>
        <w:spacing w:after="0" w:line="360" w:lineRule="auto"/>
        <w:ind w:left="-284" w:right="-1" w:firstLine="0"/>
        <w:jc w:val="both"/>
        <w:rPr>
          <w:rFonts w:ascii="Arial" w:hAnsi="Arial" w:cs="Arial"/>
          <w:b/>
          <w:sz w:val="24"/>
          <w:szCs w:val="24"/>
        </w:rPr>
      </w:pPr>
      <w:r>
        <w:rPr>
          <w:rFonts w:ascii="Arial" w:hAnsi="Arial" w:cs="Arial"/>
          <w:b/>
          <w:sz w:val="24"/>
          <w:szCs w:val="24"/>
        </w:rPr>
        <w:t xml:space="preserve">Adaptação ao país de Destino – </w:t>
      </w:r>
      <w:r>
        <w:rPr>
          <w:rFonts w:ascii="Arial" w:hAnsi="Arial" w:cs="Arial"/>
          <w:sz w:val="24"/>
          <w:szCs w:val="24"/>
        </w:rPr>
        <w:t>Nesta fase do questionário, apresento doze (12) questões. Com estas  perguntas, que abordam sempre a adaptação do emigrante ao país de destino, o objetivo é compreender como é que foi a integração. Se houve identificações com a população e os seus hábitos de sociabilidade, se encontrou lá mais portugueses, em que áreas é que trabalham maioritariamente, entre outras. No fundo, quero compreender porque escolheram tal país, e se estão felizes com tal escolha.</w:t>
      </w:r>
    </w:p>
    <w:p w14:paraId="6297C1AC" w14:textId="77777777" w:rsidR="009B3CFA" w:rsidRPr="009F09AB" w:rsidRDefault="006F2F51" w:rsidP="009B3CFA">
      <w:pPr>
        <w:spacing w:after="0" w:line="360" w:lineRule="auto"/>
        <w:ind w:left="-284" w:right="-1"/>
        <w:jc w:val="both"/>
        <w:rPr>
          <w:rFonts w:ascii="Arial" w:hAnsi="Arial" w:cs="Arial"/>
          <w:b/>
          <w:sz w:val="24"/>
          <w:szCs w:val="24"/>
        </w:rPr>
      </w:pPr>
    </w:p>
    <w:p w14:paraId="72EDCF01" w14:textId="77777777" w:rsidR="009B3CFA" w:rsidRPr="00751900" w:rsidRDefault="008C6983" w:rsidP="00544CCC">
      <w:pPr>
        <w:pStyle w:val="ListParagraph"/>
        <w:numPr>
          <w:ilvl w:val="0"/>
          <w:numId w:val="2"/>
        </w:numPr>
        <w:spacing w:after="0" w:line="360" w:lineRule="auto"/>
        <w:ind w:left="-284" w:right="-1" w:firstLine="0"/>
        <w:jc w:val="both"/>
        <w:rPr>
          <w:rFonts w:ascii="Arial" w:hAnsi="Arial" w:cs="Arial"/>
          <w:b/>
          <w:sz w:val="24"/>
          <w:szCs w:val="24"/>
        </w:rPr>
      </w:pPr>
      <w:r>
        <w:rPr>
          <w:rFonts w:ascii="Arial" w:hAnsi="Arial" w:cs="Arial"/>
          <w:b/>
          <w:sz w:val="24"/>
          <w:szCs w:val="24"/>
        </w:rPr>
        <w:t xml:space="preserve">Motivações Pessoais e Profissionais – </w:t>
      </w:r>
      <w:r>
        <w:rPr>
          <w:rFonts w:ascii="Arial" w:hAnsi="Arial" w:cs="Arial"/>
          <w:sz w:val="24"/>
          <w:szCs w:val="24"/>
        </w:rPr>
        <w:t>Esta parte do questionário é composta por seis (6) questões, e são quase todas de resposta de desenvolvimento. Ou seja, questões onde pretendo receber opiniões, partilhas de conhecimento e de experiências. Este é um espaço para expressão mais pessoal. No fundo quero compreender bem as motivações e intenções de cada emigrante e compreender que espírito mantém quanto aos conceitos de “emigrante” e de “emigração”.</w:t>
      </w:r>
    </w:p>
    <w:p w14:paraId="282B4C4E" w14:textId="77777777" w:rsidR="009B3CFA" w:rsidRPr="00751900" w:rsidRDefault="006F2F51" w:rsidP="009B3CFA">
      <w:pPr>
        <w:spacing w:after="0" w:line="360" w:lineRule="auto"/>
        <w:ind w:left="-284" w:right="-1"/>
        <w:jc w:val="both"/>
        <w:rPr>
          <w:rFonts w:ascii="Arial" w:hAnsi="Arial" w:cs="Arial"/>
          <w:b/>
          <w:sz w:val="24"/>
          <w:szCs w:val="24"/>
        </w:rPr>
      </w:pPr>
    </w:p>
    <w:p w14:paraId="201B1864" w14:textId="77777777" w:rsidR="009B3CFA" w:rsidRPr="002F6B74" w:rsidRDefault="008C6983" w:rsidP="00544CCC">
      <w:pPr>
        <w:pStyle w:val="ListParagraph"/>
        <w:numPr>
          <w:ilvl w:val="0"/>
          <w:numId w:val="2"/>
        </w:numPr>
        <w:spacing w:after="0" w:line="360" w:lineRule="auto"/>
        <w:ind w:left="-284" w:right="-1" w:firstLine="0"/>
        <w:jc w:val="both"/>
        <w:rPr>
          <w:rFonts w:ascii="Arial" w:hAnsi="Arial" w:cs="Arial"/>
          <w:b/>
          <w:sz w:val="24"/>
          <w:szCs w:val="24"/>
        </w:rPr>
      </w:pPr>
      <w:r>
        <w:rPr>
          <w:rFonts w:ascii="Arial" w:hAnsi="Arial" w:cs="Arial"/>
          <w:b/>
          <w:sz w:val="24"/>
          <w:szCs w:val="24"/>
        </w:rPr>
        <w:t xml:space="preserve">O debate sobre a “nova vaga de... emigração” – </w:t>
      </w:r>
      <w:r w:rsidRPr="002F6B74">
        <w:rPr>
          <w:rFonts w:ascii="Arial" w:hAnsi="Arial" w:cs="Arial"/>
          <w:sz w:val="24"/>
          <w:szCs w:val="24"/>
        </w:rPr>
        <w:t>Por fim,</w:t>
      </w:r>
      <w:r>
        <w:rPr>
          <w:rFonts w:ascii="Arial" w:hAnsi="Arial" w:cs="Arial"/>
          <w:b/>
          <w:sz w:val="24"/>
          <w:szCs w:val="24"/>
        </w:rPr>
        <w:t xml:space="preserve"> </w:t>
      </w:r>
      <w:r>
        <w:rPr>
          <w:rFonts w:ascii="Arial" w:hAnsi="Arial" w:cs="Arial"/>
          <w:sz w:val="24"/>
          <w:szCs w:val="24"/>
        </w:rPr>
        <w:t xml:space="preserve">dedico um espaço às opiniões dos emigrantes acerca desta “nova vaga de emigração”. Testo um pouco os </w:t>
      </w:r>
      <w:r>
        <w:rPr>
          <w:rFonts w:ascii="Arial" w:hAnsi="Arial" w:cs="Arial"/>
          <w:sz w:val="24"/>
          <w:szCs w:val="24"/>
        </w:rPr>
        <w:lastRenderedPageBreak/>
        <w:t xml:space="preserve">conhecimentos que têm quanto à emigração que tanto caracteriza Portugal, desde há muitos séculos atrás. Tento perceber se consideram que há um novo ciclo migratório ou se, na verdade, acreditam que este tipo de emigração sempre existiu. E as novas tecnologias e o avançar do mundo e da ciência têm tornado tudo mais fácil? É que antigamente não existia Internet, nem correio eletrónico nem nada desse tipo de coisas. Tudo isso ajudará a ter menos medo da emigrar. No fundo, gostava também de saber o que pensa quem emigra sobre o facto de estarmos a assistir a uma verdadeira fuga de cérebros. </w:t>
      </w:r>
    </w:p>
    <w:p w14:paraId="4A8375D1" w14:textId="77777777" w:rsidR="009B3CFA" w:rsidRPr="002F6B74" w:rsidRDefault="006F2F51" w:rsidP="009B3CFA">
      <w:pPr>
        <w:spacing w:after="0" w:line="360" w:lineRule="auto"/>
        <w:ind w:left="-284" w:right="-1"/>
        <w:jc w:val="both"/>
        <w:rPr>
          <w:rFonts w:ascii="Arial" w:hAnsi="Arial" w:cs="Arial"/>
          <w:b/>
          <w:sz w:val="24"/>
          <w:szCs w:val="24"/>
        </w:rPr>
      </w:pPr>
    </w:p>
    <w:p w14:paraId="304BA353" w14:textId="77777777" w:rsidR="009B3CFA" w:rsidRPr="002F6B74" w:rsidRDefault="008C6983" w:rsidP="009B3CFA">
      <w:pPr>
        <w:spacing w:after="0" w:line="360" w:lineRule="auto"/>
        <w:ind w:left="-284" w:right="-1"/>
        <w:jc w:val="both"/>
        <w:rPr>
          <w:rFonts w:ascii="Arial" w:hAnsi="Arial" w:cs="Arial"/>
          <w:sz w:val="24"/>
          <w:szCs w:val="24"/>
        </w:rPr>
      </w:pPr>
      <w:r w:rsidRPr="002F6B74">
        <w:rPr>
          <w:rFonts w:ascii="Arial" w:hAnsi="Arial" w:cs="Arial"/>
          <w:sz w:val="24"/>
          <w:szCs w:val="24"/>
        </w:rPr>
        <w:t xml:space="preserve">E assim se desenrola o questionário de modo a que se possa adquirir um conhecimento mais profundo das opiniões daqueles que contam a maior parte da história desta tese. Um trabalho de mestrado atual, baseado em dados atuais. </w:t>
      </w:r>
    </w:p>
    <w:p w14:paraId="60C57D2B" w14:textId="77777777" w:rsidR="009B3CFA" w:rsidRPr="002F6B74" w:rsidRDefault="006F2F51" w:rsidP="009B3CFA">
      <w:pPr>
        <w:spacing w:after="0" w:line="360" w:lineRule="auto"/>
        <w:ind w:left="-284" w:right="-1"/>
        <w:jc w:val="both"/>
        <w:rPr>
          <w:rFonts w:ascii="Arial" w:hAnsi="Arial" w:cs="Arial"/>
          <w:b/>
          <w:sz w:val="24"/>
          <w:szCs w:val="24"/>
        </w:rPr>
      </w:pPr>
    </w:p>
    <w:p w14:paraId="135FC88B" w14:textId="77777777" w:rsidR="009B3CFA" w:rsidRPr="002F6B74" w:rsidRDefault="006F2F51" w:rsidP="009B3CFA">
      <w:pPr>
        <w:spacing w:after="0" w:line="360" w:lineRule="auto"/>
        <w:ind w:left="-284" w:right="-1"/>
        <w:jc w:val="both"/>
        <w:rPr>
          <w:rFonts w:ascii="Arial" w:hAnsi="Arial" w:cs="Arial"/>
          <w:b/>
          <w:sz w:val="24"/>
          <w:szCs w:val="24"/>
        </w:rPr>
      </w:pPr>
    </w:p>
    <w:p w14:paraId="5C9D41E1" w14:textId="77777777" w:rsidR="009B3CFA" w:rsidRPr="00CC224A" w:rsidRDefault="006F2F51" w:rsidP="009B3CFA">
      <w:pPr>
        <w:spacing w:after="0" w:line="360" w:lineRule="auto"/>
        <w:ind w:left="-284" w:right="-1"/>
        <w:jc w:val="both"/>
        <w:rPr>
          <w:rFonts w:ascii="Arial" w:hAnsi="Arial" w:cs="Arial"/>
          <w:b/>
          <w:sz w:val="24"/>
          <w:szCs w:val="24"/>
        </w:rPr>
      </w:pPr>
    </w:p>
    <w:p w14:paraId="352DE83F" w14:textId="023D6606" w:rsidR="009B3CFA" w:rsidRPr="006F2F51" w:rsidRDefault="008C6983" w:rsidP="006F2F51">
      <w:pPr>
        <w:spacing w:after="0" w:line="360" w:lineRule="auto"/>
        <w:ind w:left="-284" w:right="-1"/>
        <w:jc w:val="both"/>
        <w:rPr>
          <w:rFonts w:ascii="Arial" w:hAnsi="Arial" w:cs="Arial"/>
          <w:b/>
          <w:sz w:val="24"/>
          <w:szCs w:val="24"/>
        </w:rPr>
      </w:pPr>
      <w:r w:rsidRPr="00CC224A">
        <w:rPr>
          <w:rFonts w:ascii="Arial" w:hAnsi="Arial" w:cs="Arial"/>
          <w:b/>
          <w:sz w:val="24"/>
          <w:szCs w:val="24"/>
        </w:rPr>
        <w:br w:type="page"/>
      </w:r>
      <w:bookmarkStart w:id="0" w:name="_GoBack"/>
      <w:bookmarkEnd w:id="0"/>
    </w:p>
    <w:p w14:paraId="3D3393ED" w14:textId="77777777" w:rsidR="009B3CFA" w:rsidRPr="00CB75DB" w:rsidRDefault="008C6983" w:rsidP="009B3CFA">
      <w:pPr>
        <w:tabs>
          <w:tab w:val="center" w:pos="4394"/>
        </w:tabs>
        <w:spacing w:after="0" w:line="360" w:lineRule="auto"/>
        <w:ind w:left="-284" w:right="-1" w:firstLine="1275"/>
        <w:rPr>
          <w:rFonts w:ascii="Arial" w:hAnsi="Arial" w:cs="Arial"/>
          <w:b/>
          <w:i/>
          <w:sz w:val="24"/>
          <w:szCs w:val="24"/>
        </w:rPr>
      </w:pPr>
      <w:r w:rsidRPr="00CB75DB">
        <w:rPr>
          <w:rFonts w:ascii="Arial" w:hAnsi="Arial" w:cs="Arial"/>
          <w:b/>
          <w:i/>
          <w:sz w:val="24"/>
          <w:szCs w:val="24"/>
        </w:rPr>
        <w:lastRenderedPageBreak/>
        <w:t>Análise de Resultados</w:t>
      </w:r>
      <w:r w:rsidRPr="00CB75DB">
        <w:rPr>
          <w:rFonts w:ascii="Arial" w:hAnsi="Arial" w:cs="Arial"/>
          <w:b/>
          <w:i/>
          <w:sz w:val="24"/>
          <w:szCs w:val="24"/>
        </w:rPr>
        <w:tab/>
      </w:r>
    </w:p>
    <w:p w14:paraId="7EBEB92B" w14:textId="77777777" w:rsidR="009B3CFA" w:rsidRDefault="006F2F51" w:rsidP="009B3CFA">
      <w:pPr>
        <w:spacing w:after="0" w:line="360" w:lineRule="auto"/>
        <w:ind w:left="-284" w:right="-1"/>
        <w:rPr>
          <w:rFonts w:ascii="Arial" w:hAnsi="Arial" w:cs="Arial"/>
          <w:b/>
          <w:i/>
          <w:sz w:val="24"/>
          <w:szCs w:val="24"/>
          <w:u w:val="single"/>
        </w:rPr>
      </w:pPr>
    </w:p>
    <w:p w14:paraId="75D2B12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Foram muitos os dias dedicados à análise das entrevistas aos emigrantes. Muitas opiniões, muitos pensamentos e muitas experiências enriquecedoras partilhas. Depois do envio de 150 entrevistas, aos vários contactos que detinha, recebi o retorno em resposta de 62 e duas pessoas que estão em diáspora. Ou seja, 41,33 % foi a percentagem de respostas recebidas. Numa altura em que a vida corre a mil, e em que as pessoas pouco param para responder a estas solicitações, acredito que ter obtido resposta de quase metade das pessoas a quem enviei, constitua um bom resultado. </w:t>
      </w:r>
    </w:p>
    <w:p w14:paraId="2EE36C8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É importante relembrar que a análise dos meus resultados não é extensível a todos os emigrantes portugueses, nem é passível de ser generalizável em momento algum. Este é apenas um exercício de compreensão do movimento emigratório atual. Trata-se por isso de uma análise relativa aos 62 portugueses que me responderam. Obviamente que a importância é grande sendo que os exemplos sobre os quais incide a análise seguinte são testemunhos vivos da história da emigração. É  por isso crucial deter sobre as suas respostas a nossa atenção.</w:t>
      </w:r>
    </w:p>
    <w:p w14:paraId="65C84466" w14:textId="77777777" w:rsidR="009B3CFA" w:rsidRDefault="008C6983" w:rsidP="009B3CFA">
      <w:pPr>
        <w:spacing w:after="0" w:line="240" w:lineRule="auto"/>
        <w:ind w:left="-284" w:right="-1"/>
        <w:rPr>
          <w:rFonts w:ascii="Arial" w:hAnsi="Arial" w:cs="Arial"/>
          <w:sz w:val="24"/>
          <w:szCs w:val="24"/>
        </w:rPr>
      </w:pPr>
      <w:r>
        <w:rPr>
          <w:rFonts w:ascii="Arial" w:hAnsi="Arial" w:cs="Arial"/>
          <w:sz w:val="24"/>
          <w:szCs w:val="24"/>
        </w:rPr>
        <w:br w:type="page"/>
      </w:r>
    </w:p>
    <w:p w14:paraId="4EF4DB77" w14:textId="77777777" w:rsidR="009B3CFA" w:rsidRPr="00F56C7A" w:rsidRDefault="006F2F51" w:rsidP="009B3CFA">
      <w:pPr>
        <w:spacing w:after="0" w:line="360" w:lineRule="auto"/>
        <w:ind w:left="-284" w:right="-1"/>
        <w:jc w:val="both"/>
        <w:rPr>
          <w:rFonts w:ascii="Arial" w:hAnsi="Arial" w:cs="Arial"/>
          <w:b/>
          <w:sz w:val="28"/>
          <w:szCs w:val="28"/>
          <w:u w:val="single"/>
        </w:rPr>
      </w:pPr>
    </w:p>
    <w:p w14:paraId="229438FA" w14:textId="77777777" w:rsidR="00D919F8" w:rsidRDefault="008C6983" w:rsidP="00D919F8">
      <w:pPr>
        <w:spacing w:after="0" w:line="240" w:lineRule="auto"/>
        <w:ind w:left="-284" w:right="-1" w:firstLine="1275"/>
        <w:jc w:val="right"/>
        <w:rPr>
          <w:rFonts w:ascii="Arial" w:hAnsi="Arial" w:cs="Arial"/>
          <w:b/>
          <w:i/>
          <w:sz w:val="28"/>
          <w:szCs w:val="28"/>
        </w:rPr>
      </w:pPr>
      <w:r>
        <w:rPr>
          <w:rFonts w:ascii="Arial" w:hAnsi="Arial" w:cs="Arial"/>
          <w:b/>
          <w:i/>
          <w:sz w:val="28"/>
          <w:szCs w:val="28"/>
        </w:rPr>
        <w:t>Capítulo I</w:t>
      </w:r>
    </w:p>
    <w:p w14:paraId="2B5A9302" w14:textId="77777777" w:rsidR="009B3CFA" w:rsidRPr="00CB75DB" w:rsidRDefault="008C6983" w:rsidP="00D919F8">
      <w:pPr>
        <w:spacing w:after="0" w:line="240" w:lineRule="auto"/>
        <w:ind w:left="-284" w:right="-1" w:firstLine="1275"/>
        <w:jc w:val="right"/>
        <w:rPr>
          <w:rFonts w:ascii="Arial" w:hAnsi="Arial" w:cs="Arial"/>
          <w:b/>
          <w:i/>
          <w:sz w:val="28"/>
          <w:szCs w:val="28"/>
        </w:rPr>
      </w:pPr>
      <w:r w:rsidRPr="00CB75DB">
        <w:rPr>
          <w:rFonts w:ascii="Arial" w:hAnsi="Arial" w:cs="Arial"/>
          <w:b/>
          <w:i/>
          <w:sz w:val="28"/>
          <w:szCs w:val="28"/>
        </w:rPr>
        <w:t>A Amostra</w:t>
      </w:r>
    </w:p>
    <w:p w14:paraId="4CC67271" w14:textId="77777777" w:rsidR="009B3CFA" w:rsidRDefault="006F2F51" w:rsidP="009B3CFA">
      <w:pPr>
        <w:spacing w:after="0" w:line="240" w:lineRule="auto"/>
        <w:ind w:left="-284" w:right="-1"/>
        <w:rPr>
          <w:rFonts w:ascii="Arial" w:hAnsi="Arial" w:cs="Arial"/>
          <w:b/>
          <w:sz w:val="28"/>
          <w:szCs w:val="28"/>
        </w:rPr>
      </w:pPr>
    </w:p>
    <w:p w14:paraId="7421342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qualquer análise científica a amostra é parte crucial do trabalho. E logicamente que a veracidade e a autenticidade de qualquer trabalho só poderá ter um significado real caso se conheçam características básicas dessa mesma amostra. O grupo de amostragem deste projeto de dissertação de mestrado é composto por sessenta e duas pessoas (62) que responderam à entrevista de forma escrita e por método de correio eletrónico. Alguns das pessoas inquiridas foram contactadas através da rede social </w:t>
      </w:r>
      <w:r w:rsidRPr="003377C5">
        <w:rPr>
          <w:rFonts w:ascii="Arial" w:hAnsi="Arial" w:cs="Arial"/>
          <w:i/>
          <w:sz w:val="24"/>
          <w:szCs w:val="24"/>
        </w:rPr>
        <w:t>“facebook”</w:t>
      </w:r>
      <w:r>
        <w:rPr>
          <w:rFonts w:ascii="Arial" w:hAnsi="Arial" w:cs="Arial"/>
          <w:sz w:val="24"/>
          <w:szCs w:val="24"/>
        </w:rPr>
        <w:t xml:space="preserve"> e outros foram conseguidos através de contactos diretos obtidos através de amigos, familiares e conhecidos. A ajuda de todos foi de elevada importância para os procedimentos deste trabalho e por essa razão importante conhecer as características gerais deste grupo.</w:t>
      </w:r>
    </w:p>
    <w:p w14:paraId="38DB044D" w14:textId="77777777" w:rsidR="009B3CFA" w:rsidRPr="00D46A42" w:rsidRDefault="006F2F51" w:rsidP="009B3CFA">
      <w:pPr>
        <w:spacing w:after="0" w:line="240" w:lineRule="auto"/>
        <w:ind w:left="-284" w:right="-1"/>
        <w:rPr>
          <w:rFonts w:ascii="Arial" w:hAnsi="Arial" w:cs="Arial"/>
          <w:sz w:val="24"/>
          <w:szCs w:val="24"/>
        </w:rPr>
      </w:pPr>
    </w:p>
    <w:p w14:paraId="4540DE1B" w14:textId="77777777" w:rsidR="009B3CFA" w:rsidRDefault="008C6983" w:rsidP="00544CCC">
      <w:pPr>
        <w:pStyle w:val="ListParagraph"/>
        <w:numPr>
          <w:ilvl w:val="0"/>
          <w:numId w:val="12"/>
        </w:numPr>
        <w:spacing w:after="0" w:line="240" w:lineRule="auto"/>
        <w:ind w:left="-284" w:right="-1" w:firstLine="0"/>
        <w:rPr>
          <w:rFonts w:ascii="Arial" w:hAnsi="Arial" w:cs="Arial"/>
          <w:b/>
          <w:sz w:val="28"/>
          <w:szCs w:val="28"/>
        </w:rPr>
      </w:pPr>
      <w:r w:rsidRPr="008F25C2">
        <w:rPr>
          <w:rFonts w:ascii="Arial" w:hAnsi="Arial" w:cs="Arial"/>
          <w:b/>
          <w:sz w:val="28"/>
          <w:szCs w:val="28"/>
        </w:rPr>
        <w:t>Sexo</w:t>
      </w:r>
    </w:p>
    <w:p w14:paraId="64958D5E" w14:textId="77777777" w:rsidR="009B3CFA" w:rsidRDefault="006F2F51" w:rsidP="009B3CFA">
      <w:pPr>
        <w:pStyle w:val="ListParagraph"/>
        <w:spacing w:after="0" w:line="240" w:lineRule="auto"/>
        <w:ind w:left="-284" w:right="-1"/>
        <w:rPr>
          <w:rFonts w:ascii="Arial" w:hAnsi="Arial" w:cs="Arial"/>
          <w:b/>
          <w:sz w:val="28"/>
          <w:szCs w:val="28"/>
        </w:rPr>
      </w:pPr>
    </w:p>
    <w:p w14:paraId="585D4E00" w14:textId="77777777" w:rsidR="009B3CFA" w:rsidRPr="00217918" w:rsidRDefault="008C6983" w:rsidP="009B3CFA">
      <w:pPr>
        <w:spacing w:after="0" w:line="360" w:lineRule="auto"/>
        <w:ind w:left="-284" w:right="-1"/>
        <w:jc w:val="both"/>
        <w:rPr>
          <w:rFonts w:ascii="Arial" w:hAnsi="Arial" w:cs="Arial"/>
          <w:sz w:val="24"/>
          <w:szCs w:val="24"/>
        </w:rPr>
      </w:pPr>
      <w:r w:rsidRPr="00F56401">
        <w:rPr>
          <w:rFonts w:ascii="Arial" w:hAnsi="Arial" w:cs="Arial"/>
          <w:i/>
          <w:sz w:val="24"/>
          <w:szCs w:val="24"/>
        </w:rPr>
        <w:t xml:space="preserve">“Também convém registar que a incapacidade jurídica da mulher casada em Portugal foi durante muito tempo um exemplo flagrante da discriminação da mulher: o poder matrimonial implicava que o homem era representante legal da mulher e dos seus bens, que uma mulher não podia atravessar a fronteira sem a autorização do marido ou do pai”. </w:t>
      </w:r>
      <w:r>
        <w:rPr>
          <w:rFonts w:ascii="Arial" w:hAnsi="Arial" w:cs="Arial"/>
          <w:sz w:val="24"/>
          <w:szCs w:val="24"/>
        </w:rPr>
        <w:t>(Wall, 1985)</w:t>
      </w:r>
    </w:p>
    <w:p w14:paraId="0E8643B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Os portugueses estarão porventura habituados a certos conceitos ou pensamentos pré-estabelecidos acerca da emigração  - as tais representações - e das suas características. Na escola, por exemplo, quando se falava da emigração como um fenómeno populacional antigo em Portugal, falava-se sempre da emigração como um movimento naturalmente ligado ao sexo masculino. Na obra “A outra face da emigração: estudo sobre a situação das mulheres que ficam no país de origem”, de Karin Wall, é apresentada toda a situação de vida das mulheres que ficaram em Portugal nos anos 80 e que viram os seus maridos partir para outros países em busca de melhores condições de vida. As histórias destas mulheres, já permitem </w:t>
      </w:r>
      <w:r>
        <w:rPr>
          <w:rFonts w:ascii="Arial" w:hAnsi="Arial" w:cs="Arial"/>
          <w:sz w:val="24"/>
          <w:szCs w:val="24"/>
        </w:rPr>
        <w:lastRenderedPageBreak/>
        <w:t>inferir que não era muito comum a análise da situação das mulheres dado que o enfoque da emigração é geralmente dado pela análise do trabalho do homem no exterior do país. Para além disso, pode compreender-se também que elas ficavam, então seriam eles a partir.</w:t>
      </w:r>
    </w:p>
    <w:p w14:paraId="4FDFDA8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Este trabalho que aqui se desenvolve, já mostra algumas alterações face àquilo que é o habitual da emigração tradional, podendo ser um indicador de uma nova tendência. A amostra deste trabalho compreende um equilíbrio entre ambos os sexos. Ou seja, em análise estão trinta e dois elementos do sexo masculino (32) e trinta elementos do sexo feminino (30). Ao nível de homens e mulheres este grupo de amostragem está bastante equilibrado existindo apenas mais dois homens (diferença de 2) do que mulheres. </w:t>
      </w:r>
    </w:p>
    <w:p w14:paraId="59CE74B5"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Estes resultados refletem uma diferença substâncial relativamente aos números a que se assistia há umas décadas atrás, em que a percentagem de homens a ultrapassar as fronteiras portuguesas era bem mais elevada que a percentagem de mulheres (que por norma restavam em território nacional). Segundo a entrevista realizada, durante o período desta tese, à Ex-Secretária de Estado da Emigração, Maria Manuela Aguiar, a jurista dizia que </w:t>
      </w:r>
      <w:r w:rsidRPr="00EF733F">
        <w:rPr>
          <w:rFonts w:ascii="Arial" w:hAnsi="Arial" w:cs="Arial"/>
          <w:i/>
          <w:sz w:val="24"/>
          <w:szCs w:val="24"/>
        </w:rPr>
        <w:t>“uma das diferenças da emigração atual para a emigração de há umas décadas atrás é o facto de as mulheres emigrarem atualmente de forma tão autónoma quanto os homens. Por um lado, a própria situação da mulher na sociedade já é diferente. As mulheres têm mais autonomia para tomar decisões e para saírem do país, independentemente do resto da família. Talvez a situação se verifique mais nas mulheres mais qualificadas (mulheres com cursos superiores , com mais e melhor formação profissional e académica).</w:t>
      </w:r>
      <w:r>
        <w:rPr>
          <w:rFonts w:ascii="Arial" w:hAnsi="Arial" w:cs="Arial"/>
          <w:sz w:val="24"/>
          <w:szCs w:val="24"/>
        </w:rPr>
        <w:t xml:space="preserve"> </w:t>
      </w:r>
      <w:r w:rsidRPr="004277EE">
        <w:rPr>
          <w:rFonts w:ascii="Arial" w:hAnsi="Arial" w:cs="Arial"/>
          <w:b/>
          <w:i/>
          <w:sz w:val="24"/>
          <w:szCs w:val="24"/>
        </w:rPr>
        <w:t xml:space="preserve">As mulheres sempre quiseram sair mas não tiveram o apoio social e não tinham possibilidades para o fazer. </w:t>
      </w:r>
      <w:r>
        <w:rPr>
          <w:rFonts w:ascii="Arial" w:hAnsi="Arial" w:cs="Arial"/>
          <w:i/>
          <w:sz w:val="24"/>
          <w:szCs w:val="24"/>
        </w:rPr>
        <w:t>Suponho que atualmente as mulheres tenham mais facilidade em sair do país do que tinham antigamente (...) até pela livre circulação na Europa.</w:t>
      </w:r>
      <w:r>
        <w:rPr>
          <w:rFonts w:ascii="Arial" w:hAnsi="Arial" w:cs="Arial"/>
          <w:sz w:val="24"/>
          <w:szCs w:val="24"/>
        </w:rPr>
        <w:t xml:space="preserve">” A antiga secretaria de estado diz ainda que </w:t>
      </w:r>
      <w:r w:rsidRPr="00EF733F">
        <w:rPr>
          <w:rFonts w:ascii="Arial" w:hAnsi="Arial" w:cs="Arial"/>
          <w:i/>
          <w:sz w:val="24"/>
          <w:szCs w:val="24"/>
        </w:rPr>
        <w:t>“A emigração portuguesa era caracterizada por ser de homens que só mais tarde chamavam as mulheres. (...) Mas agora, se as mulheres tiverem emprego saem também.”</w:t>
      </w:r>
    </w:p>
    <w:p w14:paraId="60602888" w14:textId="77777777" w:rsidR="009B3CFA" w:rsidRPr="00EF733F"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Supõe-se, por isso, que a mulher portuguesa faz atualmente mais parte da emigração do que terá feito em qualquer outra altura da história do fenómeno em Portugal. Muitos fatores ajudam a esta mudança, nomeadamente os fatores sociais que eram altamente impeditivos e castradores das mulheres, há décadas atrás.</w:t>
      </w:r>
    </w:p>
    <w:p w14:paraId="63FFCF02" w14:textId="77777777" w:rsidR="009B3CFA" w:rsidRPr="00DB15C7" w:rsidRDefault="006F2F51" w:rsidP="009B3CFA">
      <w:pPr>
        <w:spacing w:after="0" w:line="240" w:lineRule="auto"/>
        <w:ind w:left="-284" w:right="-1"/>
        <w:rPr>
          <w:rFonts w:ascii="Arial" w:hAnsi="Arial" w:cs="Arial"/>
          <w:sz w:val="24"/>
          <w:szCs w:val="24"/>
        </w:rPr>
      </w:pPr>
    </w:p>
    <w:p w14:paraId="67B56541" w14:textId="77777777" w:rsidR="009B3CFA" w:rsidRDefault="008C6983" w:rsidP="00544CCC">
      <w:pPr>
        <w:pStyle w:val="ListParagraph"/>
        <w:numPr>
          <w:ilvl w:val="0"/>
          <w:numId w:val="12"/>
        </w:numPr>
        <w:spacing w:after="0" w:line="240" w:lineRule="auto"/>
        <w:ind w:left="-284" w:right="-1" w:firstLine="0"/>
        <w:rPr>
          <w:rFonts w:ascii="Arial" w:hAnsi="Arial" w:cs="Arial"/>
          <w:b/>
          <w:sz w:val="28"/>
          <w:szCs w:val="28"/>
        </w:rPr>
      </w:pPr>
      <w:r>
        <w:rPr>
          <w:rFonts w:ascii="Arial" w:hAnsi="Arial" w:cs="Arial"/>
          <w:b/>
          <w:sz w:val="28"/>
          <w:szCs w:val="28"/>
        </w:rPr>
        <w:t>Idade</w:t>
      </w:r>
    </w:p>
    <w:p w14:paraId="34FA4D2C" w14:textId="77777777" w:rsidR="009B3CFA" w:rsidRDefault="006F2F51" w:rsidP="009B3CFA">
      <w:pPr>
        <w:spacing w:after="0" w:line="240" w:lineRule="auto"/>
        <w:ind w:left="-284" w:right="-1"/>
        <w:rPr>
          <w:rFonts w:ascii="Arial" w:hAnsi="Arial" w:cs="Arial"/>
          <w:b/>
          <w:sz w:val="28"/>
          <w:szCs w:val="28"/>
        </w:rPr>
      </w:pPr>
    </w:p>
    <w:p w14:paraId="016F73A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Este ponto de análise do grupo de amostragem pode paralelamente à questão anterior, começar com uma frase da ex-secretária de Estado da Emigração, Maria Manuela Aguiar. </w:t>
      </w:r>
      <w:r w:rsidRPr="00A21EFC">
        <w:rPr>
          <w:rFonts w:ascii="Arial" w:hAnsi="Arial" w:cs="Arial"/>
          <w:i/>
          <w:sz w:val="24"/>
          <w:szCs w:val="24"/>
        </w:rPr>
        <w:t>“Acho que esta emigração é aquele tipo de emigração em que todos precisam de emigrar.”</w:t>
      </w:r>
      <w:r>
        <w:rPr>
          <w:rFonts w:ascii="Arial" w:hAnsi="Arial" w:cs="Arial"/>
          <w:sz w:val="24"/>
          <w:szCs w:val="24"/>
        </w:rPr>
        <w:t xml:space="preserve"> Pelo que se tem visto, nomeadamente nas estatísticas e nos órgãos de comunicação social, atualmente todos emigram. Emigram os que querem por livre e espontânea vontade e emigram os que não queriam mas que precisam de mais dinheiro, emprego e melhores condições. Emigram homens tal como dantes, mas emigram cada vez mais mulheres. Emigram casais de namorados, pais com filhos mas também emigram pessoas sozinhas. Emigram pessoas de idade jovem e pessoas que já têm alguma idade. A amostra pode ser variada e com as mais diversas características e a idade é uma delas. </w:t>
      </w:r>
    </w:p>
    <w:p w14:paraId="2BB5231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O grupo de inquiridos, em análise neste trabalho, é bastante variado, e no que diz respeito à faixa etária não é exceção. Deste modo, analisando os dados disponíveis na tabela em anexo, com os dados dos inquiridos, é possível ver que nenhum dos inquiridos tem menos do que 20 anos de idade. Toda a amostra está situada acima dos 21 anos, o que significa que todos os emigrantes em análise atingiram aquela que é considerada a idade definitiva para obtenção de maioridade. Já na casa dos 20 anos, e por isso se entenda, dos 21 aos 29 anos de idade, existem  trinta e seis inquiridos (36). Ou seja, mais de metade da amostra, cerca de 58,1% são jovens que se encontram neste intervalo entre os 20 e os 30 anos.</w:t>
      </w:r>
    </w:p>
    <w:p w14:paraId="5F0F02A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Na faixa etária seguinte, ou seja, entre os 30 e os 39 anos de idade, esta amostra detém vinte e um inquiridos (21). Já numa idade mais madura, mas considerada ainda jovem, encontram-se por isso cerca de 33,9% do grupo.</w:t>
      </w:r>
    </w:p>
    <w:p w14:paraId="5DE52D2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Na faixa etária entre os 40 e os 49 anos, o número de inquiridos é substancialmente menor. Fala-se apenas de dois indivíduos, que são respetivamente um homem e uma mulher.</w:t>
      </w:r>
    </w:p>
    <w:p w14:paraId="3C01EB9D" w14:textId="77777777" w:rsidR="009B3CFA" w:rsidRPr="00A21EFC" w:rsidRDefault="008C6983" w:rsidP="009B3CFA">
      <w:pPr>
        <w:spacing w:after="0" w:line="360" w:lineRule="auto"/>
        <w:ind w:left="-284" w:right="-1"/>
        <w:jc w:val="both"/>
        <w:rPr>
          <w:rFonts w:ascii="Arial" w:hAnsi="Arial" w:cs="Arial"/>
          <w:sz w:val="24"/>
          <w:szCs w:val="24"/>
        </w:rPr>
      </w:pPr>
      <w:r>
        <w:rPr>
          <w:rFonts w:ascii="Arial" w:hAnsi="Arial" w:cs="Arial"/>
          <w:sz w:val="24"/>
          <w:szCs w:val="24"/>
        </w:rPr>
        <w:t>Por fim, a casa dos 50 anos está também ela representada neste trabalho, com três inquiridos a inserirem-se nesta faixa etária. São dois homens e uma mulher. A mulher, de 56 anos de idade, F.D. saiu na circunstância de reagrupamento familiar, sendo que o marido havia já saído de Portugal há uns anos para ir trabalha para uma empresa, em Angola. Um dos indivíduos, com 58 anos, J.P. é um dos indivíduos mais inconformados da amostra, sendo que lamenta o facto de, com esta idade, ter que ter sido quase obrigado a sair do país, para angariar melhores condições de vida.</w:t>
      </w:r>
    </w:p>
    <w:p w14:paraId="30B8B396" w14:textId="77777777" w:rsidR="009B3CFA" w:rsidRPr="00EF733F" w:rsidRDefault="006F2F51" w:rsidP="009B3CFA">
      <w:pPr>
        <w:spacing w:after="0" w:line="240" w:lineRule="auto"/>
        <w:ind w:left="-284" w:right="-1"/>
        <w:rPr>
          <w:rFonts w:ascii="Arial" w:hAnsi="Arial" w:cs="Arial"/>
          <w:b/>
          <w:sz w:val="28"/>
          <w:szCs w:val="28"/>
        </w:rPr>
      </w:pPr>
    </w:p>
    <w:p w14:paraId="38CE5B42" w14:textId="77777777" w:rsidR="009B3CFA" w:rsidRDefault="008C6983" w:rsidP="00544CCC">
      <w:pPr>
        <w:pStyle w:val="ListParagraph"/>
        <w:numPr>
          <w:ilvl w:val="0"/>
          <w:numId w:val="12"/>
        </w:numPr>
        <w:spacing w:after="0" w:line="240" w:lineRule="auto"/>
        <w:ind w:left="-284" w:right="-1" w:firstLine="0"/>
        <w:rPr>
          <w:rFonts w:ascii="Arial" w:hAnsi="Arial" w:cs="Arial"/>
          <w:b/>
          <w:sz w:val="28"/>
          <w:szCs w:val="28"/>
        </w:rPr>
      </w:pPr>
      <w:r>
        <w:rPr>
          <w:rFonts w:ascii="Arial" w:hAnsi="Arial" w:cs="Arial"/>
          <w:b/>
          <w:sz w:val="28"/>
          <w:szCs w:val="28"/>
        </w:rPr>
        <w:t>Origem</w:t>
      </w:r>
    </w:p>
    <w:p w14:paraId="5F8FBDAE" w14:textId="77777777" w:rsidR="009B3CFA" w:rsidRDefault="006F2F51" w:rsidP="009B3CFA">
      <w:pPr>
        <w:spacing w:after="0" w:line="240" w:lineRule="auto"/>
        <w:ind w:left="-284" w:right="-1"/>
        <w:rPr>
          <w:rFonts w:ascii="Arial" w:hAnsi="Arial" w:cs="Arial"/>
          <w:b/>
          <w:sz w:val="28"/>
          <w:szCs w:val="28"/>
        </w:rPr>
      </w:pPr>
    </w:p>
    <w:p w14:paraId="286C99B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Surpreendemente e ao contrário das expectativas, nem todos os inquiridos da amostra conseguiram responder corretamente a esta questão do local de origem. Cerca de 14 dos questionados da amostra confundiram o termo “naturalidade” com o termo “nacionalidade”, pelo que me disseram que eram de Portugal. Logicamente que o pretendido era descortinar de que parte de Portugal teriam partido estes emigrantes, para que fosse possível </w:t>
      </w:r>
      <w:r w:rsidRPr="009F7C14">
        <w:rPr>
          <w:rFonts w:ascii="Arial" w:hAnsi="Arial" w:cs="Arial"/>
          <w:i/>
          <w:sz w:val="24"/>
          <w:szCs w:val="24"/>
        </w:rPr>
        <w:t>à posteriori</w:t>
      </w:r>
      <w:r>
        <w:rPr>
          <w:rFonts w:ascii="Arial" w:hAnsi="Arial" w:cs="Arial"/>
          <w:sz w:val="24"/>
          <w:szCs w:val="24"/>
        </w:rPr>
        <w:t xml:space="preserve"> compreender se haveria ou não um foco num determinado ponto do país, tal como acontecia na emigração tradicional. </w:t>
      </w:r>
    </w:p>
    <w:p w14:paraId="69521C0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No entanto, apresenta-se de seguida, o balanço com os dados possíveis. Dos quarenta e seis indivíduos (46) que responderam corretamente a este ponto, cerca de trinta e dois (32) são do Norte do país. A região do Porto é uma das mais citadas, sendo referenciada por vinte e um (21) dos inquiridos. Ou seja, estamos perante uma amostra maioritariamente nortenha, a representar cerca de 51,6% do grupo. </w:t>
      </w:r>
    </w:p>
    <w:p w14:paraId="0E0B3AB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De seguida segue-se a região centro, com doze (12) inquiridos. A diferença face ao norte do país já é notória mas mesmo assim, ainda representam cerca de 19,35% do grupo de amostragem deste trabalho.</w:t>
      </w:r>
    </w:p>
    <w:p w14:paraId="5FD8ABC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Para o fim da lista ficam o Sul e as Ilhas, ambas com um inquirido apenas (1). O Sul conta apenas com uma representação nos inquiridos, de um jovem, D.S. que é proveniente de Lagos, no Algarve e as ilhas com uma representação feminina, de R.V, natural da Madeira. </w:t>
      </w:r>
    </w:p>
    <w:p w14:paraId="1643436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Se a tabela referente aos dados gerais da amostra for consultada, no final desta dissertação, poderá ainda registar-se que mais dois inquiridos responderam dizendo que são naturais do Brasil. Mas tendo em conta que viveram desde sempre em Portugal, considerei-os parte da amostra, de forma válida. Apenas não os considerei neste ponto, porque não referirem em que parte de Portugal residiram durante todos esse anos.</w:t>
      </w:r>
    </w:p>
    <w:p w14:paraId="2D7D3975" w14:textId="77777777" w:rsidR="009B3CFA" w:rsidRPr="004C4CEB" w:rsidRDefault="008C6983" w:rsidP="009B3CFA">
      <w:pPr>
        <w:spacing w:after="0" w:line="360" w:lineRule="auto"/>
        <w:ind w:left="-284" w:right="-1"/>
        <w:jc w:val="both"/>
        <w:rPr>
          <w:rFonts w:ascii="Arial" w:hAnsi="Arial" w:cs="Arial"/>
          <w:sz w:val="24"/>
          <w:szCs w:val="24"/>
        </w:rPr>
      </w:pPr>
      <w:r>
        <w:rPr>
          <w:rFonts w:ascii="Arial" w:hAnsi="Arial" w:cs="Arial"/>
          <w:sz w:val="24"/>
          <w:szCs w:val="24"/>
        </w:rPr>
        <w:tab/>
      </w:r>
      <w:r>
        <w:rPr>
          <w:rFonts w:ascii="Arial" w:hAnsi="Arial" w:cs="Arial"/>
          <w:sz w:val="24"/>
          <w:szCs w:val="24"/>
        </w:rPr>
        <w:tab/>
        <w:t>Ainda como uma última nota, resta referenciar que a incidência de pessoas do norte poderá ter que ver com um maior número de conhecimentos no Porto. Poderá ser um motivo para o foco no Norte, mas não está provado que assim o seja. Poderá também ser, este tipo de incidência, representativa de uma tendência generalizada, em Portugal, tal como o foi em anos passados.</w:t>
      </w:r>
    </w:p>
    <w:p w14:paraId="38120716" w14:textId="77777777" w:rsidR="009B3CFA" w:rsidRPr="0010451C" w:rsidRDefault="006F2F51" w:rsidP="009B3CFA">
      <w:pPr>
        <w:spacing w:after="0" w:line="240" w:lineRule="auto"/>
        <w:ind w:left="-284" w:right="-1"/>
        <w:rPr>
          <w:rFonts w:ascii="Arial" w:hAnsi="Arial" w:cs="Arial"/>
          <w:b/>
          <w:sz w:val="28"/>
          <w:szCs w:val="28"/>
        </w:rPr>
      </w:pPr>
    </w:p>
    <w:p w14:paraId="26A698B5" w14:textId="77777777" w:rsidR="009B3CFA" w:rsidRDefault="008C6983" w:rsidP="00544CCC">
      <w:pPr>
        <w:pStyle w:val="ListParagraph"/>
        <w:numPr>
          <w:ilvl w:val="0"/>
          <w:numId w:val="12"/>
        </w:numPr>
        <w:spacing w:after="0" w:line="240" w:lineRule="auto"/>
        <w:ind w:left="-284" w:right="-1" w:firstLine="0"/>
        <w:rPr>
          <w:rFonts w:ascii="Arial" w:hAnsi="Arial" w:cs="Arial"/>
          <w:b/>
          <w:sz w:val="28"/>
          <w:szCs w:val="28"/>
        </w:rPr>
      </w:pPr>
      <w:r>
        <w:rPr>
          <w:rFonts w:ascii="Arial" w:hAnsi="Arial" w:cs="Arial"/>
          <w:b/>
          <w:sz w:val="28"/>
          <w:szCs w:val="28"/>
        </w:rPr>
        <w:t>Área Profissional</w:t>
      </w:r>
    </w:p>
    <w:p w14:paraId="603D16B1" w14:textId="77777777" w:rsidR="009B3CFA" w:rsidRPr="00946EE0" w:rsidRDefault="006F2F51" w:rsidP="009B3CFA">
      <w:pPr>
        <w:spacing w:after="0" w:line="240" w:lineRule="auto"/>
        <w:ind w:left="-284" w:right="-1"/>
        <w:rPr>
          <w:rFonts w:ascii="Arial" w:hAnsi="Arial" w:cs="Arial"/>
          <w:b/>
          <w:sz w:val="28"/>
          <w:szCs w:val="28"/>
        </w:rPr>
      </w:pPr>
    </w:p>
    <w:p w14:paraId="229C7452"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Tal como referenciado anteriormente, a amostra em análise tem uma variedade imensa a todos os níveis e o caso das áreas profissionais dá continuidade a esta ideia. Umas áreas destacam-se mais do que outras, as que mais se destacam bem que fazem juz àquilo que estamos habituados a ouvir relativamente ao facto de estarem em crise, em Portugal.</w:t>
      </w:r>
    </w:p>
    <w:p w14:paraId="67273678"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A área profissional que mais se destaca é a área da </w:t>
      </w:r>
      <w:r w:rsidRPr="005F0D8A">
        <w:rPr>
          <w:rFonts w:ascii="Arial" w:hAnsi="Arial" w:cs="Arial"/>
          <w:b/>
          <w:sz w:val="24"/>
          <w:szCs w:val="24"/>
          <w:u w:val="single"/>
        </w:rPr>
        <w:t>Comunicação Social</w:t>
      </w:r>
      <w:r>
        <w:rPr>
          <w:rFonts w:ascii="Arial" w:hAnsi="Arial" w:cs="Arial"/>
          <w:sz w:val="24"/>
          <w:szCs w:val="24"/>
        </w:rPr>
        <w:t>, com doze inquiridos (12) a pertencerem a este grupo. Muitos dos que estão relacionados com esta área são jornalistas ou então estão relacionados com a área da Assessoria/ Relações Públicas. O mercado da comunicação, em Portugal, não está fácil e por essa razão, este é um dos casos que parece poder ser generalizado.</w:t>
      </w:r>
    </w:p>
    <w:p w14:paraId="66617AC6"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De seguida destaca-se a área das </w:t>
      </w:r>
      <w:r w:rsidRPr="005F0D8A">
        <w:rPr>
          <w:rFonts w:ascii="Arial" w:hAnsi="Arial" w:cs="Arial"/>
          <w:b/>
          <w:sz w:val="24"/>
          <w:szCs w:val="24"/>
          <w:u w:val="single"/>
        </w:rPr>
        <w:t>Artes</w:t>
      </w:r>
      <w:r>
        <w:rPr>
          <w:rFonts w:ascii="Arial" w:hAnsi="Arial" w:cs="Arial"/>
          <w:sz w:val="24"/>
          <w:szCs w:val="24"/>
        </w:rPr>
        <w:t xml:space="preserve">, com onze inquiridos (11) a integrar o grupo. Na verdade, quase todas as pessoas que integram esta área profissional, na </w:t>
      </w:r>
      <w:r>
        <w:rPr>
          <w:rFonts w:ascii="Arial" w:hAnsi="Arial" w:cs="Arial"/>
          <w:sz w:val="24"/>
          <w:szCs w:val="24"/>
        </w:rPr>
        <w:lastRenderedPageBreak/>
        <w:t>amostra, dizem ser arquitetos. Apenas dois dos inquiridos estão ligados a outro tipo de arte. O mercado da arquitetura, em Portugal, também pareceu ter melhores dias, sendo que muitos dos licenciados em arquitetura optam por deixar o país em busca de um emprego na área de formação. O Brasil tem sido um dos destinos favoritos para esses profissionais, e numa altura em que tem sido falada a existência de um acordo luso-brasileiro de reconhecimento de diplomas para os arquitetos portugueses que quiserem exercer em terras de Vera Cruz.</w:t>
      </w:r>
    </w:p>
    <w:p w14:paraId="44AFEE52"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A área da </w:t>
      </w:r>
      <w:r>
        <w:rPr>
          <w:rFonts w:ascii="Arial" w:hAnsi="Arial" w:cs="Arial"/>
          <w:b/>
          <w:sz w:val="24"/>
          <w:szCs w:val="24"/>
          <w:u w:val="single"/>
        </w:rPr>
        <w:t>Saúde</w:t>
      </w:r>
      <w:r>
        <w:rPr>
          <w:rFonts w:ascii="Arial" w:hAnsi="Arial" w:cs="Arial"/>
          <w:sz w:val="24"/>
          <w:szCs w:val="24"/>
        </w:rPr>
        <w:t xml:space="preserve"> segue-se com oito inquiridos (8) sendo que se fala numa maioria de enfermeiros e psicólogos, duas áreas da saúde muito fustigadas pelo desemprego. Em Portugal, os meios de comunicação social dão conta de consecutivas greves dos profissionais da saúde, devido à falta de emprego ou às precárias condições de trabalho e de remuneração. Recentemente, a notícia de que haveria enfermeiros a receber cerca de três euros por hora foi como que </w:t>
      </w:r>
      <w:r w:rsidRPr="001F2C4A">
        <w:rPr>
          <w:rFonts w:ascii="Arial" w:hAnsi="Arial" w:cs="Arial"/>
          <w:i/>
          <w:sz w:val="24"/>
          <w:szCs w:val="24"/>
        </w:rPr>
        <w:t>a gota de água num copo já cheio</w:t>
      </w:r>
      <w:r>
        <w:rPr>
          <w:rFonts w:ascii="Arial" w:hAnsi="Arial" w:cs="Arial"/>
          <w:sz w:val="24"/>
          <w:szCs w:val="24"/>
        </w:rPr>
        <w:t xml:space="preserve"> de situações negativas para esta classe profissional. Por outro lado, há os testemunhos, nesta mesma tese, de enfermeiros que no estrangeiro conseguiram o reconhecimento que tanto desejavam ter recebido no próprio país.</w:t>
      </w:r>
    </w:p>
    <w:p w14:paraId="2C56AB50"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À saúde segue-se a </w:t>
      </w:r>
      <w:r>
        <w:rPr>
          <w:rFonts w:ascii="Arial" w:hAnsi="Arial" w:cs="Arial"/>
          <w:b/>
          <w:sz w:val="24"/>
          <w:szCs w:val="24"/>
          <w:u w:val="single"/>
        </w:rPr>
        <w:t>Engenharia</w:t>
      </w:r>
      <w:r>
        <w:rPr>
          <w:rFonts w:ascii="Arial" w:hAnsi="Arial" w:cs="Arial"/>
          <w:sz w:val="24"/>
          <w:szCs w:val="24"/>
        </w:rPr>
        <w:t>. Não é que a área da engenharia seja uma das mais noticiadas e faladas como uma área de crise iminente, mas os profissionais de engenharia têm encontrado emprego em diversos lugares pelo mundo. Acontece também que alguns engenheiros têm encontrado em países em desenvolvimento, propostas muito aliciantes de trabalho (engenharia civil, por exemplo). No caso da amostra, há alguns a trabalhar em países como Angola, por exemplo, foco de investimento de várias empresas de construção. Nesta amostra são sete (7) os inquiridos que afirmam integrar esta área profissional.</w:t>
      </w:r>
    </w:p>
    <w:p w14:paraId="13F6E8A4"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Também com sete inquiridos (7) apresenta-se o grupo dos profissionais de </w:t>
      </w:r>
      <w:r w:rsidRPr="00471C0B">
        <w:rPr>
          <w:rFonts w:ascii="Arial" w:hAnsi="Arial" w:cs="Arial"/>
          <w:b/>
          <w:sz w:val="24"/>
          <w:szCs w:val="24"/>
          <w:u w:val="single"/>
        </w:rPr>
        <w:t>Economia e Gestão</w:t>
      </w:r>
      <w:r>
        <w:rPr>
          <w:rFonts w:ascii="Arial" w:hAnsi="Arial" w:cs="Arial"/>
          <w:sz w:val="24"/>
          <w:szCs w:val="24"/>
        </w:rPr>
        <w:t>. Na Austrália, em Moçambique ou pela Europa está mais do que compreendido que os profissionais dos números têm arranjado lugar por esse mundo fora.</w:t>
      </w:r>
    </w:p>
    <w:p w14:paraId="0247A77C"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lastRenderedPageBreak/>
        <w:t xml:space="preserve">A área das </w:t>
      </w:r>
      <w:r w:rsidRPr="005326D9">
        <w:rPr>
          <w:rFonts w:ascii="Arial" w:hAnsi="Arial" w:cs="Arial"/>
          <w:b/>
          <w:sz w:val="24"/>
          <w:szCs w:val="24"/>
          <w:u w:val="single"/>
        </w:rPr>
        <w:t>Letras</w:t>
      </w:r>
      <w:r w:rsidRPr="005326D9">
        <w:rPr>
          <w:rFonts w:ascii="Arial" w:hAnsi="Arial" w:cs="Arial"/>
          <w:b/>
          <w:sz w:val="24"/>
          <w:szCs w:val="24"/>
        </w:rPr>
        <w:t xml:space="preserve"> </w:t>
      </w:r>
      <w:r>
        <w:rPr>
          <w:rFonts w:ascii="Arial" w:hAnsi="Arial" w:cs="Arial"/>
          <w:sz w:val="24"/>
          <w:szCs w:val="24"/>
        </w:rPr>
        <w:t>é a que se segue, sendo uma das áreas que em Portugal mais tem tido uma sitação complicada. Em grande parte, por integrar a área da educação e por isso contar com um número elevado de professores deste país. As greves são constantes e as reivindicações contra reduções de horários, contra ano zero, entre outras causas têm motiva a luta da classe em Portugal. Nesta amostra, as Letras são representadas apenas por cinco (5) inquiridos, mas tendo em conta as condições dos licenciados nesta área, provavelmente o número de possíveis emigrantes letrados deverá ser considerável.</w:t>
      </w:r>
    </w:p>
    <w:p w14:paraId="11F0F39A"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Com menos referências ainda surge a área das </w:t>
      </w:r>
      <w:r w:rsidRPr="00E127F1">
        <w:rPr>
          <w:rFonts w:ascii="Arial" w:hAnsi="Arial" w:cs="Arial"/>
          <w:b/>
          <w:sz w:val="24"/>
          <w:szCs w:val="24"/>
          <w:u w:val="single"/>
        </w:rPr>
        <w:t>Ciências</w:t>
      </w:r>
      <w:r>
        <w:rPr>
          <w:rFonts w:ascii="Arial" w:hAnsi="Arial" w:cs="Arial"/>
          <w:sz w:val="24"/>
          <w:szCs w:val="24"/>
        </w:rPr>
        <w:t xml:space="preserve">, representadas na amostra por três inquiridos (3). Dois deles representam a área da Astrofísica, e um deles é representante da Química. </w:t>
      </w:r>
    </w:p>
    <w:p w14:paraId="63BE0D39" w14:textId="77777777" w:rsidR="009B3CFA"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Também com três inquiridos apresenta-se o grupo de não qualificados da amostra. São três pessoas que </w:t>
      </w:r>
      <w:r w:rsidRPr="006A3BCA">
        <w:rPr>
          <w:rFonts w:ascii="Arial" w:hAnsi="Arial" w:cs="Arial"/>
          <w:b/>
          <w:sz w:val="24"/>
          <w:szCs w:val="24"/>
          <w:u w:val="single"/>
        </w:rPr>
        <w:t>não possuem qualquer qualificação</w:t>
      </w:r>
      <w:r>
        <w:rPr>
          <w:rFonts w:ascii="Arial" w:hAnsi="Arial" w:cs="Arial"/>
          <w:sz w:val="24"/>
          <w:szCs w:val="24"/>
        </w:rPr>
        <w:t xml:space="preserve"> de base e que por essa razão não integram qualquer dos grupos referidos. Estes inquiridos estão na área da restauração ou das limpezas.</w:t>
      </w:r>
    </w:p>
    <w:p w14:paraId="0D0E2FFB" w14:textId="77777777" w:rsidR="009B3CFA" w:rsidRPr="007E36B0" w:rsidRDefault="008C6983" w:rsidP="009B3CFA">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Por fim restam áreas representadas, nesta amostra, por apenas um inquirido, como é o caso do </w:t>
      </w:r>
      <w:r w:rsidRPr="006A3BCA">
        <w:rPr>
          <w:rFonts w:ascii="Arial" w:hAnsi="Arial" w:cs="Arial"/>
          <w:b/>
          <w:sz w:val="24"/>
          <w:szCs w:val="24"/>
        </w:rPr>
        <w:t>Direito,</w:t>
      </w:r>
      <w:r>
        <w:rPr>
          <w:rFonts w:ascii="Arial" w:hAnsi="Arial" w:cs="Arial"/>
          <w:sz w:val="24"/>
          <w:szCs w:val="24"/>
        </w:rPr>
        <w:t xml:space="preserve"> da </w:t>
      </w:r>
      <w:r>
        <w:rPr>
          <w:rFonts w:ascii="Arial" w:hAnsi="Arial" w:cs="Arial"/>
          <w:b/>
          <w:sz w:val="24"/>
          <w:szCs w:val="24"/>
        </w:rPr>
        <w:t>Consultoria</w:t>
      </w:r>
      <w:r>
        <w:rPr>
          <w:rFonts w:ascii="Arial" w:hAnsi="Arial" w:cs="Arial"/>
          <w:sz w:val="24"/>
          <w:szCs w:val="24"/>
        </w:rPr>
        <w:t xml:space="preserve">, </w:t>
      </w:r>
      <w:r w:rsidRPr="006A3BCA">
        <w:rPr>
          <w:rFonts w:ascii="Arial" w:hAnsi="Arial" w:cs="Arial"/>
          <w:b/>
          <w:sz w:val="24"/>
          <w:szCs w:val="24"/>
          <w:u w:val="single"/>
        </w:rPr>
        <w:t>do Analista</w:t>
      </w:r>
      <w:r>
        <w:rPr>
          <w:rFonts w:ascii="Arial" w:hAnsi="Arial" w:cs="Arial"/>
          <w:sz w:val="24"/>
          <w:szCs w:val="24"/>
        </w:rPr>
        <w:t xml:space="preserve">, da </w:t>
      </w:r>
      <w:r w:rsidRPr="006A3BCA">
        <w:rPr>
          <w:rFonts w:ascii="Arial" w:hAnsi="Arial" w:cs="Arial"/>
          <w:b/>
          <w:sz w:val="24"/>
          <w:szCs w:val="24"/>
          <w:u w:val="single"/>
        </w:rPr>
        <w:t>Animação Sócio-Cultural</w:t>
      </w:r>
      <w:r>
        <w:rPr>
          <w:rFonts w:ascii="Arial" w:hAnsi="Arial" w:cs="Arial"/>
          <w:sz w:val="24"/>
          <w:szCs w:val="24"/>
        </w:rPr>
        <w:t xml:space="preserve"> e da </w:t>
      </w:r>
      <w:r w:rsidRPr="006A3BCA">
        <w:rPr>
          <w:rFonts w:ascii="Arial" w:hAnsi="Arial" w:cs="Arial"/>
          <w:b/>
          <w:sz w:val="24"/>
          <w:szCs w:val="24"/>
          <w:u w:val="single"/>
        </w:rPr>
        <w:t>Construção Civil</w:t>
      </w:r>
      <w:r>
        <w:rPr>
          <w:rFonts w:ascii="Arial" w:hAnsi="Arial" w:cs="Arial"/>
          <w:sz w:val="24"/>
          <w:szCs w:val="24"/>
        </w:rPr>
        <w:t>.</w:t>
      </w:r>
    </w:p>
    <w:p w14:paraId="745375B7" w14:textId="77777777" w:rsidR="009B3CFA" w:rsidRDefault="006F2F51" w:rsidP="009B3CFA">
      <w:pPr>
        <w:pStyle w:val="ListParagraph"/>
        <w:spacing w:after="0" w:line="240" w:lineRule="auto"/>
        <w:ind w:left="-284" w:right="-1"/>
        <w:rPr>
          <w:rFonts w:ascii="Arial" w:hAnsi="Arial" w:cs="Arial"/>
          <w:b/>
          <w:sz w:val="28"/>
          <w:szCs w:val="28"/>
        </w:rPr>
      </w:pPr>
    </w:p>
    <w:p w14:paraId="40D7DCE6" w14:textId="77777777" w:rsidR="009B3CFA" w:rsidRDefault="008C6983" w:rsidP="00544CCC">
      <w:pPr>
        <w:pStyle w:val="ListParagraph"/>
        <w:numPr>
          <w:ilvl w:val="0"/>
          <w:numId w:val="12"/>
        </w:numPr>
        <w:spacing w:after="0" w:line="240" w:lineRule="auto"/>
        <w:ind w:left="-284" w:right="-1" w:firstLine="0"/>
        <w:rPr>
          <w:rFonts w:ascii="Arial" w:hAnsi="Arial" w:cs="Arial"/>
          <w:b/>
          <w:sz w:val="28"/>
          <w:szCs w:val="28"/>
        </w:rPr>
      </w:pPr>
      <w:r>
        <w:rPr>
          <w:rFonts w:ascii="Arial" w:hAnsi="Arial" w:cs="Arial"/>
          <w:b/>
          <w:sz w:val="28"/>
          <w:szCs w:val="28"/>
        </w:rPr>
        <w:t>Habilitações</w:t>
      </w:r>
    </w:p>
    <w:p w14:paraId="3442414B" w14:textId="77777777" w:rsidR="009B3CFA" w:rsidRDefault="006F2F51" w:rsidP="009B3CFA">
      <w:pPr>
        <w:spacing w:after="0" w:line="240" w:lineRule="auto"/>
        <w:ind w:left="-284" w:right="-1"/>
        <w:rPr>
          <w:rFonts w:ascii="Arial" w:hAnsi="Arial" w:cs="Arial"/>
          <w:b/>
          <w:sz w:val="28"/>
          <w:szCs w:val="28"/>
        </w:rPr>
      </w:pPr>
    </w:p>
    <w:p w14:paraId="6CCF96A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 programa de televisão das manhãs da TVI – Você na TV – fez no dia 27 de agosto de 2012 uma reportagem sobre a aldeia de Queiriga, situada em Viseu. Queiriga é uma aldeia portuguesa com cerca de quinhentos habitantes, mas que só na altura de verão, mais propriamente no mês de agosto triplica a população. São os emigrantes que regressam à terra que os viu nascer para passar a temporada das férias. Na reportagem, dedicada aos emigrantes, que vêm principalmente de França, muitos foram os entrevistados, pertencentes à geração mais antiga de emigrantes. Os que falam admitem ter partido há muitos anos para arranjar melhores condições de vida, dão muito valor à </w:t>
      </w:r>
      <w:r w:rsidRPr="00485E4B">
        <w:rPr>
          <w:rFonts w:ascii="Arial" w:hAnsi="Arial" w:cs="Arial"/>
          <w:i/>
          <w:sz w:val="24"/>
          <w:szCs w:val="24"/>
        </w:rPr>
        <w:t>“maison”</w:t>
      </w:r>
      <w:r>
        <w:rPr>
          <w:rFonts w:ascii="Arial" w:hAnsi="Arial" w:cs="Arial"/>
          <w:sz w:val="24"/>
          <w:szCs w:val="24"/>
        </w:rPr>
        <w:t xml:space="preserve"> que conseguiram construir com as poupanças da </w:t>
      </w:r>
      <w:r>
        <w:rPr>
          <w:rFonts w:ascii="Arial" w:hAnsi="Arial" w:cs="Arial"/>
          <w:sz w:val="24"/>
          <w:szCs w:val="24"/>
        </w:rPr>
        <w:lastRenderedPageBreak/>
        <w:t xml:space="preserve">emigração, e pertencem ao grupo de emigrantes não qualificados – uma das imagens de marca da emigração tradicional. Os que referem a profissão dizem ser pedreiros, trabalhadores da construção civil, camionistas, empregadas domésticas, entre outras profissões não qualificadas.  </w:t>
      </w:r>
    </w:p>
    <w:p w14:paraId="72D2D47C"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Também na página 18 do livro de Karin Wall é dada uma ideia sobre o grau de qualificação dos emigrantes que saíam de Portugal por altura da década de 80, ou mesmo,a exemplo do que se havia passado nas décadas anteriores, que tinham registado picos de emigração. </w:t>
      </w:r>
      <w:r w:rsidRPr="008D1A49">
        <w:rPr>
          <w:rFonts w:ascii="Arial" w:hAnsi="Arial" w:cs="Arial"/>
          <w:i/>
          <w:sz w:val="24"/>
          <w:szCs w:val="24"/>
        </w:rPr>
        <w:t xml:space="preserve">“Muitas vezes havia o receio do desconhecido, agravado pelo facto de não saber ler nem escrever (...)”. </w:t>
      </w:r>
      <w:r>
        <w:rPr>
          <w:rFonts w:ascii="Arial" w:hAnsi="Arial" w:cs="Arial"/>
          <w:sz w:val="24"/>
          <w:szCs w:val="24"/>
        </w:rPr>
        <w:t xml:space="preserve">Na página 11, e referindo-se apenas às mulheres que viviam no meio rural que é a amostra em análise na obra, a autora explica que “O nível de instrução das mulheres era muito baixo. No meio rural, metade das mulheres não sabia ler nem escrever, algumas tinham feito o ensino primário obrigatório e só três tinham frequentado a 4ª classe. As mulheres de origem urbana tinham também a 4ª classe mas nenhuma tinha frequentado o ensino secundário”. Na página 13, a autora refere-se à formação dos homens da amostra dizendo que “Nas duas aldeias do minho, foram os mais pobres que partiram: sapateiros, operários não qualificados, construção civil e indústria têxtil, assalariados agrícolas e um operário qualificado (...)”. Lógico é dizer que se está a citaruma siruação muito concreta de uma obra, também ela muito específica, no que diz respeito ao tipo de emigração que retrata. No entanto, convém compreender que a maior parte das pessoas que saía de Portugal, faziam-no não tendo qualquer formação específica ou de nível superior. As pessoas lançava-se em busca de melhores condições de vida e com a ideia de conseguirem angariar mais dinheiro para o projeto familiar em Portugal, e por isso, chegados ao destino, sem instrução, aceitavam qualquer trabalho. Como referido em cima, muitos não sabiam ler nem escrever, partiam à sua sorte. Atualmente, não é isso que acontece em massa. Ou seja, talvez se possa afirmar que grande parte das pessoas que parte tem formação, e muitas vezes formação superior de grau elevado. São pessoas qualificadas e com licenciaturas, mestrados e mesmo doutoramentos. </w:t>
      </w:r>
    </w:p>
    <w:p w14:paraId="1D2EA13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Como é óbvio e tal como dizia Maria Manuela Aguiar na entrevista dada a este projeto </w:t>
      </w:r>
      <w:r w:rsidRPr="004031BB">
        <w:rPr>
          <w:rFonts w:ascii="Arial" w:hAnsi="Arial" w:cs="Arial"/>
          <w:i/>
          <w:sz w:val="24"/>
          <w:szCs w:val="24"/>
        </w:rPr>
        <w:t>“Quando falamos de emigração nunca podemos dizer que “isto” é igual para toda a gente”</w:t>
      </w:r>
      <w:r>
        <w:rPr>
          <w:rFonts w:ascii="Arial" w:hAnsi="Arial" w:cs="Arial"/>
          <w:sz w:val="24"/>
          <w:szCs w:val="24"/>
        </w:rPr>
        <w:t xml:space="preserve">, e acrescenta ainda que “Fala-se muito da emigração qualificada mas também há a não qualificada. Acho que há as duas. Emigra tudo o que possa emigrar. (...) há sempre os que são iguais e os que não são”. Mas apesar de tudo, os números e as estatísticas têm provado que </w:t>
      </w:r>
      <w:r w:rsidRPr="00485E4B">
        <w:rPr>
          <w:rFonts w:ascii="Arial" w:hAnsi="Arial" w:cs="Arial"/>
          <w:b/>
          <w:sz w:val="24"/>
          <w:szCs w:val="24"/>
        </w:rPr>
        <w:t>diariamente</w:t>
      </w:r>
      <w:r>
        <w:rPr>
          <w:rFonts w:ascii="Arial" w:hAnsi="Arial" w:cs="Arial"/>
          <w:sz w:val="24"/>
          <w:szCs w:val="24"/>
        </w:rPr>
        <w:t xml:space="preserve"> </w:t>
      </w:r>
      <w:r w:rsidRPr="00485E4B">
        <w:rPr>
          <w:rFonts w:ascii="Arial" w:hAnsi="Arial" w:cs="Arial"/>
          <w:b/>
          <w:sz w:val="24"/>
          <w:szCs w:val="24"/>
        </w:rPr>
        <w:t>saem de Portugal muitos portugueses qualificados</w:t>
      </w:r>
      <w:r>
        <w:rPr>
          <w:rFonts w:ascii="Arial" w:hAnsi="Arial" w:cs="Arial"/>
          <w:sz w:val="24"/>
          <w:szCs w:val="24"/>
        </w:rPr>
        <w:t xml:space="preserve"> para trabalhar no estrangeiro, e a amostra deste trabalho é um exemplo perfeito dessa situação.</w:t>
      </w:r>
    </w:p>
    <w:p w14:paraId="20EAB04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Na amostra destacam-se os inquiridos que possuem uma licenciatura, sendo que são vinte e oito (28). Deste modo, infere-se que 45,16% da amostra em análise neste trabalho tem o grau de licenciado. </w:t>
      </w:r>
    </w:p>
    <w:p w14:paraId="6679D86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Quanto ao número que se destaca mais em seguida é o número de inquiridos que possuem o título de “Mestre”. São vinte e dois (22) as pessoas que possuem um diploma de mestrado. A nível percentual fala-se por isso de cerca de 35,5% da amostra como possuindo o grau de Mestre.</w:t>
      </w:r>
    </w:p>
    <w:p w14:paraId="6B6FD93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De seguida, e com muito menos referências surgem os inquiridos cuja formação parou no Bacharelato/ Pós-Graduação/ MBA. Ou seja, são inquiridos que possuem mais formação para além de uma licenciatura, mas que não a prolongaram ao ponto de fazer um mestrado ou doutoramento. São cinco (5) os inquiridos da amostra nestas circunstâncias.</w:t>
      </w:r>
    </w:p>
    <w:p w14:paraId="3CEDA94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o 12º ano de escolaridade, apresentam-se quatro indivíduos (4). Não chegaram a integrar o ensino superior mas já possuem um grau de instrução considerável, aliás, aquele em que em Portugal se considera, praticamente, como o mínimo exigido para trabalhar na maior parte dos sítios. </w:t>
      </w:r>
    </w:p>
    <w:p w14:paraId="048360DC"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e com a apenas uma referência, surge o 4º ano (com um indivíduo), o 6º ano (com um indivíduo também) e o Doutoramento (com um dos inquiridos da amostra, apenas). Ou seja, apesar de haver indivíduos que se encontram, de momento a frequentar o doutoramento, como é o caso de três (3) dos inquiridos, </w:t>
      </w:r>
      <w:r>
        <w:rPr>
          <w:rFonts w:ascii="Arial" w:hAnsi="Arial" w:cs="Arial"/>
          <w:sz w:val="24"/>
          <w:szCs w:val="24"/>
        </w:rPr>
        <w:lastRenderedPageBreak/>
        <w:t xml:space="preserve">ainda não o terminaram, portanto não se podem assumir como possuidores do grau de Doutor. </w:t>
      </w:r>
    </w:p>
    <w:p w14:paraId="3F27928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Num panorama geral, quanto à qualificação, o quadro desta amostra é muito positivo, mostrando que são cinquenta e seis (56) os inquiridos, aqueles que possuem uma formação superior, correspondendo este valor a 90,3% da amostra. São apenas seis (6) os inquiridos em análise, a afirmar-se como não tendo ingressado no ensino superior. </w:t>
      </w:r>
    </w:p>
    <w:p w14:paraId="6C2CAD70" w14:textId="77777777" w:rsidR="009B3CFA" w:rsidRPr="008E2637" w:rsidRDefault="008C6983" w:rsidP="009B3CFA">
      <w:pPr>
        <w:spacing w:after="0" w:line="360" w:lineRule="auto"/>
        <w:ind w:left="-284" w:right="-1"/>
        <w:jc w:val="both"/>
        <w:rPr>
          <w:rFonts w:ascii="Arial" w:hAnsi="Arial" w:cs="Arial"/>
          <w:sz w:val="24"/>
          <w:szCs w:val="24"/>
        </w:rPr>
      </w:pPr>
      <w:r>
        <w:rPr>
          <w:rFonts w:ascii="Arial" w:hAnsi="Arial" w:cs="Arial"/>
          <w:sz w:val="24"/>
          <w:szCs w:val="24"/>
        </w:rPr>
        <w:t>Apesar de estarmos a falar de uma análise sobre sessenta e duas pessoas apenas, há que compreender que em muitos casos esta amostra pode espelhar, perfeitamente, a realidade do que se passa com muitos outros emigrantes. E com toda a certeza que a questão da emigração é um desses casos. Tanto se tem falado da “fuga de cérebros” como nova tendência aliada à nova vaga, e esta expressão serve, precisamente, para ilustrar situações como esta em que passaram a sair de Portugal, em busca de um lugar lá fora, muitas pessoas, com um diploma de ensino superior.</w:t>
      </w:r>
    </w:p>
    <w:p w14:paraId="09069994" w14:textId="77777777" w:rsidR="009B3CFA" w:rsidRPr="007E36B0" w:rsidRDefault="006F2F51" w:rsidP="009B3CFA">
      <w:pPr>
        <w:spacing w:after="0" w:line="240" w:lineRule="auto"/>
        <w:ind w:left="-284" w:right="-1"/>
        <w:rPr>
          <w:rFonts w:ascii="Arial" w:hAnsi="Arial" w:cs="Arial"/>
          <w:b/>
          <w:sz w:val="28"/>
          <w:szCs w:val="28"/>
        </w:rPr>
      </w:pPr>
    </w:p>
    <w:p w14:paraId="5D3E67DB" w14:textId="77777777" w:rsidR="009B3CFA" w:rsidRDefault="008C6983" w:rsidP="00544CCC">
      <w:pPr>
        <w:pStyle w:val="ListParagraph"/>
        <w:numPr>
          <w:ilvl w:val="0"/>
          <w:numId w:val="12"/>
        </w:numPr>
        <w:spacing w:after="0" w:line="240" w:lineRule="auto"/>
        <w:ind w:left="-284" w:right="-1" w:firstLine="0"/>
        <w:rPr>
          <w:rFonts w:ascii="Arial" w:hAnsi="Arial" w:cs="Arial"/>
          <w:b/>
          <w:sz w:val="28"/>
          <w:szCs w:val="28"/>
        </w:rPr>
      </w:pPr>
      <w:r>
        <w:rPr>
          <w:rFonts w:ascii="Arial" w:hAnsi="Arial" w:cs="Arial"/>
          <w:b/>
          <w:sz w:val="28"/>
          <w:szCs w:val="28"/>
        </w:rPr>
        <w:t>Estado</w:t>
      </w:r>
    </w:p>
    <w:p w14:paraId="3E231307" w14:textId="77777777" w:rsidR="009B3CFA" w:rsidRDefault="006F2F51" w:rsidP="009B3CFA">
      <w:pPr>
        <w:spacing w:after="0" w:line="240" w:lineRule="auto"/>
        <w:ind w:left="-284" w:right="-1"/>
        <w:rPr>
          <w:rFonts w:ascii="Arial" w:hAnsi="Arial" w:cs="Arial"/>
          <w:b/>
          <w:sz w:val="28"/>
          <w:szCs w:val="28"/>
        </w:rPr>
      </w:pPr>
    </w:p>
    <w:p w14:paraId="629DBE8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Sabe-se que cada vez mais os portugueses deixam Portugal para emigrarem, uns em busca de melhores condições, tal qual como outrora, outros porque sempre sonharam em evoluir e em adquirir novos conhecimentos para além das fronteiras portuguesas. Uns saem com emprego garantido e com muitas outras garantias, outros saem às escuras, sem certezas algumas do que os espera no país de acolhimento. Uns já têm formação superior e acalentam, por isso, a esperança de um emprego melhor – até na sua área de formação – outros, tal como na emigração tradicional partem sem qualificação e dispostos a abraçar qualquer oportunidade que apareça. Mas neste ponto da entrevista, o objetivo era compreender em que estado profissional se encontravam os profissionais da amostra. Independentemente de terem ou não encontrado um lugar na sua área, ou independentemente de trabalharem numa área qualificada ou não, era importante perceber se fugindo, em </w:t>
      </w:r>
      <w:r>
        <w:rPr>
          <w:rFonts w:ascii="Arial" w:hAnsi="Arial" w:cs="Arial"/>
          <w:sz w:val="24"/>
          <w:szCs w:val="24"/>
        </w:rPr>
        <w:lastRenderedPageBreak/>
        <w:t>grande parte à crise portuguesa, será que os emigrantes desta amostra estão empregados no país de destino?</w:t>
      </w:r>
    </w:p>
    <w:p w14:paraId="58A3D3E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Quanto aos portugueses em análise neste trabalho, as respostas a esta questão são esclarecedoras. Quase todos estão empregados no país de destino. São cinquenta e quatro (54) os inquiridos que conseguiram arranjar um local para trabalhar no país para o qual decidiram emigrar. Isto refere-se, por isso, a cerca de 87,1% da amostra em questão.</w:t>
      </w:r>
    </w:p>
    <w:p w14:paraId="20044278" w14:textId="77777777" w:rsidR="009B3CFA" w:rsidRPr="00763E72"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Quanto aos inquiridos desempregados, são apenas três (3), neste grupo de amostragem. Apenas três pessoas estão numa situação de desemprego no destino. Nestes casos fala-se de um elemento do sexo feminino, no Qatar, que emigrou em situação de reagrupamento familiar, um elemento do sexo masculino, residente em Timor-Leste, e um elemento do sexo feminino, na Austrália, também por razões de reagrupamento familiar. De realçar a questão da relação entre desempregada e reagrupamento, porque no fundo são pessoas que fogem igualmente ao desemprego em Portugal, mas que decidiram optar por juntar-se a quem, da família, já tinha conseguido emprego fora. Como admite A.A. </w:t>
      </w:r>
      <w:r w:rsidRPr="00C50E09">
        <w:rPr>
          <w:rFonts w:ascii="Arial" w:hAnsi="Arial" w:cs="Arial"/>
          <w:i/>
          <w:sz w:val="24"/>
          <w:szCs w:val="24"/>
        </w:rPr>
        <w:t>“O meu namorado conseguiu emprego fora, e eu decidi juntar-me a ele, tendo em conta que o futuro em Portugal neste momento não é muito promissor.”</w:t>
      </w:r>
      <w:r>
        <w:rPr>
          <w:rFonts w:ascii="Arial" w:hAnsi="Arial" w:cs="Arial"/>
          <w:sz w:val="24"/>
          <w:szCs w:val="24"/>
        </w:rPr>
        <w:t xml:space="preserve"> </w:t>
      </w:r>
    </w:p>
    <w:p w14:paraId="5E76C65D"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Quanto aos cinco inquiridos que resta analisar, estão numa situação diferente tendo em conta que são estudantes. Três deles têm bolsa (3), são por isso considerados estudantes bolseiros. E os outros dois (2) são estudantes sem bolsa. Destes estudantes há ainda alguns que estão a trabalhar, como é o caso de R.G. que para além do curso em Música, que está a fazer em Londres, ainda está a trabalhar na área da restauração. Área esta em que admite ter conseguido um lugar </w:t>
      </w:r>
      <w:r w:rsidRPr="00A535AC">
        <w:rPr>
          <w:rFonts w:ascii="Arial" w:hAnsi="Arial" w:cs="Arial"/>
          <w:i/>
          <w:sz w:val="24"/>
          <w:szCs w:val="24"/>
        </w:rPr>
        <w:t>“em menos de uma semana”.</w:t>
      </w:r>
    </w:p>
    <w:p w14:paraId="0DA4D6A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Está assim avaliado o estado dos sessenta e dois (62) inquiridos, cujo número que tem mais impacto é, claro, o dos empregados. Sendo que quase todos os inquiridos em análise (cerca de 90%) conseguiram encontrar um lugar para trabalhar no destino.</w:t>
      </w:r>
    </w:p>
    <w:p w14:paraId="07CB5142" w14:textId="77777777" w:rsidR="009B3CFA" w:rsidRDefault="006F2F51" w:rsidP="009B3CFA">
      <w:pPr>
        <w:spacing w:after="0" w:line="360" w:lineRule="auto"/>
        <w:ind w:left="-284" w:right="-1"/>
        <w:jc w:val="both"/>
        <w:rPr>
          <w:rFonts w:ascii="Arial" w:hAnsi="Arial" w:cs="Arial"/>
          <w:sz w:val="24"/>
          <w:szCs w:val="24"/>
        </w:rPr>
      </w:pPr>
    </w:p>
    <w:p w14:paraId="1DF9183C" w14:textId="77777777" w:rsidR="009B3CFA" w:rsidRPr="00126EFC" w:rsidRDefault="008C6983" w:rsidP="009B3CFA">
      <w:pPr>
        <w:spacing w:after="0" w:line="360" w:lineRule="auto"/>
        <w:ind w:left="-284" w:right="-1"/>
        <w:jc w:val="both"/>
        <w:rPr>
          <w:rFonts w:ascii="Arial" w:hAnsi="Arial" w:cs="Arial"/>
          <w:sz w:val="24"/>
          <w:szCs w:val="24"/>
        </w:rPr>
      </w:pPr>
      <w:r w:rsidRPr="00A535AC">
        <w:rPr>
          <w:rFonts w:ascii="Arial" w:hAnsi="Arial" w:cs="Arial"/>
          <w:b/>
          <w:sz w:val="24"/>
          <w:szCs w:val="24"/>
          <w:u w:val="single"/>
        </w:rPr>
        <w:t xml:space="preserve">Nota: </w:t>
      </w:r>
      <w:r>
        <w:rPr>
          <w:rFonts w:ascii="Arial" w:hAnsi="Arial" w:cs="Arial"/>
          <w:sz w:val="24"/>
          <w:szCs w:val="24"/>
        </w:rPr>
        <w:t xml:space="preserve">É depois de colocadas as questões da entrevista e depois da análise realizada às respostas conferidas pelos inquiridos, que como investigadora me deparei com alguns pontos que talvez pudesse ter aprofundado. E o que, por conseguinte, poderia ter enriquecido o trabalho. No entanto, são pontos que com toda a certeza serão analisados em posteriores trabalhos ou estudos científicos desenvolvidos sobre o tema. O tempo que os emigrantes terão demorado a encontrar emprego, e o facto de poderem ou não estar a trabalhar na sua área de formação, são algumas dessas questões, que poderiam ter interesse em ser estudadas e cujas respostas poderiam ter igual relevo para o estudo. </w:t>
      </w:r>
    </w:p>
    <w:p w14:paraId="782385AB" w14:textId="77777777" w:rsidR="009B3CFA" w:rsidRPr="008E2637" w:rsidRDefault="006F2F51" w:rsidP="009B3CFA">
      <w:pPr>
        <w:spacing w:after="0" w:line="240" w:lineRule="auto"/>
        <w:ind w:left="-284" w:right="-1"/>
        <w:rPr>
          <w:rFonts w:ascii="Arial" w:hAnsi="Arial" w:cs="Arial"/>
          <w:b/>
          <w:sz w:val="28"/>
          <w:szCs w:val="28"/>
        </w:rPr>
      </w:pPr>
    </w:p>
    <w:p w14:paraId="05CBE317" w14:textId="77777777" w:rsidR="009B3CFA" w:rsidRPr="008F25C2" w:rsidRDefault="008C6983" w:rsidP="00544CCC">
      <w:pPr>
        <w:pStyle w:val="ListParagraph"/>
        <w:numPr>
          <w:ilvl w:val="0"/>
          <w:numId w:val="12"/>
        </w:numPr>
        <w:spacing w:after="0" w:line="240" w:lineRule="auto"/>
        <w:ind w:left="-284" w:right="-1" w:firstLine="0"/>
        <w:rPr>
          <w:rFonts w:ascii="Arial" w:hAnsi="Arial" w:cs="Arial"/>
          <w:b/>
          <w:sz w:val="28"/>
          <w:szCs w:val="28"/>
        </w:rPr>
      </w:pPr>
      <w:r>
        <w:rPr>
          <w:rFonts w:ascii="Arial" w:hAnsi="Arial" w:cs="Arial"/>
          <w:b/>
          <w:sz w:val="28"/>
          <w:szCs w:val="28"/>
        </w:rPr>
        <w:t>País de Acolhimento</w:t>
      </w:r>
    </w:p>
    <w:p w14:paraId="79D3A778" w14:textId="77777777" w:rsidR="009B3CFA" w:rsidRDefault="006F2F51" w:rsidP="009B3CFA">
      <w:pPr>
        <w:spacing w:after="0" w:line="240" w:lineRule="auto"/>
        <w:ind w:left="-284" w:right="-1"/>
        <w:rPr>
          <w:rFonts w:ascii="Arial" w:hAnsi="Arial" w:cs="Arial"/>
          <w:b/>
          <w:sz w:val="28"/>
          <w:szCs w:val="28"/>
        </w:rPr>
      </w:pPr>
    </w:p>
    <w:p w14:paraId="47CC96B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Quando questionada acerca de quem seriam estes emigrantes da nova vaga, a ex-Secretária de Estado da Emigração, Maria Manuela Aguiar refere vários pontos de análise, mas um deles está relacionado com o destino que assumiram as emigrações portuguesas ao longo dos tempos. </w:t>
      </w:r>
      <w:r w:rsidRPr="002E5245">
        <w:rPr>
          <w:rFonts w:ascii="Arial" w:hAnsi="Arial" w:cs="Arial"/>
          <w:i/>
          <w:sz w:val="24"/>
          <w:szCs w:val="24"/>
        </w:rPr>
        <w:t xml:space="preserve">“Exatamente como nos anos 70, quando começou a emigração para a Europa, supostamente terminou a emigração transoceânica. E isto também não é verdade. Aquilo que se passou é que foram 800 mil pessoas para França, 150 mil pessoas para a Alemanha, outros tantos para Luxemburgo e tal – no conjunto saíram cerca de um milhão e meio de pessoas para a Europa. Mas ao mesmo tempo saíram pessoas para o Canadá, para a Venezuela, para a África do Sul, Estados Unidos, etc. E se somarmos tudo vai dar praticamente ao mesmo número dos que foram para a Europa.” </w:t>
      </w:r>
      <w:r>
        <w:rPr>
          <w:rFonts w:ascii="Arial" w:hAnsi="Arial" w:cs="Arial"/>
          <w:sz w:val="24"/>
          <w:szCs w:val="24"/>
        </w:rPr>
        <w:t xml:space="preserve">Por outras palavras, do ponto de vista da ex-secretária de Estado, da governação PSD, há sempre várias vertentes na emigração. E umas não invalidam as outras. Lá porque os números da emigração para a Europa aumentaram, não significa que a emigração transoceânica tenha tido um fim. Ou lá porque saem pessoas de Portugal com muitas qualificações, não significa que a emigração não-qualificada tenha deixado de existir. Significa apenas que uma das variáveis pode ter atingido números mais elevados do que outras em </w:t>
      </w:r>
      <w:r>
        <w:rPr>
          <w:rFonts w:ascii="Arial" w:hAnsi="Arial" w:cs="Arial"/>
          <w:sz w:val="24"/>
          <w:szCs w:val="24"/>
        </w:rPr>
        <w:lastRenderedPageBreak/>
        <w:t xml:space="preserve">algumas alturas. Numa dada altura, nomeadamente a seguir à II Guerra Mundial, por exemplo, muitos foram os emigrantes que partiram para países como a França, por exemplo, isto porque era um país destruído que necessitava de muita mão de obra para ajudar na reconstrução. Ou seja, os números da emigração europeia subiram. Assim como noutras alturas, dispararam os números da emigração transoceânica. </w:t>
      </w:r>
    </w:p>
    <w:p w14:paraId="0EBDAD9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O que se passa atualmente, é um fenómeno ainda mais generalizado. Atualmente, não se nota tanto o fosso entre a emigração para a Europa, ou para a América. Há sempre locais que albergam mais emigrantes portugueses, mas os destinos são cada vez mais variados. Destinos como o Brasil, Angola, Dubai ou Qatar têm nos últimos anos recebido muitos portugueses. Mas os destinos tradicionais como França, Suíça, Luxemburgo ou Alemanha continuam igualmente concorridos. Há muitas referências variadas. Veja-se pela tabela apresentada em anexo, cujos destinos se sintetizam agora.</w:t>
      </w:r>
    </w:p>
    <w:p w14:paraId="1DB9308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Segundo a amostra em análise, são trinta (30) os emigrantes portugueses que estão atualmente num país da Europa. Ou seja, mostrando que os destinos europeus continuam muito escolhidos pelos emigrantes portugueses, há uma representação de 48,38% de inquiridos a habitar o </w:t>
      </w:r>
      <w:r w:rsidRPr="0039700C">
        <w:rPr>
          <w:rFonts w:ascii="Arial" w:hAnsi="Arial" w:cs="Arial"/>
          <w:i/>
          <w:sz w:val="24"/>
          <w:szCs w:val="24"/>
        </w:rPr>
        <w:t>velho continente</w:t>
      </w:r>
      <w:r>
        <w:rPr>
          <w:rFonts w:ascii="Arial" w:hAnsi="Arial" w:cs="Arial"/>
          <w:sz w:val="24"/>
          <w:szCs w:val="24"/>
        </w:rPr>
        <w:t>.</w:t>
      </w:r>
    </w:p>
    <w:p w14:paraId="648881F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Em seguida, destacam- se os 14,5% de inquiridos que habitam o continente africano. São nove (9) os inquiridos que vivem em África, sendo que o país mais escolhido é Angola. Gana, Moçambique e Guiné são também destinos para os quais foram inquiridos do grupo de amostragem, mas todos os restantes afirmam estar em território angolano.</w:t>
      </w:r>
    </w:p>
    <w:p w14:paraId="63EFAEE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Segue-se o continente americano, com sete referencias por parte dos inquiridos. Infere-se, por isso, que aproximadamente 11,3% das pessoas que responderam à entrevista estão de momento na América. O Brasil e os Estados Unidos são os países de eleição, sendo que a emigração para o Brasil tem angariado cada vez mais adeptos. </w:t>
      </w:r>
    </w:p>
    <w:p w14:paraId="7D15FEF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Ásia não fica de fora destas contas e tem também algumas referências por parte dos indivíduos deste grupo de amostragem. São seis (6) os inquiridos a afirmar que </w:t>
      </w:r>
      <w:r>
        <w:rPr>
          <w:rFonts w:ascii="Arial" w:hAnsi="Arial" w:cs="Arial"/>
          <w:sz w:val="24"/>
          <w:szCs w:val="24"/>
        </w:rPr>
        <w:lastRenderedPageBreak/>
        <w:t xml:space="preserve">estão a viver em continente asiático. Como exemplos de destino aparece o Qatar, Timor-Leste e China. </w:t>
      </w:r>
    </w:p>
    <w:p w14:paraId="4FE3B0F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e com apenas duas respostas (2) surge a Oceania. Dois dos elementos do grupo estão de momento emigrados na Austrália. Um número mais baixo, mas igualmente significativo provando que os portugueses estão mesmo em qualquer </w:t>
      </w:r>
      <w:r w:rsidRPr="0024376B">
        <w:rPr>
          <w:rFonts w:ascii="Arial" w:hAnsi="Arial" w:cs="Arial"/>
          <w:i/>
          <w:sz w:val="24"/>
          <w:szCs w:val="24"/>
        </w:rPr>
        <w:t>canto do mundo</w:t>
      </w:r>
      <w:r>
        <w:rPr>
          <w:rFonts w:ascii="Arial" w:hAnsi="Arial" w:cs="Arial"/>
          <w:sz w:val="24"/>
          <w:szCs w:val="24"/>
        </w:rPr>
        <w:t xml:space="preserve">. </w:t>
      </w:r>
    </w:p>
    <w:p w14:paraId="6D0895D2" w14:textId="77777777" w:rsidR="009B3CFA" w:rsidRPr="00EF5A22" w:rsidRDefault="008C6983" w:rsidP="009B3CFA">
      <w:pPr>
        <w:spacing w:after="0" w:line="360" w:lineRule="auto"/>
        <w:ind w:left="-284" w:right="-1"/>
        <w:jc w:val="both"/>
        <w:rPr>
          <w:rFonts w:ascii="Arial" w:hAnsi="Arial" w:cs="Arial"/>
          <w:sz w:val="24"/>
          <w:szCs w:val="24"/>
        </w:rPr>
      </w:pPr>
      <w:r>
        <w:rPr>
          <w:rFonts w:ascii="Arial" w:hAnsi="Arial" w:cs="Arial"/>
          <w:sz w:val="24"/>
          <w:szCs w:val="24"/>
        </w:rPr>
        <w:t>Uma prova desta interessante permanência portuguesa por todo o mundo é o programa de televisão “Portugueses pelo Mundo”, transmitido na RTP – canal público de televisão. A estreia da primeira temporada foi a 18 de junho de 2010 e vai já na quinta temporada. Este programa adaptado do formato espanhol com o mesmo objetivo, consiste em reportagens junto de portugueses numa determinada cidade do mundo – aquela que escolheram para emigrar - mostrando o seu dia a dia, os locais que frequentam, onde trabalham, entre muitos outros pormenores. Tóquio, Madrid, Barcelona, Buenos Aires, Nova Iorque, Maputo, Seul e tantas outras cidades são exemplo de que a presença portuguesa é de facto muito extensa, e talvez atualmente já não faça sentido falar numa rota mais explorada para a emigração portuguesa, uma vez que os portugueses têm seguido as mais diversas rotas, rumo aos mais diversos destinos mundiais.</w:t>
      </w:r>
    </w:p>
    <w:p w14:paraId="7D688BED" w14:textId="77777777" w:rsidR="009B3CFA" w:rsidRPr="00126EFC" w:rsidRDefault="006F2F51" w:rsidP="009B3CFA">
      <w:pPr>
        <w:spacing w:after="0" w:line="240" w:lineRule="auto"/>
        <w:ind w:left="-284" w:right="-1"/>
        <w:rPr>
          <w:rFonts w:ascii="Arial" w:hAnsi="Arial" w:cs="Arial"/>
          <w:sz w:val="24"/>
          <w:szCs w:val="24"/>
        </w:rPr>
      </w:pPr>
    </w:p>
    <w:p w14:paraId="2ECD0001" w14:textId="77777777" w:rsidR="009B3CFA" w:rsidRDefault="006F2F51" w:rsidP="009B3CFA">
      <w:pPr>
        <w:spacing w:after="0" w:line="240" w:lineRule="auto"/>
        <w:ind w:left="-284" w:right="-1"/>
        <w:rPr>
          <w:rFonts w:ascii="Arial" w:hAnsi="Arial" w:cs="Arial"/>
          <w:b/>
          <w:sz w:val="28"/>
          <w:szCs w:val="28"/>
        </w:rPr>
      </w:pPr>
    </w:p>
    <w:p w14:paraId="0985F86A" w14:textId="77777777" w:rsidR="009B3CFA" w:rsidRDefault="006F2F51" w:rsidP="009B3CFA">
      <w:pPr>
        <w:spacing w:after="0" w:line="240" w:lineRule="auto"/>
        <w:ind w:left="-284" w:right="-1"/>
        <w:rPr>
          <w:rFonts w:ascii="Arial" w:hAnsi="Arial" w:cs="Arial"/>
          <w:b/>
          <w:sz w:val="28"/>
          <w:szCs w:val="28"/>
        </w:rPr>
      </w:pPr>
    </w:p>
    <w:p w14:paraId="7397AA02" w14:textId="77777777" w:rsidR="009B3CFA" w:rsidRDefault="006F2F51" w:rsidP="009B3CFA">
      <w:pPr>
        <w:spacing w:after="0" w:line="240" w:lineRule="auto"/>
        <w:ind w:left="-284" w:right="-1"/>
        <w:rPr>
          <w:rFonts w:ascii="Arial" w:hAnsi="Arial" w:cs="Arial"/>
          <w:b/>
          <w:sz w:val="28"/>
          <w:szCs w:val="28"/>
        </w:rPr>
      </w:pPr>
    </w:p>
    <w:p w14:paraId="1C621513" w14:textId="77777777" w:rsidR="009B3CFA" w:rsidRDefault="006F2F51" w:rsidP="009B3CFA">
      <w:pPr>
        <w:spacing w:after="0" w:line="240" w:lineRule="auto"/>
        <w:ind w:left="-284" w:right="-1"/>
        <w:rPr>
          <w:rFonts w:ascii="Arial" w:hAnsi="Arial" w:cs="Arial"/>
          <w:b/>
          <w:sz w:val="28"/>
          <w:szCs w:val="28"/>
        </w:rPr>
      </w:pPr>
    </w:p>
    <w:p w14:paraId="79CF479A" w14:textId="77777777" w:rsidR="009B3CFA" w:rsidRDefault="008C6983" w:rsidP="009B3CFA">
      <w:pPr>
        <w:spacing w:after="0" w:line="240" w:lineRule="auto"/>
        <w:ind w:left="-284" w:right="-1"/>
        <w:rPr>
          <w:rFonts w:ascii="Arial" w:hAnsi="Arial" w:cs="Arial"/>
          <w:b/>
          <w:sz w:val="28"/>
          <w:szCs w:val="28"/>
        </w:rPr>
      </w:pPr>
      <w:r>
        <w:rPr>
          <w:rFonts w:ascii="Arial" w:hAnsi="Arial" w:cs="Arial"/>
          <w:b/>
          <w:sz w:val="28"/>
          <w:szCs w:val="28"/>
        </w:rPr>
        <w:br w:type="page"/>
      </w:r>
    </w:p>
    <w:p w14:paraId="1FFAC6A6" w14:textId="77777777" w:rsidR="00F47017" w:rsidRDefault="008C6983" w:rsidP="00F47017">
      <w:pPr>
        <w:spacing w:after="0" w:line="240" w:lineRule="auto"/>
        <w:ind w:left="-284" w:right="-1" w:firstLine="992"/>
        <w:jc w:val="right"/>
        <w:rPr>
          <w:rFonts w:ascii="Arial" w:hAnsi="Arial" w:cs="Arial"/>
          <w:b/>
          <w:i/>
          <w:sz w:val="28"/>
          <w:szCs w:val="28"/>
        </w:rPr>
      </w:pPr>
      <w:r>
        <w:rPr>
          <w:rFonts w:ascii="Arial" w:hAnsi="Arial" w:cs="Arial"/>
          <w:b/>
          <w:i/>
          <w:sz w:val="28"/>
          <w:szCs w:val="28"/>
        </w:rPr>
        <w:lastRenderedPageBreak/>
        <w:t>Capítulo II</w:t>
      </w:r>
    </w:p>
    <w:p w14:paraId="72A390C3" w14:textId="77777777" w:rsidR="009B3CFA" w:rsidRPr="00011F8F" w:rsidRDefault="008C6983" w:rsidP="00F47017">
      <w:pPr>
        <w:spacing w:after="0" w:line="240" w:lineRule="auto"/>
        <w:ind w:left="-284" w:right="-1" w:firstLine="992"/>
        <w:jc w:val="right"/>
        <w:rPr>
          <w:rFonts w:ascii="Arial" w:hAnsi="Arial" w:cs="Arial"/>
          <w:b/>
          <w:i/>
          <w:sz w:val="28"/>
          <w:szCs w:val="28"/>
        </w:rPr>
      </w:pPr>
      <w:r w:rsidRPr="00011F8F">
        <w:rPr>
          <w:rFonts w:ascii="Arial" w:hAnsi="Arial" w:cs="Arial"/>
          <w:b/>
          <w:i/>
          <w:sz w:val="28"/>
          <w:szCs w:val="28"/>
        </w:rPr>
        <w:t>A Saída</w:t>
      </w:r>
    </w:p>
    <w:p w14:paraId="07F58D77" w14:textId="77777777" w:rsidR="009B3CFA" w:rsidRDefault="006F2F51" w:rsidP="009B3CFA">
      <w:pPr>
        <w:spacing w:after="0" w:line="240" w:lineRule="auto"/>
        <w:ind w:left="-284" w:right="-1"/>
        <w:rPr>
          <w:rFonts w:ascii="Arial" w:hAnsi="Arial" w:cs="Arial"/>
          <w:b/>
          <w:sz w:val="28"/>
          <w:szCs w:val="28"/>
        </w:rPr>
      </w:pPr>
    </w:p>
    <w:p w14:paraId="7240D52F" w14:textId="77777777" w:rsidR="009B3CFA" w:rsidRDefault="008C6983" w:rsidP="009B3CFA">
      <w:pPr>
        <w:spacing w:after="0" w:line="240" w:lineRule="auto"/>
        <w:ind w:left="-284" w:right="-1"/>
        <w:rPr>
          <w:rFonts w:ascii="Arial" w:hAnsi="Arial" w:cs="Arial"/>
          <w:b/>
          <w:sz w:val="28"/>
          <w:szCs w:val="28"/>
        </w:rPr>
      </w:pPr>
      <w:r>
        <w:rPr>
          <w:rFonts w:ascii="Arial" w:hAnsi="Arial" w:cs="Arial"/>
          <w:b/>
          <w:sz w:val="28"/>
          <w:szCs w:val="28"/>
        </w:rPr>
        <w:t>a. O ano da saída</w:t>
      </w:r>
    </w:p>
    <w:p w14:paraId="3C3F6CCD" w14:textId="77777777" w:rsidR="009B3CFA" w:rsidRDefault="006F2F51" w:rsidP="009B3CFA">
      <w:pPr>
        <w:spacing w:after="0" w:line="240" w:lineRule="auto"/>
        <w:ind w:left="-284" w:right="-1"/>
        <w:rPr>
          <w:rFonts w:ascii="Arial" w:hAnsi="Arial" w:cs="Arial"/>
          <w:b/>
          <w:sz w:val="28"/>
          <w:szCs w:val="28"/>
        </w:rPr>
      </w:pPr>
    </w:p>
    <w:p w14:paraId="683DD0B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Ainda que não podendo generalizar os dados recebidos através dos questionário é importante analisar o ano de saída dos emigrantes. Esta pergunta foi-lhes colocada para que me pudesse situar no tempo, tentando compreender se há alguma causa em específico para algum tipo de incidência de resposta. </w:t>
      </w:r>
    </w:p>
    <w:p w14:paraId="267CA09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Assim sendo, dos 62 entrevistados, 22 admitem ter deixado Portugal no ano de 2011. Sendo que este é o ano que reúne mais saídas do país rumo ao estrangeiro. Compreende-se perfeitamente esta incidência de valores. Em 2011, foi o ano em que a crise em Portugal mais foi falada, em que o tema foi mais badalado e em que o povo português começou a estar mais consciente das dificuldades que o país atravessava. Foi também em 2011 que o governo português decidiu, pela segunda vez na história do país, pedir ajuda económica à Comissão Europeia, com um </w:t>
      </w:r>
      <w:r w:rsidRPr="00D370FB">
        <w:rPr>
          <w:rFonts w:ascii="Arial" w:hAnsi="Arial" w:cs="Arial"/>
          <w:b/>
          <w:sz w:val="24"/>
          <w:szCs w:val="24"/>
          <w:u w:val="single"/>
        </w:rPr>
        <w:t>pedido de resgate financeiro</w:t>
      </w:r>
      <w:r>
        <w:rPr>
          <w:rFonts w:ascii="Arial" w:hAnsi="Arial" w:cs="Arial"/>
          <w:sz w:val="24"/>
          <w:szCs w:val="24"/>
        </w:rPr>
        <w:t xml:space="preserve"> ao Fundo Monetário Internacional (FMI). Isto aconteceu precisamente a 6 de abril de 2011. Desse dia em diante, os temas de noticiários e as manchetes de jornal passaram a falar de medidas de austeridade duras com as quais os portugueses teriam de lidar dali para o futuro. Algumas dessas medidas (apenas para ilustrar o quão duro foi este plano) consistem em: agravamento de impostos, aumento das taxas moderadoras para a saúde, agravamento do IRS para a classe média, revisão dos produtos com taxa reduzida de IVA, corte nas pensões e nos subsídios de férias, redução da duração do subsídio de desemprego, suspensão de novas parcerias público-privadas, privatizações, redução da taxa social única, entre muitas outras. Estas foram apenas algumas das medidas constadas no memorando de entendimento que retirou aos portugueses regalias e lhes devolveu as preocupações elevadas. Assim, esta pode ser uma das muitas razões que levou muitos portugueses a abandponar Portugal neste ano de </w:t>
      </w:r>
      <w:r w:rsidRPr="00CD44BE">
        <w:rPr>
          <w:rFonts w:ascii="Arial" w:hAnsi="Arial" w:cs="Arial"/>
          <w:b/>
          <w:sz w:val="24"/>
          <w:szCs w:val="24"/>
        </w:rPr>
        <w:t>2011</w:t>
      </w:r>
      <w:r>
        <w:rPr>
          <w:rFonts w:ascii="Arial" w:hAnsi="Arial" w:cs="Arial"/>
          <w:sz w:val="24"/>
          <w:szCs w:val="24"/>
        </w:rPr>
        <w:t xml:space="preserve">. </w:t>
      </w:r>
    </w:p>
    <w:p w14:paraId="1629D63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O jornal I – online (</w:t>
      </w:r>
      <w:hyperlink r:id="rId12" w:history="1">
        <w:r w:rsidRPr="004168F5">
          <w:rPr>
            <w:rStyle w:val="Hyperlink"/>
            <w:rFonts w:ascii="Arial" w:hAnsi="Arial" w:cs="Arial"/>
            <w:sz w:val="24"/>
            <w:szCs w:val="24"/>
          </w:rPr>
          <w:t>http://www.ionline.pt/portugal/mais-100-mil-portugueses-emigraram2011</w:t>
        </w:r>
      </w:hyperlink>
      <w:r>
        <w:rPr>
          <w:rFonts w:ascii="Arial" w:hAnsi="Arial" w:cs="Arial"/>
          <w:sz w:val="24"/>
          <w:szCs w:val="24"/>
        </w:rPr>
        <w:t xml:space="preserve"> ), do dia 27 de dezembro de 2011, noticiou que “mais de 100 mil portugueses emigraram em 2011”. Segundo esta reportagem de Isabel Tavares, só no ano de 2011 e segundo o que disse o Secretário de Estado das Comunidades Portuguesas, José Cesário, saíram de Portugal entre 100 mil a 120 mil portugueses. Nesta reportagem, o secretário de estado é ainda citado por ter dito que “esta vaga de emigração dura já há quatro, cinco ou seis anos e continua a aumentar nomeadamente para países como França, Suíça, Angola mas também para o Brasil”. Nesta reportagem, a jornalista refere ainda que é complicado ter determinação concreta dos números de emigração, mas a secretaria de estado das comunidades, tem sempre conhecimento dos fluxos. Para além disso, a reportagem refere ainda que a procura de oportunidades na Europa, duplicou no mês de outubro de 2011 – tendo aumentado cerca de 58%. </w:t>
      </w:r>
    </w:p>
    <w:p w14:paraId="5E0AC9A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 volta aos resultado do questionário, os dois anos que precedem o pedido de resgate e o ano que procede esse mesmo resgate são os três que obtiveram o maior número de saídas, a seguir ao ano de 2011. Ou seja, dos 62 entrevistados, 6 deixaram o país em 2009, 8 deixaram o país em </w:t>
      </w:r>
      <w:r w:rsidRPr="00CD44BE">
        <w:rPr>
          <w:rFonts w:ascii="Arial" w:hAnsi="Arial" w:cs="Arial"/>
          <w:b/>
          <w:sz w:val="24"/>
          <w:szCs w:val="24"/>
        </w:rPr>
        <w:t>2010</w:t>
      </w:r>
      <w:r>
        <w:rPr>
          <w:rFonts w:ascii="Arial" w:hAnsi="Arial" w:cs="Arial"/>
          <w:sz w:val="24"/>
          <w:szCs w:val="24"/>
        </w:rPr>
        <w:t xml:space="preserve"> e 9 deixaram o país no ano de </w:t>
      </w:r>
      <w:r w:rsidRPr="00CD44BE">
        <w:rPr>
          <w:rFonts w:ascii="Arial" w:hAnsi="Arial" w:cs="Arial"/>
          <w:b/>
          <w:sz w:val="24"/>
          <w:szCs w:val="24"/>
        </w:rPr>
        <w:t>2012</w:t>
      </w:r>
      <w:r>
        <w:rPr>
          <w:rFonts w:ascii="Arial" w:hAnsi="Arial" w:cs="Arial"/>
          <w:sz w:val="24"/>
          <w:szCs w:val="24"/>
        </w:rPr>
        <w:t xml:space="preserve">. </w:t>
      </w:r>
    </w:p>
    <w:p w14:paraId="5EE6D9D1" w14:textId="457463B0"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Uma reportagem presente no sítio da Internet do Jornal </w:t>
      </w:r>
      <w:r w:rsidRPr="00074C91">
        <w:rPr>
          <w:rFonts w:ascii="Arial" w:hAnsi="Arial" w:cs="Arial"/>
          <w:i/>
          <w:sz w:val="24"/>
          <w:szCs w:val="24"/>
        </w:rPr>
        <w:t xml:space="preserve">Mundo Português.org </w:t>
      </w:r>
      <w:r>
        <w:rPr>
          <w:rFonts w:ascii="Arial" w:hAnsi="Arial" w:cs="Arial"/>
          <w:sz w:val="24"/>
          <w:szCs w:val="24"/>
        </w:rPr>
        <w:t>, do dia 7 de março de 2009, refere que o período de 2000 a 2009 fica marcado pa</w:t>
      </w:r>
      <w:r w:rsidR="00372B32">
        <w:rPr>
          <w:rFonts w:ascii="Arial" w:hAnsi="Arial" w:cs="Arial"/>
          <w:sz w:val="24"/>
          <w:szCs w:val="24"/>
        </w:rPr>
        <w:t>ra a história como sendo aquele em que mais saídas registou</w:t>
      </w:r>
      <w:r>
        <w:rPr>
          <w:rFonts w:ascii="Arial" w:hAnsi="Arial" w:cs="Arial"/>
          <w:sz w:val="24"/>
          <w:szCs w:val="24"/>
        </w:rPr>
        <w:t>, à luz do que referiu a ex-secretária de estado das comunidades Maria Manuela Aguiar, num encontro sobre a mulher migrante, a decorrer na cidade de Espinho, por esta data.</w:t>
      </w:r>
    </w:p>
    <w:p w14:paraId="593F121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 regresso aos dados dos questionários, todos os outros emigrantes vão salpicando outras datas de saída mas sem grande relevância. Um dos inquiridos afirma ter saído em 1999, ainda esta crise se avistava longe, outros 2 em 2001, 1 saiu em 2003, 2 em 2004, 2 em 2005, 3 em 2006, 2 em 2007 e outros 4 em 2008. Estes são valores mais pequenos e anos com menos incidência, no que às saídas da amostra diz respeito. </w:t>
      </w:r>
    </w:p>
    <w:p w14:paraId="63A53300" w14:textId="77777777" w:rsidR="0012494F" w:rsidRDefault="008C6983" w:rsidP="0012494F">
      <w:pPr>
        <w:spacing w:after="0" w:line="360" w:lineRule="auto"/>
        <w:ind w:left="-284" w:right="-1"/>
        <w:jc w:val="both"/>
        <w:rPr>
          <w:rFonts w:ascii="Arial" w:hAnsi="Arial" w:cs="Arial"/>
          <w:sz w:val="24"/>
          <w:szCs w:val="24"/>
        </w:rPr>
      </w:pPr>
      <w:r>
        <w:rPr>
          <w:rFonts w:ascii="Arial" w:hAnsi="Arial" w:cs="Arial"/>
          <w:sz w:val="24"/>
          <w:szCs w:val="24"/>
        </w:rPr>
        <w:lastRenderedPageBreak/>
        <w:t>Segundo o que noticiou o Jornal de Notícias – na edição online (</w:t>
      </w:r>
      <w:hyperlink r:id="rId13" w:history="1">
        <w:r w:rsidRPr="004168F5">
          <w:rPr>
            <w:rStyle w:val="Hyperlink"/>
            <w:rFonts w:ascii="Arial" w:hAnsi="Arial" w:cs="Arial"/>
            <w:sz w:val="24"/>
            <w:szCs w:val="24"/>
          </w:rPr>
          <w:t>http://www.jn.pt/PaginaInicial/Sociedade/Interior.aspx?content_id=1160109</w:t>
        </w:r>
      </w:hyperlink>
      <w:r>
        <w:rPr>
          <w:rFonts w:ascii="Arial" w:hAnsi="Arial" w:cs="Arial"/>
          <w:sz w:val="24"/>
          <w:szCs w:val="24"/>
        </w:rPr>
        <w:t>) no dia 4 de março de 2009, “Número de Emigrantes Portugueses aumentou 22 mil, entre 2006 e 2008”. Segundo os números referidos na reportagem da editoria de sociedade, a Direção Geral dos Assuntos Consulares e Comunidades Portuguesas afirma que em 2007-2008 emigraram mais 22.726 portugueses do que em 2006-2007. A reportagem afirma também que em 2009, se confirmava um valor de cerca de 5 milhões de emigrantes portugueses espalhados por todo o mundo. Para além disso, esta reportagem dá-nos a saber que os destinos para os quais a emigração mais aumentou foi para a Europa (com 25.251 portugueses) e para o continente Africano (com mais 13.564 portugueses).</w:t>
      </w:r>
    </w:p>
    <w:p w14:paraId="53A26782" w14:textId="77777777" w:rsidR="009B3CFA" w:rsidRDefault="008C6983" w:rsidP="0012494F">
      <w:pPr>
        <w:spacing w:after="0" w:line="360" w:lineRule="auto"/>
        <w:ind w:left="-284" w:right="-1"/>
        <w:jc w:val="both"/>
        <w:rPr>
          <w:rFonts w:ascii="Arial" w:hAnsi="Arial" w:cs="Arial"/>
          <w:sz w:val="24"/>
          <w:szCs w:val="24"/>
        </w:rPr>
      </w:pPr>
      <w:r>
        <w:rPr>
          <w:rFonts w:ascii="Arial" w:hAnsi="Arial" w:cs="Arial"/>
          <w:sz w:val="24"/>
          <w:szCs w:val="24"/>
        </w:rPr>
        <w:t xml:space="preserve">Um dado interessante é que muitos portugueses já tiveram algumas dificuldades em responder à questão de saída tendo em conta que foram saindo, regressando e voltando a sair e tendo como destino sempre países diferentes. Temos vários testemunhos disso: “Cheguei pela primeira vez em 2005 a Marrocos. Entretanto passei pela Guiné e só agora em 2012 é que saí rumo a Angola”, “Abandonei o país em 2011 para ir para o Reino Unido, mais tarde voltei e agora em 2012 saí para emigrar para os Estados Unidos da América”; “Decidi abandonar o país pela primeira vez em 2007, mas mais tarde voltei a sair em 2010 e ainda outra vez em 2011”; “Já saí do país em 2007 para ir para Londres, mas agora já estou na Califórnia”. Portanto, por alguns dos exemplos que aqui apresento, foram alguns os portugueses da amostra que já saíram por várias vezes de Portugal para emigrar para outros país. Uma emigração que não singular ou seja para um único país, mas sim uma emigração que já foi realizada para vários destinos diferentes. Regra geral, e pelo discurso analisado estes migrantes saíram e gostaram da experiência. Habituaram-se a viver noutros países e aproveitam as mais diversas oportunidades em qualquer lugar do mundo. </w:t>
      </w:r>
    </w:p>
    <w:p w14:paraId="1869BE45" w14:textId="77777777" w:rsidR="0012494F" w:rsidRDefault="006F2F51" w:rsidP="0012494F">
      <w:pPr>
        <w:spacing w:after="0" w:line="360" w:lineRule="auto"/>
        <w:ind w:left="-284" w:right="-1"/>
        <w:jc w:val="both"/>
        <w:rPr>
          <w:rFonts w:ascii="Arial" w:hAnsi="Arial" w:cs="Arial"/>
          <w:sz w:val="24"/>
          <w:szCs w:val="24"/>
        </w:rPr>
      </w:pPr>
    </w:p>
    <w:p w14:paraId="2BB520F4" w14:textId="77777777" w:rsidR="0012494F" w:rsidRDefault="006F2F51" w:rsidP="0012494F">
      <w:pPr>
        <w:spacing w:after="0" w:line="360" w:lineRule="auto"/>
        <w:ind w:left="-284" w:right="-1"/>
        <w:jc w:val="both"/>
        <w:rPr>
          <w:rFonts w:ascii="Arial" w:hAnsi="Arial" w:cs="Arial"/>
          <w:sz w:val="24"/>
          <w:szCs w:val="24"/>
        </w:rPr>
      </w:pPr>
    </w:p>
    <w:p w14:paraId="5EBDF9D8" w14:textId="77777777" w:rsidR="009B3CFA"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lastRenderedPageBreak/>
        <w:t>b. As causas da saída</w:t>
      </w:r>
    </w:p>
    <w:p w14:paraId="3926BF1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emigração portuguesa é dada como uma saída de Portugal. Antigamente, muitas foras as vezes em que os emigrados saíam por razões políticas ou religosas. Mas ao longo dos tempos a maior parte das saídas foi movida por razões financeiras. Numa vaga de emigração que parece estar mais do que provada como sendo uma nova vaga emigratório, resta descobrir se o que continua a mover as pessoas são as razões financeiras ou se também a este nível há algum tipo de alteração de paradigma. </w:t>
      </w:r>
    </w:p>
    <w:p w14:paraId="1E7CC2B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Esta análise pretende ser muito mais do que uma análise quantitativa e por essa mesma razão dei, no questionário, a possibilidade de que os inquiridos apresentassem mais do que uma causa para a sua partida do país. </w:t>
      </w:r>
    </w:p>
    <w:p w14:paraId="3346FAFD" w14:textId="77777777" w:rsidR="009B3CFA" w:rsidRPr="006F19E1"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As causas apontadas foram muito variadas mas há uma que se destaca pela incidência de respostas. Deixar o país </w:t>
      </w:r>
      <w:r w:rsidRPr="008B1727">
        <w:rPr>
          <w:rFonts w:ascii="Arial" w:hAnsi="Arial" w:cs="Arial"/>
          <w:b/>
          <w:sz w:val="24"/>
          <w:szCs w:val="24"/>
        </w:rPr>
        <w:t>“por motivos profissionais”</w:t>
      </w:r>
      <w:r>
        <w:rPr>
          <w:rFonts w:ascii="Arial" w:hAnsi="Arial" w:cs="Arial"/>
          <w:sz w:val="24"/>
          <w:szCs w:val="24"/>
        </w:rPr>
        <w:t xml:space="preserve"> foi a resposta mais dada pelos inquiridos, sendo que trinta e um – ou seja, metade – diz ter saído por razões do foro profissional. </w:t>
      </w:r>
      <w:r w:rsidRPr="006F19E1">
        <w:rPr>
          <w:rFonts w:ascii="Arial" w:hAnsi="Arial" w:cs="Arial"/>
          <w:i/>
          <w:sz w:val="24"/>
          <w:szCs w:val="24"/>
        </w:rPr>
        <w:t xml:space="preserve">“Estava saturada de trabalhar há 10 anos na mesma empresa, em Portugal.”, “A ideia era evoluir e progredir profissionalmente.”, “saí à procura de melhor oportunidade de carreira no estrangeiro”, “saí porque Portugal tem pouca oferta de trabalho (...)”. Um dos inquiridos avança mesmo </w:t>
      </w:r>
      <w:r w:rsidRPr="006F19E1">
        <w:rPr>
          <w:rFonts w:ascii="Arial" w:hAnsi="Arial" w:cs="Arial"/>
          <w:b/>
          <w:i/>
          <w:sz w:val="24"/>
          <w:szCs w:val="24"/>
        </w:rPr>
        <w:t>“Queria progredir profissionalmente. Daqui a 40 anos não queria estar a ganhar o mesmo que hoje!”</w:t>
      </w:r>
    </w:p>
    <w:p w14:paraId="45179633" w14:textId="77777777" w:rsidR="009B3CFA" w:rsidRPr="006F19E1" w:rsidRDefault="008C6983" w:rsidP="009B3CFA">
      <w:pPr>
        <w:spacing w:after="0" w:line="360" w:lineRule="auto"/>
        <w:ind w:left="-284" w:right="-1"/>
        <w:jc w:val="both"/>
        <w:rPr>
          <w:rFonts w:ascii="Arial" w:hAnsi="Arial" w:cs="Arial"/>
          <w:i/>
          <w:sz w:val="24"/>
          <w:szCs w:val="24"/>
        </w:rPr>
      </w:pPr>
      <w:r w:rsidRPr="006F19E1">
        <w:rPr>
          <w:rFonts w:ascii="Arial" w:hAnsi="Arial" w:cs="Arial"/>
          <w:i/>
          <w:sz w:val="24"/>
          <w:szCs w:val="24"/>
        </w:rPr>
        <w:t xml:space="preserve">Outros respondem a nível profissional específico porque sentem que a sua área profissional não lhes dá oportunidades profissionais em Portugal “Saí porque o estado profissional dos enfermeiros em Portugal é mau.”, </w:t>
      </w:r>
      <w:r w:rsidRPr="006F19E1">
        <w:rPr>
          <w:rFonts w:ascii="Arial" w:hAnsi="Arial" w:cs="Arial"/>
          <w:b/>
          <w:i/>
          <w:sz w:val="24"/>
          <w:szCs w:val="24"/>
        </w:rPr>
        <w:t>“Convidaram-me para gerir todo o mercado asiático da maior incubadora de empresas online do mundo</w:t>
      </w:r>
      <w:r w:rsidRPr="006F19E1">
        <w:rPr>
          <w:rFonts w:ascii="Arial" w:hAnsi="Arial" w:cs="Arial"/>
          <w:i/>
          <w:sz w:val="24"/>
          <w:szCs w:val="24"/>
        </w:rPr>
        <w:t xml:space="preserve"> – uma empresa que já conseguiu lançar cerca de 200 empresas.”</w:t>
      </w:r>
    </w:p>
    <w:p w14:paraId="34E9F7A6" w14:textId="77777777" w:rsidR="0012494F" w:rsidRDefault="008C6983" w:rsidP="0012494F">
      <w:pPr>
        <w:spacing w:after="0" w:line="360" w:lineRule="auto"/>
        <w:ind w:left="-284" w:right="-1"/>
        <w:jc w:val="both"/>
        <w:rPr>
          <w:rFonts w:ascii="Arial" w:hAnsi="Arial" w:cs="Arial"/>
          <w:i/>
          <w:sz w:val="24"/>
          <w:szCs w:val="24"/>
        </w:rPr>
      </w:pPr>
      <w:r>
        <w:rPr>
          <w:rFonts w:ascii="Arial" w:hAnsi="Arial" w:cs="Arial"/>
          <w:sz w:val="24"/>
          <w:szCs w:val="24"/>
        </w:rPr>
        <w:t xml:space="preserve">Em exéquo com 23 respostas, ficam as opções de saída devido </w:t>
      </w:r>
      <w:r w:rsidRPr="00A1238F">
        <w:rPr>
          <w:rFonts w:ascii="Arial" w:hAnsi="Arial" w:cs="Arial"/>
          <w:b/>
          <w:sz w:val="24"/>
          <w:szCs w:val="24"/>
          <w:u w:val="single"/>
        </w:rPr>
        <w:t>“ao estado do país, à crise e à falta de emprego”</w:t>
      </w:r>
      <w:r>
        <w:rPr>
          <w:rFonts w:ascii="Arial" w:hAnsi="Arial" w:cs="Arial"/>
          <w:sz w:val="24"/>
          <w:szCs w:val="24"/>
        </w:rPr>
        <w:t xml:space="preserve"> e a opção de saída devido </w:t>
      </w:r>
      <w:r w:rsidRPr="00FD092E">
        <w:rPr>
          <w:rFonts w:ascii="Arial" w:hAnsi="Arial" w:cs="Arial"/>
          <w:b/>
          <w:sz w:val="24"/>
          <w:szCs w:val="24"/>
          <w:u w:val="single"/>
        </w:rPr>
        <w:t xml:space="preserve">“à procura de novas experiências e vontade de deixar zona de conforto”. </w:t>
      </w:r>
      <w:r>
        <w:rPr>
          <w:rFonts w:ascii="Arial" w:hAnsi="Arial" w:cs="Arial"/>
          <w:sz w:val="24"/>
          <w:szCs w:val="24"/>
        </w:rPr>
        <w:t xml:space="preserve">Ambas com o mesmo número de respostas, estas duas situações têm especial importância por </w:t>
      </w:r>
      <w:r>
        <w:rPr>
          <w:rFonts w:ascii="Arial" w:hAnsi="Arial" w:cs="Arial"/>
          <w:sz w:val="24"/>
          <w:szCs w:val="24"/>
        </w:rPr>
        <w:lastRenderedPageBreak/>
        <w:t xml:space="preserve">motivos diferentes. A primeira opção, daqueles que saíram por falta de oportunidades, é uma situação que se assemelha à de movimentos emigratórios antigos em Portugal. Falo das saídas de todos aqueles que sentiam não ter lugar de trabalho no seu país e que por isso procuravam novas oportunidades de emprego lá fora. As pessoas que escolheram esta opção mostraram-se descontentes com a situação de Portugal. </w:t>
      </w:r>
      <w:r w:rsidRPr="006F19E1">
        <w:rPr>
          <w:rFonts w:ascii="Arial" w:hAnsi="Arial" w:cs="Arial"/>
          <w:i/>
          <w:sz w:val="24"/>
          <w:szCs w:val="24"/>
        </w:rPr>
        <w:t>“Portugal tornou-se um país miserável, onde os governantes não sabem estar à altura das suas funções”, “A modorra da sociedade, o adormecimento coletivo e a vontade de deixar tudo como na mesma fazem com que não me identifique e tenha partido”, “admito que me dececionei com Portugal e com a falta de oportunidades”, “emigrei, claramente, pela falta de oportunidades”.</w:t>
      </w:r>
    </w:p>
    <w:p w14:paraId="0ECE5BF9" w14:textId="77777777" w:rsidR="009B3CFA" w:rsidRPr="006F19E1" w:rsidRDefault="008C6983" w:rsidP="0012494F">
      <w:pPr>
        <w:spacing w:after="0" w:line="360" w:lineRule="auto"/>
        <w:ind w:left="-284" w:right="-1"/>
        <w:jc w:val="both"/>
        <w:rPr>
          <w:rFonts w:ascii="Arial" w:hAnsi="Arial" w:cs="Arial"/>
          <w:i/>
          <w:sz w:val="24"/>
          <w:szCs w:val="24"/>
        </w:rPr>
      </w:pPr>
      <w:r>
        <w:rPr>
          <w:rFonts w:ascii="Arial" w:hAnsi="Arial" w:cs="Arial"/>
          <w:sz w:val="24"/>
          <w:szCs w:val="24"/>
        </w:rPr>
        <w:t xml:space="preserve">A segunda opção </w:t>
      </w:r>
      <w:r w:rsidRPr="003D7FB7">
        <w:rPr>
          <w:rFonts w:ascii="Arial" w:hAnsi="Arial" w:cs="Arial"/>
          <w:b/>
          <w:sz w:val="24"/>
          <w:szCs w:val="24"/>
        </w:rPr>
        <w:t>(</w:t>
      </w:r>
      <w:r w:rsidRPr="00A1238F">
        <w:rPr>
          <w:rFonts w:ascii="Arial" w:hAnsi="Arial" w:cs="Arial"/>
          <w:b/>
          <w:sz w:val="24"/>
          <w:szCs w:val="24"/>
          <w:u w:val="single"/>
        </w:rPr>
        <w:t>novas experiências e sair da zona de conforto</w:t>
      </w:r>
      <w:r w:rsidRPr="003D7FB7">
        <w:rPr>
          <w:rFonts w:ascii="Arial" w:hAnsi="Arial" w:cs="Arial"/>
          <w:b/>
          <w:sz w:val="24"/>
          <w:szCs w:val="24"/>
        </w:rPr>
        <w:t>)</w:t>
      </w:r>
      <w:r>
        <w:rPr>
          <w:rFonts w:ascii="Arial" w:hAnsi="Arial" w:cs="Arial"/>
          <w:sz w:val="24"/>
          <w:szCs w:val="24"/>
        </w:rPr>
        <w:t xml:space="preserve"> tem especial importância por ser supostamente uma característica forte do novo fluxo migratório. Ou seja, cerca de 37% da amostra revela ter deixado Portugal por necessitar de sair da sua zona de conforto ou seja para conseguir ter novas experiências, conhecer novos lugares e aprender a construir a sua vida numa nova situação. Ou seja, significa que se lançam porque gostam de aventura, porque apreciam o desconhecido e não porque são obrigados por outra razão qualquer a partir. No fundo saem porque têm um desejo muito pessoal de partir. </w:t>
      </w:r>
      <w:r w:rsidRPr="006F19E1">
        <w:rPr>
          <w:rFonts w:ascii="Arial" w:hAnsi="Arial" w:cs="Arial"/>
          <w:i/>
          <w:sz w:val="24"/>
          <w:szCs w:val="24"/>
        </w:rPr>
        <w:t xml:space="preserve">“Saí porque queria conhecer </w:t>
      </w:r>
      <w:r w:rsidRPr="006F19E1">
        <w:rPr>
          <w:rFonts w:ascii="Arial" w:hAnsi="Arial" w:cs="Arial"/>
          <w:b/>
          <w:i/>
          <w:sz w:val="24"/>
          <w:szCs w:val="24"/>
        </w:rPr>
        <w:t xml:space="preserve">novas </w:t>
      </w:r>
      <w:r w:rsidRPr="006F19E1">
        <w:rPr>
          <w:rFonts w:ascii="Arial" w:hAnsi="Arial" w:cs="Arial"/>
          <w:i/>
          <w:sz w:val="24"/>
          <w:szCs w:val="24"/>
        </w:rPr>
        <w:t xml:space="preserve">culturas e </w:t>
      </w:r>
      <w:r w:rsidRPr="006F19E1">
        <w:rPr>
          <w:rFonts w:ascii="Arial" w:hAnsi="Arial" w:cs="Arial"/>
          <w:b/>
          <w:i/>
          <w:sz w:val="24"/>
          <w:szCs w:val="24"/>
        </w:rPr>
        <w:t xml:space="preserve">novas </w:t>
      </w:r>
      <w:r w:rsidRPr="006F19E1">
        <w:rPr>
          <w:rFonts w:ascii="Arial" w:hAnsi="Arial" w:cs="Arial"/>
          <w:i/>
          <w:sz w:val="24"/>
          <w:szCs w:val="24"/>
        </w:rPr>
        <w:t xml:space="preserve">pessoas.”, “A minha ideia era aprender </w:t>
      </w:r>
      <w:r w:rsidRPr="006F19E1">
        <w:rPr>
          <w:rFonts w:ascii="Arial" w:hAnsi="Arial" w:cs="Arial"/>
          <w:b/>
          <w:i/>
          <w:sz w:val="24"/>
          <w:szCs w:val="24"/>
        </w:rPr>
        <w:t>novos</w:t>
      </w:r>
      <w:r w:rsidRPr="006F19E1">
        <w:rPr>
          <w:rFonts w:ascii="Arial" w:hAnsi="Arial" w:cs="Arial"/>
          <w:i/>
          <w:sz w:val="24"/>
          <w:szCs w:val="24"/>
        </w:rPr>
        <w:t xml:space="preserve"> processos comunicacionais de zonas diferentes e conhecer </w:t>
      </w:r>
      <w:r w:rsidRPr="006F19E1">
        <w:rPr>
          <w:rFonts w:ascii="Arial" w:hAnsi="Arial" w:cs="Arial"/>
          <w:b/>
          <w:i/>
          <w:sz w:val="24"/>
          <w:szCs w:val="24"/>
        </w:rPr>
        <w:t xml:space="preserve">novas </w:t>
      </w:r>
      <w:r w:rsidRPr="006F19E1">
        <w:rPr>
          <w:rFonts w:ascii="Arial" w:hAnsi="Arial" w:cs="Arial"/>
          <w:i/>
          <w:sz w:val="24"/>
          <w:szCs w:val="24"/>
        </w:rPr>
        <w:t xml:space="preserve">culturas.”, “Queria sair do país para arranjar </w:t>
      </w:r>
      <w:r w:rsidRPr="006F19E1">
        <w:rPr>
          <w:rFonts w:ascii="Arial" w:hAnsi="Arial" w:cs="Arial"/>
          <w:b/>
          <w:i/>
          <w:sz w:val="24"/>
          <w:szCs w:val="24"/>
        </w:rPr>
        <w:t xml:space="preserve">novas </w:t>
      </w:r>
      <w:r w:rsidRPr="006F19E1">
        <w:rPr>
          <w:rFonts w:ascii="Arial" w:hAnsi="Arial" w:cs="Arial"/>
          <w:i/>
          <w:sz w:val="24"/>
          <w:szCs w:val="24"/>
        </w:rPr>
        <w:t xml:space="preserve">oportunidades, conhecer </w:t>
      </w:r>
      <w:r w:rsidRPr="006F19E1">
        <w:rPr>
          <w:rFonts w:ascii="Arial" w:hAnsi="Arial" w:cs="Arial"/>
          <w:b/>
          <w:i/>
          <w:sz w:val="24"/>
          <w:szCs w:val="24"/>
        </w:rPr>
        <w:t xml:space="preserve">novas </w:t>
      </w:r>
      <w:r w:rsidRPr="006F19E1">
        <w:rPr>
          <w:rFonts w:ascii="Arial" w:hAnsi="Arial" w:cs="Arial"/>
          <w:i/>
          <w:sz w:val="24"/>
          <w:szCs w:val="24"/>
        </w:rPr>
        <w:t xml:space="preserve">pessoas e </w:t>
      </w:r>
      <w:r w:rsidRPr="006F19E1">
        <w:rPr>
          <w:rFonts w:ascii="Arial" w:hAnsi="Arial" w:cs="Arial"/>
          <w:b/>
          <w:i/>
          <w:sz w:val="24"/>
          <w:szCs w:val="24"/>
        </w:rPr>
        <w:t>novas</w:t>
      </w:r>
      <w:r w:rsidRPr="006F19E1">
        <w:rPr>
          <w:rFonts w:ascii="Arial" w:hAnsi="Arial" w:cs="Arial"/>
          <w:i/>
          <w:sz w:val="24"/>
          <w:szCs w:val="24"/>
        </w:rPr>
        <w:t xml:space="preserve"> culturas”, “(...) Queria experiências </w:t>
      </w:r>
      <w:r w:rsidRPr="006F19E1">
        <w:rPr>
          <w:rFonts w:ascii="Arial" w:hAnsi="Arial" w:cs="Arial"/>
          <w:b/>
          <w:i/>
          <w:sz w:val="24"/>
          <w:szCs w:val="24"/>
        </w:rPr>
        <w:t>novas</w:t>
      </w:r>
      <w:r w:rsidRPr="006F19E1">
        <w:rPr>
          <w:rFonts w:ascii="Arial" w:hAnsi="Arial" w:cs="Arial"/>
          <w:i/>
          <w:sz w:val="24"/>
          <w:szCs w:val="24"/>
        </w:rPr>
        <w:t xml:space="preserve"> e conviver com um povo mais otimista e lutador”.</w:t>
      </w:r>
    </w:p>
    <w:p w14:paraId="1DAB099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Nestas frases retiradas das entrevistas analisadas, </w:t>
      </w:r>
      <w:r w:rsidRPr="00A1238F">
        <w:rPr>
          <w:rFonts w:ascii="Arial" w:hAnsi="Arial" w:cs="Arial"/>
          <w:b/>
          <w:sz w:val="24"/>
          <w:szCs w:val="24"/>
        </w:rPr>
        <w:t>destaque para o qualificativo “novo”</w:t>
      </w:r>
      <w:r>
        <w:rPr>
          <w:rFonts w:ascii="Arial" w:hAnsi="Arial" w:cs="Arial"/>
          <w:sz w:val="24"/>
          <w:szCs w:val="24"/>
        </w:rPr>
        <w:t xml:space="preserve"> e todas as suas variações. Novo, novos, nova e novas foram palavras repetidas constantemente pelos inquiridos o que atribui um peso grande a esta necessidade de estar fora, de ter aventuras diferentes e completamente diferentes daquelas que vivenciaram no seu país de origem.</w:t>
      </w:r>
    </w:p>
    <w:p w14:paraId="459ADCA9" w14:textId="77777777" w:rsidR="0012494F" w:rsidRDefault="008C6983" w:rsidP="0012494F">
      <w:pPr>
        <w:spacing w:after="0" w:line="360" w:lineRule="auto"/>
        <w:ind w:left="-284" w:right="-1"/>
        <w:jc w:val="both"/>
        <w:rPr>
          <w:rFonts w:ascii="Arial" w:hAnsi="Arial" w:cs="Arial"/>
          <w:i/>
          <w:sz w:val="24"/>
          <w:szCs w:val="24"/>
        </w:rPr>
      </w:pPr>
      <w:r>
        <w:rPr>
          <w:rFonts w:ascii="Arial" w:hAnsi="Arial" w:cs="Arial"/>
          <w:sz w:val="24"/>
          <w:szCs w:val="24"/>
        </w:rPr>
        <w:lastRenderedPageBreak/>
        <w:t xml:space="preserve">Na lista de causas apresentadas pelos inquiridos, segue-se outra igualmente interessante. Sair de Portugal porque se quer viver </w:t>
      </w:r>
      <w:r w:rsidRPr="00A1238F">
        <w:rPr>
          <w:rFonts w:ascii="Arial" w:hAnsi="Arial" w:cs="Arial"/>
          <w:b/>
          <w:sz w:val="24"/>
          <w:szCs w:val="24"/>
          <w:u w:val="single"/>
        </w:rPr>
        <w:t>“num país/ cidade mais atrativo(a) e com mais qualidade de vida”</w:t>
      </w:r>
      <w:r>
        <w:rPr>
          <w:rFonts w:ascii="Arial" w:hAnsi="Arial" w:cs="Arial"/>
          <w:sz w:val="24"/>
          <w:szCs w:val="24"/>
        </w:rPr>
        <w:t>. Foram 10 os inquiridos a responder desta forma. Tendo em conta a crise e as dificuldades que o país atravessa, dez dos emigrantes optaram por sair para algum lugar que se apresentasse como mais apetecível para trabalhar, viver e construir novos laços pessoais</w:t>
      </w:r>
      <w:r w:rsidRPr="006F19E1">
        <w:rPr>
          <w:rFonts w:ascii="Arial" w:hAnsi="Arial" w:cs="Arial"/>
          <w:i/>
          <w:sz w:val="24"/>
          <w:szCs w:val="24"/>
        </w:rPr>
        <w:t>. “Queria partir para uma grande cidade...”, “Poder trabalhar na minha área, e ter uma boa qualidade de vida fizeram-me sair de Portugal”, “(...) queria ter mais qualidade de vida profissional”.</w:t>
      </w:r>
    </w:p>
    <w:p w14:paraId="61102931" w14:textId="77777777" w:rsidR="009B3CFA" w:rsidRPr="0012494F" w:rsidRDefault="008C6983" w:rsidP="0012494F">
      <w:pPr>
        <w:spacing w:after="0" w:line="360" w:lineRule="auto"/>
        <w:ind w:left="-284" w:right="-1"/>
        <w:jc w:val="both"/>
        <w:rPr>
          <w:rFonts w:ascii="Arial" w:hAnsi="Arial" w:cs="Arial"/>
          <w:i/>
          <w:sz w:val="24"/>
          <w:szCs w:val="24"/>
        </w:rPr>
      </w:pPr>
      <w:r>
        <w:rPr>
          <w:rFonts w:ascii="Arial" w:hAnsi="Arial" w:cs="Arial"/>
          <w:sz w:val="24"/>
          <w:szCs w:val="24"/>
        </w:rPr>
        <w:t xml:space="preserve">No quarto lugar, e com nove respostas, aparecem novamente duas causas com o mesmo número de respostas. E são, finalmente, as causas pessoais. Nove pessoas admitem ter saído por </w:t>
      </w:r>
      <w:r w:rsidRPr="005B34E1">
        <w:rPr>
          <w:rFonts w:ascii="Arial" w:hAnsi="Arial" w:cs="Arial"/>
          <w:b/>
          <w:sz w:val="24"/>
          <w:szCs w:val="24"/>
          <w:u w:val="single"/>
        </w:rPr>
        <w:t>razões pessoais</w:t>
      </w:r>
      <w:r>
        <w:rPr>
          <w:rFonts w:ascii="Arial" w:hAnsi="Arial" w:cs="Arial"/>
          <w:sz w:val="24"/>
          <w:szCs w:val="24"/>
        </w:rPr>
        <w:t xml:space="preserve">, embora não especificando quais. E outras tantas, admitem ter saído </w:t>
      </w:r>
      <w:r w:rsidRPr="005B34E1">
        <w:rPr>
          <w:rFonts w:ascii="Arial" w:hAnsi="Arial" w:cs="Arial"/>
          <w:b/>
          <w:sz w:val="24"/>
          <w:szCs w:val="24"/>
          <w:u w:val="single"/>
        </w:rPr>
        <w:t>para se juntar  um familiar</w:t>
      </w:r>
      <w:r>
        <w:rPr>
          <w:rFonts w:ascii="Arial" w:hAnsi="Arial" w:cs="Arial"/>
          <w:sz w:val="24"/>
          <w:szCs w:val="24"/>
        </w:rPr>
        <w:t xml:space="preserve">, que regra geral é o cônjuge. Na verdade, as duas causas apresentam ligações mas são apresentadas assim neste trabalho, por alguns dos inquiridos usarem mesmo o termo “causas pessoais” sem de modo algum especificarem o que são essas mesmas causas de foro pessoal. “Para além de querer partir para uma grande cidade, parti porque tinha alguns reencontros em mente”, </w:t>
      </w:r>
      <w:r w:rsidRPr="006F19E1">
        <w:rPr>
          <w:rFonts w:ascii="Arial" w:hAnsi="Arial" w:cs="Arial"/>
          <w:i/>
          <w:sz w:val="24"/>
          <w:szCs w:val="24"/>
        </w:rPr>
        <w:t>“Parti por vários motivos mas um deles foi por ter cá o meu namorado”, “A minha mulher é cientista e tem uma profissão nómada, e eu como sou jornalista e trabalho a partir de qualquer lugar optei por juntar-me a ela”, “Queria juntar-me ao meu marido que já estava em Angola desde novembro de 2005”, “As razões foram acima de tudo razões pessoais”.</w:t>
      </w:r>
      <w:r>
        <w:rPr>
          <w:rFonts w:ascii="Arial" w:hAnsi="Arial" w:cs="Arial"/>
          <w:sz w:val="24"/>
          <w:szCs w:val="24"/>
        </w:rPr>
        <w:t xml:space="preserve"> A presença de respostas que apontam como causa para a emigração a questão “de se juntarem a um familiar” faz-nos estabelecer um paralelismo com a questão do reagrupamento familiar, uma realidade antiga da emigração portuguesa. Antigamente, muitos eram os emigrantes que em primeiro lugar partiam sozinhos e que só depois de estabelecidos chamavam para junto de si mulheres e filhos. Hoje em dia, isso também acontece, embora num outro nível de qualidade de vida. Há, relacionado com isto, outra curiosidade. Hoje, também partem mulheres primeiro e são estas a serem </w:t>
      </w:r>
      <w:r>
        <w:rPr>
          <w:rFonts w:ascii="Arial" w:hAnsi="Arial" w:cs="Arial"/>
          <w:sz w:val="24"/>
          <w:szCs w:val="24"/>
        </w:rPr>
        <w:lastRenderedPageBreak/>
        <w:t>acompanhadas pelos maridos – como um dos casos descritos acima. A situação é por isso idêntica mas com algumas alterações de paradigma.</w:t>
      </w:r>
    </w:p>
    <w:p w14:paraId="440928EC" w14:textId="77777777" w:rsidR="009B3CFA" w:rsidRDefault="008C6983" w:rsidP="009B3CFA">
      <w:pPr>
        <w:spacing w:after="0" w:line="360" w:lineRule="auto"/>
        <w:ind w:left="-284" w:right="-1"/>
        <w:jc w:val="both"/>
        <w:rPr>
          <w:rFonts w:ascii="Arial" w:hAnsi="Arial" w:cs="Arial"/>
          <w:i/>
          <w:sz w:val="24"/>
          <w:szCs w:val="24"/>
          <w:u w:val="single"/>
        </w:rPr>
      </w:pPr>
      <w:r>
        <w:rPr>
          <w:rFonts w:ascii="Arial" w:hAnsi="Arial" w:cs="Arial"/>
          <w:sz w:val="24"/>
          <w:szCs w:val="24"/>
        </w:rPr>
        <w:t xml:space="preserve">Segue-se uma outra causa interessante. Oito dos inquiridos afirma ter saído de Portugal por querer </w:t>
      </w:r>
      <w:r w:rsidRPr="00971292">
        <w:rPr>
          <w:rFonts w:ascii="Arial" w:hAnsi="Arial" w:cs="Arial"/>
          <w:b/>
          <w:sz w:val="24"/>
          <w:szCs w:val="24"/>
          <w:u w:val="single"/>
        </w:rPr>
        <w:t>aperfeiçoar os seus estudos</w:t>
      </w:r>
      <w:r>
        <w:rPr>
          <w:rFonts w:ascii="Arial" w:hAnsi="Arial" w:cs="Arial"/>
          <w:sz w:val="24"/>
          <w:szCs w:val="24"/>
        </w:rPr>
        <w:t xml:space="preserve">, procurar uma dimensão académica diferente e encontrar </w:t>
      </w:r>
      <w:r w:rsidRPr="00971292">
        <w:rPr>
          <w:rFonts w:ascii="Arial" w:hAnsi="Arial" w:cs="Arial"/>
          <w:b/>
          <w:sz w:val="24"/>
          <w:szCs w:val="24"/>
          <w:u w:val="single"/>
        </w:rPr>
        <w:t>instituições com mais prestígio</w:t>
      </w:r>
      <w:r>
        <w:rPr>
          <w:rFonts w:ascii="Arial" w:hAnsi="Arial" w:cs="Arial"/>
          <w:sz w:val="24"/>
          <w:szCs w:val="24"/>
        </w:rPr>
        <w:t xml:space="preserve">. Aquilo que mostram aqueles que fizeram desta uma opção a apontar foi sem dúvida alguma mostrar que razões académicas também dão vida ao processo de emigração. </w:t>
      </w:r>
      <w:r w:rsidRPr="005209FB">
        <w:rPr>
          <w:rFonts w:ascii="Arial" w:hAnsi="Arial" w:cs="Arial"/>
          <w:i/>
          <w:sz w:val="24"/>
          <w:szCs w:val="24"/>
        </w:rPr>
        <w:t xml:space="preserve">“Primeiro saí para estudar e só depois acabei por ficar porque queria uma carreira internacional na área dos Direitos Humanos”, “Queria acima de tudo novas experiências de aprendizagem”, “Saí porque queria ter a experiência de tirar um mestrado em Londres”, “A primeira vez que saí foi para jogar ténis nos Estado Unidos da América e para fazer a minha licenciatura”, “Parti em busca de uma formação mais avançada em Dança”, “Senti que aos 23 anos estava na altura de seguir o meu sonho de singrar no mundo da Música e por isso vim para Londres fazer a licenciatura de Engenharia do Som e Tecnologia da Música”. </w:t>
      </w:r>
      <w:r>
        <w:rPr>
          <w:rFonts w:ascii="Arial" w:hAnsi="Arial" w:cs="Arial"/>
          <w:sz w:val="24"/>
          <w:szCs w:val="24"/>
        </w:rPr>
        <w:t xml:space="preserve">Nota-se pelo que dizem nas suas respostas, que estes jovens sentiram que academicamente precisavam de mais, queriam descobrir mais, ou pelo menos queriam saber o que de diferente se fazia nas suas áreas de formação. Noutros casos, as próprias áreas de estudo estão muito mais aprofundadas em países que não Portugal, como é o caso do exemplo de Engenharia do Som (foi para Londres) e no caso da Dança( que foi para a Baía, no Brasil). Repara-se também em alguns discursos que socialmente se torna mais prestigiante ter mestrados, doutoramentos e outras experiências académicas que sejam feitas no estrangeiro. Um deles, Alexandre Barreira diz mesmo </w:t>
      </w:r>
      <w:r w:rsidRPr="00BE165D">
        <w:rPr>
          <w:rFonts w:ascii="Arial" w:hAnsi="Arial" w:cs="Arial"/>
          <w:b/>
          <w:i/>
          <w:sz w:val="24"/>
          <w:szCs w:val="24"/>
        </w:rPr>
        <w:t>“A causa da minha saída foi a procura de instituições para estudar com maior prestígio do que as instituições nacionais”.</w:t>
      </w:r>
      <w:r>
        <w:rPr>
          <w:rFonts w:ascii="Arial" w:hAnsi="Arial" w:cs="Arial"/>
          <w:sz w:val="24"/>
          <w:szCs w:val="24"/>
        </w:rPr>
        <w:t xml:space="preserve"> Um estigma difícil de comprovar, mas que parece existir, pelo que podemos ver em algumas respostas.</w:t>
      </w:r>
    </w:p>
    <w:p w14:paraId="2E73C3B2" w14:textId="77777777" w:rsidR="009B3CFA" w:rsidRDefault="006F2F51" w:rsidP="009B3CFA">
      <w:pPr>
        <w:spacing w:after="0" w:line="360" w:lineRule="auto"/>
        <w:ind w:left="-284" w:right="-1"/>
        <w:jc w:val="both"/>
        <w:rPr>
          <w:rFonts w:ascii="Arial" w:hAnsi="Arial" w:cs="Arial"/>
          <w:sz w:val="24"/>
          <w:szCs w:val="24"/>
        </w:rPr>
      </w:pPr>
    </w:p>
    <w:p w14:paraId="2A2754F7"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Em quinto lugar segue-se a causa que esperava ver em primeiro lugar, mas que assim não surgiu. Apenas oito pessoas, das sessenta e duas que responderam à </w:t>
      </w:r>
      <w:r>
        <w:rPr>
          <w:rFonts w:ascii="Arial" w:hAnsi="Arial" w:cs="Arial"/>
          <w:sz w:val="24"/>
          <w:szCs w:val="24"/>
        </w:rPr>
        <w:lastRenderedPageBreak/>
        <w:t xml:space="preserve">entrevista, ou seja, apenas 12,9% responderam foram essencialmente </w:t>
      </w:r>
      <w:r w:rsidRPr="001818A0">
        <w:rPr>
          <w:rFonts w:ascii="Arial" w:hAnsi="Arial" w:cs="Arial"/>
          <w:b/>
          <w:sz w:val="24"/>
          <w:szCs w:val="24"/>
          <w:u w:val="single"/>
        </w:rPr>
        <w:t>causas económicas.</w:t>
      </w:r>
      <w:r>
        <w:rPr>
          <w:rFonts w:ascii="Arial" w:hAnsi="Arial" w:cs="Arial"/>
          <w:sz w:val="24"/>
          <w:szCs w:val="24"/>
        </w:rPr>
        <w:t xml:space="preserve"> Das duas uma, ou estamos perante outra alteração franca no paradigma emigratório, ou algumas referiram a crise como englobando as razões económicas, ou os emigrantes desta amostra optam por não assumir que as causas da partir foram o dinheiro. Na história da emigração portuguesa, o fator económico foi sempre preponderante e não quer dizer que hoje não o seja, porque esta amostra não é necessariamente representativa de todos os emigrantes, mas a verdade é que pelo que é observado nestas 62 pessoas, muitas são as causas que se  impões à razão económica. No entanto, os que falam do dinheiro dizem: </w:t>
      </w:r>
      <w:r w:rsidRPr="009C5C7F">
        <w:rPr>
          <w:rFonts w:ascii="Arial" w:hAnsi="Arial" w:cs="Arial"/>
          <w:i/>
          <w:sz w:val="24"/>
          <w:szCs w:val="24"/>
        </w:rPr>
        <w:t xml:space="preserve">“Queria receber um ordenado condizente com um país do primeiro mundo”, “Poder trabalhar na minha área, receber muito mais por isso, e ter uma boa qualidade de vida fizeram-me sair de Portugal”, “Saí porque cá em Portugal tinha baixos rendimentos”, “Daqui a 40 anos não queria estar a ganhar o mesmo do que hoje”, “Queria ter uma experiência fora num país com uma economia forte”, “Saí à procura de novas oportunidades e de melhores condições financeiras”. </w:t>
      </w:r>
    </w:p>
    <w:p w14:paraId="41F33E47" w14:textId="77777777" w:rsidR="009B3CFA" w:rsidRDefault="008C6983" w:rsidP="001C45C8">
      <w:pPr>
        <w:spacing w:after="0" w:line="360" w:lineRule="auto"/>
        <w:ind w:left="-284" w:right="-1"/>
        <w:jc w:val="both"/>
        <w:rPr>
          <w:rFonts w:ascii="Arial" w:hAnsi="Arial" w:cs="Arial"/>
          <w:sz w:val="24"/>
          <w:szCs w:val="24"/>
        </w:rPr>
      </w:pPr>
      <w:r>
        <w:rPr>
          <w:rFonts w:ascii="Arial" w:hAnsi="Arial" w:cs="Arial"/>
          <w:sz w:val="24"/>
          <w:szCs w:val="24"/>
        </w:rPr>
        <w:t xml:space="preserve">Para o fim ficam duas causas que foram poucas vezes apontadas pelos inquiridos. Uma delas foi o </w:t>
      </w:r>
      <w:r w:rsidRPr="00876833">
        <w:rPr>
          <w:rFonts w:ascii="Arial" w:hAnsi="Arial" w:cs="Arial"/>
          <w:b/>
          <w:sz w:val="24"/>
          <w:szCs w:val="24"/>
          <w:u w:val="single"/>
        </w:rPr>
        <w:t>aperfeiçoamento das línguas</w:t>
      </w:r>
      <w:r>
        <w:rPr>
          <w:rFonts w:ascii="Arial" w:hAnsi="Arial" w:cs="Arial"/>
          <w:sz w:val="24"/>
          <w:szCs w:val="24"/>
        </w:rPr>
        <w:t xml:space="preserve"> desses país. Neste caso em concreto acredito que as pessoas tenham partido não porque tinham esta como causa fundamental, mas apresentam o melhoramento da língua como causa complementar. Nenhum dos três apresentou esta causa isoladamente. Por exemplo, Rui Batista afirma que queria </w:t>
      </w:r>
      <w:r w:rsidRPr="00743BF3">
        <w:rPr>
          <w:rFonts w:ascii="Arial" w:hAnsi="Arial" w:cs="Arial"/>
          <w:i/>
          <w:sz w:val="24"/>
          <w:szCs w:val="24"/>
        </w:rPr>
        <w:t>“Aprender uma nova língua, ter uma experiência profissional internacional e procurar uma melhor qualidade de vida</w:t>
      </w:r>
      <w:r>
        <w:rPr>
          <w:rFonts w:ascii="Arial" w:hAnsi="Arial" w:cs="Arial"/>
          <w:sz w:val="24"/>
          <w:szCs w:val="24"/>
        </w:rPr>
        <w:t>”. Por sua vez, António Gaspar apresenta um total de cinco causas sendo que uma delas é “melhorar línguas – Francês e Alemão”. Ainda num outro caso, no de Heloísa, diz que quando partiu uma das causas foi “aprender uma nova língua” mas acrescentou também uma outra causa. Ou seja, como se pode constatar nenhum dos três utilizou o fator “língua” como causa isolada de saída, mas sim como tendo sido também relevante na tomada de decisão.</w:t>
      </w:r>
    </w:p>
    <w:p w14:paraId="2BA90CA0" w14:textId="77777777" w:rsidR="009B3CFA" w:rsidRDefault="008C6983" w:rsidP="0012494F">
      <w:pPr>
        <w:spacing w:after="0" w:line="360" w:lineRule="auto"/>
        <w:ind w:left="-284" w:right="-1"/>
        <w:jc w:val="both"/>
        <w:rPr>
          <w:rFonts w:ascii="Arial" w:hAnsi="Arial" w:cs="Arial"/>
          <w:sz w:val="24"/>
          <w:szCs w:val="24"/>
        </w:rPr>
      </w:pPr>
      <w:r>
        <w:rPr>
          <w:rFonts w:ascii="Arial" w:hAnsi="Arial" w:cs="Arial"/>
          <w:sz w:val="24"/>
          <w:szCs w:val="24"/>
        </w:rPr>
        <w:lastRenderedPageBreak/>
        <w:t>Por fim, C.S, única inquirida a apresentar esta causa, refere o “</w:t>
      </w:r>
      <w:r w:rsidRPr="00A54DC5">
        <w:rPr>
          <w:rFonts w:ascii="Arial" w:hAnsi="Arial" w:cs="Arial"/>
          <w:b/>
          <w:sz w:val="24"/>
          <w:szCs w:val="24"/>
          <w:u w:val="single"/>
        </w:rPr>
        <w:t>abuso sobre os estagiários</w:t>
      </w:r>
      <w:r>
        <w:rPr>
          <w:rFonts w:ascii="Arial" w:hAnsi="Arial" w:cs="Arial"/>
          <w:sz w:val="24"/>
          <w:szCs w:val="24"/>
        </w:rPr>
        <w:t xml:space="preserve"> na sua área (arquitetura)”. Uma resposta isolada mas que não deixa de ter o seu valor e por isso é aqui indicada. </w:t>
      </w:r>
    </w:p>
    <w:p w14:paraId="0F562002" w14:textId="77777777" w:rsidR="0012494F" w:rsidRDefault="006F2F51" w:rsidP="0012494F">
      <w:pPr>
        <w:spacing w:after="0" w:line="360" w:lineRule="auto"/>
        <w:ind w:left="-284" w:right="-1"/>
        <w:jc w:val="both"/>
        <w:rPr>
          <w:rFonts w:ascii="Arial" w:hAnsi="Arial" w:cs="Arial"/>
          <w:sz w:val="24"/>
          <w:szCs w:val="24"/>
        </w:rPr>
      </w:pPr>
    </w:p>
    <w:p w14:paraId="7616A3F2" w14:textId="77777777" w:rsidR="009B3CFA" w:rsidRPr="0067018E"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c. O tipo de saída</w:t>
      </w:r>
    </w:p>
    <w:p w14:paraId="5D9C7618"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Uma das questões para as quais tinha mais curiosidade era sem dúvida relativa ao tipo de saída dos novos emigrantes. Há uns anos atrás, na década de 60 muito se falava da saída isolada, solitária para outros países. Só depois, mais tarde e depois de uma vida estabilizada se registavam os processos de integração familiar. Um fenómeno que não aconteceu em todos os casos mas que se foi registando. E as mulheres? As mulheres dificilmente saíam sozinhas. Saíam apenas mais tarde, para acompanhar os maridos  ou outros familiares, ou então nunca chegavam a partir. Mas muita coisa mudou e uma delas foi, sem dúvida, o papel da mulher na sociedade atual. Vejamos o que dizem os inquiridos.</w:t>
      </w:r>
    </w:p>
    <w:p w14:paraId="566B683C" w14:textId="77777777" w:rsidR="009B3CFA"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Nesta questão, vinte e sete pessoas ou seja, 43,5% dos inquiridos afirma ter saído de Portugal tal como os seus antepassados, e isso significa ... </w:t>
      </w:r>
      <w:r w:rsidRPr="009A6BB2">
        <w:rPr>
          <w:rFonts w:ascii="Arial" w:hAnsi="Arial" w:cs="Arial"/>
          <w:b/>
          <w:sz w:val="24"/>
          <w:szCs w:val="24"/>
          <w:u w:val="single"/>
        </w:rPr>
        <w:t>sozinhos</w:t>
      </w:r>
      <w:r>
        <w:rPr>
          <w:rFonts w:ascii="Arial" w:hAnsi="Arial" w:cs="Arial"/>
          <w:sz w:val="24"/>
          <w:szCs w:val="24"/>
        </w:rPr>
        <w:t xml:space="preserve">. </w:t>
      </w:r>
      <w:r w:rsidRPr="009A6BB2">
        <w:rPr>
          <w:rFonts w:ascii="Arial" w:hAnsi="Arial" w:cs="Arial"/>
          <w:i/>
          <w:sz w:val="24"/>
          <w:szCs w:val="24"/>
        </w:rPr>
        <w:t>“Parti como os antepassados, sozinho e à procura de algo mais realista que não tinha no meu país”, “Não fui ter com ninguém. Simplesmente escolhi sair para o mesmo sítio no qual já havia feito Erasmus”, “Das três vezes que saí, parti sozinha”, “Parti mesmo sozinha e não tinha ninguém no destino.”</w:t>
      </w:r>
    </w:p>
    <w:p w14:paraId="718AA6C0"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Num registo de saída solitária mas com o objetivo de se reencontrar com alguém ou no sentido de se juntar a alguém, afirmam ter saído 20 dos portugueses que responderam ao questionário. Ou seja, aproximadamente 32, 3% dos inquiridos. Este tipo de emigração em muito se assemelha ao processo de reintegração familiar. Ou seja, os portugueses qur partiram recentemente foram tendo já conhecidos no país de destino. </w:t>
      </w:r>
      <w:r w:rsidRPr="002A4935">
        <w:rPr>
          <w:rFonts w:ascii="Arial" w:hAnsi="Arial" w:cs="Arial"/>
          <w:i/>
          <w:sz w:val="24"/>
          <w:szCs w:val="24"/>
        </w:rPr>
        <w:t xml:space="preserve">“Tinha uma prima afastada que me ajudou na chegada”, “saí para ir ter com o meu marido que já estava no país de destino”, “Parti para ir ter com o meu namorado”, “Parti mas para ir ter com o meu irmão que já estava fora há uns meses.”, “Saí para ir ter com o meu namorado que já lá estava a trabalhar e na </w:t>
      </w:r>
      <w:r w:rsidRPr="002A4935">
        <w:rPr>
          <w:rFonts w:ascii="Arial" w:hAnsi="Arial" w:cs="Arial"/>
          <w:i/>
          <w:sz w:val="24"/>
          <w:szCs w:val="24"/>
        </w:rPr>
        <w:lastRenderedPageBreak/>
        <w:t>mesma área do que eu”, “Vim ter com a minha mulher à Alemanha já que ela tinha saído antes de mim.” ,“Saí sozinha mas para ir ter com o meu namorado que já estava em Londres.”, “Saí sozinho mas para ir trabalhar para uma empresa onde já estavam dois amigos meus que tinha conhecido em Portugal.”</w:t>
      </w:r>
    </w:p>
    <w:p w14:paraId="6F2C1599"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Neste vasto leque de testemunhos encontra-se de tudo um pouco para justificar a saída solitária mas com objetico de reencontro.  Pode ler-se um testemunho que destoa, por ser considerado uma exceção à regra: o do homem que sai para ir ter com a mulher que já havia saído antes. Na realidade, prevalece nesta amostra o número de casos em que são as mulheres a sair do país para irem ter com os maridos, companheiros ou namorados. Há também outros casos de pessoas que saem para ir ter com amigos ou outros familiares. Mostrando que a reintegração ou a ideia de emigração sem o cunho fixo de solidão acaba por se ir desvanecendo. </w:t>
      </w:r>
    </w:p>
    <w:p w14:paraId="0945868C" w14:textId="77777777" w:rsidR="009B3CFA" w:rsidRPr="00031027"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Uma vez que tanto se fala da alteração de paradigma quanto à mulher, na nossa amostra é curioso perceber a forma como cada uma saiu. Das trinta mulheres que responderam a este questionário, praticamente metade, dez (10) assume ter saído sozinha do país, sem qualquer referencia ou conhecimento no país de acolhimento. </w:t>
      </w:r>
      <w:r w:rsidRPr="00031027">
        <w:rPr>
          <w:rFonts w:ascii="Arial" w:hAnsi="Arial" w:cs="Arial"/>
          <w:i/>
          <w:sz w:val="24"/>
          <w:szCs w:val="24"/>
        </w:rPr>
        <w:t>“Parti sozinha para descobrir até onde consigo ir a sós e para aprender a cuidar de mim sozinha!”, como refere A.M.</w:t>
      </w:r>
    </w:p>
    <w:p w14:paraId="4B4754FE"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Doze (12) das inquiridas, garante ter saído sozinha do país, mas sabendo que no destino alguém as esperava, na sua maioria namorados ou maridos. E apenas oito (8) mulheres dizem ter saído acompanhadas, ora por amigos ou colegas em situação idêntica ou então por marido e filhos. Ou seja, aqui temos uma maioria de mulheres a abandonar o país sozinha, cerca de 73, 3%, ainda que em alguns casos (12) tenha sido para “reagrupamento familiar”.</w:t>
      </w:r>
    </w:p>
    <w:p w14:paraId="0A946D97" w14:textId="77777777" w:rsidR="009B3CFA" w:rsidRPr="006175EE"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Continuando na senda desta análise do tipo de saída, resta referir que 15 pessoas, ou seja, cerca de 24,2% dos inquiridos afirma ter saído de Portugal </w:t>
      </w:r>
      <w:r w:rsidRPr="001829F0">
        <w:rPr>
          <w:rFonts w:ascii="Arial" w:hAnsi="Arial" w:cs="Arial"/>
          <w:b/>
          <w:sz w:val="24"/>
          <w:szCs w:val="24"/>
          <w:u w:val="single"/>
        </w:rPr>
        <w:t>acompanhado por alguém</w:t>
      </w:r>
      <w:r>
        <w:rPr>
          <w:rFonts w:ascii="Arial" w:hAnsi="Arial" w:cs="Arial"/>
          <w:sz w:val="24"/>
          <w:szCs w:val="24"/>
        </w:rPr>
        <w:t xml:space="preserve">, regra geral por familiares ou amigos. Tendo em conta a análise do parágrafo anterior, já se sabe que 7 destes portugueses são mulheres.  “Saí acompanhada por amigos do curso que realizei para hospedeira de bordo”, “Saí </w:t>
      </w:r>
      <w:r>
        <w:rPr>
          <w:rFonts w:ascii="Arial" w:hAnsi="Arial" w:cs="Arial"/>
          <w:sz w:val="24"/>
          <w:szCs w:val="24"/>
        </w:rPr>
        <w:lastRenderedPageBreak/>
        <w:t xml:space="preserve">acompanhada pelo marido e filho”, “Saí integrado numa equipa para trabalhar em projeto de construção civil”, “Parti acompanhada pelo meu marido”, “Parti acompanhada por uma amiga que estava na mesma situação que eu”, </w:t>
      </w:r>
      <w:r w:rsidRPr="001829F0">
        <w:rPr>
          <w:rFonts w:ascii="Arial" w:hAnsi="Arial" w:cs="Arial"/>
          <w:b/>
          <w:sz w:val="24"/>
          <w:szCs w:val="24"/>
          <w:u w:val="single"/>
        </w:rPr>
        <w:t xml:space="preserve">“saí do país acompanhada pelo meu filho.” </w:t>
      </w:r>
      <w:r>
        <w:rPr>
          <w:rFonts w:ascii="Arial" w:hAnsi="Arial" w:cs="Arial"/>
          <w:sz w:val="24"/>
          <w:szCs w:val="24"/>
        </w:rPr>
        <w:t xml:space="preserve">Nesta análise destaque para este último caso de Tânia Cruz, que abandonou o país sozinha, rumo ao Brasil e com um filho pequeno nos braços. Traços de uma mulher coragem e que se destaca por isso. Talvez fruto dos tais novos tempos. </w:t>
      </w:r>
    </w:p>
    <w:p w14:paraId="7B3D011C" w14:textId="77777777" w:rsidR="009B3CFA" w:rsidRDefault="006F2F51" w:rsidP="009B3CFA">
      <w:pPr>
        <w:spacing w:after="0" w:line="360" w:lineRule="auto"/>
        <w:ind w:left="-284" w:right="-1"/>
        <w:jc w:val="both"/>
        <w:rPr>
          <w:rFonts w:ascii="Arial" w:hAnsi="Arial" w:cs="Arial"/>
          <w:sz w:val="24"/>
          <w:szCs w:val="24"/>
        </w:rPr>
      </w:pPr>
    </w:p>
    <w:p w14:paraId="6E608568" w14:textId="77777777" w:rsidR="009B3CFA"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d. Garantias no País de Acolhimento</w:t>
      </w:r>
    </w:p>
    <w:p w14:paraId="07EAD8E7"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Quando se fala da emigração dos anos 60 e 70, anos de pico emigratório em Portugal, há muitas referências à forma triste e empobrecida que caracterizava a saída do país. Grande parte dos portugueses saía sem garantias no país de destino. Mandava-se à descoberta de um mundo desconhecido sem saber onde ia dormir, comer ou trabalhar. As pessoas saíam em massa em busca de condições melhores, mas sem saber ainda o que os esperava. Desta amostra que respondeu ao questionário podemos inferir novas formas de partida. </w:t>
      </w:r>
    </w:p>
    <w:p w14:paraId="578FBB9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esta questão, acerca das garantias no país de destino, dos 62 portugueses, apenas oito (8), ou seja 12,9%, assume ter partido para a saída do país </w:t>
      </w:r>
      <w:r w:rsidRPr="00CF2A84">
        <w:rPr>
          <w:rFonts w:ascii="Arial" w:hAnsi="Arial" w:cs="Arial"/>
          <w:b/>
          <w:sz w:val="24"/>
          <w:szCs w:val="24"/>
          <w:u w:val="single"/>
        </w:rPr>
        <w:t>sem qualquer tipo de garantias</w:t>
      </w:r>
      <w:r>
        <w:rPr>
          <w:rFonts w:ascii="Arial" w:hAnsi="Arial" w:cs="Arial"/>
          <w:sz w:val="24"/>
          <w:szCs w:val="24"/>
        </w:rPr>
        <w:t xml:space="preserve"> no destino. </w:t>
      </w:r>
      <w:r w:rsidRPr="00CF2A84">
        <w:rPr>
          <w:rFonts w:ascii="Arial" w:hAnsi="Arial" w:cs="Arial"/>
          <w:i/>
          <w:sz w:val="24"/>
          <w:szCs w:val="24"/>
        </w:rPr>
        <w:t xml:space="preserve">“Não tinha garantias nenhumas. Vim com a cara e a coragem.”, “Não tinha garantias nenhumas, vim para fazer prospeção de mercado. É preciso ter muito cuidado quando entramos num país que não conhecemos bem.”, “Não tinha garantias nenhumas, apenas muitos sonhos.”. </w:t>
      </w:r>
    </w:p>
    <w:p w14:paraId="401D112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No entanto, no reverso da medalha, todos os outros, ou seja, cinquenta e quatro (54) – referentes a 87,1% dos inquiridos assumiu </w:t>
      </w:r>
      <w:r w:rsidRPr="00D40E5C">
        <w:rPr>
          <w:rFonts w:ascii="Arial" w:hAnsi="Arial" w:cs="Arial"/>
          <w:b/>
          <w:sz w:val="24"/>
          <w:szCs w:val="24"/>
          <w:u w:val="single"/>
        </w:rPr>
        <w:t>ter pelo menos uma garantia</w:t>
      </w:r>
      <w:r>
        <w:rPr>
          <w:rFonts w:ascii="Arial" w:hAnsi="Arial" w:cs="Arial"/>
          <w:sz w:val="24"/>
          <w:szCs w:val="24"/>
        </w:rPr>
        <w:t xml:space="preserve"> na altura de partida para outro país. Vejamos que garantias eram essas e quais prevalecem sobre outras.</w:t>
      </w:r>
    </w:p>
    <w:p w14:paraId="3628224B"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A garantia mais referida pelos inquiridos foi a existência de um </w:t>
      </w:r>
      <w:r w:rsidRPr="004E38F0">
        <w:rPr>
          <w:rFonts w:ascii="Arial" w:hAnsi="Arial" w:cs="Arial"/>
          <w:b/>
          <w:sz w:val="24"/>
          <w:szCs w:val="24"/>
          <w:u w:val="single"/>
        </w:rPr>
        <w:t>curso, emprego ou salário</w:t>
      </w:r>
      <w:r>
        <w:rPr>
          <w:rFonts w:ascii="Arial" w:hAnsi="Arial" w:cs="Arial"/>
          <w:sz w:val="24"/>
          <w:szCs w:val="24"/>
        </w:rPr>
        <w:t xml:space="preserve"> (inferindo aqui a existência de um modo de angariar dinheiro – ou seja, qualquer tipo de ocupação remunerada). Trinta e seis pessoas (36) afirmaram que </w:t>
      </w:r>
      <w:r>
        <w:rPr>
          <w:rFonts w:ascii="Arial" w:hAnsi="Arial" w:cs="Arial"/>
          <w:sz w:val="24"/>
          <w:szCs w:val="24"/>
        </w:rPr>
        <w:lastRenderedPageBreak/>
        <w:t xml:space="preserve">no momento em que decidiram sair de Portugal já tinham assegurada uma oportunidade de emprego no país que os esperava. Com muitos deles passou-se até o processo inverso. Depois de terem tido uma proposta viável de emprego, analisaram e concluíram que a melhor opção estava em sair de Portugal e trabalhar no estrangeiro. Alguns testemunhos provam-no: </w:t>
      </w:r>
    </w:p>
    <w:p w14:paraId="3CB86D44" w14:textId="77777777" w:rsidR="009B3CFA"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A segunda garantia mais referida pelos inquiridos foi o </w:t>
      </w:r>
      <w:r w:rsidRPr="00A775A6">
        <w:rPr>
          <w:rFonts w:ascii="Arial" w:hAnsi="Arial" w:cs="Arial"/>
          <w:b/>
          <w:sz w:val="24"/>
          <w:szCs w:val="24"/>
          <w:u w:val="single"/>
        </w:rPr>
        <w:t xml:space="preserve">alojamento, </w:t>
      </w:r>
      <w:r>
        <w:rPr>
          <w:rFonts w:ascii="Arial" w:hAnsi="Arial" w:cs="Arial"/>
          <w:sz w:val="24"/>
          <w:szCs w:val="24"/>
        </w:rPr>
        <w:t xml:space="preserve">com trinta e quatro (34) pessoas. Ou seja, das cinquenta e quatro pessoas com garantias, 62,9% afiraram já ter onde dormir quando chegassem ao país de acolhimento. Para alguns, a única garantia para outros apenas uma no meio de outras tantas a que já tinham direito. </w:t>
      </w:r>
      <w:r w:rsidRPr="00A775A6">
        <w:rPr>
          <w:rFonts w:ascii="Arial" w:hAnsi="Arial" w:cs="Arial"/>
          <w:i/>
          <w:sz w:val="24"/>
          <w:szCs w:val="24"/>
        </w:rPr>
        <w:t>“Só tinha garantia de alojamento. Quanto ao resto levei o meu dinheiro e parti em busca de trabalho”, “Para além de casa e de emprego, também tinha conhecimentos no local de chegada”, “Tinha apenas alojamento mas sabia que ia ser fácil arranjar emprego na minha área, por cá.”, “Tinha poucas garantias, sabia apenas que ia ter um chão para dormir”, “Já tinha garantias. (...) e tinha a casa do meu namorado para ficar”, “Tinha garantia de casa. Sabia que não ia poder lá ficar muito tempo porque mais tarde ou mais cedo ia querer ter o meu próprio cantinho”, “Como garantia mesmo só tinha o alojamento, mas levava dinheiro que tinha juntado (...)”</w:t>
      </w:r>
    </w:p>
    <w:p w14:paraId="0A449143" w14:textId="77777777" w:rsidR="009B3CFA" w:rsidRDefault="008C6983" w:rsidP="006B1A70">
      <w:pPr>
        <w:spacing w:after="0" w:line="360" w:lineRule="auto"/>
        <w:ind w:left="-284" w:right="-1"/>
        <w:jc w:val="both"/>
        <w:rPr>
          <w:rFonts w:ascii="Arial" w:hAnsi="Arial" w:cs="Arial"/>
          <w:sz w:val="24"/>
          <w:szCs w:val="24"/>
        </w:rPr>
      </w:pPr>
      <w:r w:rsidRPr="00763FCF">
        <w:rPr>
          <w:rFonts w:ascii="Arial" w:hAnsi="Arial" w:cs="Arial"/>
          <w:sz w:val="24"/>
          <w:szCs w:val="24"/>
        </w:rPr>
        <w:t>Outros quinze portugueses (15) referem também as ajudas de custo como garantias na hora de partida. Alimentação, gasolina, despesas com viatura, viagens entre outras, são algumas das mais-valias que cerca de 27,7% dos portugueses referiu ter ao seu dispor no país em que decidiu viver. Muitas destas regalias são dadas pelas empresas nas quais arranjaram trabalho, mas não deixam de ser ajudas e incentivos para o movimento de emigração. “Tinha garantias de casa e alimentação”, “Das três vezes que saí tinha garantias, ora casa, ora alimentação, ou várias reunidas”.</w:t>
      </w:r>
    </w:p>
    <w:p w14:paraId="03857CBA" w14:textId="77777777" w:rsidR="009B3CFA"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Para além das regalias referidas anteriormente, que se destacaram e muito pela quantidade de vezes que foram mencionadas pelos inquiridos, há ainda outras regalias apontadas pelos emigrantes. Os seguros de vida foram referidos por dois (2) inquiridos, a posse de viatura por três individuos (3), os vistos por dois (2) e ainda </w:t>
      </w:r>
      <w:r>
        <w:rPr>
          <w:rFonts w:ascii="Arial" w:hAnsi="Arial" w:cs="Arial"/>
          <w:sz w:val="24"/>
          <w:szCs w:val="24"/>
        </w:rPr>
        <w:lastRenderedPageBreak/>
        <w:t xml:space="preserve">as bolsas de estudo que foram mencionadas por cinco pessoas (5) – </w:t>
      </w:r>
      <w:r w:rsidRPr="00156706">
        <w:rPr>
          <w:rFonts w:ascii="Arial" w:hAnsi="Arial" w:cs="Arial"/>
          <w:i/>
          <w:sz w:val="24"/>
          <w:szCs w:val="24"/>
        </w:rPr>
        <w:t>“Tinha bolsa e garantias como aluna de intercâmbio para os primeiros sete meses de estadia, apenas.”</w:t>
      </w:r>
    </w:p>
    <w:p w14:paraId="330EA6B1" w14:textId="77777777" w:rsidR="009B3CFA" w:rsidRDefault="008C6983" w:rsidP="0012494F">
      <w:pPr>
        <w:spacing w:after="0" w:line="360" w:lineRule="auto"/>
        <w:ind w:left="-284" w:right="-1"/>
        <w:jc w:val="both"/>
        <w:rPr>
          <w:rFonts w:ascii="Arial" w:hAnsi="Arial" w:cs="Arial"/>
          <w:sz w:val="24"/>
          <w:szCs w:val="24"/>
        </w:rPr>
      </w:pPr>
      <w:r>
        <w:rPr>
          <w:rFonts w:ascii="Arial" w:hAnsi="Arial" w:cs="Arial"/>
          <w:sz w:val="24"/>
          <w:szCs w:val="24"/>
        </w:rPr>
        <w:t>A análise quantitativa limita a discriminação dos dados mas sabe-se ainda que muitos portugueses acumulam garantias na hora de saída ou seja, não saem apenas com um garantia. Como nos relatam alguns testemunhos: “Quando parti já tinha a minha inscrição feita numa especialização em dança”, “tanto em como a minha amiga já tínhamos vindo a entrevistas e já sabíamos que tínhamos lugar naquela empresa”,</w:t>
      </w:r>
      <w:r w:rsidRPr="006A253C">
        <w:rPr>
          <w:rFonts w:ascii="Arial" w:hAnsi="Arial" w:cs="Arial"/>
          <w:i/>
          <w:sz w:val="24"/>
          <w:szCs w:val="24"/>
        </w:rPr>
        <w:t xml:space="preserve">“Antes de partir, contactei uma empresa de recrutamento que me fez partir com várias garantias (carro, casa, viagens e alimentação)”, “A primeira vez que saí de Portugal foi para trabalhar em Londres e lá integrei um projeto no qual tinha todas as condições à minha espera.”, “Já tinha garantias. Levava um contracto profissional assinado (...)”. “Já tinha garantias de tudo, visto que em Angola só entra para trabalhar quem tiver empresa para tal”. </w:t>
      </w:r>
      <w:r>
        <w:rPr>
          <w:rFonts w:ascii="Arial" w:hAnsi="Arial" w:cs="Arial"/>
          <w:sz w:val="24"/>
          <w:szCs w:val="24"/>
        </w:rPr>
        <w:t>Como neste último caso, muitos dos portugueses saem de Portugal através das próprias empresas que oferecem aos trabalhadores todos as regalias e garantias para que estes integrem projetos noutros países. Em países com condições diárias mais debilitadas, como é o caso de Angola, é normal que quem para lá emigre só o faça com as garantias básicas asseguradas, como tive oportunidade de ler em várias entrevistas.</w:t>
      </w:r>
    </w:p>
    <w:p w14:paraId="541D93D7" w14:textId="77777777" w:rsidR="0012494F" w:rsidRPr="0012494F" w:rsidRDefault="006F2F51" w:rsidP="0012494F">
      <w:pPr>
        <w:spacing w:after="0" w:line="360" w:lineRule="auto"/>
        <w:ind w:left="-284" w:right="-1"/>
        <w:jc w:val="both"/>
        <w:rPr>
          <w:rFonts w:ascii="Arial" w:hAnsi="Arial" w:cs="Arial"/>
          <w:sz w:val="24"/>
          <w:szCs w:val="24"/>
        </w:rPr>
      </w:pPr>
    </w:p>
    <w:p w14:paraId="0DBD7A26" w14:textId="77777777" w:rsidR="0012494F" w:rsidRDefault="008C6983" w:rsidP="0012494F">
      <w:pPr>
        <w:spacing w:after="0" w:line="360" w:lineRule="auto"/>
        <w:ind w:left="-284" w:right="-1"/>
        <w:jc w:val="both"/>
        <w:rPr>
          <w:rFonts w:ascii="Arial" w:hAnsi="Arial" w:cs="Arial"/>
          <w:b/>
          <w:sz w:val="28"/>
          <w:szCs w:val="28"/>
        </w:rPr>
      </w:pPr>
      <w:r>
        <w:rPr>
          <w:rFonts w:ascii="Arial" w:hAnsi="Arial" w:cs="Arial"/>
          <w:b/>
          <w:sz w:val="28"/>
          <w:szCs w:val="28"/>
        </w:rPr>
        <w:t>e. Perspetivas de Regresso a Portugal</w:t>
      </w:r>
    </w:p>
    <w:p w14:paraId="3903AB84"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Quando falámos do movimento emigratório, não nos referimos apenas ao momento de partida dos emigrantes, ou mesmo só ao seu percurso por terras estrangeiras. Muito já se escreveu quanto ao regresso dos emigrantes e quanto a todas as questões que esse regresso envolve. Muitos autores acreditam que todos os portugueses partem com o desejo de voltar. Maria Manuela Aguiar, ex-secretária de Estado da Emigração é uma das defensoras de que os portugueses partem com a ideia de regressar um dia mais tarde </w:t>
      </w:r>
      <w:r w:rsidRPr="00B01DFD">
        <w:rPr>
          <w:rFonts w:ascii="Arial" w:hAnsi="Arial" w:cs="Arial"/>
          <w:i/>
          <w:sz w:val="24"/>
          <w:szCs w:val="24"/>
        </w:rPr>
        <w:t xml:space="preserve">“Na história da emigração portuguesa os emigrantes sempre quiseram voltar. A emigração quase sempre é feita com a ideia </w:t>
      </w:r>
      <w:r w:rsidRPr="00B01DFD">
        <w:rPr>
          <w:rFonts w:ascii="Arial" w:hAnsi="Arial" w:cs="Arial"/>
          <w:i/>
          <w:sz w:val="24"/>
          <w:szCs w:val="24"/>
        </w:rPr>
        <w:lastRenderedPageBreak/>
        <w:t>de voltar. Só que depois o projeto da emigração altera-se, converte-se. Os emigrantes adaptam-se, as famílias têm filhos, os filhos já nascem cidadãos daquele país, gostam de Portugal mas não querem vir viver definitivamente para cá.”.</w:t>
      </w:r>
      <w:r>
        <w:rPr>
          <w:rFonts w:ascii="Arial" w:hAnsi="Arial" w:cs="Arial"/>
          <w:sz w:val="24"/>
          <w:szCs w:val="24"/>
        </w:rPr>
        <w:t xml:space="preserve"> E uma das questões que frisa é relativamente à emigração feminina: </w:t>
      </w:r>
      <w:r w:rsidRPr="00B01DFD">
        <w:rPr>
          <w:rFonts w:ascii="Arial" w:hAnsi="Arial" w:cs="Arial"/>
          <w:i/>
          <w:sz w:val="24"/>
          <w:szCs w:val="24"/>
        </w:rPr>
        <w:t>“Está provado, não é só uma constatação minha, que as mulheres ganham um estatuto no estrangeiro que não querem perder quando voltam a Portugal – um estatuto económico e social. As mentalidades cá são diferentes e é normal que uma pessoa que se habituou a uma grande cidade não se queira readaptar a uma pequena aldeia.”</w:t>
      </w:r>
    </w:p>
    <w:p w14:paraId="5CD7CB21"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Quanto à nova emigração acredita que os pressupostos se mantém, apenas com uma agravante: “Quase todos gostariam de voltar mas claro que se sentem condicionados pela situação que se vive em Portugal.”. Maria Manuela Aguiar constata ainda que “o que mudou não foi a mentalidade mas sim o projeto de vida e o projeto de emigração.”</w:t>
      </w:r>
    </w:p>
    <w:p w14:paraId="5D98AB92"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Antigamente, e na sua maioria, os emigrantes partiam com intenções ávidas de voltar. “Atualmente, as pessoas já não pensam em voltar e em construir casa, nem têm em mente projetos que os emigrantes tinham.” Olhando para os dados recolhidos nas entrevistas, podemos notar que há um número que se destaca. Dos sessenta e dois emigrantes (62), vinte e três (23) afirma que quando partiu </w:t>
      </w:r>
      <w:r w:rsidRPr="008A31FA">
        <w:rPr>
          <w:rFonts w:ascii="Arial" w:hAnsi="Arial" w:cs="Arial"/>
          <w:b/>
          <w:sz w:val="24"/>
          <w:szCs w:val="24"/>
          <w:u w:val="single"/>
        </w:rPr>
        <w:t>não tinha qualquer perspetiva</w:t>
      </w:r>
      <w:r>
        <w:rPr>
          <w:rFonts w:ascii="Arial" w:hAnsi="Arial" w:cs="Arial"/>
          <w:sz w:val="24"/>
          <w:szCs w:val="24"/>
        </w:rPr>
        <w:t xml:space="preserve"> de voltar. Ou seja, são aproximadamente 37,1% da amostra as pessoas que assumem ter partido sem uma ideia ou projeto de regresso tal como acontecia com gerações anteriores de emigrantes. </w:t>
      </w:r>
      <w:r w:rsidRPr="00B66828">
        <w:rPr>
          <w:rFonts w:ascii="Arial" w:hAnsi="Arial" w:cs="Arial"/>
          <w:i/>
          <w:sz w:val="24"/>
          <w:szCs w:val="24"/>
        </w:rPr>
        <w:t>“Não tinha qualquer perspetiva e vivo um dia de cada vez.”, “Não tenho perspetiva nenhuma mas acredito que devo ficar por muito tempo.”, “Não tenho qualquer perspetiva. Nem de voltar nem de não voltar. Só daqui a uns tempos vou ver o que é melhor para mim.”, “</w:t>
      </w:r>
      <w:r w:rsidRPr="00B66828">
        <w:rPr>
          <w:rFonts w:ascii="Arial" w:hAnsi="Arial" w:cs="Arial"/>
          <w:b/>
          <w:i/>
          <w:sz w:val="24"/>
          <w:szCs w:val="24"/>
          <w:u w:val="single"/>
        </w:rPr>
        <w:t xml:space="preserve">Saí do país sem previsão e ainda hoje não sei responder a essa questão.”, </w:t>
      </w:r>
      <w:r>
        <w:rPr>
          <w:rFonts w:ascii="Arial" w:hAnsi="Arial" w:cs="Arial"/>
          <w:sz w:val="24"/>
          <w:szCs w:val="24"/>
        </w:rPr>
        <w:t xml:space="preserve">“Quando parti não tinha data marcada para o regresso. Apenas quero aproveitar enquanto durar.”, </w:t>
      </w:r>
      <w:r w:rsidRPr="008A31FA">
        <w:rPr>
          <w:rFonts w:ascii="Arial" w:hAnsi="Arial" w:cs="Arial"/>
          <w:i/>
          <w:sz w:val="24"/>
          <w:szCs w:val="24"/>
        </w:rPr>
        <w:t>“Até à data não tenho nada planeado, mas se alguma vez voltar será daqui a muito tempo.”.</w:t>
      </w:r>
    </w:p>
    <w:p w14:paraId="44FAE02C"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O número que em segundo lugar prende a atenção é o dezassete, correspondendo ao número de pessoas que diz que quando saiu </w:t>
      </w:r>
      <w:r w:rsidRPr="008A31FA">
        <w:rPr>
          <w:rFonts w:ascii="Arial" w:hAnsi="Arial" w:cs="Arial"/>
          <w:b/>
          <w:sz w:val="24"/>
          <w:szCs w:val="24"/>
          <w:u w:val="single"/>
        </w:rPr>
        <w:t>pensava regressar mas que ainda não tem data prevista</w:t>
      </w:r>
      <w:r>
        <w:rPr>
          <w:rFonts w:ascii="Arial" w:hAnsi="Arial" w:cs="Arial"/>
          <w:sz w:val="24"/>
          <w:szCs w:val="24"/>
        </w:rPr>
        <w:t xml:space="preserve"> para o fazer. Ou seja, são 27,4% das pessoas a dizer que acreditam, querem e perspetivam voltar ao país de origem, mas não sabem ao certo a data na qual o vão fazer. </w:t>
      </w:r>
      <w:r w:rsidRPr="008A31FA">
        <w:rPr>
          <w:rFonts w:ascii="Arial" w:hAnsi="Arial" w:cs="Arial"/>
          <w:i/>
          <w:sz w:val="24"/>
          <w:szCs w:val="24"/>
        </w:rPr>
        <w:t xml:space="preserve">“Perspetiva voltar pela família e pelos amigos, caso contrário não quereria voltar.”, “Penso voltar daqui a muito tempo. Mas vamos ver, não sei se vai ser bem assim.”, </w:t>
      </w:r>
      <w:r w:rsidRPr="008A31FA">
        <w:rPr>
          <w:rFonts w:ascii="Arial" w:hAnsi="Arial" w:cs="Arial"/>
          <w:b/>
          <w:i/>
          <w:sz w:val="24"/>
          <w:szCs w:val="24"/>
          <w:u w:val="single"/>
        </w:rPr>
        <w:t>“Eu perspetivava voltar a Portugal mas não sei quando. Espero que seja em breve.”</w:t>
      </w:r>
      <w:r>
        <w:rPr>
          <w:rFonts w:ascii="Arial" w:hAnsi="Arial" w:cs="Arial"/>
          <w:sz w:val="24"/>
          <w:szCs w:val="24"/>
        </w:rPr>
        <w:t xml:space="preserve">, “Sempre perspetivei e continuo a perspetivar voltar a Portugal, mas com a crise financeira que o país atravessa creio que não vai ser nos próximos anos”, “Penso em regressar mas não sei quando. Pensei ficar por muito tempo e acho que isso se vai cumprir.”. Deste grupo, todos querem voltar mas não sabem quando e em grande parte devido à situação que o país atravessa, atualmente. Em todo o caso o regresso está presente e é uma vontade assente. </w:t>
      </w:r>
    </w:p>
    <w:p w14:paraId="6776D38B" w14:textId="77777777" w:rsidR="009B3CFA"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Foram poucos os que assumiram que apesar de terem partido com a ideia de voltar, sabem que isso já não se vai cumprir. Talvez pela alteração de que falava Maria Manuela Aguiar, ex-secretária de Estado da Emigração </w:t>
      </w:r>
      <w:r w:rsidRPr="00621A2F">
        <w:rPr>
          <w:rFonts w:ascii="Arial" w:hAnsi="Arial" w:cs="Arial"/>
          <w:i/>
          <w:sz w:val="24"/>
          <w:szCs w:val="24"/>
        </w:rPr>
        <w:t>“do projeto de vida e do próprio movimento emigratório”.</w:t>
      </w:r>
      <w:r>
        <w:rPr>
          <w:rFonts w:ascii="Arial" w:hAnsi="Arial" w:cs="Arial"/>
          <w:sz w:val="24"/>
          <w:szCs w:val="24"/>
        </w:rPr>
        <w:t xml:space="preserve"> Cinco (5) portugueses dos inquiridos admite ter mudado de planos e sabe que o futuro já não será voltar ao país de origem, tal como contam nos seus testemunhos: </w:t>
      </w:r>
      <w:r w:rsidRPr="005C7C8B">
        <w:rPr>
          <w:rFonts w:ascii="Arial" w:hAnsi="Arial" w:cs="Arial"/>
          <w:i/>
          <w:sz w:val="24"/>
          <w:szCs w:val="24"/>
        </w:rPr>
        <w:t xml:space="preserve">“Pensei em trazer a família e em ficar por aqui.”, “Não pensava em voltar, passaram 13 anos e continuo a não querer regressar.”, </w:t>
      </w:r>
      <w:r w:rsidRPr="005C7C8B">
        <w:rPr>
          <w:rFonts w:ascii="Arial" w:hAnsi="Arial" w:cs="Arial"/>
          <w:b/>
          <w:i/>
          <w:sz w:val="24"/>
          <w:szCs w:val="24"/>
          <w:u w:val="single"/>
        </w:rPr>
        <w:t xml:space="preserve">“Pensava voltar mas mudei de ideias por razões familiares.”, </w:t>
      </w:r>
      <w:r w:rsidRPr="005C7C8B">
        <w:rPr>
          <w:rFonts w:ascii="Arial" w:hAnsi="Arial" w:cs="Arial"/>
          <w:i/>
          <w:sz w:val="24"/>
          <w:szCs w:val="24"/>
        </w:rPr>
        <w:t xml:space="preserve">“Saí sem qualquer intenção de regressar a Portugal tão cedo”, “Não tenho qualquer perspetiva de voltar tendo em conta a má situação da arquitetura no meu país e também devido à insegurança”, “Quando parti para Londres pensei que só cá ia ficar um ano, mas fiquei cinco anos e </w:t>
      </w:r>
      <w:r w:rsidRPr="005C7C8B">
        <w:rPr>
          <w:rFonts w:ascii="Arial" w:hAnsi="Arial" w:cs="Arial"/>
          <w:b/>
          <w:i/>
          <w:sz w:val="24"/>
          <w:szCs w:val="24"/>
          <w:u w:val="single"/>
        </w:rPr>
        <w:t>agora não quero voltar a Portugal</w:t>
      </w:r>
      <w:r w:rsidRPr="005C7C8B">
        <w:rPr>
          <w:rFonts w:ascii="Arial" w:hAnsi="Arial" w:cs="Arial"/>
          <w:i/>
          <w:sz w:val="24"/>
          <w:szCs w:val="24"/>
        </w:rPr>
        <w:t>. Se pudesse voltar atrás no tempo deixaria Portugal muito mais cedo.”, “Não pretendo voltar a Portugal, pelo menos tão cedo. Não só pela conjuntura mas porque sempre quis viver fora.”</w:t>
      </w:r>
    </w:p>
    <w:p w14:paraId="549E7A59"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Os números anteriores resultam do grosso das respostas dadas pelos inquiridos. No entanto outras opções foram enumeradas pelos restantes. Por exemplo, dois dos </w:t>
      </w:r>
      <w:r>
        <w:rPr>
          <w:rFonts w:ascii="Arial" w:hAnsi="Arial" w:cs="Arial"/>
          <w:sz w:val="24"/>
          <w:szCs w:val="24"/>
        </w:rPr>
        <w:lastRenderedPageBreak/>
        <w:t xml:space="preserve">entrevistados afirmaram </w:t>
      </w:r>
      <w:r w:rsidRPr="00547081">
        <w:rPr>
          <w:rFonts w:ascii="Arial" w:hAnsi="Arial" w:cs="Arial"/>
          <w:b/>
          <w:sz w:val="24"/>
          <w:szCs w:val="24"/>
          <w:u w:val="single"/>
        </w:rPr>
        <w:t>ter regressado já a Portugal</w:t>
      </w:r>
      <w:r>
        <w:rPr>
          <w:rFonts w:ascii="Arial" w:hAnsi="Arial" w:cs="Arial"/>
          <w:sz w:val="24"/>
          <w:szCs w:val="24"/>
        </w:rPr>
        <w:t xml:space="preserve"> e </w:t>
      </w:r>
      <w:r w:rsidRPr="00547081">
        <w:rPr>
          <w:rFonts w:ascii="Arial" w:hAnsi="Arial" w:cs="Arial"/>
          <w:b/>
          <w:sz w:val="24"/>
          <w:szCs w:val="24"/>
          <w:u w:val="single"/>
        </w:rPr>
        <w:t>um dos dois voltou mesmo antes do que era previsto.</w:t>
      </w:r>
      <w:r w:rsidRPr="00547081">
        <w:rPr>
          <w:rFonts w:ascii="Arial" w:hAnsi="Arial" w:cs="Arial"/>
          <w:b/>
          <w:sz w:val="24"/>
          <w:szCs w:val="24"/>
        </w:rPr>
        <w:t xml:space="preserve"> </w:t>
      </w:r>
      <w:r w:rsidRPr="00547081">
        <w:rPr>
          <w:rFonts w:ascii="Arial" w:hAnsi="Arial" w:cs="Arial"/>
          <w:b/>
          <w:i/>
          <w:sz w:val="24"/>
          <w:szCs w:val="24"/>
          <w:u w:val="single"/>
        </w:rPr>
        <w:t xml:space="preserve">“Não tinha intenções de voltar nos 5 anos seguintes mas acabou por acontecer 16 meses depois da minha partida.” </w:t>
      </w:r>
      <w:r w:rsidRPr="002B500A">
        <w:rPr>
          <w:rFonts w:ascii="Arial" w:hAnsi="Arial" w:cs="Arial"/>
          <w:sz w:val="24"/>
          <w:szCs w:val="24"/>
        </w:rPr>
        <w:t>Segundo conta Alexandra Gonçalves. No caso de Patrícia Machado, confessa</w:t>
      </w:r>
      <w:r>
        <w:rPr>
          <w:rFonts w:ascii="Arial" w:hAnsi="Arial" w:cs="Arial"/>
          <w:b/>
          <w:i/>
          <w:sz w:val="24"/>
          <w:szCs w:val="24"/>
          <w:u w:val="single"/>
        </w:rPr>
        <w:t xml:space="preserve"> “já ter voltado a Portugal, depois de ter estado emigrada seis anos.”</w:t>
      </w:r>
      <w:r>
        <w:rPr>
          <w:rFonts w:ascii="Arial" w:hAnsi="Arial" w:cs="Arial"/>
          <w:sz w:val="24"/>
          <w:szCs w:val="24"/>
        </w:rPr>
        <w:t>.</w:t>
      </w:r>
    </w:p>
    <w:p w14:paraId="5EC89607" w14:textId="77777777" w:rsidR="009B3CFA" w:rsidRPr="006B1A70" w:rsidRDefault="008C6983" w:rsidP="006B1A70">
      <w:pPr>
        <w:spacing w:after="0" w:line="360" w:lineRule="auto"/>
        <w:ind w:left="-284" w:right="-1"/>
        <w:jc w:val="both"/>
        <w:rPr>
          <w:rFonts w:ascii="Arial" w:hAnsi="Arial" w:cs="Arial"/>
          <w:b/>
          <w:i/>
          <w:sz w:val="24"/>
          <w:szCs w:val="24"/>
          <w:u w:val="single"/>
        </w:rPr>
      </w:pPr>
      <w:r>
        <w:rPr>
          <w:rFonts w:ascii="Arial" w:hAnsi="Arial" w:cs="Arial"/>
          <w:sz w:val="24"/>
          <w:szCs w:val="24"/>
        </w:rPr>
        <w:t xml:space="preserve">Outros dois (2) inquiridos dizem que </w:t>
      </w:r>
      <w:r w:rsidRPr="007C44D4">
        <w:rPr>
          <w:rFonts w:ascii="Arial" w:hAnsi="Arial" w:cs="Arial"/>
          <w:b/>
          <w:sz w:val="24"/>
          <w:szCs w:val="24"/>
          <w:u w:val="single"/>
        </w:rPr>
        <w:t>saíram, voltaram a Portugal mas que já voltaram a sair</w:t>
      </w:r>
      <w:r>
        <w:rPr>
          <w:rFonts w:ascii="Arial" w:hAnsi="Arial" w:cs="Arial"/>
          <w:sz w:val="24"/>
          <w:szCs w:val="24"/>
        </w:rPr>
        <w:t xml:space="preserve">. Ou seja, a vontade de emigrar falou sempre mais alto. No caso de Ricardo Rodrigues, saiu </w:t>
      </w:r>
      <w:r w:rsidRPr="007C44D4">
        <w:rPr>
          <w:rFonts w:ascii="Arial" w:hAnsi="Arial" w:cs="Arial"/>
          <w:i/>
          <w:sz w:val="24"/>
          <w:szCs w:val="24"/>
        </w:rPr>
        <w:t xml:space="preserve">“de Portugal, em 2004 acabei por voltar, até mais cedo do que tinha previsto. Mas em 2005, saí de Portugal novamente para fazer o meu MBA. Desde aí que não voltei e que não o tenciono fazer.”. </w:t>
      </w:r>
      <w:r>
        <w:rPr>
          <w:rFonts w:ascii="Arial" w:hAnsi="Arial" w:cs="Arial"/>
          <w:sz w:val="24"/>
          <w:szCs w:val="24"/>
        </w:rPr>
        <w:t xml:space="preserve">Outro dos inquiridos, que preferiu o anonimato, afirma também ter saído, regressado </w:t>
      </w:r>
      <w:r w:rsidRPr="007C44D4">
        <w:rPr>
          <w:rFonts w:ascii="Arial" w:hAnsi="Arial" w:cs="Arial"/>
          <w:b/>
          <w:i/>
          <w:sz w:val="24"/>
          <w:szCs w:val="24"/>
          <w:u w:val="single"/>
        </w:rPr>
        <w:t>“mas após três meses, voltei a sair de Portugal. Isto em 2011.”</w:t>
      </w:r>
    </w:p>
    <w:p w14:paraId="50306162" w14:textId="77777777" w:rsidR="009B3CFA" w:rsidRPr="00B01DFD" w:rsidRDefault="008C6983" w:rsidP="006B1A70">
      <w:pPr>
        <w:spacing w:after="0" w:line="360" w:lineRule="auto"/>
        <w:ind w:left="-284" w:right="-1"/>
        <w:jc w:val="both"/>
        <w:rPr>
          <w:rFonts w:ascii="Arial" w:hAnsi="Arial" w:cs="Arial"/>
          <w:sz w:val="24"/>
          <w:szCs w:val="24"/>
        </w:rPr>
      </w:pPr>
      <w:r>
        <w:rPr>
          <w:rFonts w:ascii="Arial" w:hAnsi="Arial" w:cs="Arial"/>
          <w:sz w:val="24"/>
          <w:szCs w:val="24"/>
        </w:rPr>
        <w:t>Daqueles que apresentaram sugestões de tempo que pensaram ficar fora, o resultado final, compilados todos os dados, resultam no seguinte: um (1) inquirido pensava ficar fora seis meses. Seis inquiridos conjeturavam permanecer fora de Portugal entre um a três anos, oito (8) apresentaram uma fração de tempo entre os 2 e os 6 anos, e outros quatro (4) projetaram uma estadia mais longa, entre os 6 e os 10 anos, no estrangeiro.</w:t>
      </w:r>
    </w:p>
    <w:p w14:paraId="6B14DA72" w14:textId="77777777" w:rsidR="009B3CFA" w:rsidRDefault="008C6983" w:rsidP="009B3CFA">
      <w:pPr>
        <w:spacing w:after="0" w:line="360" w:lineRule="auto"/>
        <w:ind w:left="-284" w:right="-1"/>
        <w:jc w:val="both"/>
        <w:rPr>
          <w:rFonts w:ascii="Arial" w:hAnsi="Arial" w:cs="Arial"/>
          <w:sz w:val="24"/>
          <w:szCs w:val="24"/>
        </w:rPr>
      </w:pPr>
      <w:r w:rsidRPr="00917ECD">
        <w:rPr>
          <w:rFonts w:ascii="Arial" w:hAnsi="Arial" w:cs="Arial"/>
          <w:b/>
          <w:sz w:val="24"/>
          <w:szCs w:val="24"/>
          <w:u w:val="single"/>
        </w:rPr>
        <w:t>Qualitativamente,</w:t>
      </w:r>
      <w:r>
        <w:rPr>
          <w:rFonts w:ascii="Arial" w:hAnsi="Arial" w:cs="Arial"/>
          <w:sz w:val="24"/>
          <w:szCs w:val="24"/>
        </w:rPr>
        <w:t xml:space="preserve"> há que salientar que em quase todos os discursos analisados, mesmo naqueles que são referentes a emigrantes que desejam voltar a Portugal, as particulas negativas são usadas com muita frequência. Vejamos:</w:t>
      </w:r>
    </w:p>
    <w:p w14:paraId="1A0D2C32"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 xml:space="preserve">Não pensaria em: </w:t>
      </w:r>
    </w:p>
    <w:p w14:paraId="0665397B"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tinha qualquer perspetiva/ Não tenho perspetiva...</w:t>
      </w:r>
    </w:p>
    <w:p w14:paraId="745AE9D0"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pensava em voltar e não penso em...</w:t>
      </w:r>
    </w:p>
    <w:p w14:paraId="5EC8D15D"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sei se vou voltar.../ Não sei...</w:t>
      </w:r>
    </w:p>
    <w:p w14:paraId="5914BFEA"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pretendo...</w:t>
      </w:r>
    </w:p>
    <w:p w14:paraId="0C1359C4"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fiz planos...</w:t>
      </w:r>
    </w:p>
    <w:p w14:paraId="5D675AF1"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sei responder a essa pergunta...</w:t>
      </w:r>
    </w:p>
    <w:p w14:paraId="6118A5DE"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me apetece (voltar)...</w:t>
      </w:r>
    </w:p>
    <w:p w14:paraId="09A01915"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lastRenderedPageBreak/>
        <w:t>Não me parece provável voltar...</w:t>
      </w:r>
    </w:p>
    <w:p w14:paraId="5DEEEF87"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Não se vai cumprir...</w:t>
      </w:r>
    </w:p>
    <w:p w14:paraId="3267F106" w14:textId="77777777" w:rsidR="009B3CFA" w:rsidRDefault="008C6983" w:rsidP="00544CCC">
      <w:pPr>
        <w:pStyle w:val="ListParagraph"/>
        <w:numPr>
          <w:ilvl w:val="0"/>
          <w:numId w:val="9"/>
        </w:numPr>
        <w:spacing w:after="0" w:line="360" w:lineRule="auto"/>
        <w:ind w:left="-284" w:right="-1" w:firstLine="0"/>
        <w:jc w:val="both"/>
        <w:rPr>
          <w:rFonts w:ascii="Arial" w:hAnsi="Arial" w:cs="Arial"/>
          <w:sz w:val="24"/>
          <w:szCs w:val="24"/>
        </w:rPr>
      </w:pPr>
      <w:r>
        <w:rPr>
          <w:rFonts w:ascii="Arial" w:hAnsi="Arial" w:cs="Arial"/>
          <w:sz w:val="24"/>
          <w:szCs w:val="24"/>
        </w:rPr>
        <w:t>Creio que não ... (vai ser nos próximos anos)</w:t>
      </w:r>
    </w:p>
    <w:p w14:paraId="58964AFF" w14:textId="77777777" w:rsidR="009B3CFA" w:rsidRDefault="008C6983" w:rsidP="009B3CFA">
      <w:pPr>
        <w:tabs>
          <w:tab w:val="left" w:pos="-426"/>
        </w:tabs>
        <w:spacing w:after="0" w:line="360" w:lineRule="auto"/>
        <w:ind w:left="-284" w:right="-1"/>
        <w:jc w:val="both"/>
        <w:rPr>
          <w:rFonts w:ascii="Arial" w:hAnsi="Arial" w:cs="Arial"/>
          <w:sz w:val="24"/>
          <w:szCs w:val="24"/>
        </w:rPr>
      </w:pPr>
      <w:r>
        <w:rPr>
          <w:rFonts w:ascii="Arial" w:hAnsi="Arial" w:cs="Arial"/>
          <w:sz w:val="24"/>
          <w:szCs w:val="24"/>
        </w:rPr>
        <w:t>A  carga negativa está sempre presente nas respostas dos indivíduos, e na maioria das vezes é dada pela presença da partícula “não”. São respostas expressivas mas sem carga positiva alguma. Quer assumam que querem voltar quer não.</w:t>
      </w:r>
    </w:p>
    <w:p w14:paraId="18C7EDFC" w14:textId="77777777" w:rsidR="009B3CFA" w:rsidRDefault="006F2F51" w:rsidP="009B3CFA">
      <w:pPr>
        <w:tabs>
          <w:tab w:val="left" w:pos="-426"/>
        </w:tabs>
        <w:spacing w:after="0" w:line="360" w:lineRule="auto"/>
        <w:ind w:left="-284" w:right="-1"/>
        <w:jc w:val="both"/>
        <w:rPr>
          <w:rFonts w:ascii="Arial" w:hAnsi="Arial" w:cs="Arial"/>
          <w:sz w:val="24"/>
          <w:szCs w:val="24"/>
        </w:rPr>
      </w:pPr>
    </w:p>
    <w:p w14:paraId="49018BC0" w14:textId="77777777" w:rsidR="009B3CFA" w:rsidRPr="006B1A70" w:rsidRDefault="008C6983" w:rsidP="006B1A70">
      <w:pPr>
        <w:tabs>
          <w:tab w:val="left" w:pos="-426"/>
        </w:tabs>
        <w:spacing w:after="0" w:line="360" w:lineRule="auto"/>
        <w:ind w:left="-284" w:right="-1"/>
        <w:jc w:val="both"/>
        <w:rPr>
          <w:rFonts w:ascii="Arial" w:hAnsi="Arial" w:cs="Arial"/>
          <w:b/>
          <w:sz w:val="28"/>
          <w:szCs w:val="28"/>
        </w:rPr>
      </w:pPr>
      <w:r>
        <w:rPr>
          <w:rFonts w:ascii="Arial" w:hAnsi="Arial" w:cs="Arial"/>
          <w:b/>
          <w:sz w:val="28"/>
          <w:szCs w:val="28"/>
        </w:rPr>
        <w:t xml:space="preserve">f. Frequência de Contacto com Portugal </w:t>
      </w:r>
    </w:p>
    <w:p w14:paraId="5B5B2F39" w14:textId="77777777" w:rsidR="0012494F" w:rsidRDefault="008C6983" w:rsidP="0012494F">
      <w:pPr>
        <w:spacing w:after="0" w:line="360" w:lineRule="auto"/>
        <w:ind w:left="-284" w:right="-1"/>
        <w:jc w:val="both"/>
        <w:rPr>
          <w:rFonts w:ascii="Arial" w:hAnsi="Arial" w:cs="Arial"/>
          <w:sz w:val="24"/>
          <w:szCs w:val="24"/>
        </w:rPr>
      </w:pPr>
      <w:r>
        <w:rPr>
          <w:rFonts w:ascii="Arial" w:hAnsi="Arial" w:cs="Arial"/>
          <w:sz w:val="24"/>
          <w:szCs w:val="24"/>
        </w:rPr>
        <w:t xml:space="preserve">“Saudade” é palavra única no léxico da língua portuguesa. Palavra essa que não tem tradução literal em nenhuma outra língua estrangeira. “Saudade” é uma palavra e um sentimento muito nosso, muito português. Quem sabe, termo este, não estará intimamente relacionado com uma história de viagens, de navegações longas, de distâncias assumidas e de mudanças para outros país, como foi com o caso da emigração. O termo “Saudade” cabe bem na nossa língua. Na língua de um povo que soube desde há muitos séculos a este tempo o que custa viver longe de familiares, amigos e do próprio país. </w:t>
      </w:r>
    </w:p>
    <w:p w14:paraId="542F7BD1" w14:textId="77777777" w:rsidR="009B3CFA" w:rsidRDefault="008C6983" w:rsidP="0012494F">
      <w:pPr>
        <w:spacing w:after="0" w:line="360" w:lineRule="auto"/>
        <w:ind w:left="-284" w:right="-1"/>
        <w:jc w:val="both"/>
        <w:rPr>
          <w:rFonts w:ascii="Arial" w:hAnsi="Arial" w:cs="Arial"/>
          <w:sz w:val="24"/>
          <w:szCs w:val="24"/>
        </w:rPr>
      </w:pPr>
      <w:r>
        <w:rPr>
          <w:rFonts w:ascii="Arial" w:hAnsi="Arial" w:cs="Arial"/>
          <w:sz w:val="24"/>
          <w:szCs w:val="24"/>
        </w:rPr>
        <w:t xml:space="preserve">Daí, a questão que se segue, que foi colocado à amostra entrevistada. O contacto com Portugal é frequente? </w:t>
      </w:r>
    </w:p>
    <w:p w14:paraId="3CADE029" w14:textId="77777777" w:rsidR="009B3CFA" w:rsidRDefault="008C6983" w:rsidP="006B1A70">
      <w:pPr>
        <w:spacing w:after="0" w:line="360" w:lineRule="auto"/>
        <w:ind w:left="-284" w:right="-1"/>
        <w:jc w:val="both"/>
        <w:rPr>
          <w:rFonts w:ascii="Arial" w:hAnsi="Arial" w:cs="Arial"/>
          <w:b/>
          <w:i/>
          <w:sz w:val="24"/>
          <w:szCs w:val="24"/>
          <w:u w:val="single"/>
        </w:rPr>
      </w:pPr>
      <w:r>
        <w:rPr>
          <w:rFonts w:ascii="Arial" w:hAnsi="Arial" w:cs="Arial"/>
          <w:sz w:val="24"/>
          <w:szCs w:val="24"/>
        </w:rPr>
        <w:t xml:space="preserve">Dos sessenta e dois inquiridos, dezanove (19) afirma </w:t>
      </w:r>
      <w:r w:rsidRPr="00FD0E15">
        <w:rPr>
          <w:rFonts w:ascii="Arial" w:hAnsi="Arial" w:cs="Arial"/>
          <w:b/>
          <w:sz w:val="24"/>
          <w:szCs w:val="24"/>
          <w:u w:val="single"/>
        </w:rPr>
        <w:t>falar diariamente com os familiares</w:t>
      </w:r>
      <w:r>
        <w:rPr>
          <w:rFonts w:ascii="Arial" w:hAnsi="Arial" w:cs="Arial"/>
          <w:sz w:val="24"/>
          <w:szCs w:val="24"/>
        </w:rPr>
        <w:t xml:space="preserve"> e amigos que se encontram em Portugal. 30,6% dos emigrantes desta amostra confessam estar em contacto constante com o país de origem. </w:t>
      </w:r>
      <w:r w:rsidRPr="00FD0E15">
        <w:rPr>
          <w:rFonts w:ascii="Arial" w:hAnsi="Arial" w:cs="Arial"/>
          <w:b/>
          <w:i/>
          <w:sz w:val="24"/>
          <w:szCs w:val="24"/>
          <w:u w:val="single"/>
        </w:rPr>
        <w:t>“Quando partimos,o nosso corpo muda de lugar mas a nossa cabeça está sempre dividida entre o local onde estamos e o local onde deixámos a nossa família e amigos – que no fundo são penalizados pela nossa decisão de partir.”</w:t>
      </w:r>
    </w:p>
    <w:p w14:paraId="757D5990" w14:textId="77777777" w:rsidR="009B3CFA" w:rsidRDefault="008C6983" w:rsidP="006B1A70">
      <w:pPr>
        <w:spacing w:after="0" w:line="360" w:lineRule="auto"/>
        <w:ind w:left="-284" w:right="-1"/>
        <w:jc w:val="both"/>
        <w:rPr>
          <w:rFonts w:ascii="Arial" w:hAnsi="Arial" w:cs="Arial"/>
          <w:b/>
          <w:i/>
          <w:sz w:val="24"/>
          <w:szCs w:val="24"/>
          <w:u w:val="single"/>
        </w:rPr>
      </w:pPr>
      <w:r>
        <w:rPr>
          <w:rFonts w:ascii="Arial" w:hAnsi="Arial" w:cs="Arial"/>
          <w:sz w:val="24"/>
          <w:szCs w:val="24"/>
        </w:rPr>
        <w:t xml:space="preserve">Ao comportamento de contacto diário com Portugal, segue-se a resposta </w:t>
      </w:r>
      <w:r w:rsidRPr="00E706B0">
        <w:rPr>
          <w:rFonts w:ascii="Arial" w:hAnsi="Arial" w:cs="Arial"/>
          <w:b/>
          <w:sz w:val="24"/>
          <w:szCs w:val="24"/>
          <w:u w:val="single"/>
        </w:rPr>
        <w:t>“Contacto com familiares e amigos praticamente todos os dias”.</w:t>
      </w:r>
      <w:r>
        <w:rPr>
          <w:rFonts w:ascii="Arial" w:hAnsi="Arial" w:cs="Arial"/>
          <w:sz w:val="24"/>
          <w:szCs w:val="24"/>
        </w:rPr>
        <w:t xml:space="preserve"> Foram quinze, os que deram esta resposta, ou seja, cerca de 24,2% da amostra em questão. Esta é uma resposta com significado idêntico à da resposta analisada anteriormente. São portugueses que apesar da distância fazem questão de manter muito contacto com o </w:t>
      </w:r>
      <w:r>
        <w:rPr>
          <w:rFonts w:ascii="Arial" w:hAnsi="Arial" w:cs="Arial"/>
          <w:sz w:val="24"/>
          <w:szCs w:val="24"/>
        </w:rPr>
        <w:lastRenderedPageBreak/>
        <w:t xml:space="preserve">país onde estão os seus familiares e amigos próximos. </w:t>
      </w:r>
      <w:r w:rsidRPr="00F056FA">
        <w:rPr>
          <w:rFonts w:ascii="Arial" w:hAnsi="Arial" w:cs="Arial"/>
          <w:b/>
          <w:i/>
          <w:sz w:val="24"/>
          <w:szCs w:val="24"/>
          <w:u w:val="single"/>
        </w:rPr>
        <w:t>“Contacto com Portugal quase todos os dias. Agora com a Internet é fácil”</w:t>
      </w:r>
    </w:p>
    <w:p w14:paraId="64E1CCE4"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Em exequo com doze referências por parte dos inquiridos estão duas respostas. Uma delas o </w:t>
      </w:r>
      <w:r w:rsidRPr="00E706B0">
        <w:rPr>
          <w:rFonts w:ascii="Arial" w:hAnsi="Arial" w:cs="Arial"/>
          <w:b/>
          <w:sz w:val="24"/>
          <w:szCs w:val="24"/>
          <w:u w:val="single"/>
        </w:rPr>
        <w:t>“sim”,</w:t>
      </w:r>
      <w:r>
        <w:rPr>
          <w:rFonts w:ascii="Arial" w:hAnsi="Arial" w:cs="Arial"/>
          <w:sz w:val="24"/>
          <w:szCs w:val="24"/>
        </w:rPr>
        <w:t xml:space="preserve"> referido por dozes portugueses (12) que assumem falar com frequência com Portugal, mas sem apresentar qualquer tipo de referência temporal. Apenas deixam perceber que há um contacto permanente com o país de origem. Também com doze respostas (12) está o </w:t>
      </w:r>
      <w:r w:rsidRPr="00E706B0">
        <w:rPr>
          <w:rFonts w:ascii="Arial" w:hAnsi="Arial" w:cs="Arial"/>
          <w:b/>
          <w:sz w:val="24"/>
          <w:szCs w:val="24"/>
          <w:u w:val="single"/>
        </w:rPr>
        <w:t>contacto semanal</w:t>
      </w:r>
      <w:r>
        <w:rPr>
          <w:rFonts w:ascii="Arial" w:hAnsi="Arial" w:cs="Arial"/>
          <w:sz w:val="24"/>
          <w:szCs w:val="24"/>
        </w:rPr>
        <w:t xml:space="preserve"> com Portugal. </w:t>
      </w:r>
      <w:r w:rsidRPr="000A1996">
        <w:rPr>
          <w:rFonts w:ascii="Arial" w:hAnsi="Arial" w:cs="Arial"/>
          <w:b/>
          <w:i/>
          <w:sz w:val="24"/>
          <w:szCs w:val="24"/>
          <w:u w:val="single"/>
        </w:rPr>
        <w:t xml:space="preserve">“Contacto semanalmente com Portugal e recebo visitas frequentemente”. </w:t>
      </w:r>
      <w:r>
        <w:rPr>
          <w:rFonts w:ascii="Arial" w:hAnsi="Arial" w:cs="Arial"/>
          <w:sz w:val="24"/>
          <w:szCs w:val="24"/>
        </w:rPr>
        <w:t>Ou seja, cerca de 19,3% dos inquiridos diz que a frequência de contacto com o seu país é semanal.</w:t>
      </w:r>
    </w:p>
    <w:p w14:paraId="457E301A"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Para além das respostas com mais referências feitas pelos inquiridos, há outras três respostas que foram dadas por minorias. Apenas duas (2) pessoas referiram falar mensalmente com os parentes e amigos em território nacional. “falámos ao telefone uma vez por mês ou menos” – obviamente que com esta resposta não é possível descortinar se há outro tipo de contacto. Mas esta é a referencia dada pelos dois inquiridos que assim responderam à questão.</w:t>
      </w:r>
    </w:p>
    <w:p w14:paraId="15083728"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Uma (1) pessoa respondeu que contacta </w:t>
      </w:r>
      <w:r w:rsidRPr="000E1EE9">
        <w:rPr>
          <w:rFonts w:ascii="Arial" w:hAnsi="Arial" w:cs="Arial"/>
          <w:b/>
          <w:sz w:val="24"/>
          <w:szCs w:val="24"/>
          <w:u w:val="single"/>
        </w:rPr>
        <w:t>“muitas vezes</w:t>
      </w:r>
      <w:r>
        <w:rPr>
          <w:rFonts w:ascii="Arial" w:hAnsi="Arial" w:cs="Arial"/>
          <w:sz w:val="24"/>
          <w:szCs w:val="24"/>
        </w:rPr>
        <w:t xml:space="preserve">” com Portugal e apenas um (1) </w:t>
      </w:r>
      <w:r w:rsidRPr="000E1EE9">
        <w:rPr>
          <w:rFonts w:ascii="Arial" w:hAnsi="Arial" w:cs="Arial"/>
          <w:b/>
          <w:sz w:val="24"/>
          <w:szCs w:val="24"/>
          <w:u w:val="single"/>
        </w:rPr>
        <w:t>não respondeu</w:t>
      </w:r>
      <w:r>
        <w:rPr>
          <w:rFonts w:ascii="Arial" w:hAnsi="Arial" w:cs="Arial"/>
          <w:sz w:val="24"/>
          <w:szCs w:val="24"/>
        </w:rPr>
        <w:t xml:space="preserve"> à questão colocada. </w:t>
      </w:r>
    </w:p>
    <w:p w14:paraId="7738A79C"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Destaque para o facto de ninguém ter dito que </w:t>
      </w:r>
      <w:r w:rsidRPr="0099031B">
        <w:rPr>
          <w:rFonts w:ascii="Arial" w:hAnsi="Arial" w:cs="Arial"/>
          <w:b/>
          <w:sz w:val="24"/>
          <w:szCs w:val="24"/>
          <w:u w:val="single"/>
        </w:rPr>
        <w:t>não contacta</w:t>
      </w:r>
      <w:r>
        <w:rPr>
          <w:rFonts w:ascii="Arial" w:hAnsi="Arial" w:cs="Arial"/>
          <w:sz w:val="24"/>
          <w:szCs w:val="24"/>
        </w:rPr>
        <w:t xml:space="preserve"> com Portugal. </w:t>
      </w:r>
    </w:p>
    <w:p w14:paraId="538300B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Os portugueses são povo chegado, acolhedor e de sensibilidade apurada. Sempre foi assim e tudo indica que assim continuará a ser. Um povo movido por laços afetivos fortes e que mesmo quando está longe mantém um contacto forte com aqueles que deixou no país de origem. Isso reflete-se nestas respostas, que tal como podemos ver acima, mostram que cerca de 74,2% dos inquiridos afirma manter um contacto muito frequente com Portugal. Independente de mudar “o projeto de emigração” ou mesmo que se alterem os paradigmas que envolvem o fenómeno migratório, esta característica do povo português mantém-se.</w:t>
      </w:r>
    </w:p>
    <w:p w14:paraId="63BF1577" w14:textId="77777777" w:rsidR="009B3CFA" w:rsidRDefault="006F2F51" w:rsidP="009B3CFA">
      <w:pPr>
        <w:spacing w:after="0" w:line="360" w:lineRule="auto"/>
        <w:ind w:left="-284" w:right="-1"/>
        <w:jc w:val="both"/>
        <w:rPr>
          <w:rFonts w:ascii="Arial" w:hAnsi="Arial" w:cs="Arial"/>
          <w:sz w:val="24"/>
          <w:szCs w:val="24"/>
        </w:rPr>
      </w:pPr>
    </w:p>
    <w:p w14:paraId="34A75DC8" w14:textId="77777777" w:rsidR="009B3CFA" w:rsidRPr="006B1A70" w:rsidRDefault="008C6983" w:rsidP="006B1A70">
      <w:pPr>
        <w:spacing w:after="0" w:line="360" w:lineRule="auto"/>
        <w:ind w:left="-284" w:right="-1"/>
        <w:jc w:val="both"/>
        <w:rPr>
          <w:rFonts w:ascii="Arial" w:hAnsi="Arial" w:cs="Arial"/>
          <w:b/>
          <w:sz w:val="28"/>
          <w:szCs w:val="28"/>
        </w:rPr>
      </w:pPr>
      <w:r>
        <w:rPr>
          <w:rFonts w:ascii="Arial" w:hAnsi="Arial" w:cs="Arial"/>
          <w:b/>
          <w:sz w:val="28"/>
          <w:szCs w:val="28"/>
        </w:rPr>
        <w:t>g. Meios de Contacto com Portugal</w:t>
      </w:r>
    </w:p>
    <w:p w14:paraId="13C59C8C"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lastRenderedPageBreak/>
        <w:t>A próxima questão em análise é a questão referente aos meios utilizados pelos novos emigrantes para contactarem com o país de origem. É neste ponto que certamente se nota uma grande diferença entre a emigração dos anos 60/70 e dos anos que agora atravessamos. O mundo avança e as tecnologias também. E muita coisa mudou nos últimos anos. A Internet é, atualmente, um meio de comunicação fundamental para todas aqueles que estão separados por centenas ou por milhares de quilómetros de distância. Vejamos então quais são as respostas dadas pelos inquiridos a esta questão da comunicação.</w:t>
      </w:r>
    </w:p>
    <w:p w14:paraId="1F136700" w14:textId="77777777" w:rsidR="009B3CFA" w:rsidRPr="00E52927" w:rsidRDefault="008C6983" w:rsidP="009B3CFA">
      <w:pPr>
        <w:spacing w:after="0" w:line="360" w:lineRule="auto"/>
        <w:ind w:left="-284" w:right="-1"/>
        <w:jc w:val="both"/>
        <w:rPr>
          <w:rFonts w:ascii="Arial" w:hAnsi="Arial" w:cs="Arial"/>
          <w:b/>
          <w:i/>
          <w:sz w:val="24"/>
          <w:szCs w:val="24"/>
          <w:u w:val="single"/>
        </w:rPr>
      </w:pPr>
      <w:r>
        <w:rPr>
          <w:rFonts w:ascii="Arial" w:hAnsi="Arial" w:cs="Arial"/>
          <w:sz w:val="24"/>
          <w:szCs w:val="24"/>
        </w:rPr>
        <w:t xml:space="preserve">A resposta esperada e dada “força” pelos inquiridos é a da </w:t>
      </w:r>
      <w:r w:rsidRPr="00E52927">
        <w:rPr>
          <w:rFonts w:ascii="Arial" w:hAnsi="Arial" w:cs="Arial"/>
          <w:b/>
          <w:sz w:val="24"/>
          <w:szCs w:val="24"/>
          <w:u w:val="single"/>
        </w:rPr>
        <w:t>Internet</w:t>
      </w:r>
      <w:r>
        <w:rPr>
          <w:rFonts w:ascii="Arial" w:hAnsi="Arial" w:cs="Arial"/>
          <w:sz w:val="24"/>
          <w:szCs w:val="24"/>
        </w:rPr>
        <w:t xml:space="preserve">. Cinquenta e sete inquiridos, ou seja, cerca de 91,9% dos emigrantes desta amostra afirmam utilizar a comunicação via </w:t>
      </w:r>
      <w:r w:rsidRPr="00A11E2D">
        <w:rPr>
          <w:rFonts w:ascii="Arial" w:hAnsi="Arial" w:cs="Arial"/>
          <w:i/>
          <w:sz w:val="24"/>
          <w:szCs w:val="24"/>
        </w:rPr>
        <w:t>web</w:t>
      </w:r>
      <w:r>
        <w:rPr>
          <w:rFonts w:ascii="Arial" w:hAnsi="Arial" w:cs="Arial"/>
          <w:sz w:val="24"/>
          <w:szCs w:val="24"/>
        </w:rPr>
        <w:t xml:space="preserve"> para falar com os familiares e amigos que se encontram em Portugal. Muitos são os meios referidos pelos inquiridos. O correio eletrónico e o MSN – conhecido chat, são os mais antigos dos meios mencionados. Mas a revelação está no Skipe – uma nova tecnologia de contacto parecida a um telefone mas com adição de câmara. O Skipe é um meio de comunicação gratuito e que é usado porque está à distância de um download, sem custos adicionais. O linkedin, o facebook e o twitter são ainda outras três plataformas citadas por diversas vezes. São redes sociais, que permitem o contacto direto e constante entre todas as pessoas, independentemente do local do mundo onde estejam. </w:t>
      </w:r>
      <w:r w:rsidRPr="00E52927">
        <w:rPr>
          <w:rFonts w:ascii="Arial" w:hAnsi="Arial" w:cs="Arial"/>
          <w:i/>
          <w:sz w:val="24"/>
          <w:szCs w:val="24"/>
        </w:rPr>
        <w:t>“Utilizo o telefone, o facebook e o skipe...aliás uso muito, muito o skipe.”, “Falo semanalmente com pessoas de Portugal através do mail, facebook e skipe.”, “Utilizo vários meios disponíveis através da Internet: facebook, e-mail, skipe e chat.”, “Contacto com Portugal através de facebook e skipe”.</w:t>
      </w:r>
      <w:r>
        <w:rPr>
          <w:rFonts w:ascii="Arial" w:hAnsi="Arial" w:cs="Arial"/>
          <w:sz w:val="24"/>
          <w:szCs w:val="24"/>
        </w:rPr>
        <w:t xml:space="preserve"> Há quem afirme, até, contactar com Portugal apenas por Internet, tendo em conta que os mecanismos são muitos e os custos são baixos ou praticamente nenhuns. Dessa forma, e em tempos de crise, esses são os métodos mais utilizados. </w:t>
      </w:r>
      <w:r w:rsidRPr="00E52927">
        <w:rPr>
          <w:rFonts w:ascii="Arial" w:hAnsi="Arial" w:cs="Arial"/>
          <w:b/>
          <w:i/>
          <w:sz w:val="24"/>
          <w:szCs w:val="24"/>
          <w:u w:val="single"/>
        </w:rPr>
        <w:t>“O contacto tem que ser feito em grande parte pela Internet porque infelizmente o telefone fica muito dispendioso”.</w:t>
      </w:r>
    </w:p>
    <w:p w14:paraId="4663310F" w14:textId="77777777" w:rsidR="009B3CFA" w:rsidRPr="00E52927"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seguir à Internet, o meio mais citado pelos portugueses inquiridos é o </w:t>
      </w:r>
      <w:r w:rsidRPr="00E52927">
        <w:rPr>
          <w:rFonts w:ascii="Arial" w:hAnsi="Arial" w:cs="Arial"/>
          <w:b/>
          <w:sz w:val="24"/>
          <w:szCs w:val="24"/>
          <w:u w:val="single"/>
        </w:rPr>
        <w:t>telefone</w:t>
      </w:r>
      <w:r>
        <w:rPr>
          <w:rFonts w:ascii="Arial" w:hAnsi="Arial" w:cs="Arial"/>
          <w:sz w:val="24"/>
          <w:szCs w:val="24"/>
        </w:rPr>
        <w:t xml:space="preserve">. Aliás, não há nada como contactar as pessoas e encurtar distâncias e saudades </w:t>
      </w:r>
      <w:r>
        <w:rPr>
          <w:rFonts w:ascii="Arial" w:hAnsi="Arial" w:cs="Arial"/>
          <w:sz w:val="24"/>
          <w:szCs w:val="24"/>
        </w:rPr>
        <w:lastRenderedPageBreak/>
        <w:t xml:space="preserve">ouvindo as vozes à forma tradicional. Assim, quarenta e duas pessoas (42) responderam telefone. Ou seja, cerca de 67,7% dos inquiridos afirma utilizar o contacto telefónico direto para comunicar com quem está em Portugal. </w:t>
      </w:r>
      <w:r w:rsidRPr="00E52927">
        <w:rPr>
          <w:rFonts w:ascii="Arial" w:hAnsi="Arial" w:cs="Arial"/>
          <w:i/>
          <w:sz w:val="24"/>
          <w:szCs w:val="24"/>
        </w:rPr>
        <w:t>“Utilizo o telefone, e também (...)”, “Contacto diariamente com Portugal através de chamadas telefónicas (...)”</w:t>
      </w:r>
    </w:p>
    <w:p w14:paraId="665DDFEB" w14:textId="77777777" w:rsidR="009B3CFA" w:rsidRPr="006B1A70"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Quanto ao telefone, o ponto interessante, é que é nomeado muitas vezes como meio de contacto com a família. </w:t>
      </w:r>
      <w:r w:rsidRPr="00E52927">
        <w:rPr>
          <w:rFonts w:ascii="Arial" w:hAnsi="Arial" w:cs="Arial"/>
          <w:i/>
          <w:sz w:val="24"/>
          <w:szCs w:val="24"/>
        </w:rPr>
        <w:t>“Para falar com os amigos, uso a Internet mas para falar com a família utilizo o telefone.”</w:t>
      </w:r>
      <w:r>
        <w:rPr>
          <w:rFonts w:ascii="Arial" w:hAnsi="Arial" w:cs="Arial"/>
          <w:sz w:val="24"/>
          <w:szCs w:val="24"/>
        </w:rPr>
        <w:t xml:space="preserve"> Ou seja, o contacto mais despreocupado e mais constante, em moldes distintos, é feito através da Internet com os amigos e os mais jovens, e o telefone é utilizado para falar, segundo a maioria dos inquiridos que deram esta resposta, para conversar com família mais próxima (pais, irmãos, etc.). O telefone também não é apontado isoladamente em nenhum dos testemunhos, é sempre colocado como um dos meios de contacto com Portugal, por exemplo: </w:t>
      </w:r>
      <w:r w:rsidRPr="00026018">
        <w:rPr>
          <w:rFonts w:ascii="Arial" w:hAnsi="Arial" w:cs="Arial"/>
          <w:i/>
          <w:sz w:val="24"/>
          <w:szCs w:val="24"/>
        </w:rPr>
        <w:t>“Contacto com Portugal através do telefone, chat e vídeo-conferência.”</w:t>
      </w:r>
    </w:p>
    <w:p w14:paraId="3A64218C"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À parte da Internet e do telefone, foram apontadas outras respostas mas com pouca incidência. Duas pessoas apenas (2), referiram o meio de contacto mais antigo utilizado pelos emigrantes – </w:t>
      </w:r>
      <w:r w:rsidRPr="00026018">
        <w:rPr>
          <w:rFonts w:ascii="Arial" w:hAnsi="Arial" w:cs="Arial"/>
          <w:b/>
          <w:sz w:val="24"/>
          <w:szCs w:val="24"/>
          <w:u w:val="single"/>
        </w:rPr>
        <w:t>a carta (o correio).</w:t>
      </w:r>
      <w:r>
        <w:rPr>
          <w:rFonts w:ascii="Arial" w:hAnsi="Arial" w:cs="Arial"/>
          <w:sz w:val="24"/>
          <w:szCs w:val="24"/>
        </w:rPr>
        <w:t xml:space="preserve"> Se em tempos anteriores o correio era o meio de contacto disponível através de carta ou de postais, atualmente é um meio raramente referido ou então um meio utilizado com pouca regularida comparado a outros meios de comunicação – como os que foram referidos anteriormente. Antigamente, o correio, para além de meio praticamente único tinha muitos outros inconvenientes como tempo que demorava a chegar ao destino, sendo que muitas vezes, a correspondência era perdida pelo caminho.</w:t>
      </w:r>
    </w:p>
    <w:p w14:paraId="2E67D645" w14:textId="77777777" w:rsidR="009B3CFA" w:rsidRPr="006B1A70"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Por seis elementos (6) da amostra, foram referidas as </w:t>
      </w:r>
      <w:r w:rsidRPr="00026018">
        <w:rPr>
          <w:rFonts w:ascii="Arial" w:hAnsi="Arial" w:cs="Arial"/>
          <w:b/>
          <w:sz w:val="24"/>
          <w:szCs w:val="24"/>
          <w:u w:val="single"/>
        </w:rPr>
        <w:t xml:space="preserve">visitas Portugal-País de Destino, </w:t>
      </w:r>
      <w:r>
        <w:rPr>
          <w:rFonts w:ascii="Arial" w:hAnsi="Arial" w:cs="Arial"/>
          <w:sz w:val="24"/>
          <w:szCs w:val="24"/>
        </w:rPr>
        <w:t xml:space="preserve">como meio de comunicação com o país de origem. Há novas facilidades para viajar, ou pelo menos haverá preços mais apelativos nas viagens para alguns países (nomeadamente na Europa) e isso facilita o contacto pessoal entre emigrantes e seus amigos ou familiares. No caso de Rui Batista é o próprio a afirmar que </w:t>
      </w:r>
      <w:r w:rsidRPr="002C4D17">
        <w:rPr>
          <w:rFonts w:ascii="Arial" w:hAnsi="Arial" w:cs="Arial"/>
          <w:i/>
          <w:sz w:val="24"/>
          <w:szCs w:val="24"/>
        </w:rPr>
        <w:t xml:space="preserve">“o contacto com os familiares é frequente e semanal, e recebo com regularidade </w:t>
      </w:r>
      <w:r w:rsidRPr="002C4D17">
        <w:rPr>
          <w:rFonts w:ascii="Arial" w:hAnsi="Arial" w:cs="Arial"/>
          <w:i/>
          <w:sz w:val="24"/>
          <w:szCs w:val="24"/>
        </w:rPr>
        <w:lastRenderedPageBreak/>
        <w:t>a visita de familiares aqui.”</w:t>
      </w:r>
      <w:r>
        <w:rPr>
          <w:rFonts w:ascii="Arial" w:hAnsi="Arial" w:cs="Arial"/>
          <w:sz w:val="24"/>
          <w:szCs w:val="24"/>
        </w:rPr>
        <w:t xml:space="preserve">. Segundo Luis Melo, fora desde março de 2012, já arrisca a dizer que </w:t>
      </w:r>
      <w:r w:rsidRPr="002C4D17">
        <w:rPr>
          <w:rFonts w:ascii="Arial" w:hAnsi="Arial" w:cs="Arial"/>
          <w:i/>
          <w:sz w:val="24"/>
          <w:szCs w:val="24"/>
        </w:rPr>
        <w:t>“todos os dias falo com a família e em seis semanas já recebi uma visita”</w:t>
      </w:r>
      <w:r>
        <w:rPr>
          <w:rFonts w:ascii="Arial" w:hAnsi="Arial" w:cs="Arial"/>
          <w:sz w:val="24"/>
          <w:szCs w:val="24"/>
        </w:rPr>
        <w:t xml:space="preserve">. Francisco Branco é outro dos exemplos que afirma que </w:t>
      </w:r>
      <w:r w:rsidRPr="002C4D17">
        <w:rPr>
          <w:rFonts w:ascii="Arial" w:hAnsi="Arial" w:cs="Arial"/>
          <w:i/>
          <w:sz w:val="24"/>
          <w:szCs w:val="24"/>
        </w:rPr>
        <w:t>“o contacto com a família é frequente e claro, os amigos aproveitam para fazer umas visitas!”</w:t>
      </w:r>
    </w:p>
    <w:p w14:paraId="6093E9CF" w14:textId="77777777" w:rsidR="009B3CFA" w:rsidRPr="00F056FA" w:rsidRDefault="008C6983" w:rsidP="0012494F">
      <w:pPr>
        <w:spacing w:after="0" w:line="360" w:lineRule="auto"/>
        <w:ind w:left="-284" w:right="-1"/>
        <w:jc w:val="both"/>
        <w:rPr>
          <w:rFonts w:ascii="Arial" w:hAnsi="Arial" w:cs="Arial"/>
          <w:sz w:val="24"/>
          <w:szCs w:val="24"/>
        </w:rPr>
      </w:pPr>
      <w:r>
        <w:rPr>
          <w:rFonts w:ascii="Arial" w:hAnsi="Arial" w:cs="Arial"/>
          <w:sz w:val="24"/>
          <w:szCs w:val="24"/>
        </w:rPr>
        <w:t xml:space="preserve">Por fim, apenas uma pessoa (1) </w:t>
      </w:r>
      <w:r w:rsidRPr="00026018">
        <w:rPr>
          <w:rFonts w:ascii="Arial" w:hAnsi="Arial" w:cs="Arial"/>
          <w:b/>
          <w:sz w:val="24"/>
          <w:szCs w:val="24"/>
          <w:u w:val="single"/>
        </w:rPr>
        <w:t>não responde</w:t>
      </w:r>
      <w:r>
        <w:rPr>
          <w:rFonts w:ascii="Arial" w:hAnsi="Arial" w:cs="Arial"/>
          <w:sz w:val="24"/>
          <w:szCs w:val="24"/>
        </w:rPr>
        <w:t xml:space="preserve"> à questão.</w:t>
      </w:r>
    </w:p>
    <w:p w14:paraId="257D94C0" w14:textId="77777777" w:rsidR="009B3CFA" w:rsidRDefault="006F2F51" w:rsidP="009B3CFA">
      <w:pPr>
        <w:spacing w:after="0" w:line="360" w:lineRule="auto"/>
        <w:ind w:left="-284" w:right="-1"/>
        <w:jc w:val="both"/>
        <w:rPr>
          <w:rFonts w:ascii="Arial" w:hAnsi="Arial" w:cs="Arial"/>
          <w:sz w:val="24"/>
          <w:szCs w:val="24"/>
        </w:rPr>
      </w:pPr>
    </w:p>
    <w:p w14:paraId="5DC04877" w14:textId="77777777" w:rsidR="009B3CFA" w:rsidRPr="006B1A70" w:rsidRDefault="008C6983" w:rsidP="006B1A70">
      <w:pPr>
        <w:spacing w:after="0" w:line="360" w:lineRule="auto"/>
        <w:ind w:left="-284" w:right="-1"/>
        <w:jc w:val="both"/>
        <w:rPr>
          <w:rFonts w:ascii="Arial" w:hAnsi="Arial" w:cs="Arial"/>
          <w:b/>
          <w:sz w:val="28"/>
          <w:szCs w:val="28"/>
        </w:rPr>
      </w:pPr>
      <w:r>
        <w:rPr>
          <w:rFonts w:ascii="Arial" w:hAnsi="Arial" w:cs="Arial"/>
          <w:b/>
          <w:sz w:val="28"/>
          <w:szCs w:val="28"/>
        </w:rPr>
        <w:t>h. Meios de Obtenção de Informação (sobre Portugal)</w:t>
      </w:r>
    </w:p>
    <w:p w14:paraId="34A8D85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 quando os emigrantes estão fora, será que gostam de manter-se informados sobre o seu país de origem? Será que mesmo integrando a vida de um país diferente, a realidade portuguesa continua a cativar a atenção dos portugueses que estão por fora? As opiniões serão muito diversificadas, com toda a certeza, mas as respostas dadas pelos inquiridos da amostra deste projeto deixam já umas luzes daquilo que talvez seja um reflexo do movimento migratório geral. </w:t>
      </w:r>
      <w:r w:rsidRPr="00E74E96">
        <w:rPr>
          <w:rFonts w:ascii="Arial" w:hAnsi="Arial" w:cs="Arial"/>
          <w:i/>
          <w:sz w:val="24"/>
          <w:szCs w:val="24"/>
        </w:rPr>
        <w:t>“A minha família e os meus amigos vivem em Portugal e como tal sinto necessidade de acompanhar as notícias e os últimos acontecimentos no meu país de origem.”</w:t>
      </w:r>
    </w:p>
    <w:p w14:paraId="4C807D0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esta questão todos responderam. Alguns inquiridos ficaram-se por indicar apenas um meio de obtenção de informação, já outros acumularam hipóteses e mostraram utilizar vários meios para ter acesso a informação do seu país. </w:t>
      </w:r>
      <w:r w:rsidRPr="00E1253D">
        <w:rPr>
          <w:rFonts w:ascii="Arial" w:hAnsi="Arial" w:cs="Arial"/>
          <w:i/>
          <w:sz w:val="24"/>
          <w:szCs w:val="24"/>
        </w:rPr>
        <w:t>“Para ter acesso à Informação sobre Portugal procuro utilizar a Internet, a TV e a falar com familiares e amigos que estão em Portugal.”</w:t>
      </w:r>
      <w:r>
        <w:rPr>
          <w:rFonts w:ascii="Arial" w:hAnsi="Arial" w:cs="Arial"/>
          <w:sz w:val="24"/>
          <w:szCs w:val="24"/>
        </w:rPr>
        <w:t>.</w:t>
      </w:r>
    </w:p>
    <w:p w14:paraId="7848BC25" w14:textId="77777777" w:rsidR="009B3CFA" w:rsidRPr="006B1A70"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 A resposta que mais se destaca, cinquenta e duas (52) referencias é a </w:t>
      </w:r>
      <w:r w:rsidRPr="008840BC">
        <w:rPr>
          <w:rFonts w:ascii="Arial" w:hAnsi="Arial" w:cs="Arial"/>
          <w:b/>
          <w:sz w:val="24"/>
          <w:szCs w:val="24"/>
          <w:u w:val="single"/>
        </w:rPr>
        <w:t>Internet</w:t>
      </w:r>
      <w:r>
        <w:rPr>
          <w:rFonts w:ascii="Arial" w:hAnsi="Arial" w:cs="Arial"/>
          <w:sz w:val="24"/>
          <w:szCs w:val="24"/>
        </w:rPr>
        <w:t xml:space="preserve">. Ou seja, cerca de 83,9% dos inquiridos afirma buscar informação de Portugal através da Internet. Num momento em que a comunicação social em Portugal está praticamente toda na Internet através dos sítios que criam no espaço web, isso permite a quem está fora de Portugal manter um acesso constante à informação do seu país à distância de apenas um </w:t>
      </w:r>
      <w:r w:rsidRPr="008840BC">
        <w:rPr>
          <w:rFonts w:ascii="Arial" w:hAnsi="Arial" w:cs="Arial"/>
          <w:i/>
          <w:sz w:val="24"/>
          <w:szCs w:val="24"/>
        </w:rPr>
        <w:t xml:space="preserve">clic. </w:t>
      </w:r>
      <w:r>
        <w:rPr>
          <w:rFonts w:ascii="Arial" w:hAnsi="Arial" w:cs="Arial"/>
          <w:sz w:val="24"/>
          <w:szCs w:val="24"/>
        </w:rPr>
        <w:t xml:space="preserve">Ainda que não podendo ligar a TV e ter os canais portugueses (à exceção de alguns países que têm RTP Internacional ou SIC Internacional, por exemplo), ou não conseguindo arranjar nos quiosques os jornais portugueses, os emigrantes arranjam uma alternativa via </w:t>
      </w:r>
      <w:r w:rsidRPr="008D6468">
        <w:rPr>
          <w:rFonts w:ascii="Arial" w:hAnsi="Arial" w:cs="Arial"/>
          <w:i/>
          <w:sz w:val="24"/>
          <w:szCs w:val="24"/>
        </w:rPr>
        <w:t>web</w:t>
      </w:r>
      <w:r>
        <w:rPr>
          <w:rFonts w:ascii="Arial" w:hAnsi="Arial" w:cs="Arial"/>
          <w:sz w:val="24"/>
          <w:szCs w:val="24"/>
        </w:rPr>
        <w:t xml:space="preserve">. </w:t>
      </w:r>
      <w:r w:rsidRPr="008D6468">
        <w:rPr>
          <w:rFonts w:ascii="Arial" w:hAnsi="Arial" w:cs="Arial"/>
          <w:i/>
          <w:sz w:val="24"/>
          <w:szCs w:val="24"/>
        </w:rPr>
        <w:t xml:space="preserve">“Leio o Publico online </w:t>
      </w:r>
      <w:r w:rsidRPr="008D6468">
        <w:rPr>
          <w:rFonts w:ascii="Arial" w:hAnsi="Arial" w:cs="Arial"/>
          <w:i/>
          <w:sz w:val="24"/>
          <w:szCs w:val="24"/>
        </w:rPr>
        <w:lastRenderedPageBreak/>
        <w:t xml:space="preserve">e o site do MaisFutebol. Para além disso vou ao site da TV Tuga que faz streaming dos principais canais abertos portugueses.”, “Sei as coisas pela Internet porque a TV em Espanha não fala de Portugal.”, “Consulto todos os dias a informação online do Jornal Público”, “Através da Internet leio blogues de opinião e artigos de jornais online”, “Costumo ler os jornais online portugueses quase todos os dias”, “Procuro obter informação sobre Portugal utilizando a Internet e as suas funções no geral”. </w:t>
      </w:r>
    </w:p>
    <w:p w14:paraId="1966D267" w14:textId="77777777" w:rsidR="009B3CFA" w:rsidRPr="00D1266F"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segundo lugar e com menos de metade das referências aparecem a </w:t>
      </w:r>
      <w:r w:rsidRPr="004738D7">
        <w:rPr>
          <w:rFonts w:ascii="Arial" w:hAnsi="Arial" w:cs="Arial"/>
          <w:b/>
          <w:sz w:val="24"/>
          <w:szCs w:val="24"/>
          <w:u w:val="single"/>
        </w:rPr>
        <w:t>Televisão e a Rádio</w:t>
      </w:r>
      <w:r>
        <w:rPr>
          <w:rFonts w:ascii="Arial" w:hAnsi="Arial" w:cs="Arial"/>
          <w:sz w:val="24"/>
          <w:szCs w:val="24"/>
        </w:rPr>
        <w:t xml:space="preserve">, como meios de obtenção de informação por parte dos emigrantes. Dezanove respostas (19) apontaram estas como opções de aquisição informativa. Ou seja, 30,6% dos portugueses inquiridos dizem ter acesso a televisão ou a estações de rádio portuguesas. Ou então, referem-se às televisões e rádios locais que possam fazer referências à realidade portuguesa. </w:t>
      </w:r>
      <w:r w:rsidRPr="00035E56">
        <w:rPr>
          <w:rFonts w:ascii="Arial" w:hAnsi="Arial" w:cs="Arial"/>
          <w:i/>
          <w:sz w:val="24"/>
          <w:szCs w:val="24"/>
        </w:rPr>
        <w:t xml:space="preserve">“Vejo a RTP Internacional”, “Consulto jornais online e vejo a TV – normalmente a RTP Internacional”, “Normalmente utilizo a internet mas também a televisão para obter conhecimento sobre a realidade em Portugal.”, “Procuro informação sobre Portugal através da televisão (...)”, </w:t>
      </w:r>
      <w:r w:rsidRPr="002E3F0D">
        <w:rPr>
          <w:rFonts w:ascii="Arial" w:hAnsi="Arial" w:cs="Arial"/>
          <w:b/>
          <w:i/>
          <w:sz w:val="24"/>
          <w:szCs w:val="24"/>
          <w:u w:val="single"/>
        </w:rPr>
        <w:t xml:space="preserve">“Procuro mais informação sobre Portugal do que sobre o país no qual vivo. Contratei um serviço de satélite português, por isso tenho acesso a toda a programação como se estivesse em Portugal.”, </w:t>
      </w:r>
      <w:r>
        <w:rPr>
          <w:rFonts w:ascii="Arial" w:hAnsi="Arial" w:cs="Arial"/>
          <w:i/>
          <w:sz w:val="24"/>
          <w:szCs w:val="24"/>
        </w:rPr>
        <w:t>“Normalmente vejo o telejornal da RTP enquanto janto. Não o faço sempre mas faço-o assiduamente.”.</w:t>
      </w:r>
    </w:p>
    <w:p w14:paraId="18A26FBE" w14:textId="77777777" w:rsidR="009B3CFA" w:rsidRPr="006B1A70"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Apesar das referências à televisão, algumas respostas mostraram algum indignação e descontentamento quanto à qualidade dos canais televisivos portugueses. </w:t>
      </w:r>
      <w:r w:rsidRPr="00035E56">
        <w:rPr>
          <w:rFonts w:ascii="Arial" w:hAnsi="Arial" w:cs="Arial"/>
          <w:i/>
          <w:sz w:val="24"/>
          <w:szCs w:val="24"/>
        </w:rPr>
        <w:t>“Obtenho informação através da Internet e da medíocre RTP Internacional”, “A maior parte das vezes obtenho informação pela Internet visto que a RTP Internacional é uma miséria”.</w:t>
      </w:r>
    </w:p>
    <w:p w14:paraId="2AA599F3" w14:textId="77777777" w:rsidR="009B3CFA" w:rsidRPr="00C529CF"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Em terceiro lugar, na tabela das respostas mais referenciadas pelos inquiridos encontra-se a obtenção de informação através de </w:t>
      </w:r>
      <w:r w:rsidRPr="002E3F0D">
        <w:rPr>
          <w:rFonts w:ascii="Arial" w:hAnsi="Arial" w:cs="Arial"/>
          <w:b/>
          <w:sz w:val="24"/>
          <w:szCs w:val="24"/>
          <w:u w:val="single"/>
        </w:rPr>
        <w:t>familiares ou amigos</w:t>
      </w:r>
      <w:r>
        <w:rPr>
          <w:rFonts w:ascii="Arial" w:hAnsi="Arial" w:cs="Arial"/>
          <w:sz w:val="24"/>
          <w:szCs w:val="24"/>
        </w:rPr>
        <w:t xml:space="preserve">. Foram doze (12) as pessoas que afirmam receber informação sobre o país através dos telefonemas que têm com os seus conhecidos, através das conversas no facebook, skipe, ou mesmo através das visitas que lhes são feitas ao país de destino. </w:t>
      </w:r>
      <w:r w:rsidRPr="00D1266F">
        <w:rPr>
          <w:rFonts w:ascii="Arial" w:hAnsi="Arial" w:cs="Arial"/>
          <w:i/>
          <w:sz w:val="24"/>
          <w:szCs w:val="24"/>
        </w:rPr>
        <w:lastRenderedPageBreak/>
        <w:t>“Atualmente só sei informação portuguesa através de e conversas com familiares ou amigos ou mesmo através do facebook”, “O pouco que vou sabendo de Portugal é através dos meus amigos que me visitam”, “Para ter acesso à informação sobre Portugal procuro (...) falar com familiares e amigos que estão em Portugal”. “Faço-o através da Internet ou falando com familiares e amigos que estão em Portugal”</w:t>
      </w:r>
      <w:r>
        <w:rPr>
          <w:rFonts w:ascii="Arial" w:hAnsi="Arial" w:cs="Arial"/>
          <w:sz w:val="24"/>
          <w:szCs w:val="24"/>
        </w:rPr>
        <w:t xml:space="preserve">. </w:t>
      </w:r>
    </w:p>
    <w:p w14:paraId="2E0FD58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Há ainda oito pessoas (8) que dizem obter informação sobre Portugal através de </w:t>
      </w:r>
      <w:r w:rsidRPr="002E3F0D">
        <w:rPr>
          <w:rFonts w:ascii="Arial" w:hAnsi="Arial" w:cs="Arial"/>
          <w:b/>
          <w:sz w:val="24"/>
          <w:szCs w:val="24"/>
          <w:u w:val="single"/>
        </w:rPr>
        <w:t>Jornais e de Revistas</w:t>
      </w:r>
      <w:r>
        <w:rPr>
          <w:rFonts w:ascii="Arial" w:hAnsi="Arial" w:cs="Arial"/>
          <w:sz w:val="24"/>
          <w:szCs w:val="24"/>
        </w:rPr>
        <w:t xml:space="preserve"> no seu formato papel, ou seja, no formato tradicional. O acesso a estes materiais depende também do país em que se encontram e da implementação dos meios portugueses em território estrangeiro. </w:t>
      </w:r>
    </w:p>
    <w:p w14:paraId="307F2BC7" w14:textId="77777777" w:rsidR="009B3CFA" w:rsidRPr="005E2898"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há duas respostas que se apresentam em exequo com duas referências. Uma delas é a obtenção de informação através de </w:t>
      </w:r>
      <w:r w:rsidRPr="00D1266F">
        <w:rPr>
          <w:rFonts w:ascii="Arial" w:hAnsi="Arial" w:cs="Arial"/>
          <w:b/>
          <w:sz w:val="24"/>
          <w:szCs w:val="24"/>
          <w:u w:val="single"/>
        </w:rPr>
        <w:t>smartphones</w:t>
      </w:r>
      <w:r>
        <w:rPr>
          <w:rFonts w:ascii="Arial" w:hAnsi="Arial" w:cs="Arial"/>
          <w:sz w:val="24"/>
          <w:szCs w:val="24"/>
        </w:rPr>
        <w:t xml:space="preserve"> – ou seja, através de uma nova tipologia tecnológica. </w:t>
      </w:r>
      <w:r w:rsidRPr="00D1266F">
        <w:rPr>
          <w:rFonts w:ascii="Arial" w:hAnsi="Arial" w:cs="Arial"/>
          <w:i/>
          <w:sz w:val="24"/>
          <w:szCs w:val="24"/>
        </w:rPr>
        <w:t xml:space="preserve">“Todos os dias vejo o telejornal através da RTP Mobile”, “Leio jornais online, vejo as publicações do twitter e </w:t>
      </w:r>
      <w:r w:rsidRPr="00D1266F">
        <w:rPr>
          <w:rFonts w:ascii="Arial" w:hAnsi="Arial" w:cs="Arial"/>
          <w:b/>
          <w:i/>
          <w:sz w:val="24"/>
          <w:szCs w:val="24"/>
          <w:u w:val="single"/>
        </w:rPr>
        <w:t>uso muitas outras aplicações do iphone</w:t>
      </w:r>
      <w:r w:rsidRPr="00D1266F">
        <w:rPr>
          <w:rFonts w:ascii="Arial" w:hAnsi="Arial" w:cs="Arial"/>
          <w:i/>
          <w:sz w:val="24"/>
          <w:szCs w:val="24"/>
        </w:rPr>
        <w:t>”</w:t>
      </w:r>
    </w:p>
    <w:p w14:paraId="19BF50AE" w14:textId="77777777" w:rsidR="009B3CFA" w:rsidRPr="005E2898"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outra resposta prende-se com os inquiridos que assumem </w:t>
      </w:r>
      <w:r w:rsidRPr="00D1266F">
        <w:rPr>
          <w:rFonts w:ascii="Arial" w:hAnsi="Arial" w:cs="Arial"/>
          <w:b/>
          <w:sz w:val="24"/>
          <w:szCs w:val="24"/>
          <w:u w:val="single"/>
        </w:rPr>
        <w:t>não querer saber notícias sobre Portugal</w:t>
      </w:r>
      <w:r>
        <w:rPr>
          <w:rFonts w:ascii="Arial" w:hAnsi="Arial" w:cs="Arial"/>
          <w:sz w:val="24"/>
          <w:szCs w:val="24"/>
        </w:rPr>
        <w:t xml:space="preserve"> ou que assumem não procurar informação sobre o país de origem. </w:t>
      </w:r>
      <w:r w:rsidRPr="00482B74">
        <w:rPr>
          <w:rFonts w:ascii="Arial" w:hAnsi="Arial" w:cs="Arial"/>
          <w:i/>
          <w:sz w:val="24"/>
          <w:szCs w:val="24"/>
        </w:rPr>
        <w:t xml:space="preserve">“Há uns meses que faço questão de não procurar informação sobre Portugal. Os conteúdos online são parcos e batem sempre no mesmo”, “Fui perdendo o hábito de procurar informação sobre Portugal...”, “É muito raro tentar ter acesso a informação sobre Portugal...”, “Não procuro saber informação sobre Portugal”. </w:t>
      </w:r>
      <w:r>
        <w:rPr>
          <w:rFonts w:ascii="Arial" w:hAnsi="Arial" w:cs="Arial"/>
          <w:sz w:val="24"/>
          <w:szCs w:val="24"/>
        </w:rPr>
        <w:t>As razões apontadas para a não procura de informação baseia-se normalmente no estado precário em que está o país e na quantidade de notícias negativas existentes nos meios de informação. Ainda assim e como é possível compreender, claramente, a maior parte das pessoas quer saber o que se passa em Portugal, país de onde são naturais e onde estão, na sua maioria, seus familiares, amigos e conhecidos.</w:t>
      </w:r>
    </w:p>
    <w:p w14:paraId="5B86DF74" w14:textId="77777777" w:rsidR="009B3CFA" w:rsidRPr="00E74E96"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Tendo em conta estes resultados, conclui-se, ainda, que a Internet é o meu de obtenção de informação que mais destaque alcança. Meio fácil, acessível e de </w:t>
      </w:r>
      <w:r>
        <w:rPr>
          <w:rFonts w:ascii="Arial" w:hAnsi="Arial" w:cs="Arial"/>
          <w:sz w:val="24"/>
          <w:szCs w:val="24"/>
        </w:rPr>
        <w:lastRenderedPageBreak/>
        <w:t>custos reduzidos dão aos emigrantes portugueses a oportunidade de estarem em contacto frequente com a realidade do seu país.</w:t>
      </w:r>
    </w:p>
    <w:p w14:paraId="6037407A" w14:textId="77777777" w:rsidR="009B3CFA" w:rsidRPr="008D6468" w:rsidRDefault="006F2F51" w:rsidP="009B3CFA">
      <w:pPr>
        <w:spacing w:after="0" w:line="360" w:lineRule="auto"/>
        <w:ind w:left="-284" w:right="-1"/>
        <w:jc w:val="both"/>
        <w:rPr>
          <w:rFonts w:ascii="Arial" w:hAnsi="Arial" w:cs="Arial"/>
          <w:sz w:val="24"/>
          <w:szCs w:val="24"/>
        </w:rPr>
      </w:pPr>
    </w:p>
    <w:p w14:paraId="42B17245" w14:textId="77777777" w:rsidR="009B3CFA" w:rsidRDefault="006F2F51" w:rsidP="009B3CFA">
      <w:pPr>
        <w:spacing w:after="0" w:line="360" w:lineRule="auto"/>
        <w:ind w:left="-284" w:right="-1"/>
        <w:jc w:val="both"/>
        <w:rPr>
          <w:rFonts w:ascii="Arial" w:hAnsi="Arial" w:cs="Arial"/>
          <w:sz w:val="24"/>
          <w:szCs w:val="24"/>
        </w:rPr>
      </w:pPr>
    </w:p>
    <w:p w14:paraId="2C7994C3" w14:textId="77777777" w:rsidR="009B3CFA" w:rsidRPr="00FB5CCF" w:rsidRDefault="006F2F51" w:rsidP="009B3CFA">
      <w:pPr>
        <w:spacing w:after="0" w:line="360" w:lineRule="auto"/>
        <w:ind w:left="-284" w:right="-1"/>
        <w:jc w:val="both"/>
        <w:rPr>
          <w:rFonts w:ascii="Arial" w:hAnsi="Arial" w:cs="Arial"/>
          <w:sz w:val="24"/>
          <w:szCs w:val="24"/>
        </w:rPr>
      </w:pPr>
    </w:p>
    <w:p w14:paraId="4F4CD28F" w14:textId="77777777" w:rsidR="009B3CFA" w:rsidRPr="0090360B" w:rsidRDefault="006F2F51" w:rsidP="009B3CFA">
      <w:pPr>
        <w:spacing w:after="0" w:line="360" w:lineRule="auto"/>
        <w:ind w:left="-284" w:right="-1"/>
        <w:jc w:val="both"/>
        <w:rPr>
          <w:rFonts w:ascii="Arial" w:hAnsi="Arial" w:cs="Arial"/>
          <w:sz w:val="24"/>
          <w:szCs w:val="24"/>
        </w:rPr>
      </w:pPr>
    </w:p>
    <w:p w14:paraId="513689FF" w14:textId="77777777" w:rsidR="009B3CFA" w:rsidRPr="009C5C7F" w:rsidRDefault="006F2F51" w:rsidP="009B3CFA">
      <w:pPr>
        <w:spacing w:after="0" w:line="360" w:lineRule="auto"/>
        <w:ind w:left="-284" w:right="-1"/>
        <w:jc w:val="both"/>
        <w:rPr>
          <w:rFonts w:ascii="Arial" w:hAnsi="Arial" w:cs="Arial"/>
          <w:sz w:val="24"/>
          <w:szCs w:val="24"/>
        </w:rPr>
      </w:pPr>
    </w:p>
    <w:p w14:paraId="3458D181" w14:textId="77777777" w:rsidR="009B3CFA" w:rsidRPr="002E3F0D" w:rsidRDefault="006F2F51" w:rsidP="009B3CFA">
      <w:pPr>
        <w:spacing w:after="0" w:line="240" w:lineRule="auto"/>
        <w:ind w:left="-284" w:right="-1"/>
        <w:rPr>
          <w:rFonts w:ascii="Arial" w:hAnsi="Arial" w:cs="Arial"/>
          <w:i/>
          <w:sz w:val="24"/>
          <w:szCs w:val="24"/>
          <w:u w:val="single"/>
        </w:rPr>
      </w:pPr>
    </w:p>
    <w:p w14:paraId="4E6A21D9" w14:textId="77777777" w:rsidR="009B3CFA" w:rsidRDefault="006F2F51" w:rsidP="009B3CFA">
      <w:pPr>
        <w:spacing w:after="0" w:line="240" w:lineRule="auto"/>
        <w:ind w:left="-284" w:right="-1"/>
        <w:rPr>
          <w:rFonts w:ascii="Arial" w:hAnsi="Arial" w:cs="Arial"/>
          <w:b/>
          <w:sz w:val="28"/>
          <w:szCs w:val="28"/>
        </w:rPr>
      </w:pPr>
    </w:p>
    <w:p w14:paraId="58A14F75" w14:textId="77777777" w:rsidR="00F47017" w:rsidRDefault="008C6983" w:rsidP="00F47017">
      <w:pPr>
        <w:spacing w:after="0" w:line="240" w:lineRule="auto"/>
        <w:ind w:left="-284" w:right="-1"/>
        <w:jc w:val="right"/>
        <w:rPr>
          <w:rFonts w:ascii="Arial" w:hAnsi="Arial" w:cs="Arial"/>
          <w:b/>
          <w:i/>
          <w:sz w:val="28"/>
          <w:szCs w:val="28"/>
        </w:rPr>
      </w:pPr>
      <w:r>
        <w:rPr>
          <w:rFonts w:ascii="Arial" w:hAnsi="Arial" w:cs="Arial"/>
          <w:b/>
          <w:sz w:val="28"/>
          <w:szCs w:val="28"/>
        </w:rPr>
        <w:br w:type="page"/>
      </w:r>
      <w:r>
        <w:rPr>
          <w:rFonts w:ascii="Arial" w:hAnsi="Arial" w:cs="Arial"/>
          <w:b/>
          <w:i/>
          <w:sz w:val="28"/>
          <w:szCs w:val="28"/>
        </w:rPr>
        <w:lastRenderedPageBreak/>
        <w:t>Capítulo III</w:t>
      </w:r>
    </w:p>
    <w:p w14:paraId="3F721C3D" w14:textId="77777777" w:rsidR="009B3CFA" w:rsidRPr="00F47017" w:rsidRDefault="008C6983" w:rsidP="00F47017">
      <w:pPr>
        <w:spacing w:after="0" w:line="240" w:lineRule="auto"/>
        <w:ind w:left="-284" w:right="-1"/>
        <w:jc w:val="right"/>
        <w:rPr>
          <w:rFonts w:ascii="Arial" w:hAnsi="Arial" w:cs="Arial"/>
          <w:b/>
          <w:sz w:val="28"/>
          <w:szCs w:val="28"/>
        </w:rPr>
      </w:pPr>
      <w:r w:rsidRPr="00011F8F">
        <w:rPr>
          <w:rFonts w:ascii="Arial" w:hAnsi="Arial" w:cs="Arial"/>
          <w:b/>
          <w:i/>
          <w:sz w:val="28"/>
          <w:szCs w:val="28"/>
        </w:rPr>
        <w:t xml:space="preserve"> A Chegada: adaptação ao destino</w:t>
      </w:r>
    </w:p>
    <w:p w14:paraId="17B216BF" w14:textId="77777777" w:rsidR="009B3CFA" w:rsidRDefault="006F2F51" w:rsidP="009B3CFA">
      <w:pPr>
        <w:spacing w:after="0" w:line="240" w:lineRule="auto"/>
        <w:ind w:left="-284" w:right="-1"/>
        <w:rPr>
          <w:rFonts w:ascii="Arial" w:hAnsi="Arial" w:cs="Arial"/>
          <w:b/>
          <w:sz w:val="28"/>
          <w:szCs w:val="28"/>
        </w:rPr>
      </w:pPr>
    </w:p>
    <w:p w14:paraId="261F54E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Depois de analisados vários parâmetros relacionados com a decisão da partida, ou seja, com a decisão de emigrar, passa-se agora para um novo capítulo deste trabalho de mestrado – capítulo este dedicado à chegada ao país de destino. Escolhas, razões e porquês são o centro da análise que se segue.</w:t>
      </w:r>
    </w:p>
    <w:p w14:paraId="1B0938FA" w14:textId="77777777" w:rsidR="009B3CFA" w:rsidRDefault="006F2F51" w:rsidP="009B3CFA">
      <w:pPr>
        <w:spacing w:after="0" w:line="240" w:lineRule="auto"/>
        <w:ind w:left="-284" w:right="-1"/>
        <w:rPr>
          <w:rFonts w:ascii="Arial" w:hAnsi="Arial" w:cs="Arial"/>
          <w:b/>
          <w:sz w:val="28"/>
          <w:szCs w:val="28"/>
        </w:rPr>
      </w:pPr>
    </w:p>
    <w:p w14:paraId="4BDB897D" w14:textId="77777777" w:rsidR="009B3CFA" w:rsidRDefault="006F2F51" w:rsidP="009B3CFA">
      <w:pPr>
        <w:spacing w:after="0" w:line="240" w:lineRule="auto"/>
        <w:ind w:left="-284" w:right="-1"/>
        <w:rPr>
          <w:rFonts w:ascii="Arial" w:hAnsi="Arial" w:cs="Arial"/>
          <w:b/>
          <w:sz w:val="28"/>
          <w:szCs w:val="28"/>
        </w:rPr>
      </w:pPr>
    </w:p>
    <w:p w14:paraId="403662DE" w14:textId="77777777" w:rsidR="009B3CFA" w:rsidRDefault="008C6983" w:rsidP="009B3CFA">
      <w:pPr>
        <w:spacing w:after="0" w:line="240" w:lineRule="auto"/>
        <w:ind w:left="-284" w:right="-1"/>
        <w:rPr>
          <w:rFonts w:ascii="Arial" w:hAnsi="Arial" w:cs="Arial"/>
          <w:b/>
          <w:sz w:val="28"/>
          <w:szCs w:val="28"/>
        </w:rPr>
      </w:pPr>
      <w:r>
        <w:rPr>
          <w:rFonts w:ascii="Arial" w:hAnsi="Arial" w:cs="Arial"/>
          <w:b/>
          <w:sz w:val="28"/>
          <w:szCs w:val="28"/>
        </w:rPr>
        <w:t>a. O ano da chegada</w:t>
      </w:r>
    </w:p>
    <w:p w14:paraId="017BAC0E" w14:textId="77777777" w:rsidR="009B3CFA" w:rsidRDefault="006F2F51" w:rsidP="009B3CFA">
      <w:pPr>
        <w:spacing w:after="0" w:line="240" w:lineRule="auto"/>
        <w:ind w:left="-284" w:right="-1"/>
        <w:rPr>
          <w:rFonts w:ascii="Arial" w:hAnsi="Arial" w:cs="Arial"/>
          <w:b/>
          <w:sz w:val="28"/>
          <w:szCs w:val="28"/>
        </w:rPr>
      </w:pPr>
    </w:p>
    <w:p w14:paraId="00843A8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No capítulo anterior deste trabalho, a primeira questão analisada referia-se ao registo do ano em que os inquiridos tomaram a decisão de partir de Portugal para outro país do mundo. Mas a questão era apenas referente à tomada de decisão e não necessariamente ao ano em que saíram efetivamente do país. (Em que ano decidiu abandonar o país?) Por isso, a análise deste ponto vai centrar-se na data concreta de chegada ao país de destino. Objetivo: compreender se a tomada de decisão é direta e repentina, ou se há tempo de amadurecimento da ideia entre a tomada de decisão e a saída efetiva.</w:t>
      </w:r>
    </w:p>
    <w:p w14:paraId="6BC7062B"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Este tipo de análise é possível tendo em conta o esquema de cores utilizado que torna possível a identificação dos diferentes elementos e permite por isso fazer uma análise mais específica.</w:t>
      </w:r>
    </w:p>
    <w:p w14:paraId="4D4487E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Assim, em </w:t>
      </w:r>
      <w:r w:rsidRPr="00973D97">
        <w:rPr>
          <w:rFonts w:ascii="Arial" w:hAnsi="Arial" w:cs="Arial"/>
          <w:b/>
          <w:sz w:val="24"/>
          <w:szCs w:val="24"/>
          <w:u w:val="single"/>
        </w:rPr>
        <w:t>1999</w:t>
      </w:r>
      <w:r>
        <w:rPr>
          <w:rFonts w:ascii="Arial" w:hAnsi="Arial" w:cs="Arial"/>
          <w:sz w:val="24"/>
          <w:szCs w:val="24"/>
        </w:rPr>
        <w:t xml:space="preserve"> há registo de um inquirido a tomar a decisão de partida, e há o registo igual para o ano de chegada em 1999. Ou seja, foi o mesmo indivíduo que tomou a decisão e saiu no mesmo ano. </w:t>
      </w:r>
    </w:p>
    <w:p w14:paraId="591DB5C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w:t>
      </w:r>
      <w:r w:rsidRPr="00973D97">
        <w:rPr>
          <w:rFonts w:ascii="Arial" w:hAnsi="Arial" w:cs="Arial"/>
          <w:b/>
          <w:sz w:val="24"/>
          <w:szCs w:val="24"/>
          <w:u w:val="single"/>
        </w:rPr>
        <w:t>2001</w:t>
      </w:r>
      <w:r>
        <w:rPr>
          <w:rFonts w:ascii="Arial" w:hAnsi="Arial" w:cs="Arial"/>
          <w:sz w:val="24"/>
          <w:szCs w:val="24"/>
        </w:rPr>
        <w:t>, tínhamos duas pessoas a tomar a decisão de emigrar, mas como constatámos neste ponto de análise, apenas uma abandonou o país no ano em que tomou a decisão de o fazer. O outro inquirido fê-lo em ano posterior, sendo que analisando as cores é possível perceber que o este indivíduo não respondeu à questão acerca do ano de chegada, ou seja também não nos permite tirar conclusão alguma sobre este ponto.</w:t>
      </w:r>
    </w:p>
    <w:p w14:paraId="63D27FF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A referência que se segue é ao ano de </w:t>
      </w:r>
      <w:r w:rsidRPr="00973D97">
        <w:rPr>
          <w:rFonts w:ascii="Arial" w:hAnsi="Arial" w:cs="Arial"/>
          <w:b/>
          <w:sz w:val="24"/>
          <w:szCs w:val="24"/>
          <w:u w:val="single"/>
        </w:rPr>
        <w:t>2003</w:t>
      </w:r>
      <w:r>
        <w:rPr>
          <w:rFonts w:ascii="Arial" w:hAnsi="Arial" w:cs="Arial"/>
          <w:sz w:val="24"/>
          <w:szCs w:val="24"/>
        </w:rPr>
        <w:t>. Neste ano, uma pessoa (segundo o ponto a. Do capítulo anterior) tomou a decisão de emigrar. No mesmo ano, segundo o ponto a. deste capítulo, também apenas uma pessoa chegou ao país de destino em 2003, e segundo o código de cores pode descortinar-se que foi o mesmo indivíduo.</w:t>
      </w:r>
    </w:p>
    <w:p w14:paraId="1D84BC5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No ano de </w:t>
      </w:r>
      <w:r w:rsidRPr="004E78E0">
        <w:rPr>
          <w:rFonts w:ascii="Arial" w:hAnsi="Arial" w:cs="Arial"/>
          <w:b/>
          <w:sz w:val="24"/>
          <w:szCs w:val="24"/>
          <w:u w:val="single"/>
        </w:rPr>
        <w:t>2004</w:t>
      </w:r>
      <w:r>
        <w:rPr>
          <w:rFonts w:ascii="Arial" w:hAnsi="Arial" w:cs="Arial"/>
          <w:sz w:val="24"/>
          <w:szCs w:val="24"/>
        </w:rPr>
        <w:t xml:space="preserve"> houve duas pessoas a assumir a decisão de sair de Portugal e nesse mesmo ano há o registo de dois inquiridos que chegaram ao país de destino. Pela análise de cores são os mesmo indivíduos que no ano em que tomaram a decisão saíram do país. </w:t>
      </w:r>
    </w:p>
    <w:p w14:paraId="083A2EA0" w14:textId="77777777" w:rsidR="009B3CFA" w:rsidRDefault="008C6983" w:rsidP="009B3CFA">
      <w:pPr>
        <w:spacing w:after="0" w:line="360" w:lineRule="auto"/>
        <w:ind w:left="-284" w:right="-1"/>
        <w:jc w:val="both"/>
        <w:rPr>
          <w:rFonts w:ascii="Arial" w:hAnsi="Arial" w:cs="Arial"/>
          <w:sz w:val="24"/>
          <w:szCs w:val="24"/>
        </w:rPr>
      </w:pPr>
      <w:r w:rsidRPr="00C21F80">
        <w:rPr>
          <w:rFonts w:ascii="Arial" w:hAnsi="Arial" w:cs="Arial"/>
          <w:b/>
          <w:sz w:val="24"/>
          <w:szCs w:val="24"/>
          <w:u w:val="single"/>
        </w:rPr>
        <w:t>2005</w:t>
      </w:r>
      <w:r>
        <w:rPr>
          <w:rFonts w:ascii="Arial" w:hAnsi="Arial" w:cs="Arial"/>
          <w:sz w:val="24"/>
          <w:szCs w:val="24"/>
        </w:rPr>
        <w:t xml:space="preserve"> é o ano que se segue na tabela de análise. Neste ano, duas pessoas (segundo o ponto a. do primeiro capítulo) disseram ter tomado a decisão de sair. No entanto, segundo o ponto a. deste segundo capítulo apenas um dos indivíduos saiu neste ano. O outro saiu no ano a seguir, portanto em 2006. (tempo de maturação)</w:t>
      </w:r>
    </w:p>
    <w:p w14:paraId="3B1B5B8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Nesse mesmo ano de </w:t>
      </w:r>
      <w:r w:rsidRPr="00D3046A">
        <w:rPr>
          <w:rFonts w:ascii="Arial" w:hAnsi="Arial" w:cs="Arial"/>
          <w:b/>
          <w:sz w:val="24"/>
          <w:szCs w:val="24"/>
          <w:u w:val="single"/>
        </w:rPr>
        <w:t>2006</w:t>
      </w:r>
      <w:r>
        <w:rPr>
          <w:rFonts w:ascii="Arial" w:hAnsi="Arial" w:cs="Arial"/>
          <w:sz w:val="24"/>
          <w:szCs w:val="24"/>
        </w:rPr>
        <w:t>, três dos inquiridos disse ter tomado a decisão de saída. E nesse mesmo ano foram quatro os inquiridos que efetivaram a decisão. Destes quatro, e segundo o código de cores utilizado, três são os mesmo que tomaram a decisão em 2006, mais o inquirido do ano anterior (2005) que saiu apenas no ano a seguir.</w:t>
      </w:r>
    </w:p>
    <w:p w14:paraId="23926A9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w:t>
      </w:r>
      <w:r w:rsidRPr="00D3046A">
        <w:rPr>
          <w:rFonts w:ascii="Arial" w:hAnsi="Arial" w:cs="Arial"/>
          <w:b/>
          <w:sz w:val="24"/>
          <w:szCs w:val="24"/>
          <w:u w:val="single"/>
        </w:rPr>
        <w:t>2007</w:t>
      </w:r>
      <w:r>
        <w:rPr>
          <w:rFonts w:ascii="Arial" w:hAnsi="Arial" w:cs="Arial"/>
          <w:sz w:val="24"/>
          <w:szCs w:val="24"/>
        </w:rPr>
        <w:t xml:space="preserve">, verifica-se a saída de dois indivíduos. Um deles, toma a decisão e sai nesse mesmo ano. O outro indíviuo não aparece referente ao ano de 2007 na tabela do ponto a. do segundo capítulo. Mas o que acontece neste caso, é que a partir do segundo capítulo de perguntas, a jovem em questão (Sara Abraúl) passa a referir-se à sua chegada ao Qatar, terceiro país para o qual emigrou. Daqui, nada se pode concluir em concreto tendo em conta que a jovem pode ser tomado a decisão de partir em 2007, ter consumado a decisão mas para outro país que não este último. Provavelmente, no ano em que decidiu seguir para o Qatar, a jovem fê-lo no mesmo ano. </w:t>
      </w:r>
    </w:p>
    <w:p w14:paraId="430FC69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No ano de </w:t>
      </w:r>
      <w:r w:rsidRPr="00630020">
        <w:rPr>
          <w:rFonts w:ascii="Arial" w:hAnsi="Arial" w:cs="Arial"/>
          <w:b/>
          <w:sz w:val="24"/>
          <w:szCs w:val="24"/>
          <w:u w:val="single"/>
        </w:rPr>
        <w:t>2008,</w:t>
      </w:r>
      <w:r>
        <w:rPr>
          <w:rFonts w:ascii="Arial" w:hAnsi="Arial" w:cs="Arial"/>
          <w:sz w:val="24"/>
          <w:szCs w:val="24"/>
        </w:rPr>
        <w:t xml:space="preserve"> passa-se exatamente a mesma situação que no ano anterior. São quatro as referências à tomada de decisão de emigrar no ano de 2008. Mas quando, </w:t>
      </w:r>
      <w:r>
        <w:rPr>
          <w:rFonts w:ascii="Arial" w:hAnsi="Arial" w:cs="Arial"/>
          <w:sz w:val="24"/>
          <w:szCs w:val="24"/>
        </w:rPr>
        <w:lastRenderedPageBreak/>
        <w:t>pelo código de cores se pesquisa na tabela quem chegou ao país de destino em 2008, são apenas três os indivíduos que o fizeram. Cruzando dados, pode garantir-se que o indivíduo em questão saiu do país em 2008, mas na verdade para o seu primeiro país de emigração – para a Tunísia. No entanto, no segundo capítulo de respostas refere-se sempre ao segundo país para o qual emigrou e aquele no qual está de momento. E nesse caso, dá a sua chegada como sendo em 2011, a Moçambique. (No entanto, a primeira vez que emigrou tomou a decisão e fê-lo no mesmo ano, supõe-se)</w:t>
      </w:r>
    </w:p>
    <w:p w14:paraId="4F42A7B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w:t>
      </w:r>
      <w:r w:rsidRPr="007E0C10">
        <w:rPr>
          <w:rFonts w:ascii="Arial" w:hAnsi="Arial" w:cs="Arial"/>
          <w:b/>
          <w:sz w:val="24"/>
          <w:szCs w:val="24"/>
          <w:u w:val="single"/>
        </w:rPr>
        <w:t>2009</w:t>
      </w:r>
      <w:r>
        <w:rPr>
          <w:rFonts w:ascii="Arial" w:hAnsi="Arial" w:cs="Arial"/>
          <w:sz w:val="24"/>
          <w:szCs w:val="24"/>
        </w:rPr>
        <w:t xml:space="preserve">,  já se assiste a uma situação diferente. Verifica-se que há seis pessoas a tomar a decisão de emigrar, mas depois e segundo o ponto a. do segundo capítulo, apenas três consumaram a sua saída. Mais uma vez, cruzando os dados e segundo o código de cores, entende-se que os três que não saem em 2009, saem posteriormente, no ano de 2010. No caso de dois deles, de Pedro Palmeirim e de Rita Vieira são situações de Erasmus. </w:t>
      </w:r>
    </w:p>
    <w:p w14:paraId="4B28B99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Já em </w:t>
      </w:r>
      <w:r w:rsidRPr="008667C2">
        <w:rPr>
          <w:rFonts w:ascii="Arial" w:hAnsi="Arial" w:cs="Arial"/>
          <w:b/>
          <w:sz w:val="24"/>
          <w:szCs w:val="24"/>
          <w:u w:val="single"/>
        </w:rPr>
        <w:t>2010</w:t>
      </w:r>
      <w:r>
        <w:rPr>
          <w:rFonts w:ascii="Arial" w:hAnsi="Arial" w:cs="Arial"/>
          <w:sz w:val="24"/>
          <w:szCs w:val="24"/>
        </w:rPr>
        <w:t>, são oito os inquiridos que afirmam ter tomado a decisão de sair de Portugal. Como é lógico, na análise da tabela do ponto a. do segundo capítulo são dez as pessoas que consumaram a saída mesmo no ano de 2010. Destes dez, três são os indivíduos que decidiram sair em 2009, mas que saíram apenas um ano depois. Sete são pessoas que tomaram a decisão e saíram efetivamente no mesmo ano, e um dos indivíduos tomou a decisão de sair em 2010, mas apenas saiu em 2011.</w:t>
      </w:r>
    </w:p>
    <w:p w14:paraId="746408A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 ano de </w:t>
      </w:r>
      <w:r w:rsidRPr="004750CF">
        <w:rPr>
          <w:rFonts w:ascii="Arial" w:hAnsi="Arial" w:cs="Arial"/>
          <w:b/>
          <w:sz w:val="24"/>
          <w:szCs w:val="24"/>
          <w:u w:val="single"/>
        </w:rPr>
        <w:t>2011</w:t>
      </w:r>
      <w:r>
        <w:rPr>
          <w:rFonts w:ascii="Arial" w:hAnsi="Arial" w:cs="Arial"/>
          <w:sz w:val="24"/>
          <w:szCs w:val="24"/>
        </w:rPr>
        <w:t xml:space="preserve">, é o ano, tal como já tínha sido registado no capitulo um, em que saiem mais pessoas da amostra dos inquiridos. Assim, regista-se a tomada de decisão de vinte e duas pessoas para sair. No entanto, nesta segunda análise, apenas vinte e uma pessoas consumaram a saída neste mesmo ano. Repare-se, dezoito (18) pessoas correspondem a dezoito das vinte e duas que disseram ter tomado a decisão de sair e que realmente saíram no mesmo ano. E as outras três pessoas que perfazem os vinte e um são três indivíduos que tomaram a decisão antes, mas que só mais tarde saíram. (destes três constam as pessoas que </w:t>
      </w:r>
      <w:r>
        <w:rPr>
          <w:rFonts w:ascii="Arial" w:hAnsi="Arial" w:cs="Arial"/>
          <w:sz w:val="24"/>
          <w:szCs w:val="24"/>
        </w:rPr>
        <w:lastRenderedPageBreak/>
        <w:t>chegaram apenas em 2011 ao destino onde estão atualmente – mas que já são segunda e terceira experiências de emigração). Os outros quatro que constam dos vinte e dois que tomaram a decisão de sair em 2011, saíram um ano mais tarde, apenas em 2012.</w:t>
      </w:r>
    </w:p>
    <w:p w14:paraId="3CADD19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w:t>
      </w:r>
      <w:r w:rsidRPr="00334142">
        <w:rPr>
          <w:rFonts w:ascii="Arial" w:hAnsi="Arial" w:cs="Arial"/>
          <w:b/>
          <w:sz w:val="24"/>
          <w:szCs w:val="24"/>
          <w:u w:val="single"/>
        </w:rPr>
        <w:t>2012</w:t>
      </w:r>
      <w:r>
        <w:rPr>
          <w:rFonts w:ascii="Arial" w:hAnsi="Arial" w:cs="Arial"/>
          <w:sz w:val="24"/>
          <w:szCs w:val="24"/>
        </w:rPr>
        <w:t>, no ano corrente, nove pessoas afirmam ter tomado a decisão de emigrar. No ponto a. deste segundo capítulo, percebe-se que em 2012, chegaram ao país de destino, treze indivíduos da amostra. Os nove que decidiram e partiram exatamente no mesmo ano e outros quatro indivíduos são aqueles que tomaram a decisão de emigrar em 2011 mas que só o efectiravam em 2012.</w:t>
      </w:r>
    </w:p>
    <w:p w14:paraId="734EEB6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Concluindo este ponto, percebe-se que a maioria das pessoas saem de Portugal exatamente no mesmo ano em tomaram a decisão. Pouco tempo há para grande maturação de ideias ou grandes suposições. As pessoas decidem e partem em busca do que querem e ambicionam. Só em alguns casos, poucos, as pessoas decidem emigrar num ano e depois partem apenas no ano seguinte.</w:t>
      </w:r>
    </w:p>
    <w:p w14:paraId="35AA45FB" w14:textId="77777777" w:rsidR="009B3CFA" w:rsidRPr="00462C1B" w:rsidRDefault="006F2F51" w:rsidP="006B1A70">
      <w:pPr>
        <w:spacing w:after="0" w:line="360" w:lineRule="auto"/>
        <w:ind w:right="-1"/>
        <w:jc w:val="both"/>
        <w:rPr>
          <w:rFonts w:ascii="Arial" w:hAnsi="Arial" w:cs="Arial"/>
          <w:sz w:val="24"/>
          <w:szCs w:val="24"/>
        </w:rPr>
      </w:pPr>
    </w:p>
    <w:p w14:paraId="604B8D6A" w14:textId="77777777" w:rsidR="009B3CFA" w:rsidRDefault="008C6983" w:rsidP="009B3CFA">
      <w:pPr>
        <w:spacing w:after="0" w:line="240" w:lineRule="auto"/>
        <w:ind w:left="-284" w:right="-1"/>
        <w:rPr>
          <w:rFonts w:ascii="Arial" w:hAnsi="Arial" w:cs="Arial"/>
          <w:b/>
          <w:sz w:val="28"/>
          <w:szCs w:val="28"/>
        </w:rPr>
      </w:pPr>
      <w:r>
        <w:rPr>
          <w:rFonts w:ascii="Arial" w:hAnsi="Arial" w:cs="Arial"/>
          <w:b/>
          <w:sz w:val="28"/>
          <w:szCs w:val="28"/>
        </w:rPr>
        <w:t xml:space="preserve">b. A escolha do País/ Cidade </w:t>
      </w:r>
    </w:p>
    <w:p w14:paraId="4D7D168A" w14:textId="77777777" w:rsidR="009B3CFA" w:rsidRDefault="006F2F51" w:rsidP="009B3CFA">
      <w:pPr>
        <w:spacing w:after="0" w:line="240" w:lineRule="auto"/>
        <w:ind w:left="-284" w:right="-1"/>
        <w:rPr>
          <w:rFonts w:ascii="Arial" w:hAnsi="Arial" w:cs="Arial"/>
          <w:b/>
          <w:sz w:val="28"/>
          <w:szCs w:val="28"/>
        </w:rPr>
      </w:pPr>
    </w:p>
    <w:p w14:paraId="52D68FB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Os destinos que têm recebido os emigrantes portugueses ao longo dos tempos têm sido variados. Se nos primeiros anos de emigração se fala de um movimento migratório cujo destino eram países europeus, mais tarde as rotas começaram a alterar-se para o outro lado o oceano atlântico – o que deu origem à chamada emigração transoceânica. De há uns anos a esta data, os países europeus voltaram a mostrar possibilidades de acolher pessoas de outros países e passaram a ser, de novo, destino para os migrantes portugueses.</w:t>
      </w:r>
    </w:p>
    <w:p w14:paraId="0C542252"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As razões ao longo da história também têm sido variadas para a escolha de um ou de outro país. Há uns anos, depois da segunda guerra mundial, os emigrantes iam para países onde era necessária mão de obra para reconstruir o que se tinha perdido. Em tempos de crises políticas ou religiosas, eram os exilados que emigravam para fugir a situações de fragilidade. Mais tarde, escolhiam-se os países </w:t>
      </w:r>
      <w:r>
        <w:rPr>
          <w:rFonts w:ascii="Arial" w:hAnsi="Arial" w:cs="Arial"/>
          <w:sz w:val="24"/>
          <w:szCs w:val="24"/>
        </w:rPr>
        <w:lastRenderedPageBreak/>
        <w:t>pelas oportunidades de emprego, por permanências de pessoas conhecidas, entre outras. E nesta amostra, o que é que moveu as pessoas para determinado país?</w:t>
      </w:r>
    </w:p>
    <w:p w14:paraId="12B5582B"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resposta mais dada pelos inquiridos foi a </w:t>
      </w:r>
      <w:r w:rsidRPr="00833AC9">
        <w:rPr>
          <w:rFonts w:ascii="Arial" w:hAnsi="Arial" w:cs="Arial"/>
          <w:b/>
          <w:sz w:val="24"/>
          <w:szCs w:val="24"/>
          <w:u w:val="single"/>
        </w:rPr>
        <w:t xml:space="preserve">oportunidade profissional ou académica ou uma proposta de empresa. </w:t>
      </w:r>
      <w:r w:rsidRPr="00833AC9">
        <w:rPr>
          <w:rFonts w:ascii="Arial" w:hAnsi="Arial" w:cs="Arial"/>
          <w:sz w:val="24"/>
          <w:szCs w:val="24"/>
        </w:rPr>
        <w:t>Vinte e cinco dos inquiridos (25)</w:t>
      </w:r>
      <w:r w:rsidRPr="00833AC9">
        <w:rPr>
          <w:rFonts w:ascii="Arial" w:hAnsi="Arial" w:cs="Arial"/>
          <w:b/>
          <w:sz w:val="24"/>
          <w:szCs w:val="24"/>
        </w:rPr>
        <w:t xml:space="preserve"> </w:t>
      </w:r>
      <w:r>
        <w:rPr>
          <w:rFonts w:ascii="Arial" w:hAnsi="Arial" w:cs="Arial"/>
          <w:sz w:val="24"/>
          <w:szCs w:val="24"/>
        </w:rPr>
        <w:t>afirmaram que a escolha do seu país de destino foi tomada porque era lá que tinham uma oportunidade profissional à sua espera, ou então pelo facto de a empresa em Portugal, lhe ter proposto um lugar nesse mesmo país. Muitas das vezes, justificam que era no país para o qual partiam que há necessidade de profissionais da sua área de formação. Mas, no geral, dizem que a decisão foi tomada pelo vertente profissional ou académica. “</w:t>
      </w:r>
      <w:r w:rsidRPr="007F54F6">
        <w:rPr>
          <w:rFonts w:ascii="Arial" w:hAnsi="Arial" w:cs="Arial"/>
          <w:i/>
          <w:sz w:val="24"/>
          <w:szCs w:val="24"/>
        </w:rPr>
        <w:t xml:space="preserve">Podia dar-me uma boa experiência profissional...”, “Vim para este país pelas boas oportunidades de trabalho, e nem estou a falar de remunerações porque vim ganhar menos.”, “(...) pelas oportunidades de emprego e pela boa remuneração oferecida”, “Parti </w:t>
      </w:r>
      <w:r w:rsidRPr="007F54F6">
        <w:rPr>
          <w:rFonts w:ascii="Arial" w:hAnsi="Arial" w:cs="Arial"/>
          <w:b/>
          <w:i/>
          <w:sz w:val="24"/>
          <w:szCs w:val="24"/>
        </w:rPr>
        <w:t>para o País de Gales porque era o país que estava a pedir mais dentistas a contrato profissional</w:t>
      </w:r>
      <w:r>
        <w:rPr>
          <w:rFonts w:ascii="Arial" w:hAnsi="Arial" w:cs="Arial"/>
          <w:i/>
          <w:sz w:val="24"/>
          <w:szCs w:val="24"/>
        </w:rPr>
        <w:t>.”, “Emigrei para Angola porque foi o país no qual arranjei uma oportunidade de trabalho”.</w:t>
      </w:r>
    </w:p>
    <w:p w14:paraId="52041BD3"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Também com vinte e cinco indivíduos a referenciar, a razão apontada para a escolha do país foi o facto de </w:t>
      </w:r>
      <w:r>
        <w:rPr>
          <w:rFonts w:ascii="Arial" w:hAnsi="Arial" w:cs="Arial"/>
          <w:b/>
          <w:sz w:val="24"/>
          <w:szCs w:val="24"/>
          <w:u w:val="single"/>
        </w:rPr>
        <w:t>lá viverem familiares/ conhecidos</w:t>
      </w:r>
      <w:r w:rsidRPr="005F53B9">
        <w:rPr>
          <w:rFonts w:ascii="Arial" w:hAnsi="Arial" w:cs="Arial"/>
          <w:b/>
          <w:sz w:val="24"/>
          <w:szCs w:val="24"/>
        </w:rPr>
        <w:t>/ familiares emigrantes</w:t>
      </w:r>
      <w:r>
        <w:rPr>
          <w:rFonts w:ascii="Arial" w:hAnsi="Arial" w:cs="Arial"/>
          <w:sz w:val="24"/>
          <w:szCs w:val="24"/>
        </w:rPr>
        <w:t xml:space="preserve">  ou mesmo o facto de já lá </w:t>
      </w:r>
      <w:r w:rsidRPr="004A4FE1">
        <w:rPr>
          <w:rFonts w:ascii="Arial" w:hAnsi="Arial" w:cs="Arial"/>
          <w:b/>
          <w:sz w:val="24"/>
          <w:szCs w:val="24"/>
          <w:u w:val="single"/>
        </w:rPr>
        <w:t>“terem vivido/ visitado antes”.</w:t>
      </w:r>
      <w:r>
        <w:rPr>
          <w:rFonts w:ascii="Arial" w:hAnsi="Arial" w:cs="Arial"/>
          <w:sz w:val="24"/>
          <w:szCs w:val="24"/>
        </w:rPr>
        <w:t xml:space="preserve"> Cerca de 37% da amostra, ou seja, vinte e cinco inquiridos (25) afirmam ter partido para dado destino por razões de proximidade pessoas ou de relacionamentos. Já lá conheciam famílias, amigos ou conhecidos portugueses e essa sensação de conforto social influenciou na escolha. Outros, noutra dimensão de familiaridade, disseram que tinham optado por dada cidade ou país porque já lá tinham estado e tinham gostado muito do local. “</w:t>
      </w:r>
      <w:r>
        <w:rPr>
          <w:rFonts w:ascii="Arial" w:hAnsi="Arial" w:cs="Arial"/>
          <w:i/>
          <w:sz w:val="24"/>
          <w:szCs w:val="24"/>
        </w:rPr>
        <w:t>A experiência de Erasmus já tinha sido neste país o que me ajudou a querer vir viver para cá</w:t>
      </w:r>
      <w:r>
        <w:rPr>
          <w:rFonts w:ascii="Arial" w:hAnsi="Arial" w:cs="Arial"/>
          <w:sz w:val="24"/>
          <w:szCs w:val="24"/>
        </w:rPr>
        <w:t xml:space="preserve">”, </w:t>
      </w:r>
      <w:r w:rsidRPr="00C870CC">
        <w:rPr>
          <w:rFonts w:ascii="Arial" w:hAnsi="Arial" w:cs="Arial"/>
          <w:i/>
          <w:sz w:val="24"/>
          <w:szCs w:val="24"/>
        </w:rPr>
        <w:t>“</w:t>
      </w:r>
      <w:r w:rsidRPr="00C870CC">
        <w:rPr>
          <w:rFonts w:ascii="Arial" w:hAnsi="Arial" w:cs="Arial"/>
          <w:b/>
          <w:i/>
          <w:sz w:val="24"/>
          <w:szCs w:val="24"/>
        </w:rPr>
        <w:t>O meu marido já estava em Angola há quatro anos</w:t>
      </w:r>
      <w:r w:rsidRPr="00C870CC">
        <w:rPr>
          <w:rFonts w:ascii="Arial" w:hAnsi="Arial" w:cs="Arial"/>
          <w:i/>
          <w:sz w:val="24"/>
          <w:szCs w:val="24"/>
        </w:rPr>
        <w:t>”, “Escolhi este país porque era aqui que tinha conhecimentos e também a minha namorada”, “</w:t>
      </w:r>
      <w:r w:rsidRPr="00C870CC">
        <w:rPr>
          <w:rFonts w:ascii="Arial" w:hAnsi="Arial" w:cs="Arial"/>
          <w:b/>
          <w:i/>
          <w:sz w:val="24"/>
          <w:szCs w:val="24"/>
        </w:rPr>
        <w:t>Já lá tinha vivido quando fiz Erasmus</w:t>
      </w:r>
      <w:r w:rsidRPr="00C870CC">
        <w:rPr>
          <w:rFonts w:ascii="Arial" w:hAnsi="Arial" w:cs="Arial"/>
          <w:i/>
          <w:sz w:val="24"/>
          <w:szCs w:val="24"/>
        </w:rPr>
        <w:t xml:space="preserve">. Gostei e quis voltar.”, </w:t>
      </w:r>
      <w:r w:rsidRPr="00C870CC">
        <w:rPr>
          <w:rFonts w:ascii="Arial" w:hAnsi="Arial" w:cs="Arial"/>
          <w:b/>
          <w:i/>
          <w:sz w:val="24"/>
          <w:szCs w:val="24"/>
        </w:rPr>
        <w:t>“Já tinha visitado Londres e tinha adorado</w:t>
      </w:r>
      <w:r w:rsidRPr="00C870CC">
        <w:rPr>
          <w:rFonts w:ascii="Arial" w:hAnsi="Arial" w:cs="Arial"/>
          <w:i/>
          <w:sz w:val="24"/>
          <w:szCs w:val="24"/>
        </w:rPr>
        <w:t xml:space="preserve">, daí ter vindo para cá depois”, “Emigrei para Londres porque já tinha cá amigos a fazer o mesmo curso”. </w:t>
      </w:r>
    </w:p>
    <w:p w14:paraId="02AC3BF5"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lastRenderedPageBreak/>
        <w:t xml:space="preserve">Em terceiro lugar, a razão para a escolha mais referenciada pelos inquiridos, com dezasseis (16) referências é o </w:t>
      </w:r>
      <w:r w:rsidRPr="00875D04">
        <w:rPr>
          <w:rFonts w:ascii="Arial" w:hAnsi="Arial" w:cs="Arial"/>
          <w:b/>
          <w:sz w:val="24"/>
          <w:szCs w:val="24"/>
          <w:u w:val="single"/>
        </w:rPr>
        <w:t>país/ cidade/ cultura</w:t>
      </w:r>
      <w:r>
        <w:rPr>
          <w:rFonts w:ascii="Arial" w:hAnsi="Arial" w:cs="Arial"/>
          <w:sz w:val="24"/>
          <w:szCs w:val="24"/>
        </w:rPr>
        <w:t>. Ou seja, 25,8% das pessoas que responderam a esta entrevista apontaram que a razão que os fez emigrar para dada cidade ou país foram razões relacionadas com o próprio lugar ou com a cultura relacionada com este. A forma como as pessoas vivem a vida e o dia a dia. A forma como a cidade ou  país funciona e as suas regras ou normas são o que influi estes inquiridos a escolhe-lo. “</w:t>
      </w:r>
      <w:r w:rsidRPr="00875D04">
        <w:rPr>
          <w:rFonts w:ascii="Arial" w:hAnsi="Arial" w:cs="Arial"/>
          <w:b/>
          <w:i/>
          <w:sz w:val="24"/>
          <w:szCs w:val="24"/>
        </w:rPr>
        <w:t>A cidade de Viena é incrivelmente apaixonante</w:t>
      </w:r>
      <w:r w:rsidRPr="00875D04">
        <w:rPr>
          <w:rFonts w:ascii="Arial" w:hAnsi="Arial" w:cs="Arial"/>
          <w:i/>
          <w:sz w:val="24"/>
          <w:szCs w:val="24"/>
        </w:rPr>
        <w:t xml:space="preserve">!”, “Londres é a minha cidade favorita!”, “Optei por este local </w:t>
      </w:r>
      <w:r w:rsidRPr="00875D04">
        <w:rPr>
          <w:rFonts w:ascii="Arial" w:hAnsi="Arial" w:cs="Arial"/>
          <w:b/>
          <w:i/>
          <w:sz w:val="24"/>
          <w:szCs w:val="24"/>
        </w:rPr>
        <w:t>porque sentia muita afinidade com a cultura”,</w:t>
      </w:r>
      <w:r w:rsidRPr="00875D04">
        <w:rPr>
          <w:rFonts w:ascii="Arial" w:hAnsi="Arial" w:cs="Arial"/>
          <w:i/>
          <w:sz w:val="24"/>
          <w:szCs w:val="24"/>
        </w:rPr>
        <w:t xml:space="preserve"> “Escolhi o Brasil porque já conhecia o país e porque adoro o Rio de Janeiro”, “Emigrei para o Brasil porque é o meu país preferido”, “O Brasil é um país cuja cultura é rica em dança e foi por isso que para aqui decidi emigrar”, </w:t>
      </w:r>
      <w:r w:rsidRPr="006F732B">
        <w:rPr>
          <w:rFonts w:ascii="Arial" w:hAnsi="Arial" w:cs="Arial"/>
          <w:b/>
          <w:i/>
          <w:sz w:val="24"/>
          <w:szCs w:val="24"/>
        </w:rPr>
        <w:t>“(...) queria aprender e crescer integrada numa nova cultura.”</w:t>
      </w:r>
      <w:r>
        <w:rPr>
          <w:rFonts w:ascii="Arial" w:hAnsi="Arial" w:cs="Arial"/>
          <w:i/>
          <w:sz w:val="24"/>
          <w:szCs w:val="24"/>
        </w:rPr>
        <w:t>.</w:t>
      </w:r>
    </w:p>
    <w:p w14:paraId="2484D25D"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dez respostas dadas (10) e por isso ainda com relevância, temos os inquiridos que dizem que escolheram o local de destino por já conhecerem </w:t>
      </w:r>
      <w:r w:rsidRPr="00875D04">
        <w:rPr>
          <w:rFonts w:ascii="Arial" w:hAnsi="Arial" w:cs="Arial"/>
          <w:b/>
          <w:sz w:val="24"/>
          <w:szCs w:val="24"/>
          <w:u w:val="single"/>
        </w:rPr>
        <w:t>a língua</w:t>
      </w:r>
      <w:r>
        <w:rPr>
          <w:rFonts w:ascii="Arial" w:hAnsi="Arial" w:cs="Arial"/>
          <w:sz w:val="24"/>
          <w:szCs w:val="24"/>
        </w:rPr>
        <w:t xml:space="preserve"> ou por quererem melhorar os seus conhecimentos linguísticos. A língua é um elemento facilitador da comunicação e da integração social e por isso mesmo é um fator influente na escolha do país de destino, no momento da emigração. Ou seja, falando a mesma língua que os nativos supõe-se que há menos um entrave na integração do individuo e isso reduz o leque dos possíveis problemas. Vejamos alguns testemunhos de quem deu esta resposta: </w:t>
      </w:r>
      <w:r w:rsidRPr="000C0BEE">
        <w:rPr>
          <w:rFonts w:ascii="Arial" w:hAnsi="Arial" w:cs="Arial"/>
          <w:i/>
          <w:sz w:val="24"/>
          <w:szCs w:val="24"/>
        </w:rPr>
        <w:t xml:space="preserve">“Escolhi o Brasil porque já conhecia o país (...) mas conhecer a língua também ajudou”, “Já conhecia o país e a língua (...)”, “Escolhi este país porque queria aprender castelhano”, “Escolhi Londres (...) queria melhorar a língua (...)”, </w:t>
      </w:r>
      <w:r w:rsidRPr="0034005C">
        <w:rPr>
          <w:rFonts w:ascii="Arial" w:hAnsi="Arial" w:cs="Arial"/>
          <w:b/>
          <w:i/>
          <w:sz w:val="24"/>
          <w:szCs w:val="24"/>
        </w:rPr>
        <w:t>“Emigrei para a Alemanha porque já conhecia a língua” como é o caso concreto de S.K</w:t>
      </w:r>
      <w:r>
        <w:rPr>
          <w:rFonts w:ascii="Arial" w:hAnsi="Arial" w:cs="Arial"/>
          <w:i/>
          <w:sz w:val="24"/>
          <w:szCs w:val="24"/>
        </w:rPr>
        <w:t xml:space="preserve">. </w:t>
      </w:r>
    </w:p>
    <w:p w14:paraId="168701A6"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w:t>
      </w:r>
      <w:r w:rsidRPr="00BC71B9">
        <w:rPr>
          <w:rFonts w:ascii="Arial" w:hAnsi="Arial" w:cs="Arial"/>
          <w:b/>
          <w:sz w:val="24"/>
          <w:szCs w:val="24"/>
          <w:u w:val="single"/>
        </w:rPr>
        <w:t>qualidade de vida/ crescimento económico</w:t>
      </w:r>
      <w:r>
        <w:rPr>
          <w:rFonts w:ascii="Arial" w:hAnsi="Arial" w:cs="Arial"/>
          <w:sz w:val="24"/>
          <w:szCs w:val="24"/>
        </w:rPr>
        <w:t xml:space="preserve">, ou a sua melhoria relativamente à vida que levavam em Portugal foi uma opção apontada por seis inquiridos como razão da sua escolha. </w:t>
      </w:r>
      <w:r w:rsidRPr="00BE3734">
        <w:rPr>
          <w:rFonts w:ascii="Arial" w:hAnsi="Arial" w:cs="Arial"/>
          <w:i/>
          <w:sz w:val="24"/>
          <w:szCs w:val="24"/>
        </w:rPr>
        <w:t xml:space="preserve">“Emigrei para Viena de Austria pela </w:t>
      </w:r>
      <w:r w:rsidRPr="00BE3734">
        <w:rPr>
          <w:rFonts w:ascii="Arial" w:hAnsi="Arial" w:cs="Arial"/>
          <w:b/>
          <w:i/>
          <w:sz w:val="24"/>
          <w:szCs w:val="24"/>
        </w:rPr>
        <w:t>qualidade de vida – conforto grande</w:t>
      </w:r>
      <w:r w:rsidRPr="00BE3734">
        <w:rPr>
          <w:rFonts w:ascii="Arial" w:hAnsi="Arial" w:cs="Arial"/>
          <w:i/>
          <w:sz w:val="24"/>
          <w:szCs w:val="24"/>
        </w:rPr>
        <w:t xml:space="preserve"> porque o custo de vida é perfeitamente adaptável aos rendimentos que possuo”</w:t>
      </w:r>
      <w:r>
        <w:rPr>
          <w:rFonts w:ascii="Arial" w:hAnsi="Arial" w:cs="Arial"/>
          <w:sz w:val="24"/>
          <w:szCs w:val="24"/>
        </w:rPr>
        <w:t xml:space="preserve"> é o que diz Francisco Branco. Já Márcia Araújo refere que emigrou </w:t>
      </w:r>
      <w:r w:rsidRPr="00BE3734">
        <w:rPr>
          <w:rFonts w:ascii="Arial" w:hAnsi="Arial" w:cs="Arial"/>
          <w:i/>
          <w:sz w:val="24"/>
          <w:szCs w:val="24"/>
        </w:rPr>
        <w:lastRenderedPageBreak/>
        <w:t xml:space="preserve">“porque já tinha bons conhecimentos da língua mas também porque aqui há </w:t>
      </w:r>
      <w:r w:rsidRPr="00BE3734">
        <w:rPr>
          <w:rFonts w:ascii="Arial" w:hAnsi="Arial" w:cs="Arial"/>
          <w:b/>
          <w:i/>
          <w:sz w:val="24"/>
          <w:szCs w:val="24"/>
        </w:rPr>
        <w:t>boas condições de vida</w:t>
      </w:r>
      <w:r w:rsidRPr="00BE3734">
        <w:rPr>
          <w:rFonts w:ascii="Arial" w:hAnsi="Arial" w:cs="Arial"/>
          <w:i/>
          <w:sz w:val="24"/>
          <w:szCs w:val="24"/>
        </w:rPr>
        <w:t>”.</w:t>
      </w:r>
    </w:p>
    <w:p w14:paraId="5456E8D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Referidas por poucas pessoas da amostra estão outras razões de escolha que parecem ser mais acessórias para o público desta amostra. Com cinco respostas (5) aparece a necessidade de ter </w:t>
      </w:r>
      <w:r w:rsidRPr="00BE3734">
        <w:rPr>
          <w:rFonts w:ascii="Arial" w:hAnsi="Arial" w:cs="Arial"/>
          <w:b/>
          <w:sz w:val="24"/>
          <w:szCs w:val="24"/>
          <w:u w:val="single"/>
        </w:rPr>
        <w:t>novos desafios/ a curiosidade</w:t>
      </w:r>
      <w:r>
        <w:rPr>
          <w:rFonts w:ascii="Arial" w:hAnsi="Arial" w:cs="Arial"/>
          <w:sz w:val="24"/>
          <w:szCs w:val="24"/>
        </w:rPr>
        <w:t xml:space="preserve">. Em exequo com duas referências aparece a procura de </w:t>
      </w:r>
      <w:r w:rsidRPr="00BE3734">
        <w:rPr>
          <w:rFonts w:ascii="Arial" w:hAnsi="Arial" w:cs="Arial"/>
          <w:b/>
          <w:sz w:val="24"/>
          <w:szCs w:val="24"/>
          <w:u w:val="single"/>
        </w:rPr>
        <w:t>instituições universitárias com maior prestígio</w:t>
      </w:r>
      <w:r>
        <w:rPr>
          <w:rFonts w:ascii="Arial" w:hAnsi="Arial" w:cs="Arial"/>
          <w:sz w:val="24"/>
          <w:szCs w:val="24"/>
        </w:rPr>
        <w:t xml:space="preserve"> e o </w:t>
      </w:r>
      <w:r w:rsidRPr="00BE3734">
        <w:rPr>
          <w:rFonts w:ascii="Arial" w:hAnsi="Arial" w:cs="Arial"/>
          <w:b/>
          <w:sz w:val="24"/>
          <w:szCs w:val="24"/>
          <w:u w:val="single"/>
        </w:rPr>
        <w:t xml:space="preserve">acaso </w:t>
      </w:r>
      <w:r>
        <w:rPr>
          <w:rFonts w:ascii="Arial" w:hAnsi="Arial" w:cs="Arial"/>
          <w:sz w:val="24"/>
          <w:szCs w:val="24"/>
        </w:rPr>
        <w:t xml:space="preserve">(ou seja, a inexistência de qualquer razão em concreto para a escolha do local de destino). Tal como refere Mafalda Pinho, a sua emigração para Londres deveu-se em grande parte </w:t>
      </w:r>
      <w:r w:rsidRPr="00630421">
        <w:rPr>
          <w:rFonts w:ascii="Arial" w:hAnsi="Arial" w:cs="Arial"/>
          <w:i/>
          <w:sz w:val="24"/>
          <w:szCs w:val="24"/>
        </w:rPr>
        <w:t>“à qualidade do ensino superior”,</w:t>
      </w:r>
      <w:r>
        <w:rPr>
          <w:rFonts w:ascii="Arial" w:hAnsi="Arial" w:cs="Arial"/>
          <w:sz w:val="24"/>
          <w:szCs w:val="24"/>
        </w:rPr>
        <w:t xml:space="preserve"> apontado por muitos como um dos mais conceituados. Na ótica de Alexandre Barreira, a sua escolha quanto ao país de destino deveu-se </w:t>
      </w:r>
      <w:r w:rsidRPr="00630421">
        <w:rPr>
          <w:rFonts w:ascii="Arial" w:hAnsi="Arial" w:cs="Arial"/>
          <w:b/>
          <w:i/>
          <w:sz w:val="24"/>
          <w:szCs w:val="24"/>
        </w:rPr>
        <w:t>“à existência de instituições muito conceituadas ao nível do estudo da Física”.</w:t>
      </w:r>
    </w:p>
    <w:p w14:paraId="252F480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 por fim, e referenciada por apenas uma pessoa (1) está a </w:t>
      </w:r>
      <w:r w:rsidRPr="005B5E4B">
        <w:rPr>
          <w:rFonts w:ascii="Arial" w:hAnsi="Arial" w:cs="Arial"/>
          <w:b/>
          <w:sz w:val="24"/>
          <w:szCs w:val="24"/>
          <w:u w:val="single"/>
        </w:rPr>
        <w:t>exposição profissional</w:t>
      </w:r>
      <w:r>
        <w:rPr>
          <w:rFonts w:ascii="Arial" w:hAnsi="Arial" w:cs="Arial"/>
          <w:sz w:val="24"/>
          <w:szCs w:val="24"/>
        </w:rPr>
        <w:t xml:space="preserve">. A forma como o valor é reconhecido ao trabalhador e a maneira como consegue ter projeção a partir do seu trabalho parece apresentar-se como um bom fator para a escolha do país de destino, tal como o indivíduo mostra no seu testemunho </w:t>
      </w:r>
      <w:r w:rsidRPr="00E71168">
        <w:rPr>
          <w:rFonts w:ascii="Arial" w:hAnsi="Arial" w:cs="Arial"/>
          <w:i/>
          <w:sz w:val="24"/>
          <w:szCs w:val="24"/>
        </w:rPr>
        <w:t>“O Qatar é uma potência em franca expansão. Estão a</w:t>
      </w:r>
      <w:r>
        <w:rPr>
          <w:rFonts w:ascii="Arial" w:hAnsi="Arial" w:cs="Arial"/>
          <w:sz w:val="24"/>
          <w:szCs w:val="24"/>
        </w:rPr>
        <w:t xml:space="preserve"> </w:t>
      </w:r>
      <w:r w:rsidRPr="00E71168">
        <w:rPr>
          <w:rFonts w:ascii="Arial" w:hAnsi="Arial" w:cs="Arial"/>
          <w:b/>
          <w:i/>
          <w:sz w:val="24"/>
          <w:szCs w:val="24"/>
        </w:rPr>
        <w:t>criar-se muitos postos de trabalho e há uma boa exposição profissional</w:t>
      </w:r>
      <w:r>
        <w:rPr>
          <w:rFonts w:ascii="Arial" w:hAnsi="Arial" w:cs="Arial"/>
          <w:sz w:val="24"/>
          <w:szCs w:val="24"/>
        </w:rPr>
        <w:t>”</w:t>
      </w:r>
    </w:p>
    <w:p w14:paraId="21EB697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De forma conclusiva, compreende-se que há duas razões que pautam a escolha dos indivíduos da amostra com mais enfase: o conhecimento de alguém no destinoque fortalece a familiaridade e a possibilidade/ oportunidade de trabalho.</w:t>
      </w:r>
    </w:p>
    <w:p w14:paraId="5F3AFA03" w14:textId="77777777" w:rsidR="0012494F" w:rsidRDefault="006F2F51" w:rsidP="009B3CFA">
      <w:pPr>
        <w:spacing w:after="0" w:line="360" w:lineRule="auto"/>
        <w:ind w:left="-284" w:right="-1"/>
        <w:jc w:val="both"/>
        <w:rPr>
          <w:rFonts w:ascii="Arial" w:hAnsi="Arial" w:cs="Arial"/>
          <w:sz w:val="24"/>
          <w:szCs w:val="24"/>
        </w:rPr>
      </w:pPr>
    </w:p>
    <w:p w14:paraId="74962CDD" w14:textId="77777777" w:rsidR="0012494F" w:rsidRDefault="006F2F51" w:rsidP="009B3CFA">
      <w:pPr>
        <w:spacing w:after="0" w:line="360" w:lineRule="auto"/>
        <w:ind w:left="-284" w:right="-1"/>
        <w:jc w:val="both"/>
        <w:rPr>
          <w:rFonts w:ascii="Arial" w:hAnsi="Arial" w:cs="Arial"/>
          <w:sz w:val="24"/>
          <w:szCs w:val="24"/>
        </w:rPr>
      </w:pPr>
    </w:p>
    <w:p w14:paraId="40440A14" w14:textId="77777777" w:rsidR="0012494F" w:rsidRPr="00955A56" w:rsidRDefault="006F2F51" w:rsidP="009B3CFA">
      <w:pPr>
        <w:spacing w:after="0" w:line="360" w:lineRule="auto"/>
        <w:ind w:left="-284" w:right="-1"/>
        <w:jc w:val="both"/>
        <w:rPr>
          <w:rFonts w:ascii="Arial" w:hAnsi="Arial" w:cs="Arial"/>
          <w:sz w:val="24"/>
          <w:szCs w:val="24"/>
        </w:rPr>
      </w:pPr>
    </w:p>
    <w:p w14:paraId="0D437B68" w14:textId="77777777" w:rsidR="009B3CFA" w:rsidRDefault="006F2F51" w:rsidP="009B3CFA">
      <w:pPr>
        <w:spacing w:after="0" w:line="240" w:lineRule="auto"/>
        <w:ind w:left="-284" w:right="-1"/>
        <w:rPr>
          <w:rFonts w:ascii="Arial" w:hAnsi="Arial" w:cs="Arial"/>
          <w:b/>
          <w:sz w:val="28"/>
          <w:szCs w:val="28"/>
        </w:rPr>
      </w:pPr>
    </w:p>
    <w:p w14:paraId="70E20BF6" w14:textId="77777777" w:rsidR="009B3CFA" w:rsidRDefault="008C6983" w:rsidP="009B3CFA">
      <w:pPr>
        <w:spacing w:after="0" w:line="240" w:lineRule="auto"/>
        <w:ind w:left="-284" w:right="-1"/>
        <w:rPr>
          <w:rFonts w:ascii="Arial" w:hAnsi="Arial" w:cs="Arial"/>
          <w:b/>
          <w:sz w:val="28"/>
          <w:szCs w:val="28"/>
        </w:rPr>
      </w:pPr>
      <w:r>
        <w:rPr>
          <w:rFonts w:ascii="Arial" w:hAnsi="Arial" w:cs="Arial"/>
          <w:b/>
          <w:sz w:val="28"/>
          <w:szCs w:val="28"/>
        </w:rPr>
        <w:t>c. Outras opções de destino</w:t>
      </w:r>
    </w:p>
    <w:p w14:paraId="2AF1CBA3" w14:textId="77777777" w:rsidR="009B3CFA" w:rsidRDefault="006F2F51" w:rsidP="009B3CFA">
      <w:pPr>
        <w:spacing w:after="0" w:line="240" w:lineRule="auto"/>
        <w:ind w:left="-284" w:right="-1"/>
        <w:rPr>
          <w:rFonts w:ascii="Arial" w:hAnsi="Arial" w:cs="Arial"/>
          <w:b/>
          <w:sz w:val="28"/>
          <w:szCs w:val="28"/>
        </w:rPr>
      </w:pPr>
    </w:p>
    <w:p w14:paraId="191DFC04" w14:textId="77777777" w:rsidR="009B3CFA" w:rsidRDefault="008C6983" w:rsidP="006B1A70">
      <w:pPr>
        <w:spacing w:after="0" w:line="360" w:lineRule="auto"/>
        <w:ind w:left="-284" w:right="-1"/>
        <w:jc w:val="both"/>
        <w:rPr>
          <w:rFonts w:ascii="Arial" w:hAnsi="Arial" w:cs="Arial"/>
          <w:sz w:val="24"/>
          <w:szCs w:val="24"/>
        </w:rPr>
      </w:pPr>
      <w:r w:rsidRPr="00541930">
        <w:rPr>
          <w:rFonts w:ascii="Arial" w:hAnsi="Arial" w:cs="Arial"/>
          <w:sz w:val="24"/>
          <w:szCs w:val="24"/>
        </w:rPr>
        <w:t xml:space="preserve">Atualmente as solicitações são muitas. A Internet e as suas funcionalidades aliadas a todas as outras tecnologias de ponta fazem com que o mundo seja a tão famosa “aldeia global”. Há oportunidades para todos os gostos e muitas escolhas. E na hora </w:t>
      </w:r>
      <w:r w:rsidRPr="00541930">
        <w:rPr>
          <w:rFonts w:ascii="Arial" w:hAnsi="Arial" w:cs="Arial"/>
          <w:sz w:val="24"/>
          <w:szCs w:val="24"/>
        </w:rPr>
        <w:lastRenderedPageBreak/>
        <w:t>de partir, será que os inquiridos tinham muitas opções de destino para emigrar, ou será que tinham apenas uma única? E quando apontam outras hipóteses, haverá países com destaque, mencionados mais do que uma vez por inquiridos diferentes?</w:t>
      </w:r>
    </w:p>
    <w:p w14:paraId="2E59EA17" w14:textId="77777777" w:rsidR="009B3CFA" w:rsidRPr="00155632"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trinta e seis respostas (36), o </w:t>
      </w:r>
      <w:r w:rsidRPr="0030599A">
        <w:rPr>
          <w:rFonts w:ascii="Arial" w:hAnsi="Arial" w:cs="Arial"/>
          <w:b/>
          <w:sz w:val="24"/>
          <w:szCs w:val="24"/>
          <w:u w:val="single"/>
        </w:rPr>
        <w:t>não</w:t>
      </w:r>
      <w:r>
        <w:rPr>
          <w:rFonts w:ascii="Arial" w:hAnsi="Arial" w:cs="Arial"/>
          <w:sz w:val="24"/>
          <w:szCs w:val="24"/>
        </w:rPr>
        <w:t xml:space="preserve"> impõe-se nesta questão. Ou seja, mais de metade das pessoas, 58,1% da amostra afirma que quando escolheu o país para o qual emigrou não ponderou qualquer outra opção. As razões apontadas para a mono-escolha são variadas. Para alguns a oportunidade que surgiu para sair de Portugal não passava por escolher, passava por ter uma proposta isolada num outro país já definido. Para outros, a presença de namorados, familiares e amigos no destino fizeram com que nem tenha havido uma procura de locais de destino. Finalmente, outros indivíduos nem ponderaram, tiveram acesso a uma oportunidade que satisfazia e lançaram-se na aventura. Tal como mostram os testemunhos retirados das entrevistas: </w:t>
      </w:r>
      <w:r w:rsidRPr="00E613C2">
        <w:rPr>
          <w:rFonts w:ascii="Arial" w:hAnsi="Arial" w:cs="Arial"/>
          <w:i/>
          <w:sz w:val="24"/>
          <w:szCs w:val="24"/>
        </w:rPr>
        <w:t xml:space="preserve">“Angola foi a primeira opção e nem pensei mais, a proposta era aliciante a nível profissional e monetário”, “Como o meu namorado ia ficar a fazer doutoramento cá em Paris, durante mais uns anos, nem considerei outra opção”, “Como o meu namorado se encontrava no País de Gales esta acabou por ser a única hipótese que coloquei”, “O Brasil foi a única opção que se proporcionou”, “Não procurei outros países daí que esta foi a única opção que ponderei, ”Sinceramente, </w:t>
      </w:r>
      <w:r w:rsidRPr="00E613C2">
        <w:rPr>
          <w:rFonts w:ascii="Arial" w:hAnsi="Arial" w:cs="Arial"/>
          <w:b/>
          <w:i/>
          <w:sz w:val="24"/>
          <w:szCs w:val="24"/>
        </w:rPr>
        <w:t>Londres pareceu-me ser a única opção viável”.</w:t>
      </w:r>
    </w:p>
    <w:p w14:paraId="4A76368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outro lado, e com vinte e seis respostas (26), surge o </w:t>
      </w:r>
      <w:r w:rsidRPr="00E613C2">
        <w:rPr>
          <w:rFonts w:ascii="Arial" w:hAnsi="Arial" w:cs="Arial"/>
          <w:b/>
          <w:sz w:val="24"/>
          <w:szCs w:val="24"/>
          <w:u w:val="single"/>
        </w:rPr>
        <w:t>sim.</w:t>
      </w:r>
      <w:r>
        <w:rPr>
          <w:rFonts w:ascii="Arial" w:hAnsi="Arial" w:cs="Arial"/>
          <w:sz w:val="24"/>
          <w:szCs w:val="24"/>
        </w:rPr>
        <w:t xml:space="preserve"> Ou seja, cerca de 41,9% dos inquiridos afirmou ter tido de escolher entre várias hipóteses, na altura de decidir o destino do seu movimento migratório. E as hipóteses dos indivíduos em questão eram muito variadas, do Brasil, aos Estados Unidos, de Timor à Europa de Leste. Ou mesmo na Nova Zelândia. Isto faz crer que atualmente quando se fala em emigrar, põe-se à escolha lugares de vários cantos do mundo – já não se fala, assim, solidamente de uma emigração europeia ou transoceânica, como dantes se fazia tacitamente. </w:t>
      </w:r>
      <w:r w:rsidRPr="009B7E65">
        <w:rPr>
          <w:rFonts w:ascii="Arial" w:hAnsi="Arial" w:cs="Arial"/>
          <w:i/>
          <w:sz w:val="24"/>
          <w:szCs w:val="24"/>
        </w:rPr>
        <w:t xml:space="preserve">“Se não tivesse vindo para aqui, teria escolhido a cidade de Zurique, na Suiça, visto que era a minha segunda opção”, “Pensei em Angola, mas é um país de corruptos que só põe dificuldades aos portugueses. Pensei na Europa </w:t>
      </w:r>
      <w:r w:rsidRPr="009B7E65">
        <w:rPr>
          <w:rFonts w:ascii="Arial" w:hAnsi="Arial" w:cs="Arial"/>
          <w:i/>
          <w:sz w:val="24"/>
          <w:szCs w:val="24"/>
        </w:rPr>
        <w:lastRenderedPageBreak/>
        <w:t>mas está quase toda como em Portugal.”, “Tinha possibilidade de ir para a Europa de Leste, para o Brasil, França ou Espanha”, “Tive oportunidade de ir para Moçambique ou para o Mali mas por questão de vínculo não pude aceitar”, “Poderia ter ido para Timor, mas o Gana pareceu-me ser uma oportunidade mais desafiante”, “Tinha oportunidade de ir trabalhar para a China, Espanha ou Suiça.”, “Pensei em ir para Nova Iorque nos Estados Unidos da América”, “Havia outras opções tais como a Nova Zelândia ou a Austrália”. É muito importante atentar nestes testemunhos para perceber a variedade imensa de escolhas que propõem na vida dos emigrantes e sobre as quais tomam uma decisão. É interessante compreender já há muita gente, também, com um leque de escolhas plural e não de mono-escolha.</w:t>
      </w:r>
    </w:p>
    <w:p w14:paraId="34164EB4" w14:textId="77777777" w:rsidR="009B3CFA" w:rsidRP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Para além dos que tinham várias opções de escolha no estrangeiro, há ainda aqueles que sabiam poder ficar em Portugal mas que achavam que mereciam melhores condições</w:t>
      </w:r>
      <w:r w:rsidRPr="007850F5">
        <w:rPr>
          <w:rFonts w:ascii="Arial" w:hAnsi="Arial" w:cs="Arial"/>
          <w:i/>
          <w:sz w:val="24"/>
          <w:szCs w:val="24"/>
        </w:rPr>
        <w:t>. “</w:t>
      </w:r>
      <w:r w:rsidRPr="007850F5">
        <w:rPr>
          <w:rFonts w:ascii="Arial" w:hAnsi="Arial" w:cs="Arial"/>
          <w:b/>
          <w:i/>
          <w:sz w:val="24"/>
          <w:szCs w:val="24"/>
        </w:rPr>
        <w:t>Podia ter ficado em Portugal, mas o que ia ganhar não se coadunava com a responsabilidade do cargo que iria ter.”,</w:t>
      </w:r>
      <w:r w:rsidRPr="007850F5">
        <w:rPr>
          <w:rFonts w:ascii="Arial" w:hAnsi="Arial" w:cs="Arial"/>
          <w:i/>
          <w:sz w:val="24"/>
          <w:szCs w:val="24"/>
        </w:rPr>
        <w:t xml:space="preserve"> “Poderia ter continuado em Portugal ou então pdoeria ter ido para o Brasil.”</w:t>
      </w:r>
      <w:r>
        <w:rPr>
          <w:rFonts w:ascii="Arial" w:hAnsi="Arial" w:cs="Arial"/>
          <w:sz w:val="24"/>
          <w:szCs w:val="24"/>
        </w:rPr>
        <w:t xml:space="preserve">. Estes testemunhos sustentam bem o facto de nem todos os emigrantes saírem porque estão desempregados. Há pessoas que saem de Portugal porque não estão satisfeitos com o país, com as condições de trabalho ou de remuneração, ou mesmo porque tudo dão para ter uma nova experiência de vida e de trabalho, com novas aventuras e novos desafios. </w:t>
      </w:r>
    </w:p>
    <w:p w14:paraId="56D626AE" w14:textId="77777777" w:rsidR="009B3CFA" w:rsidRDefault="006F2F51" w:rsidP="009B3CFA">
      <w:pPr>
        <w:spacing w:after="0" w:line="240" w:lineRule="auto"/>
        <w:ind w:left="-284" w:right="-1"/>
        <w:rPr>
          <w:rFonts w:ascii="Arial" w:hAnsi="Arial" w:cs="Arial"/>
          <w:b/>
          <w:sz w:val="28"/>
          <w:szCs w:val="28"/>
        </w:rPr>
      </w:pPr>
    </w:p>
    <w:p w14:paraId="7096D280" w14:textId="77777777" w:rsidR="0012494F" w:rsidRDefault="006F2F51" w:rsidP="009B3CFA">
      <w:pPr>
        <w:spacing w:after="0" w:line="240" w:lineRule="auto"/>
        <w:ind w:left="-284" w:right="-1"/>
        <w:rPr>
          <w:rFonts w:ascii="Arial" w:hAnsi="Arial" w:cs="Arial"/>
          <w:b/>
          <w:sz w:val="28"/>
          <w:szCs w:val="28"/>
        </w:rPr>
      </w:pPr>
    </w:p>
    <w:p w14:paraId="65166AEA" w14:textId="77777777" w:rsidR="0012494F" w:rsidRDefault="006F2F51" w:rsidP="009B3CFA">
      <w:pPr>
        <w:spacing w:after="0" w:line="240" w:lineRule="auto"/>
        <w:ind w:left="-284" w:right="-1"/>
        <w:rPr>
          <w:rFonts w:ascii="Arial" w:hAnsi="Arial" w:cs="Arial"/>
          <w:b/>
          <w:sz w:val="28"/>
          <w:szCs w:val="28"/>
        </w:rPr>
      </w:pPr>
    </w:p>
    <w:p w14:paraId="28107AEF" w14:textId="77777777" w:rsidR="009B3CFA" w:rsidRDefault="008C6983" w:rsidP="009B3CFA">
      <w:pPr>
        <w:spacing w:after="0" w:line="240" w:lineRule="auto"/>
        <w:ind w:left="-284" w:right="-1"/>
        <w:rPr>
          <w:rFonts w:ascii="Arial" w:hAnsi="Arial" w:cs="Arial"/>
          <w:b/>
          <w:sz w:val="28"/>
          <w:szCs w:val="28"/>
        </w:rPr>
      </w:pPr>
      <w:r>
        <w:rPr>
          <w:rFonts w:ascii="Arial" w:hAnsi="Arial" w:cs="Arial"/>
          <w:b/>
          <w:sz w:val="28"/>
          <w:szCs w:val="28"/>
        </w:rPr>
        <w:t>d. Trabalhar na área de formação?</w:t>
      </w:r>
    </w:p>
    <w:p w14:paraId="1B48FA31" w14:textId="77777777" w:rsidR="009B3CFA" w:rsidRDefault="006F2F51" w:rsidP="009B3CFA">
      <w:pPr>
        <w:spacing w:after="0" w:line="240" w:lineRule="auto"/>
        <w:ind w:left="-284" w:right="-1"/>
        <w:rPr>
          <w:rFonts w:ascii="Arial" w:hAnsi="Arial" w:cs="Arial"/>
          <w:b/>
          <w:sz w:val="28"/>
          <w:szCs w:val="28"/>
        </w:rPr>
      </w:pPr>
    </w:p>
    <w:p w14:paraId="59B2FBB2" w14:textId="77777777" w:rsidR="009B3CFA" w:rsidRDefault="008C6983" w:rsidP="009B3CFA">
      <w:pPr>
        <w:spacing w:after="0" w:line="360" w:lineRule="auto"/>
        <w:ind w:left="-284" w:right="-1"/>
        <w:jc w:val="both"/>
        <w:rPr>
          <w:rFonts w:ascii="Arial" w:hAnsi="Arial" w:cs="Arial"/>
          <w:sz w:val="24"/>
          <w:szCs w:val="24"/>
        </w:rPr>
      </w:pPr>
      <w:r w:rsidRPr="008647AD">
        <w:rPr>
          <w:rFonts w:ascii="Arial" w:hAnsi="Arial" w:cs="Arial"/>
          <w:sz w:val="24"/>
          <w:szCs w:val="24"/>
        </w:rPr>
        <w:t xml:space="preserve">Segundo reza a história das migrações portuguesas, antigamente, nomeadamente na emigração das décadas de 60 e 70 do século XX, os emigrantes saíam porque precisavam de melhores condições de vida, precisavam de emprego e de dinheiro para viver. Partiam de Portugal com esse intuito de procurar uma melhor condição social e de poder mais tarde ver alguns dos seus sonhos concretizados, tais como voltar com um nível de vida melhor, construir uma casa, ter um automóvel e ter o seu </w:t>
      </w:r>
      <w:r w:rsidRPr="008647AD">
        <w:rPr>
          <w:rFonts w:ascii="Arial" w:hAnsi="Arial" w:cs="Arial"/>
          <w:sz w:val="24"/>
          <w:szCs w:val="24"/>
        </w:rPr>
        <w:lastRenderedPageBreak/>
        <w:t xml:space="preserve">“pé de meia”. Na realidade muitos dos que partiam não tinham qualificações, na sua maioria e já sabiam que a realidade que os esperava não era a melhor ou a que desejariam ter. Mas arriscavam. Atualmente, não encontrando emprego na sua área, ou não estando satisfeitos com as condições que os empregadores oferecem, os emigrantes portugueses saem dispostos a ter qualquer trabalho? Veja-se o que aconteceu com os sessenta e dois (62) inquiridos da amostra. </w:t>
      </w:r>
    </w:p>
    <w:p w14:paraId="426EC9F5"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O volume de respostas ilustra bem uma linha geral de pensamento dos indivíduos em análise. Quarenta e quatro (44) indivíduos, ou seja mais de metade da amostra, mais propriamente cerca de 71% assume que quando saiu de Portugal, saiu com a intenção de arranjar trabalho na sua área de formação. </w:t>
      </w:r>
      <w:r w:rsidRPr="008647AD">
        <w:rPr>
          <w:rFonts w:ascii="Arial" w:hAnsi="Arial" w:cs="Arial"/>
          <w:i/>
          <w:sz w:val="24"/>
          <w:szCs w:val="24"/>
        </w:rPr>
        <w:t xml:space="preserve">“Emigrei para estudar na minha área e para trabalhar na área também”, “Emigrei porque queria aprofundar conhecimentos na minha área.”. </w:t>
      </w:r>
      <w:r>
        <w:rPr>
          <w:rFonts w:ascii="Arial" w:hAnsi="Arial" w:cs="Arial"/>
          <w:sz w:val="24"/>
          <w:szCs w:val="24"/>
        </w:rPr>
        <w:t xml:space="preserve">No entanto, e pelo que mostram os testemunhos, há indivíduos que se mostram conscientes de que quando partiram queriam trabalhar na área de formação mas que em tempos complicados poderia ser importante fazer outra coisa qualquer. “Fui à procura apontando para a minha área mas estava consciente de que poderia fazer outro qualquer tipo de coisa”, </w:t>
      </w:r>
      <w:r w:rsidRPr="00921894">
        <w:rPr>
          <w:rFonts w:ascii="Arial" w:hAnsi="Arial" w:cs="Arial"/>
          <w:i/>
          <w:sz w:val="24"/>
          <w:szCs w:val="24"/>
        </w:rPr>
        <w:t xml:space="preserve">“Emigrei para trabalhar na área mas sabia que tinha que aproveitar o que viesse. Já lá vão os tempos em que os portugueses faziam só o que queriam e em que só agarravam os trabalhos da área.”, </w:t>
      </w:r>
      <w:r w:rsidRPr="0047523C">
        <w:rPr>
          <w:rFonts w:ascii="Arial" w:hAnsi="Arial" w:cs="Arial"/>
          <w:b/>
          <w:i/>
          <w:sz w:val="24"/>
          <w:szCs w:val="24"/>
        </w:rPr>
        <w:t>“Emigrei para fazer a minha tese mas acredito que vou ficar por cá a trabalhar na minha área</w:t>
      </w:r>
      <w:r>
        <w:rPr>
          <w:rFonts w:ascii="Arial" w:hAnsi="Arial" w:cs="Arial"/>
          <w:i/>
          <w:sz w:val="24"/>
          <w:szCs w:val="24"/>
        </w:rPr>
        <w:t>”.</w:t>
      </w:r>
    </w:p>
    <w:p w14:paraId="2F46A43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Uma pessoa (1) diz ter saído de Portugal para trabalhar na área de formação mas confessa ainda estar à procura e outras duas pessoas (2) dizem que saíram para trabalhar na área mas isso era algo que já acontecia em Portugal. </w:t>
      </w:r>
    </w:p>
    <w:p w14:paraId="4417384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Muito se poderia dizer sobre esta temática do trabalho nas áreas de formação quando se opta pelo estrangeiro. Na realidade, e apesar de não ter questionado os inquiridos sobre se efetivamente conseguiram esse trabalho ou se tiveram que procurar noutras áreas, na conversa com Maria Manuela Aguiar, esse foi um tema em destaque. A ex-Secretária de Estado da Emigração afirma que “atualmente, as mulheres saem na mesma de Portugal, nem que seja para ir lavar escadas ou para </w:t>
      </w:r>
      <w:r>
        <w:rPr>
          <w:rFonts w:ascii="Arial" w:hAnsi="Arial" w:cs="Arial"/>
          <w:sz w:val="24"/>
          <w:szCs w:val="24"/>
        </w:rPr>
        <w:lastRenderedPageBreak/>
        <w:t>fazer limpezas que, de resto, é o que muitas fazem numa primeira fase, mesmo tendo cursos.”. Sublinha logo que “nem sempre se encontra de imediato um trabalho ao nível das qualificações” e também não vê mal nenhum em que as pessoas se dediquem a outros afazeres.</w:t>
      </w:r>
    </w:p>
    <w:p w14:paraId="49D8167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Mais à frente na conversa, Maria Manuela Aguiar destaca que é normalíssimo que os emigrantes portugueses façam no estrangeiro atividades que em Portugal não têm coragem de fazer “Lá fora, as pessoas não se conhecem e não há preconceitos quanto a certos tipos de trabalho – concordo que não deve haver”. Acrescenta ainda que “todo o trabalho que é honesto é um bom trabalho e que por isso ninguém deveria ter problemas em trabalhar numa área que não a sua”. No entanto, compreende-se que o preconceito e as barreiras sociais põe às pessoas entraves de, no seu próprio país desempenharem funções que consideram ser inferiores às suas qualificações e por isso optam por ir para o estrangeiro.</w:t>
      </w:r>
    </w:p>
    <w:p w14:paraId="01E30FC1" w14:textId="77777777" w:rsid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Neste ponto de análise é importante referir que o tempo de execução desta tese de mestrado não permitiu fazer uma segunda ronda de questões que em alguns casos, como neste exemplo, seriam preponderantes para adquirir mais resultados e mais específicos. Por exemplo, a partir dos meus dados consigo compreender as expectativas de quem parte e consigo entender que a a maioria sai para poder ter uma oportunidade na sua área de formação. Em todo o caso, não tenho material suficiente para inferir se as pessoas quando chegaram ao país de destino conseguiram de facto, um lugar profissional na sua área de formação. Consigo perceber, pelo global das entrevistas, que alguns saíram porque as empresas lhes propuseram um lugar, ou seja garantias, e nestes casos, logicamente que estas pessoas estão a trabaçlhar na sua área. Noutros casos ainda, percebe-se que os inquiridos recorreram a empresas de recrutamento profissional para o estrangeiro, ou seja, quando partiram também já lçevavam as suas garantias e por isso posso inferir que estão a trabalhar no campo profissional para o qual estudaram. Outros ainda, sabiam que era naquele país que se precisava mais de enfermeiros, ou de dentistas ou de engenheiros, por exemplos – e daqui se pressupõe que quando lá </w:t>
      </w:r>
      <w:r>
        <w:rPr>
          <w:rFonts w:ascii="Arial" w:hAnsi="Arial" w:cs="Arial"/>
          <w:sz w:val="24"/>
          <w:szCs w:val="24"/>
        </w:rPr>
        <w:lastRenderedPageBreak/>
        <w:t xml:space="preserve">chegaram também conseguiram o que pretendiam. Ainda assim, cruzando com os dados da </w:t>
      </w:r>
      <w:r w:rsidRPr="00082C3B">
        <w:rPr>
          <w:rFonts w:ascii="Arial" w:hAnsi="Arial" w:cs="Arial"/>
          <w:b/>
          <w:sz w:val="24"/>
          <w:szCs w:val="24"/>
          <w:u w:val="single"/>
        </w:rPr>
        <w:t>questão  j.</w:t>
      </w:r>
      <w:r>
        <w:rPr>
          <w:rFonts w:ascii="Arial" w:hAnsi="Arial" w:cs="Arial"/>
          <w:sz w:val="24"/>
          <w:szCs w:val="24"/>
        </w:rPr>
        <w:t xml:space="preserve"> deste capítulo, compreendo que os inquiridos, quando questionados sobre se encontraram muitos portugueses no destino, dizem na maioria que encontraram muitos, mas quando referem as áreas nas quais detetaram mais presenças, apontam com mais facilidade áreas não qualificadas, como a construção, as limpezas ou a restauração. E nesse caso, precisaria de mais algum escrutínio para poder dar mais certezas quando a esta questão. Numa próxima oportunidade de trabalho científico sobre a nova vaga emigratória, fa-lo-ei.</w:t>
      </w:r>
    </w:p>
    <w:p w14:paraId="7EE012E3" w14:textId="77777777" w:rsidR="009B3CFA" w:rsidRP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No reverso da medalha, catorze pessoas (14), apenas 22,6% dos inquiridos diz ter partido mas sem intenções de trabalhar na área de formação. </w:t>
      </w:r>
      <w:r w:rsidRPr="0048767D">
        <w:rPr>
          <w:rFonts w:ascii="Arial" w:hAnsi="Arial" w:cs="Arial"/>
          <w:i/>
          <w:sz w:val="24"/>
          <w:szCs w:val="24"/>
        </w:rPr>
        <w:t>“Não, neste momento estou a trabalhar na área de informática quando a minha área é a comunicação”, “Aqui na Alemanha, exerço produção áudio-visual e a minha formação de base é jornalismo.”, “Emigrei para me voltar a formar.”</w:t>
      </w:r>
    </w:p>
    <w:p w14:paraId="75417C02" w14:textId="77777777" w:rsidR="009B3CFA" w:rsidRDefault="006F2F51" w:rsidP="006B1A70">
      <w:pPr>
        <w:spacing w:after="0" w:line="240" w:lineRule="auto"/>
        <w:ind w:right="-1"/>
        <w:rPr>
          <w:rFonts w:ascii="Arial" w:hAnsi="Arial" w:cs="Arial"/>
          <w:sz w:val="28"/>
          <w:szCs w:val="28"/>
        </w:rPr>
      </w:pPr>
    </w:p>
    <w:p w14:paraId="6C3F5F12" w14:textId="77777777" w:rsidR="006B1A70" w:rsidRDefault="008C6983" w:rsidP="006B1A70">
      <w:pPr>
        <w:spacing w:after="0" w:line="240" w:lineRule="auto"/>
        <w:ind w:left="-284" w:right="-1"/>
        <w:rPr>
          <w:rFonts w:ascii="Arial" w:hAnsi="Arial" w:cs="Arial"/>
          <w:b/>
          <w:sz w:val="28"/>
          <w:szCs w:val="28"/>
        </w:rPr>
      </w:pPr>
      <w:r>
        <w:rPr>
          <w:rFonts w:ascii="Arial" w:hAnsi="Arial" w:cs="Arial"/>
          <w:b/>
          <w:sz w:val="28"/>
          <w:szCs w:val="28"/>
        </w:rPr>
        <w:t>e. expectativas sobre o destino</w:t>
      </w:r>
    </w:p>
    <w:p w14:paraId="562F299A" w14:textId="77777777" w:rsidR="006B1A70" w:rsidRDefault="006F2F51" w:rsidP="006B1A70">
      <w:pPr>
        <w:spacing w:after="0" w:line="240" w:lineRule="auto"/>
        <w:ind w:left="-284" w:right="-1"/>
        <w:rPr>
          <w:rFonts w:ascii="Arial" w:hAnsi="Arial" w:cs="Arial"/>
          <w:b/>
          <w:sz w:val="28"/>
          <w:szCs w:val="28"/>
        </w:rPr>
      </w:pPr>
    </w:p>
    <w:p w14:paraId="6A5BE0B8" w14:textId="77777777" w:rsidR="009B3CFA" w:rsidRPr="006B1A70" w:rsidRDefault="008C6983" w:rsidP="006B1A70">
      <w:pPr>
        <w:spacing w:after="0" w:line="360" w:lineRule="auto"/>
        <w:ind w:left="-284" w:right="-1"/>
        <w:jc w:val="both"/>
        <w:rPr>
          <w:rFonts w:ascii="Arial" w:hAnsi="Arial" w:cs="Arial"/>
          <w:b/>
          <w:sz w:val="28"/>
          <w:szCs w:val="28"/>
        </w:rPr>
      </w:pPr>
      <w:r w:rsidRPr="00A229EF">
        <w:rPr>
          <w:rFonts w:ascii="Arial" w:hAnsi="Arial" w:cs="Arial"/>
          <w:sz w:val="24"/>
          <w:szCs w:val="24"/>
        </w:rPr>
        <w:t>Atualmente os meios de comunicação social e as novas tecnologias permitem aos emigrantes ter conhecimento das realidades dos distintos países pelo mundo fora. Quando se parte para um país já muito se sabe sobre a economia, a política e a cultura do país de destino. Desta forma, o país de destino já não é uma decisão “às escuras”, tal como o era noutros tempos. Ainda assim, quais serão as expectativas quando os novos emigrantes partem para outro país? Positivas? Negativas? Serão relacionadas com o quê? A questão foi colocada, resta agora analisar as respostas dadas pelos inquiridas.</w:t>
      </w:r>
    </w:p>
    <w:p w14:paraId="61C8E2A3"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Dos sessenta e dois (62) indivíduos apenas um </w:t>
      </w:r>
      <w:r w:rsidRPr="00A229EF">
        <w:rPr>
          <w:rFonts w:ascii="Arial" w:hAnsi="Arial" w:cs="Arial"/>
          <w:b/>
          <w:sz w:val="24"/>
          <w:szCs w:val="24"/>
          <w:u w:val="single"/>
        </w:rPr>
        <w:t>não responde</w:t>
      </w:r>
      <w:r>
        <w:rPr>
          <w:rFonts w:ascii="Arial" w:hAnsi="Arial" w:cs="Arial"/>
          <w:sz w:val="24"/>
          <w:szCs w:val="24"/>
        </w:rPr>
        <w:t xml:space="preserve"> diretamente à questão das expectativas e são quatro (4) as pessoas que afirmam </w:t>
      </w:r>
      <w:r w:rsidRPr="00A229EF">
        <w:rPr>
          <w:rFonts w:ascii="Arial" w:hAnsi="Arial" w:cs="Arial"/>
          <w:b/>
          <w:sz w:val="24"/>
          <w:szCs w:val="24"/>
          <w:u w:val="single"/>
        </w:rPr>
        <w:t>não ter criado/ ou não ter</w:t>
      </w:r>
      <w:r>
        <w:rPr>
          <w:rFonts w:ascii="Arial" w:hAnsi="Arial" w:cs="Arial"/>
          <w:sz w:val="24"/>
          <w:szCs w:val="24"/>
        </w:rPr>
        <w:t xml:space="preserve"> qualquer tipo de expectativa, nem positiva nem negativa quanto à experiência que se avizinhava. </w:t>
      </w:r>
      <w:r w:rsidRPr="00B125AB">
        <w:rPr>
          <w:rFonts w:ascii="Arial" w:hAnsi="Arial" w:cs="Arial"/>
          <w:b/>
          <w:sz w:val="24"/>
          <w:szCs w:val="24"/>
        </w:rPr>
        <w:t>“</w:t>
      </w:r>
      <w:r w:rsidRPr="00B125AB">
        <w:rPr>
          <w:rFonts w:ascii="Arial" w:hAnsi="Arial" w:cs="Arial"/>
          <w:b/>
          <w:i/>
          <w:sz w:val="24"/>
          <w:szCs w:val="24"/>
        </w:rPr>
        <w:t>Não tinha expectativas em concreto</w:t>
      </w:r>
      <w:r w:rsidRPr="00B125AB">
        <w:rPr>
          <w:rFonts w:ascii="Arial" w:hAnsi="Arial" w:cs="Arial"/>
          <w:i/>
          <w:sz w:val="24"/>
          <w:szCs w:val="24"/>
        </w:rPr>
        <w:t xml:space="preserve">. Sabia que ia encontrar novos meios, nova cultura, novos empresários, nova realidade mas em </w:t>
      </w:r>
      <w:r w:rsidRPr="00B125AB">
        <w:rPr>
          <w:rFonts w:ascii="Arial" w:hAnsi="Arial" w:cs="Arial"/>
          <w:i/>
          <w:sz w:val="24"/>
          <w:szCs w:val="24"/>
        </w:rPr>
        <w:lastRenderedPageBreak/>
        <w:t>Portugal é que não poderia ficar.”, “Não tinha nem criei grandes expectativas tendo em conta que parti para o incerto”</w:t>
      </w:r>
    </w:p>
    <w:p w14:paraId="72AB615A"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Comece-se pelas expectativas positivas dos emigrantes portugueses. Com o maior destaque, assumido por vinte e dois emigrantes (22), está a resposta </w:t>
      </w:r>
      <w:r w:rsidRPr="00776869">
        <w:rPr>
          <w:rFonts w:ascii="Arial" w:hAnsi="Arial" w:cs="Arial"/>
          <w:b/>
          <w:sz w:val="24"/>
          <w:szCs w:val="24"/>
          <w:u w:val="single"/>
        </w:rPr>
        <w:t>“tinha expectativas positivas”</w:t>
      </w:r>
      <w:r>
        <w:rPr>
          <w:rFonts w:ascii="Arial" w:hAnsi="Arial" w:cs="Arial"/>
          <w:sz w:val="24"/>
          <w:szCs w:val="24"/>
        </w:rPr>
        <w:t xml:space="preserve">. Cerca de 35,5% dos inquiridos respondeu apenas ter pensamentos e expectativas positivas quanto ao país para onde decidira emigrar. Não especificam pormenores, nem avançam com os porquês dessas expectativas mas já dão um bom sinal de que partem confiantes com a decisão que tomaram. Isso é bem visível nos testemunhos que deixaram nas suas entrevistas. Veja-se: </w:t>
      </w:r>
      <w:r w:rsidRPr="00B125AB">
        <w:rPr>
          <w:rFonts w:ascii="Arial" w:hAnsi="Arial" w:cs="Arial"/>
          <w:i/>
          <w:sz w:val="24"/>
          <w:szCs w:val="24"/>
        </w:rPr>
        <w:t xml:space="preserve">“As expectativas eram muito positivas, acima de tudo porque já conhecia o país”, “Tinha mais expectativas positivas: lutar pelo que se ama fazer e por um futuro melhor”, </w:t>
      </w:r>
      <w:r w:rsidRPr="00B125AB">
        <w:rPr>
          <w:rFonts w:ascii="Arial" w:hAnsi="Arial" w:cs="Arial"/>
          <w:b/>
          <w:i/>
          <w:sz w:val="24"/>
          <w:szCs w:val="24"/>
        </w:rPr>
        <w:t xml:space="preserve">“As minhas perspetivas eram positivas pelo menos tinha esperança.”, </w:t>
      </w:r>
      <w:r>
        <w:rPr>
          <w:rFonts w:ascii="Arial" w:hAnsi="Arial" w:cs="Arial"/>
          <w:i/>
          <w:sz w:val="24"/>
          <w:szCs w:val="24"/>
        </w:rPr>
        <w:t xml:space="preserve">“As minhas expectativas eram positivas”, </w:t>
      </w:r>
      <w:r w:rsidRPr="00B125AB">
        <w:rPr>
          <w:rFonts w:ascii="Arial" w:hAnsi="Arial" w:cs="Arial"/>
          <w:b/>
          <w:i/>
          <w:sz w:val="24"/>
          <w:szCs w:val="24"/>
        </w:rPr>
        <w:t xml:space="preserve"> “As minhas expectativas eram positivas, afinal... era um novo começo!”, </w:t>
      </w:r>
      <w:r>
        <w:rPr>
          <w:rFonts w:ascii="Arial" w:hAnsi="Arial" w:cs="Arial"/>
          <w:i/>
          <w:sz w:val="24"/>
          <w:szCs w:val="24"/>
        </w:rPr>
        <w:t>“Eu é que decidi emigrar e ia com expectativas positivas que mais tarde se confirmaram”.</w:t>
      </w:r>
    </w:p>
    <w:p w14:paraId="33C2A73E" w14:textId="77777777" w:rsidR="009B3CFA" w:rsidRDefault="008C6983" w:rsidP="009B3CFA">
      <w:pPr>
        <w:spacing w:after="0" w:line="360" w:lineRule="auto"/>
        <w:ind w:left="-284" w:right="-1"/>
        <w:jc w:val="both"/>
        <w:rPr>
          <w:rFonts w:ascii="Arial" w:hAnsi="Arial" w:cs="Arial"/>
          <w:b/>
          <w:i/>
          <w:sz w:val="24"/>
          <w:szCs w:val="24"/>
        </w:rPr>
      </w:pPr>
      <w:r>
        <w:rPr>
          <w:rFonts w:ascii="Arial" w:hAnsi="Arial" w:cs="Arial"/>
          <w:sz w:val="24"/>
          <w:szCs w:val="24"/>
        </w:rPr>
        <w:t xml:space="preserve">Em segundo lugar e sem grandes surpresas, aparece a expectativa positiva relativamente ao </w:t>
      </w:r>
      <w:r w:rsidRPr="00776869">
        <w:rPr>
          <w:rFonts w:ascii="Arial" w:hAnsi="Arial" w:cs="Arial"/>
          <w:b/>
          <w:sz w:val="24"/>
          <w:szCs w:val="24"/>
          <w:u w:val="single"/>
        </w:rPr>
        <w:t>emprego.</w:t>
      </w:r>
      <w:r>
        <w:rPr>
          <w:rFonts w:ascii="Arial" w:hAnsi="Arial" w:cs="Arial"/>
          <w:sz w:val="24"/>
          <w:szCs w:val="24"/>
        </w:rPr>
        <w:t xml:space="preserve"> Esta não é uma resposta que cause surpresa, tendo em conta que a busca por uma oportunidade de emprego, e tal como já foi analisado anteriormente, é uma das causas que mais leva os portugueses a emigrar. Neste caso, faz sentido, por isso, que dezanove pessoas (19), tenham referido que tinham a esperança de arranjar o tão desejado lugar de trabalho.  30,6% dos inquiridos referiu um emprego como algo que os motivou a partir, e sobre o qual tinham esperança. </w:t>
      </w:r>
      <w:r w:rsidRPr="000A066B">
        <w:rPr>
          <w:rFonts w:ascii="Arial" w:hAnsi="Arial" w:cs="Arial"/>
          <w:i/>
          <w:sz w:val="24"/>
          <w:szCs w:val="24"/>
        </w:rPr>
        <w:t xml:space="preserve">“Tinha expectativa de encontrar um emprego interessante e que me estimulasse a aprendizagem”, “Como expectativa positiva tinha o facto de pensar que ia rapidamente arranjar um emprego”, “Já conhecia o país e sabia que ia ser fácil arranjar um emprego”, “Queria arranjar emprego na minha área e ganhar dinheiro suficiente para conseguir os meus objetivos.”, “Na minha área de engenharia, a Estónia é um país muito desenvolvido. Tem uma cultura de trabalho do Norte da Europa que já buscava há algum tempo.”, “O Qatar é um país que </w:t>
      </w:r>
      <w:r w:rsidRPr="000A066B">
        <w:rPr>
          <w:rFonts w:ascii="Arial" w:hAnsi="Arial" w:cs="Arial"/>
          <w:i/>
          <w:sz w:val="24"/>
          <w:szCs w:val="24"/>
        </w:rPr>
        <w:lastRenderedPageBreak/>
        <w:t>oferece oportunidades profissionais e de progressão na carreira”.</w:t>
      </w:r>
      <w:r>
        <w:rPr>
          <w:rFonts w:ascii="Arial" w:hAnsi="Arial" w:cs="Arial"/>
          <w:sz w:val="24"/>
          <w:szCs w:val="24"/>
        </w:rPr>
        <w:t xml:space="preserve"> </w:t>
      </w:r>
      <w:r w:rsidRPr="000A066B">
        <w:rPr>
          <w:rFonts w:ascii="Arial" w:hAnsi="Arial" w:cs="Arial"/>
          <w:b/>
          <w:i/>
          <w:sz w:val="24"/>
          <w:szCs w:val="24"/>
        </w:rPr>
        <w:t>“As expectativas eram positivas ao nível das oportunidades de emprego. Contava encontrar mais emprego quer para mim quer para a minha namorada”. “As minhas expectativas relacionavam-se com (...) emprego e com a possibilidade de desenvolver as minhas competências profissionais.”</w:t>
      </w:r>
    </w:p>
    <w:p w14:paraId="4D96BE94" w14:textId="77777777" w:rsidR="009B3CFA" w:rsidRPr="00C24F16" w:rsidRDefault="008C6983" w:rsidP="009B3CFA">
      <w:pPr>
        <w:spacing w:after="0" w:line="360" w:lineRule="auto"/>
        <w:ind w:left="-284" w:right="-1"/>
        <w:jc w:val="both"/>
        <w:rPr>
          <w:rFonts w:ascii="Arial" w:hAnsi="Arial" w:cs="Arial"/>
          <w:b/>
          <w:i/>
          <w:sz w:val="24"/>
          <w:szCs w:val="24"/>
          <w:u w:val="single"/>
        </w:rPr>
      </w:pPr>
      <w:r>
        <w:rPr>
          <w:rFonts w:ascii="Arial" w:hAnsi="Arial" w:cs="Arial"/>
          <w:sz w:val="24"/>
          <w:szCs w:val="24"/>
        </w:rPr>
        <w:t xml:space="preserve">Em terceiro lugar na tabela das expectativas mais referenciadas está o fator </w:t>
      </w:r>
      <w:r w:rsidRPr="000D4628">
        <w:rPr>
          <w:rFonts w:ascii="Arial" w:hAnsi="Arial" w:cs="Arial"/>
          <w:b/>
          <w:sz w:val="24"/>
          <w:szCs w:val="24"/>
          <w:u w:val="single"/>
        </w:rPr>
        <w:t>“cidade/ país atrativa(o)/ pessoas no país”,</w:t>
      </w:r>
      <w:r w:rsidRPr="000D4628">
        <w:rPr>
          <w:rFonts w:ascii="Arial" w:hAnsi="Arial" w:cs="Arial"/>
          <w:b/>
          <w:sz w:val="24"/>
          <w:szCs w:val="24"/>
        </w:rPr>
        <w:t xml:space="preserve"> </w:t>
      </w:r>
      <w:r>
        <w:rPr>
          <w:rFonts w:ascii="Arial" w:hAnsi="Arial" w:cs="Arial"/>
          <w:sz w:val="24"/>
          <w:szCs w:val="24"/>
        </w:rPr>
        <w:t xml:space="preserve">com quinze (15) respostas. Tal como foi referido anteriormente, hoje em dia, os emigrantes já têm uma noção mais aproximada do que se vive no resto do mundo. Por isso, quando partem já sabem muito do que os espera no destino. Deste modo, quando são cidades ou países com os quais se identificam ou que já conhecem como tendo características positivas, é inevitável que este não seja um fator que influencia positivamente a partida. Para além do mais, muitos já conhecem pessoas nos locais de acolhimento e essa possível familiaridade com o local, ou até a esperança de uma adaptação mais fácil, faz com esta seja uma expectativa positiva – e nestes questionários foi o que ficou provado em 24,2% dos casos. </w:t>
      </w:r>
      <w:r w:rsidRPr="00C24F16">
        <w:rPr>
          <w:rFonts w:ascii="Arial" w:hAnsi="Arial" w:cs="Arial"/>
          <w:i/>
          <w:sz w:val="24"/>
          <w:szCs w:val="24"/>
        </w:rPr>
        <w:t xml:space="preserve">“As expectativas eram muito positivas sobretudo porque já conhecia o país”, “Tinha expectativas muito positivas. Já conhecia a cidade que adoro e perspetivava reencontrar pessoas que me eram muito queridas.”, “Quando me propuseram Londres as expectativas eram excelentes. (...) possibilidade de ficar nuam cidade que adoro”, “Estava ansioso </w:t>
      </w:r>
      <w:r w:rsidRPr="00C24F16">
        <w:rPr>
          <w:rFonts w:ascii="Arial" w:hAnsi="Arial" w:cs="Arial"/>
          <w:b/>
          <w:i/>
          <w:sz w:val="24"/>
          <w:szCs w:val="24"/>
          <w:u w:val="single"/>
        </w:rPr>
        <w:t>porque já conhecia o país e já tinha pessoas cá”. “Parecia-me uma cidade com maior leque de possibilidades, mais aberta e mais cosmopolita.”, refere G.P.</w:t>
      </w:r>
    </w:p>
    <w:p w14:paraId="2B1A116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quarta expectativa mais referida pelos inquiridos, e sem deixar grande surpresa, é a questão do </w:t>
      </w:r>
      <w:r w:rsidRPr="001F322D">
        <w:rPr>
          <w:rFonts w:ascii="Arial" w:hAnsi="Arial" w:cs="Arial"/>
          <w:b/>
          <w:sz w:val="24"/>
          <w:szCs w:val="24"/>
          <w:u w:val="single"/>
        </w:rPr>
        <w:t xml:space="preserve">dinheiro e qualidade de vida. </w:t>
      </w:r>
      <w:r>
        <w:rPr>
          <w:rFonts w:ascii="Arial" w:hAnsi="Arial" w:cs="Arial"/>
          <w:sz w:val="24"/>
          <w:szCs w:val="24"/>
        </w:rPr>
        <w:t xml:space="preserve">Aliás, sendo esta uma das causas mais tradicionais quer da emigração portuguesa, quer da emigração mundial, não é espanto algum que se encontre como uma das mais citadas. Foram catorze inquiridos (14), ou seja, cerca de 22,5%, aqueles que assumem ter expectado um melhoramento da qualidade e das condições de vida, aliadas claro a um aumento de dinheiro. </w:t>
      </w:r>
      <w:r w:rsidRPr="000C668C">
        <w:rPr>
          <w:rFonts w:ascii="Arial" w:hAnsi="Arial" w:cs="Arial"/>
          <w:i/>
          <w:sz w:val="24"/>
          <w:szCs w:val="24"/>
        </w:rPr>
        <w:t xml:space="preserve">“Quando me propuseram Londres as expectativas eram excelentes. Boas </w:t>
      </w:r>
      <w:r w:rsidRPr="000C668C">
        <w:rPr>
          <w:rFonts w:ascii="Arial" w:hAnsi="Arial" w:cs="Arial"/>
          <w:i/>
          <w:sz w:val="24"/>
          <w:szCs w:val="24"/>
        </w:rPr>
        <w:lastRenderedPageBreak/>
        <w:t xml:space="preserve">condições de vida (...)”, “(...) queria ganhar dinheiro suficiente para conseguir os meus objetivos”, “As minhas expectativas relacionavam-se com (...) dinheiro (...)”, </w:t>
      </w:r>
      <w:r w:rsidRPr="000C668C">
        <w:rPr>
          <w:rFonts w:ascii="Arial" w:hAnsi="Arial" w:cs="Arial"/>
          <w:b/>
          <w:i/>
          <w:sz w:val="24"/>
          <w:szCs w:val="24"/>
        </w:rPr>
        <w:t>“Sabia que ia ter uma vida melhor e também mais independente (...)”. Segundo V.O, as expectativas eram “integrar-me neste país e conseguir uma outra condição monetária...”</w:t>
      </w:r>
      <w:r>
        <w:rPr>
          <w:rFonts w:ascii="Arial" w:hAnsi="Arial" w:cs="Arial"/>
          <w:sz w:val="24"/>
          <w:szCs w:val="24"/>
        </w:rPr>
        <w:t>. Portanto, está visto que o dinheiro é um dos fatores que também move os emigrantes, o que é lógico, e faz parte do grupo das principais perspetivas positivas apresentadas pelos indivíduos da amostra.</w:t>
      </w:r>
    </w:p>
    <w:p w14:paraId="221B5E6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Num quinto lugar, surge uma das expectativas positivas mais referenciadas pelos inquiridos e sobre a qual deve recair a atenção, nomeadamente pelo contraste com a emigração tradicional. Fala-se do fator </w:t>
      </w:r>
      <w:r w:rsidRPr="00E54C1D">
        <w:rPr>
          <w:rFonts w:ascii="Arial" w:hAnsi="Arial" w:cs="Arial"/>
          <w:b/>
          <w:sz w:val="24"/>
          <w:szCs w:val="24"/>
          <w:u w:val="single"/>
        </w:rPr>
        <w:t>“desconhecido/ nova aventura/ nova realidade”.</w:t>
      </w:r>
      <w:r>
        <w:rPr>
          <w:rFonts w:ascii="Arial" w:hAnsi="Arial" w:cs="Arial"/>
          <w:sz w:val="24"/>
          <w:szCs w:val="24"/>
        </w:rPr>
        <w:t xml:space="preserve"> Aparentemente, na emigração tradicional, os emigrantes quando partiam tinham apenas objetivos muito concretos relativamente ao que iam fazer, e relativamente ao regresso que pretendiam para o mais rápido possível. Se estivesse a ser analisada a emigração tradicional talvez o desconhecido, as novas culturas e as novas realidades tivessem acolhido mais referencias mas na parte dos medos e receios. Neste caso, aparecem ligados a “adrenalina” e “possibilidade de contacto com outros povos”, considerando a situação de um ponto de vista positivo.</w:t>
      </w:r>
    </w:p>
    <w:p w14:paraId="0F00C30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Nas entrevistas dadas pelos indivíduos da amostra, são dez (10) as pessoas que referem como expectativa positiva a nova aventura que se avizinhava, a possibilidade de descrobrir uma nova realidade e um lugar desconhecido. O desconhecido repele uns, mas nestes casos concretos, pelo que se pode ver na análise, também empolga outros para o movimento emigratório. </w:t>
      </w:r>
      <w:r w:rsidRPr="00781978">
        <w:rPr>
          <w:rFonts w:ascii="Arial" w:hAnsi="Arial" w:cs="Arial"/>
          <w:b/>
          <w:i/>
          <w:sz w:val="24"/>
          <w:szCs w:val="24"/>
        </w:rPr>
        <w:t>“Estava ansioso porque já tinha pessoas cá, mas acima de tudo porque foi uma decisão de largar tudo para ter uma aventura</w:t>
      </w:r>
      <w:r w:rsidRPr="00626837">
        <w:rPr>
          <w:rFonts w:ascii="Arial" w:hAnsi="Arial" w:cs="Arial"/>
          <w:b/>
          <w:i/>
          <w:sz w:val="24"/>
          <w:szCs w:val="24"/>
          <w:u w:val="single"/>
        </w:rPr>
        <w:t>”</w:t>
      </w:r>
      <w:r w:rsidRPr="00626837">
        <w:rPr>
          <w:rFonts w:ascii="Arial" w:hAnsi="Arial" w:cs="Arial"/>
          <w:i/>
          <w:sz w:val="24"/>
          <w:szCs w:val="24"/>
        </w:rPr>
        <w:t xml:space="preserve">, “Era um misto de receio e ansiedade </w:t>
      </w:r>
      <w:r w:rsidRPr="00C45E4C">
        <w:rPr>
          <w:rFonts w:ascii="Arial" w:hAnsi="Arial" w:cs="Arial"/>
          <w:b/>
          <w:i/>
          <w:sz w:val="24"/>
          <w:szCs w:val="24"/>
        </w:rPr>
        <w:t>pelo adrenalina que ia ter de me adaptar a um país tão diferente”</w:t>
      </w:r>
      <w:r>
        <w:rPr>
          <w:rFonts w:ascii="Arial" w:hAnsi="Arial" w:cs="Arial"/>
          <w:i/>
          <w:sz w:val="24"/>
          <w:szCs w:val="24"/>
        </w:rPr>
        <w:t xml:space="preserve">, “Como expectativa positiva tinha conhecer novas pessoas, nova cultura e novas oportunidades”, </w:t>
      </w:r>
      <w:r w:rsidRPr="000D4628">
        <w:rPr>
          <w:rFonts w:ascii="Arial" w:hAnsi="Arial" w:cs="Arial"/>
          <w:b/>
          <w:i/>
          <w:sz w:val="24"/>
          <w:szCs w:val="24"/>
        </w:rPr>
        <w:t>“Fui um pouco às escuras mas queria era poder ajudar</w:t>
      </w:r>
      <w:r>
        <w:rPr>
          <w:rFonts w:ascii="Arial" w:hAnsi="Arial" w:cs="Arial"/>
          <w:i/>
          <w:sz w:val="24"/>
          <w:szCs w:val="24"/>
        </w:rPr>
        <w:t xml:space="preserve"> num país em desenvolvimento”. </w:t>
      </w:r>
      <w:r>
        <w:rPr>
          <w:rFonts w:ascii="Arial" w:hAnsi="Arial" w:cs="Arial"/>
          <w:sz w:val="24"/>
          <w:szCs w:val="24"/>
        </w:rPr>
        <w:t xml:space="preserve">Isto não significa que as pessoas não tivessem receios quanto ao que iam encontrar, mas mesmo assim viam a nova aventura como algo de positivo a </w:t>
      </w:r>
      <w:r>
        <w:rPr>
          <w:rFonts w:ascii="Arial" w:hAnsi="Arial" w:cs="Arial"/>
          <w:sz w:val="24"/>
          <w:szCs w:val="24"/>
        </w:rPr>
        <w:lastRenderedPageBreak/>
        <w:t xml:space="preserve">acaontecer em suas vidas. </w:t>
      </w:r>
      <w:r w:rsidRPr="00AC5983">
        <w:rPr>
          <w:rFonts w:ascii="Arial" w:hAnsi="Arial" w:cs="Arial"/>
          <w:i/>
          <w:sz w:val="24"/>
          <w:szCs w:val="24"/>
        </w:rPr>
        <w:t>“</w:t>
      </w:r>
      <w:r w:rsidRPr="00781978">
        <w:rPr>
          <w:rFonts w:ascii="Arial" w:hAnsi="Arial" w:cs="Arial"/>
          <w:b/>
          <w:i/>
          <w:sz w:val="24"/>
          <w:szCs w:val="24"/>
        </w:rPr>
        <w:t>Claro que o medo do desconhecido ao início era inevitável</w:t>
      </w:r>
      <w:r w:rsidRPr="00AC5983">
        <w:rPr>
          <w:rFonts w:ascii="Arial" w:hAnsi="Arial" w:cs="Arial"/>
          <w:i/>
          <w:sz w:val="24"/>
          <w:szCs w:val="24"/>
        </w:rPr>
        <w:t>, mas ia conhecer novas pessoas e culturas. Por isso as expectativas eram positivas.”,</w:t>
      </w:r>
      <w:r>
        <w:rPr>
          <w:rFonts w:ascii="Arial" w:hAnsi="Arial" w:cs="Arial"/>
          <w:sz w:val="24"/>
          <w:szCs w:val="24"/>
        </w:rPr>
        <w:t xml:space="preserve"> assegura M.A.</w:t>
      </w:r>
    </w:p>
    <w:p w14:paraId="2B4591F8" w14:textId="77777777" w:rsidR="009B3CFA" w:rsidRPr="002520C2" w:rsidRDefault="008C6983" w:rsidP="006B1A70">
      <w:pPr>
        <w:spacing w:after="0" w:line="360" w:lineRule="auto"/>
        <w:ind w:left="-284" w:right="-1"/>
        <w:jc w:val="both"/>
        <w:rPr>
          <w:rFonts w:ascii="Arial" w:hAnsi="Arial" w:cs="Arial"/>
          <w:sz w:val="24"/>
          <w:szCs w:val="24"/>
        </w:rPr>
      </w:pPr>
      <w:r w:rsidRPr="00BD3D15">
        <w:rPr>
          <w:rFonts w:ascii="Arial" w:hAnsi="Arial" w:cs="Arial"/>
          <w:b/>
          <w:sz w:val="24"/>
          <w:szCs w:val="24"/>
          <w:u w:val="single"/>
        </w:rPr>
        <w:t>Nota:</w:t>
      </w:r>
      <w:r>
        <w:rPr>
          <w:rFonts w:ascii="Arial" w:hAnsi="Arial" w:cs="Arial"/>
          <w:sz w:val="24"/>
          <w:szCs w:val="24"/>
        </w:rPr>
        <w:t xml:space="preserve"> Tendo em conta que a resposta a esta questão era de conteúdo aberto, ou seja, cada um, sem opções especificadas por mim, tinha a possibilidade de apontar livremente expectativas que o marcaram, estas percentagens anteriores apresentam um valor relevante.</w:t>
      </w:r>
    </w:p>
    <w:p w14:paraId="26FDAF1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Referenciadas as expectativas mais relevantes, do ponto de vista positivo, resta apresentar as restantes ideias apresentadas por alguns dos inquiridos. São expectativas que foram apresentadas por muito pouca gente e que não adquiriram, por essa razão, muito relevo nesta análise. Apenas três (3) dos inquiridos, referem como expectativa positiva o facto de poderem estar em contacto com aspetos de </w:t>
      </w:r>
      <w:r w:rsidRPr="00F64463">
        <w:rPr>
          <w:rFonts w:ascii="Arial" w:hAnsi="Arial" w:cs="Arial"/>
          <w:b/>
          <w:sz w:val="24"/>
          <w:szCs w:val="24"/>
          <w:u w:val="single"/>
        </w:rPr>
        <w:t>diversidade cultural</w:t>
      </w:r>
      <w:r>
        <w:rPr>
          <w:rFonts w:ascii="Arial" w:hAnsi="Arial" w:cs="Arial"/>
          <w:sz w:val="24"/>
          <w:szCs w:val="24"/>
        </w:rPr>
        <w:t xml:space="preserve">. Segundo P.P “(...) a cidade para onde vinha tem muito interesse a nível cultural (...)”. No caso de M.J.V “(...) tinha como expectativa positiva a nova oportunidade, a grande diversidade cultural e a experiência de viver num continente como África.” </w:t>
      </w:r>
    </w:p>
    <w:p w14:paraId="6D31B5BA"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Em exéquo com apenas uma referência, aparecem três expectativas. Uma delas, é a possibilidade de </w:t>
      </w:r>
      <w:r w:rsidRPr="003847D8">
        <w:rPr>
          <w:rFonts w:ascii="Arial" w:hAnsi="Arial" w:cs="Arial"/>
          <w:b/>
          <w:sz w:val="24"/>
          <w:szCs w:val="24"/>
          <w:u w:val="single"/>
        </w:rPr>
        <w:t>aprendizagem de mais uma língua</w:t>
      </w:r>
      <w:r>
        <w:rPr>
          <w:rFonts w:ascii="Arial" w:hAnsi="Arial" w:cs="Arial"/>
          <w:sz w:val="24"/>
          <w:szCs w:val="24"/>
        </w:rPr>
        <w:t xml:space="preserve">, como diz R.B </w:t>
      </w:r>
      <w:r w:rsidRPr="00136259">
        <w:rPr>
          <w:rFonts w:ascii="Arial" w:hAnsi="Arial" w:cs="Arial"/>
          <w:i/>
          <w:sz w:val="24"/>
          <w:szCs w:val="24"/>
        </w:rPr>
        <w:t xml:space="preserve">“As expectativas eram positivas, porque ia poder ficar com o conhecimento de mais uma língua(...)”. </w:t>
      </w:r>
      <w:r>
        <w:rPr>
          <w:rFonts w:ascii="Arial" w:hAnsi="Arial" w:cs="Arial"/>
          <w:sz w:val="24"/>
          <w:szCs w:val="24"/>
        </w:rPr>
        <w:t xml:space="preserve">Por outro inquirido é apresentado ainda outro ponto de vista, o de poder viver num país mais </w:t>
      </w:r>
      <w:r w:rsidRPr="003847D8">
        <w:rPr>
          <w:rFonts w:ascii="Arial" w:hAnsi="Arial" w:cs="Arial"/>
          <w:b/>
          <w:sz w:val="24"/>
          <w:szCs w:val="24"/>
          <w:u w:val="single"/>
        </w:rPr>
        <w:t>seguro,</w:t>
      </w:r>
      <w:r>
        <w:rPr>
          <w:rFonts w:ascii="Arial" w:hAnsi="Arial" w:cs="Arial"/>
          <w:sz w:val="24"/>
          <w:szCs w:val="24"/>
        </w:rPr>
        <w:t xml:space="preserve"> </w:t>
      </w:r>
      <w:r w:rsidRPr="003847D8">
        <w:rPr>
          <w:rFonts w:ascii="Arial" w:hAnsi="Arial" w:cs="Arial"/>
          <w:i/>
          <w:sz w:val="24"/>
          <w:szCs w:val="24"/>
        </w:rPr>
        <w:t xml:space="preserve">“As expectativas era muito positivas pois a Austrália é um dos países do mundo </w:t>
      </w:r>
      <w:r w:rsidRPr="003847D8">
        <w:rPr>
          <w:rFonts w:ascii="Arial" w:hAnsi="Arial" w:cs="Arial"/>
          <w:b/>
          <w:i/>
          <w:sz w:val="24"/>
          <w:szCs w:val="24"/>
        </w:rPr>
        <w:t>com mais segurança</w:t>
      </w:r>
      <w:r w:rsidRPr="003847D8">
        <w:rPr>
          <w:rFonts w:ascii="Arial" w:hAnsi="Arial" w:cs="Arial"/>
          <w:i/>
          <w:sz w:val="24"/>
          <w:szCs w:val="24"/>
        </w:rPr>
        <w:t xml:space="preserve">, melhores condições económicas e com ótima qualidade de vida.”, sugere D.C. </w:t>
      </w:r>
      <w:r>
        <w:rPr>
          <w:rFonts w:ascii="Arial" w:hAnsi="Arial" w:cs="Arial"/>
          <w:sz w:val="24"/>
          <w:szCs w:val="24"/>
        </w:rPr>
        <w:t xml:space="preserve">E por fim, e também com uma (1) só referência, surge  uma outra expectativa de outro inquirido – </w:t>
      </w:r>
      <w:r w:rsidRPr="003847D8">
        <w:rPr>
          <w:rFonts w:ascii="Arial" w:hAnsi="Arial" w:cs="Arial"/>
          <w:b/>
          <w:sz w:val="24"/>
          <w:szCs w:val="24"/>
          <w:u w:val="single"/>
        </w:rPr>
        <w:t>a recompensação e o reconhecimento</w:t>
      </w:r>
      <w:r>
        <w:rPr>
          <w:rFonts w:ascii="Arial" w:hAnsi="Arial" w:cs="Arial"/>
          <w:sz w:val="24"/>
          <w:szCs w:val="24"/>
        </w:rPr>
        <w:t xml:space="preserve">: </w:t>
      </w:r>
      <w:r w:rsidRPr="003847D8">
        <w:rPr>
          <w:rFonts w:ascii="Arial" w:hAnsi="Arial" w:cs="Arial"/>
          <w:i/>
          <w:sz w:val="24"/>
          <w:szCs w:val="24"/>
        </w:rPr>
        <w:t xml:space="preserve">“Sabia que o nível de vida até iria ser mais caro, mas também e </w:t>
      </w:r>
      <w:r w:rsidRPr="003847D8">
        <w:rPr>
          <w:rFonts w:ascii="Arial" w:hAnsi="Arial" w:cs="Arial"/>
          <w:b/>
          <w:i/>
          <w:sz w:val="24"/>
          <w:szCs w:val="24"/>
        </w:rPr>
        <w:t>ao contrário do que acontece no nosso país, sabia que aqui quem se esforça tem a merecida recompensa”.</w:t>
      </w:r>
    </w:p>
    <w:p w14:paraId="2715944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Apesar de estarem em menor número, as expectativas negativas existem e foram apontadas pelos inquiridos. Desse modo, segue-se a sua análise.</w:t>
      </w:r>
    </w:p>
    <w:p w14:paraId="01E59334" w14:textId="77777777" w:rsidR="009B3CFA" w:rsidRPr="006B1A70"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lastRenderedPageBreak/>
        <w:t xml:space="preserve">As expectativas negativas foram apontadas de modo disperso pelos inquiridos, significando isso que não houve nenhuma expectativa que tenha atingido um valor significante ou relevante de respostas. Foram apenas três (3) as pessoas que referiram sem grande pormenor que tinham conjeturado muitas expectativas negativas quanto ao país de destino. </w:t>
      </w:r>
      <w:r w:rsidRPr="000664C0">
        <w:rPr>
          <w:rFonts w:ascii="Arial" w:hAnsi="Arial" w:cs="Arial"/>
          <w:i/>
          <w:sz w:val="24"/>
          <w:szCs w:val="24"/>
        </w:rPr>
        <w:t>“Estava apreensiva com a minha saída”.</w:t>
      </w:r>
    </w:p>
    <w:p w14:paraId="5F4CE298"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expectativa negativa que obteve mais referências foi aquela que talvez, e estando a falar do povo português, mais se expectaria: </w:t>
      </w:r>
      <w:r w:rsidRPr="000664C0">
        <w:rPr>
          <w:rFonts w:ascii="Arial" w:hAnsi="Arial" w:cs="Arial"/>
          <w:b/>
          <w:sz w:val="24"/>
          <w:szCs w:val="24"/>
          <w:u w:val="single"/>
        </w:rPr>
        <w:t>“saudade/ distância/ solidão”.</w:t>
      </w:r>
      <w:r>
        <w:rPr>
          <w:rFonts w:ascii="Arial" w:hAnsi="Arial" w:cs="Arial"/>
          <w:sz w:val="24"/>
          <w:szCs w:val="24"/>
        </w:rPr>
        <w:t xml:space="preserve"> São três palavras que muito se ligam ao movimento migratório, quando de aspetos negativos se fala. Neste caso foram referidas por oito pessoas (8). Uns vão para país longínquos relativamente a Portugal, outros aptam-se mal e sentem solidão, ou seja, sentem-se sozinhos e perdidos numa sociedade que não a suas, e outros adaptam-se mais sentem o mais comum e único dos sentimentos de qualquer português – a saudade. </w:t>
      </w:r>
      <w:r w:rsidRPr="002C3CE9">
        <w:rPr>
          <w:rFonts w:ascii="Arial" w:hAnsi="Arial" w:cs="Arial"/>
          <w:i/>
          <w:sz w:val="24"/>
          <w:szCs w:val="24"/>
        </w:rPr>
        <w:t xml:space="preserve">“Ao mesmo tempo sabia como negativo, o facto de </w:t>
      </w:r>
      <w:r w:rsidRPr="002C3CE9">
        <w:rPr>
          <w:rFonts w:ascii="Arial" w:hAnsi="Arial" w:cs="Arial"/>
          <w:b/>
          <w:i/>
          <w:sz w:val="24"/>
          <w:szCs w:val="24"/>
        </w:rPr>
        <w:t>ter saudades da família e de todos aqueles quantos cá deixava.</w:t>
      </w:r>
      <w:r w:rsidRPr="002C3CE9">
        <w:rPr>
          <w:rFonts w:ascii="Arial" w:hAnsi="Arial" w:cs="Arial"/>
          <w:i/>
          <w:sz w:val="24"/>
          <w:szCs w:val="24"/>
        </w:rPr>
        <w:t>”</w:t>
      </w:r>
    </w:p>
    <w:p w14:paraId="239DBD9C" w14:textId="77777777" w:rsidR="009B3CFA" w:rsidRPr="00AA44F5"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segunda expectativa mais referenciada é o </w:t>
      </w:r>
      <w:r w:rsidRPr="002C3CE9">
        <w:rPr>
          <w:rFonts w:ascii="Arial" w:hAnsi="Arial" w:cs="Arial"/>
          <w:b/>
          <w:sz w:val="24"/>
          <w:szCs w:val="24"/>
          <w:u w:val="single"/>
        </w:rPr>
        <w:t>“desconhecido/ adaptação/ integração”.</w:t>
      </w:r>
      <w:r>
        <w:rPr>
          <w:rFonts w:ascii="Arial" w:hAnsi="Arial" w:cs="Arial"/>
          <w:sz w:val="24"/>
          <w:szCs w:val="24"/>
        </w:rPr>
        <w:t xml:space="preserve"> Referida por sete indivíduos (7), esta é uma expectativa ligada ao medo do que os espera no país de acolhimento e ao medo também de poderem não se enquadrar ou integrar nos parâmetros desse mesmo país. “</w:t>
      </w:r>
    </w:p>
    <w:p w14:paraId="757FD2B9" w14:textId="77777777" w:rsidR="009B3CFA" w:rsidRPr="006B1A70" w:rsidRDefault="008C6983" w:rsidP="006B1A70">
      <w:pPr>
        <w:spacing w:after="0" w:line="360" w:lineRule="auto"/>
        <w:ind w:left="-284" w:right="-1"/>
        <w:jc w:val="both"/>
        <w:rPr>
          <w:rFonts w:ascii="Arial" w:hAnsi="Arial" w:cs="Arial"/>
          <w:b/>
          <w:i/>
          <w:sz w:val="24"/>
          <w:szCs w:val="24"/>
        </w:rPr>
      </w:pPr>
      <w:r>
        <w:rPr>
          <w:rFonts w:ascii="Arial" w:hAnsi="Arial" w:cs="Arial"/>
          <w:sz w:val="24"/>
          <w:szCs w:val="24"/>
        </w:rPr>
        <w:t xml:space="preserve"> A terceira expectativa negativa mais apontada foi </w:t>
      </w:r>
      <w:r w:rsidRPr="000664C0">
        <w:rPr>
          <w:rFonts w:ascii="Arial" w:hAnsi="Arial" w:cs="Arial"/>
          <w:b/>
          <w:sz w:val="24"/>
          <w:szCs w:val="24"/>
          <w:u w:val="single"/>
        </w:rPr>
        <w:t>“comportamentos sociais (racismo, etc)”,</w:t>
      </w:r>
      <w:r>
        <w:rPr>
          <w:rFonts w:ascii="Arial" w:hAnsi="Arial" w:cs="Arial"/>
          <w:sz w:val="24"/>
          <w:szCs w:val="24"/>
        </w:rPr>
        <w:t xml:space="preserve"> sendo que foram seis (6) as referências a este fator. Ou seja, seis dos inquiridos admitiu temer a forma como poderiam ser vítimas de racismo ou então o medo de ter que lidar com problemas sociais no destino </w:t>
      </w:r>
      <w:r w:rsidRPr="000664C0">
        <w:rPr>
          <w:rFonts w:ascii="Arial" w:hAnsi="Arial" w:cs="Arial"/>
          <w:i/>
          <w:sz w:val="24"/>
          <w:szCs w:val="24"/>
        </w:rPr>
        <w:t xml:space="preserve">“Tentei não criar expectativas mas criei-as e de forma negativa, pelo que todos diziam de mal relativamente a Angola.”, “Temia o racismo existente entre angolanos e portugueses”. “Vivi um misto de emoções. Apesar de saber das potencialidades do Qatar, sabia que é um país com uma cultura e uma religião que muito interferem no nosso dia a dia.”, </w:t>
      </w:r>
      <w:r w:rsidRPr="002C3CE9">
        <w:rPr>
          <w:rFonts w:ascii="Arial" w:hAnsi="Arial" w:cs="Arial"/>
          <w:b/>
          <w:i/>
          <w:sz w:val="24"/>
          <w:szCs w:val="24"/>
        </w:rPr>
        <w:t>“Já conhecia o país e sabia do preconceito existente quanto aos emigrantes(...)”</w:t>
      </w:r>
    </w:p>
    <w:p w14:paraId="43C4073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Seguem-se duas expectativas apresentadas, em exéquo por quatro (4) inquiridos. </w:t>
      </w:r>
    </w:p>
    <w:p w14:paraId="52563E5F" w14:textId="77777777" w:rsidR="009B3CFA" w:rsidRPr="00AC638B"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lastRenderedPageBreak/>
        <w:t>Outros quatro (4), referem-se, então, ao “</w:t>
      </w:r>
      <w:r w:rsidRPr="002C3CE9">
        <w:rPr>
          <w:rFonts w:ascii="Arial" w:hAnsi="Arial" w:cs="Arial"/>
          <w:b/>
          <w:sz w:val="24"/>
          <w:szCs w:val="24"/>
          <w:u w:val="single"/>
        </w:rPr>
        <w:t>nível de vida</w:t>
      </w:r>
      <w:r w:rsidRPr="00BD1042">
        <w:rPr>
          <w:rFonts w:ascii="Arial" w:hAnsi="Arial" w:cs="Arial"/>
          <w:sz w:val="24"/>
          <w:szCs w:val="24"/>
        </w:rPr>
        <w:t>”. E ainda outra expectativa negativa com igualmente quatro (4) referências é a da</w:t>
      </w:r>
      <w:r>
        <w:rPr>
          <w:rFonts w:ascii="Arial" w:hAnsi="Arial" w:cs="Arial"/>
          <w:b/>
          <w:sz w:val="24"/>
          <w:szCs w:val="24"/>
          <w:u w:val="single"/>
        </w:rPr>
        <w:t xml:space="preserve"> “dificuldade em obter documentos”: </w:t>
      </w:r>
      <w:r w:rsidRPr="00AC638B">
        <w:rPr>
          <w:rFonts w:ascii="Arial" w:hAnsi="Arial" w:cs="Arial"/>
          <w:i/>
          <w:sz w:val="24"/>
          <w:szCs w:val="24"/>
        </w:rPr>
        <w:t>A.G diz que “já estava a contar aguardar muito tempo pelos documentos da ordem. Sem os documentos é muito difícil arranjar emprego na mesma área e eu só recebi os mesmo documentos quando já tinha regressado a Portugal.”, R.V diz que “sabia da rigidez da mentalidade e da lenta burocracia”.</w:t>
      </w:r>
    </w:p>
    <w:p w14:paraId="51A3977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Com duas (2) referência por parte de dois indivíduos da amostra, aparece o fator</w:t>
      </w:r>
      <w:r w:rsidRPr="004D70EE">
        <w:rPr>
          <w:rFonts w:ascii="Arial" w:hAnsi="Arial" w:cs="Arial"/>
          <w:b/>
          <w:sz w:val="24"/>
          <w:szCs w:val="24"/>
        </w:rPr>
        <w:t xml:space="preserve"> “</w:t>
      </w:r>
      <w:r w:rsidRPr="00BD1042">
        <w:rPr>
          <w:rFonts w:ascii="Arial" w:hAnsi="Arial" w:cs="Arial"/>
          <w:b/>
          <w:sz w:val="24"/>
          <w:szCs w:val="24"/>
          <w:u w:val="single"/>
        </w:rPr>
        <w:t>língua”.</w:t>
      </w:r>
      <w:r>
        <w:rPr>
          <w:rFonts w:ascii="Arial" w:hAnsi="Arial" w:cs="Arial"/>
          <w:sz w:val="24"/>
          <w:szCs w:val="24"/>
        </w:rPr>
        <w:t xml:space="preserve"> Ou seja, duas pessoas partiram para o país de destino com medo relativamente à comunicação com os nativos ou mesmo nas empresas, e tudo devido às dificuldades ou à falta de domínio da língua materna dos países de acolhimento. Tal como explica F.B: “Tinha medo de ter dificuldades com a língua do país”. </w:t>
      </w:r>
      <w:r w:rsidRPr="00AC638B">
        <w:rPr>
          <w:rFonts w:ascii="Arial" w:hAnsi="Arial" w:cs="Arial"/>
          <w:b/>
          <w:sz w:val="24"/>
          <w:szCs w:val="24"/>
        </w:rPr>
        <w:t xml:space="preserve"> </w:t>
      </w:r>
      <w:r>
        <w:rPr>
          <w:rFonts w:ascii="Arial" w:hAnsi="Arial" w:cs="Arial"/>
          <w:b/>
          <w:sz w:val="24"/>
          <w:szCs w:val="24"/>
          <w:u w:val="single"/>
        </w:rPr>
        <w:t xml:space="preserve">O estado do país </w:t>
      </w:r>
      <w:r>
        <w:rPr>
          <w:rFonts w:ascii="Arial" w:hAnsi="Arial" w:cs="Arial"/>
          <w:sz w:val="24"/>
          <w:szCs w:val="24"/>
        </w:rPr>
        <w:t xml:space="preserve">foi outro dos receios apontados por dois (2) dos inquiridos. Segundo F.D, nascida em Angola mas regressada desde muito cedo para Portugal, “Tinha medo de como iria encontrar o país que me viu nascer”. </w:t>
      </w:r>
    </w:p>
    <w:p w14:paraId="0BF722C7" w14:textId="77777777" w:rsidR="009B3CFA" w:rsidRPr="00645A32" w:rsidRDefault="008C6983" w:rsidP="009B3CFA">
      <w:pPr>
        <w:spacing w:after="0" w:line="360" w:lineRule="auto"/>
        <w:ind w:left="-284" w:right="-1"/>
        <w:jc w:val="both"/>
        <w:rPr>
          <w:rFonts w:ascii="Arial" w:hAnsi="Arial" w:cs="Arial"/>
          <w:sz w:val="24"/>
          <w:szCs w:val="24"/>
        </w:rPr>
      </w:pPr>
      <w:r w:rsidRPr="00AC638B">
        <w:rPr>
          <w:rFonts w:ascii="Arial" w:hAnsi="Arial" w:cs="Arial"/>
          <w:sz w:val="24"/>
          <w:szCs w:val="24"/>
        </w:rPr>
        <w:t>Ter arquitetado</w:t>
      </w:r>
      <w:r>
        <w:rPr>
          <w:rFonts w:ascii="Arial" w:hAnsi="Arial" w:cs="Arial"/>
          <w:b/>
          <w:sz w:val="24"/>
          <w:szCs w:val="24"/>
          <w:u w:val="single"/>
        </w:rPr>
        <w:t xml:space="preserve"> uma ideia errada</w:t>
      </w:r>
      <w:r>
        <w:rPr>
          <w:rFonts w:ascii="Arial" w:hAnsi="Arial" w:cs="Arial"/>
          <w:b/>
          <w:sz w:val="24"/>
          <w:szCs w:val="24"/>
        </w:rPr>
        <w:t xml:space="preserve"> </w:t>
      </w:r>
      <w:r>
        <w:rPr>
          <w:rFonts w:ascii="Arial" w:hAnsi="Arial" w:cs="Arial"/>
          <w:sz w:val="24"/>
          <w:szCs w:val="24"/>
        </w:rPr>
        <w:t xml:space="preserve">sobre o país de destino é outro dos pontos negativos apontados por dois (2) dos inquiridos. </w:t>
      </w:r>
      <w:r w:rsidRPr="00AC638B">
        <w:rPr>
          <w:rFonts w:ascii="Arial" w:hAnsi="Arial" w:cs="Arial"/>
          <w:i/>
          <w:sz w:val="24"/>
          <w:szCs w:val="24"/>
        </w:rPr>
        <w:t xml:space="preserve">“Tinha uma ideia errada dos alemães quanto aos hábitos de sociabilidade, quer quanto à simpatia. Esta ideia foi-me incutida desde sempre, quer quanto aos hábitos de trabalho. Errei em todos eles!”, </w:t>
      </w:r>
      <w:r w:rsidRPr="00AC638B">
        <w:rPr>
          <w:rFonts w:ascii="Arial" w:hAnsi="Arial" w:cs="Arial"/>
          <w:sz w:val="24"/>
          <w:szCs w:val="24"/>
        </w:rPr>
        <w:t>refere R.M</w:t>
      </w:r>
      <w:r>
        <w:rPr>
          <w:rFonts w:ascii="Arial" w:hAnsi="Arial" w:cs="Arial"/>
          <w:i/>
          <w:sz w:val="24"/>
          <w:szCs w:val="24"/>
        </w:rPr>
        <w:t xml:space="preserve">. </w:t>
      </w:r>
      <w:r>
        <w:rPr>
          <w:rFonts w:ascii="Arial" w:hAnsi="Arial" w:cs="Arial"/>
          <w:sz w:val="24"/>
          <w:szCs w:val="24"/>
        </w:rPr>
        <w:t>Este ponto é interessante, tendo em conta que possivelmente acontecerá com muitos outros portugueses que emigram ou que pretendem emigrar. Ou seja, através dos testemunhos e palavras dos que nos rodeiam, através da história dos países, através dos livros, filmes e comunicação social são criados estereótipos nas nossas cabeças que podem, perfeitamente, não corresponder à realidade. Isso pode ser negativo, na medida em que se pode ir “de pé atrás” e pode limitar-se a integração por aspetos que podem não corresponder à realidade.</w:t>
      </w:r>
    </w:p>
    <w:p w14:paraId="22FDDEA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Já para o final, com apenas uma (1) referência aparecem dois aspetos:</w:t>
      </w:r>
      <w:r w:rsidRPr="004D70EE">
        <w:rPr>
          <w:rFonts w:ascii="Arial" w:hAnsi="Arial" w:cs="Arial"/>
          <w:b/>
          <w:sz w:val="24"/>
          <w:szCs w:val="24"/>
        </w:rPr>
        <w:t xml:space="preserve"> </w:t>
      </w:r>
      <w:r w:rsidRPr="004D70EE">
        <w:rPr>
          <w:rFonts w:ascii="Arial" w:hAnsi="Arial" w:cs="Arial"/>
          <w:sz w:val="24"/>
          <w:szCs w:val="24"/>
        </w:rPr>
        <w:t>o</w:t>
      </w:r>
      <w:r w:rsidRPr="004D70EE">
        <w:rPr>
          <w:rFonts w:ascii="Arial" w:hAnsi="Arial" w:cs="Arial"/>
          <w:b/>
          <w:sz w:val="24"/>
          <w:szCs w:val="24"/>
        </w:rPr>
        <w:t xml:space="preserve"> </w:t>
      </w:r>
      <w:r w:rsidRPr="00BD1042">
        <w:rPr>
          <w:rFonts w:ascii="Arial" w:hAnsi="Arial" w:cs="Arial"/>
          <w:b/>
          <w:sz w:val="24"/>
          <w:szCs w:val="24"/>
          <w:u w:val="single"/>
        </w:rPr>
        <w:t>medo de não arranjar empredo</w:t>
      </w:r>
      <w:r w:rsidRPr="004D70EE">
        <w:rPr>
          <w:rFonts w:ascii="Arial" w:hAnsi="Arial" w:cs="Arial"/>
          <w:b/>
          <w:sz w:val="24"/>
          <w:szCs w:val="24"/>
        </w:rPr>
        <w:t xml:space="preserve"> </w:t>
      </w:r>
      <w:r w:rsidRPr="00AC638B">
        <w:rPr>
          <w:rFonts w:ascii="Arial" w:hAnsi="Arial" w:cs="Arial"/>
          <w:i/>
          <w:sz w:val="24"/>
          <w:szCs w:val="24"/>
        </w:rPr>
        <w:t>“Tinha medo de não arranjar emprego no local de destino”,</w:t>
      </w:r>
      <w:r>
        <w:rPr>
          <w:rFonts w:ascii="Arial" w:hAnsi="Arial" w:cs="Arial"/>
          <w:b/>
          <w:sz w:val="24"/>
          <w:szCs w:val="24"/>
        </w:rPr>
        <w:t xml:space="preserve"> </w:t>
      </w:r>
      <w:r>
        <w:rPr>
          <w:rFonts w:ascii="Arial" w:hAnsi="Arial" w:cs="Arial"/>
          <w:sz w:val="24"/>
          <w:szCs w:val="24"/>
        </w:rPr>
        <w:t xml:space="preserve">como é explicado por </w:t>
      </w:r>
      <w:r>
        <w:rPr>
          <w:rFonts w:ascii="Arial" w:hAnsi="Arial" w:cs="Arial"/>
          <w:b/>
          <w:sz w:val="24"/>
          <w:szCs w:val="24"/>
        </w:rPr>
        <w:t xml:space="preserve">F.B. </w:t>
      </w:r>
      <w:r>
        <w:rPr>
          <w:rFonts w:ascii="Arial" w:hAnsi="Arial" w:cs="Arial"/>
          <w:sz w:val="24"/>
          <w:szCs w:val="24"/>
        </w:rPr>
        <w:t>Também a</w:t>
      </w:r>
      <w:r w:rsidRPr="004D70EE">
        <w:rPr>
          <w:rFonts w:ascii="Arial" w:hAnsi="Arial" w:cs="Arial"/>
          <w:b/>
          <w:sz w:val="24"/>
          <w:szCs w:val="24"/>
        </w:rPr>
        <w:t xml:space="preserve"> </w:t>
      </w:r>
      <w:r w:rsidRPr="00BD1042">
        <w:rPr>
          <w:rFonts w:ascii="Arial" w:hAnsi="Arial" w:cs="Arial"/>
          <w:b/>
          <w:sz w:val="24"/>
          <w:szCs w:val="24"/>
          <w:u w:val="single"/>
        </w:rPr>
        <w:t>falta de identificação com o país</w:t>
      </w:r>
      <w:r w:rsidRPr="004D70EE">
        <w:rPr>
          <w:rFonts w:ascii="Arial" w:hAnsi="Arial" w:cs="Arial"/>
          <w:sz w:val="24"/>
          <w:szCs w:val="24"/>
        </w:rPr>
        <w:t xml:space="preserve"> de destino foi um receio apontado por um dos inquiridos em análise.  </w:t>
      </w:r>
    </w:p>
    <w:p w14:paraId="00533C2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No caso da amostra em análise, as expectativas negativas foram referenciadas em menor número, de forma substâncial face às expectativas positivas. Há oitenta e oito (88) referencias positivas e há, em contraponto, trinta e sete (37) referências a expectativas negativas. Há uma diferença de cinquenta e uma (51) referências o que é um fosso ainda bastante acentudo mas com ótimo significado, tendo em conta que  avaliar pela amostra, os inquiridos saem de Portugal, e iniciam o seu movimento emigratório com pensamentos, esperanças e muitas expectativas otimistas.</w:t>
      </w:r>
    </w:p>
    <w:p w14:paraId="14387B31" w14:textId="77777777" w:rsidR="009B3CFA" w:rsidRPr="001F322D" w:rsidRDefault="006F2F51" w:rsidP="006B1A70">
      <w:pPr>
        <w:spacing w:after="0" w:line="360" w:lineRule="auto"/>
        <w:ind w:right="-1"/>
        <w:jc w:val="both"/>
        <w:rPr>
          <w:rFonts w:ascii="Arial" w:hAnsi="Arial" w:cs="Arial"/>
          <w:b/>
          <w:sz w:val="24"/>
          <w:szCs w:val="24"/>
          <w:u w:val="single"/>
        </w:rPr>
      </w:pPr>
    </w:p>
    <w:p w14:paraId="55DACF68" w14:textId="77777777" w:rsidR="009B3CFA" w:rsidRPr="005F2BCE"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f. A Adaptação</w:t>
      </w:r>
    </w:p>
    <w:p w14:paraId="4653B15D"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Terminada uma análise referente à fase inicial do projeto de emigração, é importante também compreender o que aconteceu realmente aquando da chegada ao país de destino. Depois de especulação sobre expectativas positivas e receios, será que a adaptação foi fácil? Complicada? A amostra foi questionada e segue-se, então, mais uma parte da análise às entrevistas dos sessenta e dois inquiridos (62).</w:t>
      </w:r>
    </w:p>
    <w:p w14:paraId="13C80E0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análise a esta questão da adaptação é muito clara e não deixa grandes margens para dúvidas. A predominância nas respostas é notória. Com trinta e duas (32) referências e por isso classificando-se como a resposta mais dada pelos inquiridos está a </w:t>
      </w:r>
      <w:r w:rsidRPr="00550943">
        <w:rPr>
          <w:rFonts w:ascii="Arial" w:hAnsi="Arial" w:cs="Arial"/>
          <w:b/>
          <w:sz w:val="24"/>
          <w:szCs w:val="24"/>
          <w:u w:val="single"/>
        </w:rPr>
        <w:t>“boa/ rápida/ fácil”</w:t>
      </w:r>
      <w:r>
        <w:rPr>
          <w:rFonts w:ascii="Arial" w:hAnsi="Arial" w:cs="Arial"/>
          <w:sz w:val="24"/>
          <w:szCs w:val="24"/>
        </w:rPr>
        <w:t xml:space="preserve"> adaptação. Ou seja, mais de metada da amostra, cerca de 51,6% das pessoas confessou ter passado por um processo de adaptação fácil, sem grandes problemas ou entraves. “Aprendi as duas línguas locais, relacionei-me e não houve grandes diferenças que pressupusessem uma grande adaptação”, “Foi uma adaptação fácil apesar das diferenças culturais e línguiticas, aqui na China”, “A mentalidade e a cultura dos ingleses são a minha cara. As pessoas respeitam-se, são educadas e verdadeiramente cosmopolitas”, “Receberam-me e acolheram-me tão bem que ao final de 15 dias estava completamente integrada.”, “A minha adaptação foi rápida e natural”, “Sinto-me completamente integrado quer nos grupos portugueses quer em grupos de outra índole aos quais também já vou pertencendo.”, “A integração foi fácil. A empresa é uma pequena-média empresa, com cerca de 75 empregados e na qual se fala inglês o que muito me ajudou”, “A </w:t>
      </w:r>
      <w:r>
        <w:rPr>
          <w:rFonts w:ascii="Arial" w:hAnsi="Arial" w:cs="Arial"/>
          <w:sz w:val="24"/>
          <w:szCs w:val="24"/>
        </w:rPr>
        <w:lastRenderedPageBreak/>
        <w:t>adaptei-me relativamente rápido porque tive amigos aqui a dizerem-me como é que deveria agir em certas e em determinadas situações”.</w:t>
      </w:r>
    </w:p>
    <w:p w14:paraId="7CCE38A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 É bom compreender que na maior parte dos casos da amostra a adaptação foi boa, tranquila e sem problemas. Uma boa adaptação é meio caminho andado para uma boa estadia e uma emigração bem conseguida. Com uma boa adaptação os emigrantes, depressa podem começar a sentir-se parte integrante de uma sociedade, na qual vivem de forma natural e sem grandes sobressaltos. </w:t>
      </w:r>
    </w:p>
    <w:p w14:paraId="0E60DF13"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Cinco inquiridos (5) referenciaram a sua adaptação como </w:t>
      </w:r>
      <w:r w:rsidRPr="00E27159">
        <w:rPr>
          <w:rFonts w:ascii="Arial" w:hAnsi="Arial" w:cs="Arial"/>
          <w:b/>
          <w:sz w:val="24"/>
          <w:szCs w:val="24"/>
          <w:u w:val="single"/>
        </w:rPr>
        <w:t>muito boa</w:t>
      </w:r>
      <w:r>
        <w:rPr>
          <w:rFonts w:ascii="Arial" w:hAnsi="Arial" w:cs="Arial"/>
          <w:sz w:val="24"/>
          <w:szCs w:val="24"/>
        </w:rPr>
        <w:t xml:space="preserve">. E quatro (4) não  hesitaram em utilizar qualificativos como </w:t>
      </w:r>
      <w:r w:rsidRPr="00E27159">
        <w:rPr>
          <w:rFonts w:ascii="Arial" w:hAnsi="Arial" w:cs="Arial"/>
          <w:b/>
          <w:sz w:val="24"/>
          <w:szCs w:val="24"/>
          <w:u w:val="single"/>
        </w:rPr>
        <w:t>ótima</w:t>
      </w:r>
      <w:r>
        <w:rPr>
          <w:rFonts w:ascii="Arial" w:hAnsi="Arial" w:cs="Arial"/>
          <w:sz w:val="24"/>
          <w:szCs w:val="24"/>
        </w:rPr>
        <w:t xml:space="preserve"> ou </w:t>
      </w:r>
      <w:r w:rsidRPr="00E27159">
        <w:rPr>
          <w:rFonts w:ascii="Arial" w:hAnsi="Arial" w:cs="Arial"/>
          <w:b/>
          <w:sz w:val="24"/>
          <w:szCs w:val="24"/>
          <w:u w:val="single"/>
        </w:rPr>
        <w:t>execelente</w:t>
      </w:r>
      <w:r>
        <w:rPr>
          <w:rFonts w:ascii="Arial" w:hAnsi="Arial" w:cs="Arial"/>
          <w:sz w:val="24"/>
          <w:szCs w:val="24"/>
        </w:rPr>
        <w:t xml:space="preserve">. </w:t>
      </w:r>
      <w:r w:rsidRPr="00654A49">
        <w:rPr>
          <w:rFonts w:ascii="Arial" w:hAnsi="Arial" w:cs="Arial"/>
          <w:i/>
          <w:sz w:val="24"/>
          <w:szCs w:val="24"/>
        </w:rPr>
        <w:t xml:space="preserve">“A minha adaptação ao Brasil foi ótima”. </w:t>
      </w:r>
    </w:p>
    <w:p w14:paraId="355AA58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 um ponto de vista intermédio, há os inquiridos que classificam a sua adaptação como “mista”, ou seja, no processo de integração vivenciaram sentimentos de todos os tipos. Por um lado viveram momentos complicados de adaptação mas por outro assumem que também acabaram por integrar-se sem grandes problemas. Aliás como tudo na vida a emigração também tem dois lados: um melhor e um pior. E há quem experiencie este misto de sentimentos das mais variadas formas. </w:t>
      </w:r>
      <w:r w:rsidRPr="008C6051">
        <w:rPr>
          <w:rFonts w:ascii="Arial" w:hAnsi="Arial" w:cs="Arial"/>
          <w:i/>
          <w:sz w:val="24"/>
          <w:szCs w:val="24"/>
        </w:rPr>
        <w:t xml:space="preserve">“Primeiro foi difícil porque o continente africano nada tem que ver com o europeu, mas facilmente me habituei e gostei”, </w:t>
      </w:r>
      <w:r w:rsidRPr="008C6051">
        <w:rPr>
          <w:rFonts w:ascii="Arial" w:hAnsi="Arial" w:cs="Arial"/>
          <w:b/>
          <w:i/>
          <w:sz w:val="24"/>
          <w:szCs w:val="24"/>
        </w:rPr>
        <w:t>“Como em tudo na vida foi adaptação com coisas boas e más, com momentos altos e momentos baixos”</w:t>
      </w:r>
      <w:r w:rsidRPr="008C6051">
        <w:rPr>
          <w:rFonts w:ascii="Arial" w:hAnsi="Arial" w:cs="Arial"/>
          <w:i/>
          <w:sz w:val="24"/>
          <w:szCs w:val="24"/>
        </w:rPr>
        <w:t>, “Foi fácil, só custou na primeira semana”, “A adaptação foi boa. Só custou a distância dos entes queridos e a adaptação à língua”.</w:t>
      </w:r>
      <w:r>
        <w:rPr>
          <w:rFonts w:ascii="Arial" w:hAnsi="Arial" w:cs="Arial"/>
          <w:sz w:val="24"/>
          <w:szCs w:val="24"/>
        </w:rPr>
        <w:t xml:space="preserve"> Se estes testemunhos anteriores mostram que a integração numa primeira fase foi difícil mas posteriormente foi mais fácil. Os que se seguem mostram o reverso da medalha:</w:t>
      </w:r>
      <w:r w:rsidRPr="008C6051">
        <w:rPr>
          <w:rFonts w:ascii="Arial" w:hAnsi="Arial" w:cs="Arial"/>
          <w:i/>
          <w:sz w:val="24"/>
          <w:szCs w:val="24"/>
        </w:rPr>
        <w:t xml:space="preserve"> “(...) </w:t>
      </w:r>
      <w:r w:rsidRPr="00CC3401">
        <w:rPr>
          <w:rFonts w:ascii="Arial" w:hAnsi="Arial" w:cs="Arial"/>
          <w:b/>
          <w:i/>
          <w:sz w:val="24"/>
          <w:szCs w:val="24"/>
        </w:rPr>
        <w:t>no ínicio tudo foi calmo mas depois começou a ser muito complicado viver com as normas impostas às mulheres</w:t>
      </w:r>
      <w:r>
        <w:rPr>
          <w:rFonts w:ascii="Arial" w:hAnsi="Arial" w:cs="Arial"/>
          <w:i/>
          <w:sz w:val="24"/>
          <w:szCs w:val="24"/>
        </w:rPr>
        <w:t>, quer pela sociedade quer pela empresa”. “A adaptação no geral foi relativamente fácil embora depois tenha sido complicado estar cá sozinho, abrir conta bancária, registar-me na cidade, arranjar emprego, entre muitas outras coisas.”</w:t>
      </w:r>
    </w:p>
    <w:p w14:paraId="718E27A1" w14:textId="77777777" w:rsidR="009B3CFA" w:rsidRPr="003B681F"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Quanto a quem experenciou uma adaptação negativa, registam-se onze respostas (11). Nove (9) pessoas da amostra revelaram que a integração foi </w:t>
      </w:r>
      <w:r w:rsidRPr="00CC3401">
        <w:rPr>
          <w:rFonts w:ascii="Arial" w:hAnsi="Arial" w:cs="Arial"/>
          <w:b/>
          <w:sz w:val="24"/>
          <w:szCs w:val="24"/>
          <w:u w:val="single"/>
        </w:rPr>
        <w:t>Má ou Díficil</w:t>
      </w:r>
      <w:r>
        <w:rPr>
          <w:rFonts w:ascii="Arial" w:hAnsi="Arial" w:cs="Arial"/>
          <w:sz w:val="24"/>
          <w:szCs w:val="24"/>
        </w:rPr>
        <w:t xml:space="preserve">. </w:t>
      </w:r>
      <w:r>
        <w:rPr>
          <w:rFonts w:ascii="Arial" w:hAnsi="Arial" w:cs="Arial"/>
          <w:sz w:val="24"/>
          <w:szCs w:val="24"/>
        </w:rPr>
        <w:lastRenderedPageBreak/>
        <w:t xml:space="preserve">“Conhecer nativos e lidar com o seu quotidiano é que já foi mais difícil”, “O mais difícil foi o idioma”, “A adaptação foi complicada devido à barreira linguística”, “Aqui é tudo diferente de Portugal o que exige de nós um custoso exercício de flexibilidade e de adaptabilidade”, “Foi uma adaptação difícil tendo em conta que tive de me adaptar a um novo país, língua, cultura e tendo também em conta que foi a minha primeira experiência como enfermeira”, “Custa sempre, a entrada nunca é fácil”, “A minha adaptação foi difícil: um novo país, uma nova língua e uma nova cultura”. Há ainda um testemunho bem ilustrativo de uma adaptação complicada, dado por T.F. </w:t>
      </w:r>
      <w:r w:rsidRPr="003B681F">
        <w:rPr>
          <w:rFonts w:ascii="Arial" w:hAnsi="Arial" w:cs="Arial"/>
          <w:i/>
          <w:sz w:val="24"/>
          <w:szCs w:val="24"/>
        </w:rPr>
        <w:t>“Foi uma adaptação difícil como sempre que nos inserimos num outro país e noutra cultura. Nomeadamente aqui na Baía, gozavam com o meu sotaque, senti-me perdida, desconhecia algumas das regras sociais e senti o choque cultural”.</w:t>
      </w:r>
    </w:p>
    <w:p w14:paraId="75932CAB" w14:textId="77777777" w:rsidR="009B3CFA" w:rsidRPr="005E102C"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 outros dois (2) inquiridos referem-na como </w:t>
      </w:r>
      <w:r w:rsidRPr="00CC3401">
        <w:rPr>
          <w:rFonts w:ascii="Arial" w:hAnsi="Arial" w:cs="Arial"/>
          <w:b/>
          <w:sz w:val="24"/>
          <w:szCs w:val="24"/>
          <w:u w:val="single"/>
        </w:rPr>
        <w:t xml:space="preserve">“Difícil mas rápida”. </w:t>
      </w:r>
      <w:r>
        <w:rPr>
          <w:rFonts w:ascii="Arial" w:hAnsi="Arial" w:cs="Arial"/>
          <w:sz w:val="24"/>
          <w:szCs w:val="24"/>
        </w:rPr>
        <w:t>No caso de M.J.V, a mesma afirma que</w:t>
      </w:r>
      <w:r w:rsidRPr="00A03CDE">
        <w:rPr>
          <w:rFonts w:ascii="Arial" w:hAnsi="Arial" w:cs="Arial"/>
          <w:b/>
          <w:sz w:val="24"/>
          <w:szCs w:val="24"/>
        </w:rPr>
        <w:t xml:space="preserve"> </w:t>
      </w:r>
      <w:r w:rsidRPr="008C6051">
        <w:rPr>
          <w:rFonts w:ascii="Arial" w:hAnsi="Arial" w:cs="Arial"/>
          <w:i/>
          <w:sz w:val="24"/>
          <w:szCs w:val="24"/>
        </w:rPr>
        <w:t>“(...) a adaptação ao Gana foi razoável mas dura”, ou ainda outro testemunho que refere: “A minha adaptação foi mais difícil do que eu pensava mas sem dramas”.</w:t>
      </w:r>
    </w:p>
    <w:p w14:paraId="2A258C9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E se no pólo positivo de respostas, houve quem utilizasse qualificativos mais expressivos (como ótimo ou excelente), no pólo negativo nenhum dos inquiridos usou adjetivação de cariz mais forte como “péssima”, “intolerável”, ou qualquer outro.</w:t>
      </w:r>
    </w:p>
    <w:p w14:paraId="7D8F490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No cômputo geral, pode concluir-se que a adaptação desta amostra de novos emigrantes, foi, em mais de metade rápida, fácil e positiva. Apenas onze dos inquiridos deu uma perspetiva negativa da sua emigração. Enquanto quarenta e um inquiridos se referiu à adaptação como sendo positiva – boa, fácil, ótima, excelente. Ou seja, 66,1% sentiu que a sua adaptação foi tranquila e sem problemas, apesar do enquadramento numa sociedade diferente.</w:t>
      </w:r>
    </w:p>
    <w:p w14:paraId="7CF293DF" w14:textId="77777777" w:rsidR="009B3CFA" w:rsidRDefault="006F2F51" w:rsidP="009B3CFA">
      <w:pPr>
        <w:spacing w:after="0" w:line="360" w:lineRule="auto"/>
        <w:ind w:left="-284" w:right="-1"/>
        <w:jc w:val="both"/>
        <w:rPr>
          <w:rFonts w:ascii="Arial" w:hAnsi="Arial" w:cs="Arial"/>
          <w:sz w:val="24"/>
          <w:szCs w:val="24"/>
        </w:rPr>
      </w:pPr>
    </w:p>
    <w:p w14:paraId="011FC089" w14:textId="77777777" w:rsidR="009B3CFA" w:rsidRPr="00BF1A23"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g. Ajudas na Integração</w:t>
      </w:r>
    </w:p>
    <w:p w14:paraId="3A29F84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integração por parte de um membro externo a uma sociedade pode revelar-se, muitas vezes, complicado e embaraçoso. Inserir-se numa sociedade com hábitos de vida, religião e cultura pode ser por vezes estimulante, mas por outras pode ser uma </w:t>
      </w:r>
      <w:r>
        <w:rPr>
          <w:rFonts w:ascii="Arial" w:hAnsi="Arial" w:cs="Arial"/>
          <w:sz w:val="24"/>
          <w:szCs w:val="24"/>
        </w:rPr>
        <w:lastRenderedPageBreak/>
        <w:t xml:space="preserve">situação penosa para quem se insere. Quando se fala da emigração tradicional, no seus parâmetros mais generalizáveis, muitos se fala sobre a adaptação complicada vivida pelos emigrantes. Viviam em bairros dos arredores das grandes cidades, tinham péssimas condições de saneamente e de higiene, não dominavam  a língua e por isso não conseguiam relacionar-se devidamente, epor diversas vezes eram marginalizados pelo simples facto de serem “emigrantes”. Num passeio até aos nossos dias, constata-se que a realidade é substancialmente diferente do que era em tempos passados. </w:t>
      </w:r>
    </w:p>
    <w:p w14:paraId="772576BB"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Depois de compreender, pelos próprios testemunhos dos emigrantes portugueses, no ponto anterior, que a adaptação ao país de acolhimento foi, na sua maioria, positiva e tranquila, convém compreender quais são os fatores que mais ajudaram os inquiridos nessa adaptação. Os motivos são muito variados, mas há destaques. Repare-se na análise dos dados.</w:t>
      </w:r>
    </w:p>
    <w:p w14:paraId="7348D42C" w14:textId="77777777" w:rsidR="009B3CFA" w:rsidRPr="00960345"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resposta dada pelos inquiridos da amostra que mais se destacou de todas as outras foi </w:t>
      </w:r>
      <w:r w:rsidRPr="00960345">
        <w:rPr>
          <w:rFonts w:ascii="Arial" w:hAnsi="Arial" w:cs="Arial"/>
          <w:b/>
          <w:sz w:val="24"/>
          <w:szCs w:val="24"/>
          <w:u w:val="single"/>
        </w:rPr>
        <w:t>“relações sociais e abertura a novos contactos”</w:t>
      </w:r>
      <w:r>
        <w:rPr>
          <w:rFonts w:ascii="Arial" w:hAnsi="Arial" w:cs="Arial"/>
          <w:sz w:val="24"/>
          <w:szCs w:val="24"/>
        </w:rPr>
        <w:t xml:space="preserve">. Ou seja, trinta e cinco (35) pessoas referem que quando chegaram ao país de acolhimento  o que mais o ajudou a adaptar-se foram as relações que criaram com as pessoas. São cerca de 56,5% que confessam, nas entrevistas, ter-se aberto a novos contactos e a conhecer novas pessoas e que isso os fez entrar numa rede social que os ajudou a adaptar-se bem. É um dado curioso, tendo em conta, e tal como referi anteriormente, que as respostas são abertas e portanto cada um foi apontando os seus motivos. Quando no final se agrupam as várias respostas é importante compreender como há incidências. Neste caso corrobora-se a ideia de que a abertura a novos laços sociais ajuda numa boa adaptação a um outro país. </w:t>
      </w:r>
      <w:r w:rsidRPr="00960345">
        <w:rPr>
          <w:rFonts w:ascii="Arial" w:hAnsi="Arial" w:cs="Arial"/>
          <w:i/>
          <w:sz w:val="24"/>
          <w:szCs w:val="24"/>
        </w:rPr>
        <w:t xml:space="preserve">“Nunca dei prioridade ao relacionamento com portugueses. </w:t>
      </w:r>
      <w:r w:rsidRPr="00960345">
        <w:rPr>
          <w:rFonts w:ascii="Arial" w:hAnsi="Arial" w:cs="Arial"/>
          <w:b/>
          <w:i/>
          <w:sz w:val="24"/>
          <w:szCs w:val="24"/>
        </w:rPr>
        <w:t>Relacionei-me sempre com outros estrangeiros ou com os autóctones e isso ajudou muito”,</w:t>
      </w:r>
      <w:r w:rsidRPr="00960345">
        <w:rPr>
          <w:rFonts w:ascii="Arial" w:hAnsi="Arial" w:cs="Arial"/>
          <w:i/>
          <w:sz w:val="24"/>
          <w:szCs w:val="24"/>
        </w:rPr>
        <w:t xml:space="preserve"> “Ser bem recebido e encontrar pessoas com que nos damos muito bem e com quem nos identificamos é muito importante”, “Ter ficado numa residência e ter conhecido pessoas na mesma situação que eu ajudou muito na minha integração”. </w:t>
      </w:r>
      <w:r w:rsidRPr="00937F02">
        <w:rPr>
          <w:rFonts w:ascii="Arial" w:hAnsi="Arial" w:cs="Arial"/>
          <w:sz w:val="24"/>
          <w:szCs w:val="24"/>
        </w:rPr>
        <w:t>A.G refere mesmo</w:t>
      </w:r>
      <w:r>
        <w:rPr>
          <w:rFonts w:ascii="Arial" w:hAnsi="Arial" w:cs="Arial"/>
          <w:i/>
          <w:sz w:val="24"/>
          <w:szCs w:val="24"/>
        </w:rPr>
        <w:t xml:space="preserve"> </w:t>
      </w:r>
      <w:r w:rsidRPr="00937F02">
        <w:rPr>
          <w:rFonts w:ascii="Arial" w:hAnsi="Arial" w:cs="Arial"/>
          <w:b/>
          <w:i/>
          <w:sz w:val="24"/>
          <w:szCs w:val="24"/>
        </w:rPr>
        <w:t xml:space="preserve">“contactei </w:t>
      </w:r>
      <w:r w:rsidRPr="00937F02">
        <w:rPr>
          <w:rFonts w:ascii="Arial" w:hAnsi="Arial" w:cs="Arial"/>
          <w:b/>
          <w:i/>
          <w:sz w:val="24"/>
          <w:szCs w:val="24"/>
        </w:rPr>
        <w:lastRenderedPageBreak/>
        <w:t>amigos, e amigos de outros amigos e fui criando pontes que muito me ajudaram”.</w:t>
      </w:r>
    </w:p>
    <w:p w14:paraId="4C00A015" w14:textId="77777777" w:rsidR="009B3CFA" w:rsidRPr="00960345"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 segundo fator sobre o qual caíram muitas referências dos inquiridos foi </w:t>
      </w:r>
      <w:r w:rsidRPr="00960345">
        <w:rPr>
          <w:rFonts w:ascii="Arial" w:hAnsi="Arial" w:cs="Arial"/>
          <w:b/>
          <w:sz w:val="24"/>
          <w:szCs w:val="24"/>
          <w:u w:val="single"/>
        </w:rPr>
        <w:t>“Emprego/ Apoio na Empresa”.</w:t>
      </w:r>
      <w:r>
        <w:rPr>
          <w:rFonts w:ascii="Arial" w:hAnsi="Arial" w:cs="Arial"/>
          <w:sz w:val="24"/>
          <w:szCs w:val="24"/>
        </w:rPr>
        <w:t xml:space="preserve"> Na verdade, a maior parte dos emigrantes sai de Portugal para trabalhar e nesse aspeto é muito importante que se integrem bem na empresa e instituição para a qual foram exercer a sua profissão. Foram dezoito (18) as pessoas que referiram este fator como um dos mais importantes para que a integração fosse facilitada. Ou seja, fala-se assim de cerca de 29% dos inquiridos que colocam este fator como crucial para a adaptação. </w:t>
      </w:r>
      <w:r w:rsidRPr="00765474">
        <w:rPr>
          <w:rFonts w:ascii="Arial" w:hAnsi="Arial" w:cs="Arial"/>
          <w:i/>
          <w:sz w:val="24"/>
          <w:szCs w:val="24"/>
        </w:rPr>
        <w:t xml:space="preserve">“O muito trabalho que tive fez com que eu tivesse o meu tempo quase todo ocupado”, </w:t>
      </w:r>
      <w:r w:rsidRPr="00765474">
        <w:rPr>
          <w:rFonts w:ascii="Arial" w:hAnsi="Arial" w:cs="Arial"/>
          <w:b/>
          <w:i/>
          <w:sz w:val="24"/>
          <w:szCs w:val="24"/>
        </w:rPr>
        <w:t>“A equipa de trabalho e a persistência foram essenciais para a integração”</w:t>
      </w:r>
      <w:r w:rsidRPr="00765474">
        <w:rPr>
          <w:rFonts w:ascii="Arial" w:hAnsi="Arial" w:cs="Arial"/>
          <w:i/>
          <w:sz w:val="24"/>
          <w:szCs w:val="24"/>
        </w:rPr>
        <w:t>, “Conseguir um rapidamente um emprego foi ótimo para a minha integração”, “O que mais me ajudou a integrar-me foi o projeto em que estava inserido. Havia muita gente de outros países e ajudaram-me”, “A ajuda de companheiros de trabalho locais ajudou muito... até para conhecer a cidade.”.</w:t>
      </w:r>
    </w:p>
    <w:p w14:paraId="4F0A2875" w14:textId="77777777" w:rsidR="009B3CFA" w:rsidRDefault="008C6983" w:rsidP="009B3CFA">
      <w:pPr>
        <w:spacing w:after="0" w:line="360" w:lineRule="auto"/>
        <w:ind w:left="-284" w:right="-1"/>
        <w:jc w:val="both"/>
        <w:rPr>
          <w:rFonts w:ascii="Arial" w:hAnsi="Arial" w:cs="Arial"/>
          <w:b/>
          <w:i/>
          <w:sz w:val="24"/>
          <w:szCs w:val="24"/>
        </w:rPr>
      </w:pPr>
      <w:r>
        <w:rPr>
          <w:rFonts w:ascii="Arial" w:hAnsi="Arial" w:cs="Arial"/>
          <w:sz w:val="24"/>
          <w:szCs w:val="24"/>
        </w:rPr>
        <w:t xml:space="preserve">Quase com o mesmo número de referências e portanto com igual relevância aparece um outro fator que ajudou à integração dos inquiridos: </w:t>
      </w:r>
      <w:r w:rsidRPr="00C16A9E">
        <w:rPr>
          <w:rFonts w:ascii="Arial" w:hAnsi="Arial" w:cs="Arial"/>
          <w:b/>
          <w:sz w:val="24"/>
          <w:szCs w:val="24"/>
          <w:u w:val="single"/>
        </w:rPr>
        <w:t>“Presença ou Visita de Conhecidos</w:t>
      </w:r>
      <w:r>
        <w:rPr>
          <w:rFonts w:ascii="Arial" w:hAnsi="Arial" w:cs="Arial"/>
          <w:sz w:val="24"/>
          <w:szCs w:val="24"/>
        </w:rPr>
        <w:t xml:space="preserve">”. Com menos uma referência, este fator aparece referido por dezassete (17) dos inquiridos em análise. Para 27,4% dos portugueses desta amostra, o facto de terem pessoas conhecidas no país de acolhimento, tornou-se um fator de relevo para uma boa adaptação. Ou terem conhecidos ou familiares no destino ou mesmo o facto de receberem visitas daqueles que lhes são mais importantes. Ao nível sociológico e psicológico é preponderante a presença de pessoas com quem os emigrantes se dão, ou seja, mesmo quando estão num país que não é o seu, um fator de familiaridade pode ser preponderante. Pelo menos, assim se vê nos testemunhos deixados: </w:t>
      </w:r>
      <w:r w:rsidRPr="00406704">
        <w:rPr>
          <w:rFonts w:ascii="Arial" w:hAnsi="Arial" w:cs="Arial"/>
          <w:i/>
          <w:sz w:val="24"/>
          <w:szCs w:val="24"/>
        </w:rPr>
        <w:t xml:space="preserve">“Algumas viagens a Portugal também a ajudaram a sentir menos o impacto forte da distância”, “A presença do meu namorado ajudou muito (...)”, “A presença do meu marido e de um grupo grande de portugueses ajudou-me muito a integrar-me”, “Os conhecidos que tinha na cidade de </w:t>
      </w:r>
      <w:r w:rsidRPr="00406704">
        <w:rPr>
          <w:rFonts w:ascii="Arial" w:hAnsi="Arial" w:cs="Arial"/>
          <w:i/>
          <w:sz w:val="24"/>
          <w:szCs w:val="24"/>
        </w:rPr>
        <w:lastRenderedPageBreak/>
        <w:t>Londres tornaram bem mais fácil a minha integração”, “Ter cá a viver, ainda que por coincidência, um grupo de amigos da faculdade, ajudou muito na minha integração”, “Ajudou-me muito ter pessoas que já conhecia na mesma empresa para a qual vim trabalhar”.</w:t>
      </w:r>
      <w:r>
        <w:rPr>
          <w:rFonts w:ascii="Arial" w:hAnsi="Arial" w:cs="Arial"/>
          <w:sz w:val="24"/>
          <w:szCs w:val="24"/>
        </w:rPr>
        <w:t xml:space="preserve"> R.S na sua entrevista explica:</w:t>
      </w:r>
      <w:r w:rsidRPr="00406704">
        <w:rPr>
          <w:rFonts w:ascii="Arial" w:hAnsi="Arial" w:cs="Arial"/>
          <w:i/>
          <w:sz w:val="24"/>
          <w:szCs w:val="24"/>
        </w:rPr>
        <w:t xml:space="preserve"> </w:t>
      </w:r>
      <w:r w:rsidRPr="00406704">
        <w:rPr>
          <w:rFonts w:ascii="Arial" w:hAnsi="Arial" w:cs="Arial"/>
          <w:b/>
          <w:i/>
          <w:sz w:val="24"/>
          <w:szCs w:val="24"/>
        </w:rPr>
        <w:t>“Sem dúvida que a presença de familiares e amigos foi a melhor ajuda possível à integração. Começamos a vir gradualmente e depois apoiámo-nos uns aos outros. Tentamos sempre que a integração deles seja mais fácil que a nossa”.</w:t>
      </w:r>
    </w:p>
    <w:p w14:paraId="53BF00BF"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De seguida, portanto como o quarto fator mais referenciado aparece </w:t>
      </w:r>
      <w:r w:rsidRPr="00E468B6">
        <w:rPr>
          <w:rFonts w:ascii="Arial" w:hAnsi="Arial" w:cs="Arial"/>
          <w:b/>
          <w:sz w:val="24"/>
          <w:szCs w:val="24"/>
          <w:u w:val="single"/>
        </w:rPr>
        <w:t xml:space="preserve">“clima/ cultura/ povo”. </w:t>
      </w:r>
      <w:r>
        <w:rPr>
          <w:rFonts w:ascii="Arial" w:hAnsi="Arial" w:cs="Arial"/>
          <w:sz w:val="24"/>
          <w:szCs w:val="24"/>
        </w:rPr>
        <w:t xml:space="preserve">Se por um lado, há pessoas que emigraram a quem o país de destino e a sua cultura apenas e só dificultaram a integração, há outros emigrantes a quem estes fatores fizeram toda a diferença...mas pela positiva. Para quem sai de Portugal, um país latino, por norma com clima ameno, e com um povo hospitaleiro (regra geral), é importante que no país de acolhimento arranje condições que o façam sentir menos a mudança. E isso aconteceu, com treze (13) das pessoas que responderam à entrevista. São por isso cerca de 21% os inquiridos que referem o clima, a cultura ou o povo como fator facilitador do processo de adaptação. </w:t>
      </w:r>
      <w:r w:rsidRPr="008C6FB4">
        <w:rPr>
          <w:rFonts w:ascii="Arial" w:hAnsi="Arial" w:cs="Arial"/>
          <w:i/>
          <w:sz w:val="24"/>
          <w:szCs w:val="24"/>
        </w:rPr>
        <w:t>“Já conhecer o país ajuda muito a uma boa integração”, “Já conhecia a cultura deste povo o que é uma boa ajuda”, “A cultura é idêntica à portuguesa e isso ajuda bastante”, “O povo brasileiro, ainda que diferente de nós, é muito hospitaleiro”, “A minha integração foi muito facilitada pela simpatia das pessoas e pelo clima ameno que aqui há”, “É muito fácil uma pessoa adaptar-se à cidade multicultural que é Londres”, “O facto de conhecer o país, a cidade e a língua fizeram com que a minha integração fosse rápida e fácil”, “A minha adaptação foi fácil tendo em conta que já conhecia a cidade e as pessoas que nela vivem</w:t>
      </w:r>
      <w:r w:rsidRPr="008C6FB4">
        <w:rPr>
          <w:rFonts w:ascii="Arial" w:hAnsi="Arial" w:cs="Arial"/>
          <w:b/>
          <w:i/>
          <w:sz w:val="24"/>
          <w:szCs w:val="24"/>
        </w:rPr>
        <w:t xml:space="preserve">”. “O facto de ser uma cidade multicultural acaba por ser acolhedor. Somos muitos a mudar e a ter coragem para mudar”, </w:t>
      </w:r>
      <w:r>
        <w:rPr>
          <w:rFonts w:ascii="Arial" w:hAnsi="Arial" w:cs="Arial"/>
          <w:i/>
          <w:sz w:val="24"/>
          <w:szCs w:val="24"/>
        </w:rPr>
        <w:t>“A cultura, o clima e a família ajudaram a que a integração fosse ótima”.</w:t>
      </w:r>
    </w:p>
    <w:p w14:paraId="618C7CF8" w14:textId="77777777" w:rsidR="009B3CFA" w:rsidRPr="00BB417D"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apenas nove (9) referências por parte dos inquiridos estão dois fatores, em exéquo. Um deles é a </w:t>
      </w:r>
      <w:r w:rsidRPr="008C6FB4">
        <w:rPr>
          <w:rFonts w:ascii="Arial" w:hAnsi="Arial" w:cs="Arial"/>
          <w:b/>
          <w:sz w:val="24"/>
          <w:szCs w:val="24"/>
          <w:u w:val="single"/>
        </w:rPr>
        <w:t>“Língua (aprender ou já saber)”.</w:t>
      </w:r>
      <w:r>
        <w:rPr>
          <w:rFonts w:ascii="Arial" w:hAnsi="Arial" w:cs="Arial"/>
          <w:sz w:val="24"/>
          <w:szCs w:val="24"/>
        </w:rPr>
        <w:t xml:space="preserve"> Como já foi referenciado </w:t>
      </w:r>
      <w:r>
        <w:rPr>
          <w:rFonts w:ascii="Arial" w:hAnsi="Arial" w:cs="Arial"/>
          <w:sz w:val="24"/>
          <w:szCs w:val="24"/>
        </w:rPr>
        <w:lastRenderedPageBreak/>
        <w:t xml:space="preserve">anteriormente neste documento, a língua é um fator preponderante na integração de qualquer cidadão numa cultura ou sociedade que não é a sua. A língua é um meio de comunicação básico que permite conhecer e dar a conhecer o ser humano e por isso mesmo consegue ser crucial para as transmissões culturais. Tal como era de esperar, aparece nos fatores referidos, ainda que apenas com nove (9) referências. </w:t>
      </w:r>
      <w:r w:rsidRPr="00BB417D">
        <w:rPr>
          <w:rFonts w:ascii="Arial" w:hAnsi="Arial" w:cs="Arial"/>
          <w:i/>
          <w:sz w:val="24"/>
          <w:szCs w:val="24"/>
        </w:rPr>
        <w:t>“O facto de conhecer o país, a cidade e a língua (...) fizeram com que a minha integração fosse fácil e rápida”, “A língua ajudou muito à minha integração assim como a filosofia de trabalho da empresa</w:t>
      </w:r>
      <w:r w:rsidRPr="00BB417D">
        <w:rPr>
          <w:rFonts w:ascii="Arial" w:hAnsi="Arial" w:cs="Arial"/>
          <w:b/>
          <w:i/>
          <w:sz w:val="24"/>
          <w:szCs w:val="24"/>
        </w:rPr>
        <w:t>”, “Já falar alemão foi de facto o mais importante na minha integração”, como refere S.K.</w:t>
      </w:r>
    </w:p>
    <w:p w14:paraId="65A33146" w14:textId="77777777" w:rsidR="009B3CFA" w:rsidRDefault="008C6983" w:rsidP="009B3CFA">
      <w:pPr>
        <w:spacing w:after="0" w:line="360" w:lineRule="auto"/>
        <w:ind w:left="-284" w:right="-1"/>
        <w:jc w:val="both"/>
        <w:rPr>
          <w:rFonts w:ascii="Arial" w:hAnsi="Arial" w:cs="Arial"/>
          <w:sz w:val="24"/>
          <w:szCs w:val="24"/>
        </w:rPr>
      </w:pPr>
      <w:r w:rsidRPr="00BB417D">
        <w:rPr>
          <w:rFonts w:ascii="Arial" w:hAnsi="Arial" w:cs="Arial"/>
          <w:sz w:val="24"/>
          <w:szCs w:val="24"/>
        </w:rPr>
        <w:t xml:space="preserve">Também com nove (9) respostas, aparece um fator curioso </w:t>
      </w:r>
      <w:r w:rsidRPr="00BB417D">
        <w:rPr>
          <w:rFonts w:ascii="Arial" w:hAnsi="Arial" w:cs="Arial"/>
          <w:b/>
          <w:sz w:val="24"/>
          <w:szCs w:val="24"/>
          <w:u w:val="single"/>
        </w:rPr>
        <w:t>“estado de espírito/ mentalidade”.</w:t>
      </w:r>
      <w:r>
        <w:rPr>
          <w:rFonts w:ascii="Arial" w:hAnsi="Arial" w:cs="Arial"/>
          <w:sz w:val="24"/>
          <w:szCs w:val="24"/>
        </w:rPr>
        <w:t xml:space="preserve"> É um fator curioso mas que de facto pode fazer toda a diferença. A forma como as pessoas encaram o ato emigratório pode ser preponderante para a duração do mesmo. É importante que se tenha um espírito de sociabilidade grande para entrar em contacto com nova gente e nova cultura. É fundamental que se lide bem com a mudança, com a saudade e com a adaptação a novos locais. Para tudo é necessário espírito e a emigração não é exceção. “O estado de espírito e a capacidade de encarar uma nova cultura de mente aberta são pontos muito importantes para a integração num país.”, “Tive que me mentalizar que esta era uma cidade de trabalho e que o conforto não era uma prioridade. Estado de espírito e mentalidade são fundamentais.”, “O que mais me ajudou foi o estado de espírito. Ou seja, foi o ter uma mentalidade aberta para aceitar a novidade”, “A mentalidade e o espírito aberto, disposta a abraçar tudo de sorriso na cara é o que me tem ajudado a vencer os dias menos bons”. </w:t>
      </w:r>
    </w:p>
    <w:p w14:paraId="40A63BF2"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Na parte final da análise deste ponto resta referir quatro fatores apontados poucas vezes pelos inquiridos, mas que não deixam de ter significado. Com duas (respostas) há os fatores </w:t>
      </w:r>
      <w:r w:rsidRPr="008A2A9D">
        <w:rPr>
          <w:rFonts w:ascii="Arial" w:hAnsi="Arial" w:cs="Arial"/>
          <w:b/>
          <w:sz w:val="24"/>
          <w:szCs w:val="24"/>
          <w:u w:val="single"/>
        </w:rPr>
        <w:t>“Internet e Comunicação”</w:t>
      </w:r>
      <w:r>
        <w:rPr>
          <w:rFonts w:ascii="Arial" w:hAnsi="Arial" w:cs="Arial"/>
          <w:sz w:val="24"/>
          <w:szCs w:val="24"/>
        </w:rPr>
        <w:t xml:space="preserve"> e </w:t>
      </w:r>
      <w:r w:rsidRPr="008A2A9D">
        <w:rPr>
          <w:rFonts w:ascii="Arial" w:hAnsi="Arial" w:cs="Arial"/>
          <w:b/>
          <w:sz w:val="24"/>
          <w:szCs w:val="24"/>
          <w:u w:val="single"/>
        </w:rPr>
        <w:t>“Ainda não estou totalmente integrado”.</w:t>
      </w:r>
      <w:r>
        <w:rPr>
          <w:rFonts w:ascii="Arial" w:hAnsi="Arial" w:cs="Arial"/>
          <w:sz w:val="24"/>
          <w:szCs w:val="24"/>
        </w:rPr>
        <w:t xml:space="preserve"> A Internet assim como todos os meios de comunicação são fundamentais para a comunicação com o país de de origem. Ou seja, é natural que se os emigrantes podem, através das novas tecnologias, contactar constantemente </w:t>
      </w:r>
      <w:r>
        <w:rPr>
          <w:rFonts w:ascii="Arial" w:hAnsi="Arial" w:cs="Arial"/>
          <w:sz w:val="24"/>
          <w:szCs w:val="24"/>
        </w:rPr>
        <w:lastRenderedPageBreak/>
        <w:t xml:space="preserve">e em muitos dos meios, de forma gratuita, então é lógico que este seja um fator positivo para a integração. No outro caso, são apenas duas pessoas, também, que confessam não estar ainda integrados a 100%. Veja-se os seus testemunhos: </w:t>
      </w:r>
      <w:r w:rsidRPr="008A2A9D">
        <w:rPr>
          <w:rFonts w:ascii="Arial" w:hAnsi="Arial" w:cs="Arial"/>
          <w:i/>
          <w:sz w:val="24"/>
          <w:szCs w:val="24"/>
        </w:rPr>
        <w:t xml:space="preserve">“Tive um apoio humano muito importante para a adaptação </w:t>
      </w:r>
      <w:r w:rsidRPr="008A2A9D">
        <w:rPr>
          <w:rFonts w:ascii="Arial" w:hAnsi="Arial" w:cs="Arial"/>
          <w:b/>
          <w:i/>
          <w:sz w:val="24"/>
          <w:szCs w:val="24"/>
        </w:rPr>
        <w:t>mas ainda não estou totalmente integrada</w:t>
      </w:r>
      <w:r w:rsidRPr="008A2A9D">
        <w:rPr>
          <w:rFonts w:ascii="Arial" w:hAnsi="Arial" w:cs="Arial"/>
          <w:i/>
          <w:sz w:val="24"/>
          <w:szCs w:val="24"/>
        </w:rPr>
        <w:t xml:space="preserve">”, </w:t>
      </w:r>
      <w:r w:rsidRPr="008A2A9D">
        <w:rPr>
          <w:rFonts w:ascii="Arial" w:hAnsi="Arial" w:cs="Arial"/>
          <w:b/>
          <w:i/>
          <w:sz w:val="24"/>
          <w:szCs w:val="24"/>
        </w:rPr>
        <w:t>“Ainda não me sinto 100% integrada porque ainda não arranjei emprego</w:t>
      </w:r>
      <w:r w:rsidRPr="008A2A9D">
        <w:rPr>
          <w:rFonts w:ascii="Arial" w:hAnsi="Arial" w:cs="Arial"/>
          <w:i/>
          <w:sz w:val="24"/>
          <w:szCs w:val="24"/>
        </w:rPr>
        <w:t>, mas quando isso acontecer sei que me vou sentir totalmente em casa.”</w:t>
      </w:r>
    </w:p>
    <w:p w14:paraId="445693D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com apenas uma referência aparece o </w:t>
      </w:r>
      <w:r w:rsidRPr="008A2A9D">
        <w:rPr>
          <w:rFonts w:ascii="Arial" w:hAnsi="Arial" w:cs="Arial"/>
          <w:b/>
          <w:sz w:val="24"/>
          <w:szCs w:val="24"/>
          <w:u w:val="single"/>
        </w:rPr>
        <w:t>“alojamento”</w:t>
      </w:r>
      <w:r>
        <w:rPr>
          <w:rFonts w:ascii="Arial" w:hAnsi="Arial" w:cs="Arial"/>
          <w:sz w:val="24"/>
          <w:szCs w:val="24"/>
        </w:rPr>
        <w:t xml:space="preserve"> – ou seja, a obtenção de um “cantinho” seu onde possam sentir –se em casa, e também </w:t>
      </w:r>
      <w:r w:rsidRPr="008A2A9D">
        <w:rPr>
          <w:rFonts w:ascii="Arial" w:hAnsi="Arial" w:cs="Arial"/>
          <w:b/>
          <w:sz w:val="24"/>
          <w:szCs w:val="24"/>
          <w:u w:val="single"/>
        </w:rPr>
        <w:t>“passear e conhecer as redondezas”</w:t>
      </w:r>
      <w:r>
        <w:rPr>
          <w:rFonts w:ascii="Arial" w:hAnsi="Arial" w:cs="Arial"/>
          <w:sz w:val="24"/>
          <w:szCs w:val="24"/>
        </w:rPr>
        <w:t xml:space="preserve">. São dois fatores que apenas obtiveram uma referência cada, mas que não deixam de ser importantes na análise dos fatores que proporcionaram uma boa adaptação, nos indivíduos da amostra, ao país de acolhimento. </w:t>
      </w:r>
    </w:p>
    <w:p w14:paraId="4873AD80" w14:textId="77777777" w:rsidR="009B3CFA" w:rsidRDefault="006F2F51" w:rsidP="006B1A70">
      <w:pPr>
        <w:spacing w:after="0" w:line="360" w:lineRule="auto"/>
        <w:ind w:right="-1"/>
        <w:jc w:val="both"/>
        <w:rPr>
          <w:rFonts w:ascii="Arial" w:hAnsi="Arial" w:cs="Arial"/>
          <w:sz w:val="24"/>
          <w:szCs w:val="24"/>
        </w:rPr>
      </w:pPr>
    </w:p>
    <w:p w14:paraId="18D3D906" w14:textId="77777777" w:rsidR="009B3CFA" w:rsidRPr="005003CB"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h. Hábitos do País de Destino</w:t>
      </w:r>
    </w:p>
    <w:p w14:paraId="123986A3" w14:textId="77777777" w:rsidR="009B3CFA" w:rsidRDefault="006F2F51" w:rsidP="009B3CFA">
      <w:pPr>
        <w:spacing w:after="0" w:line="360" w:lineRule="auto"/>
        <w:ind w:left="-284" w:right="-1"/>
        <w:jc w:val="both"/>
        <w:rPr>
          <w:rFonts w:ascii="Arial" w:hAnsi="Arial" w:cs="Arial"/>
          <w:sz w:val="24"/>
          <w:szCs w:val="24"/>
        </w:rPr>
      </w:pPr>
    </w:p>
    <w:p w14:paraId="43EECB52"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Ainda no âmbito da integração no país de destino, é importante compreender o que mais impressionou os emigrantes da amostra, no que há cultura (profissional, religiosa, política, social) diz respeito. Na verdade, também são os hábitos praticados num determinado país que aproximam ou repelem quem na sociedade se quer integrar. Há hábitos com os quais alguns portugueses concordam, dos quais gostam mais até que dos praticados no próprio país e isso ajuda a que a adaptação à nova realidade seja positiva. Outros hábitos há, que retraem os emigrantes, com os quais eles não estão habituados a lidar e que dificultam, sem dúvida alguma a adaptação  a uma nova realidade. Deste modo, e ainda que tendo em conta que os países para os quais os portugueses da amostra emigraram, são muito  distintos, vamos analisar quais os hábitos, positivos ou negativos, que mais os impressionaram. </w:t>
      </w:r>
    </w:p>
    <w:p w14:paraId="3AFAD3C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Mais uma vez, e tal como aconteceu nas expectativas dos inquiridos, o lado positivo destaca-se mais do que o lado negativo. Isto é, há muitas mais referências a hábitos </w:t>
      </w:r>
      <w:r>
        <w:rPr>
          <w:rFonts w:ascii="Arial" w:hAnsi="Arial" w:cs="Arial"/>
          <w:sz w:val="24"/>
          <w:szCs w:val="24"/>
        </w:rPr>
        <w:lastRenderedPageBreak/>
        <w:t xml:space="preserve">positivos do que a hábitos negativos. Isto significa que, nasua maioria, os portugueses desta amostra, encararam de forma positiva e identificaram-se, regra geral, com os hábitos adotados nos países de acolhimento. </w:t>
      </w:r>
    </w:p>
    <w:p w14:paraId="439BE5C4"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Analisando de forma geral esta questão, e corroborando que foi descrito no parágrafo anterior, há cento e doze (112) referências positivas quanto aos hábitos do país de destino. E são registadas apenas trinta (30) referências negativas quanto a esses mesmos hábitos. Apenas cinco (5) pessoas não deram qualquer resposta a esta questão, não referindo qualquer hábito que o tenha impressionado.</w:t>
      </w:r>
    </w:p>
    <w:p w14:paraId="4ECA73EF" w14:textId="77777777" w:rsidR="009B3CFA" w:rsidRDefault="008C6983" w:rsidP="009B3CFA">
      <w:pPr>
        <w:spacing w:after="0" w:line="360" w:lineRule="auto"/>
        <w:ind w:left="-284" w:right="-1"/>
        <w:jc w:val="both"/>
        <w:rPr>
          <w:rFonts w:ascii="Arial" w:hAnsi="Arial" w:cs="Arial"/>
          <w:b/>
          <w:i/>
          <w:sz w:val="24"/>
          <w:szCs w:val="24"/>
        </w:rPr>
      </w:pPr>
      <w:r>
        <w:rPr>
          <w:rFonts w:ascii="Arial" w:hAnsi="Arial" w:cs="Arial"/>
          <w:sz w:val="24"/>
          <w:szCs w:val="24"/>
        </w:rPr>
        <w:t xml:space="preserve">Dos hábitos positivos registados, os </w:t>
      </w:r>
      <w:r w:rsidRPr="004D2CBC">
        <w:rPr>
          <w:rFonts w:ascii="Arial" w:hAnsi="Arial" w:cs="Arial"/>
          <w:b/>
          <w:sz w:val="24"/>
          <w:szCs w:val="24"/>
          <w:u w:val="single"/>
        </w:rPr>
        <w:t>hábitos de trabalho e de formação profissional</w:t>
      </w:r>
      <w:r>
        <w:rPr>
          <w:rFonts w:ascii="Arial" w:hAnsi="Arial" w:cs="Arial"/>
          <w:sz w:val="24"/>
          <w:szCs w:val="24"/>
        </w:rPr>
        <w:t xml:space="preserve"> são aqueles que mais se destacam. Fora trinta e três (33), ou seja metade da amostra, a referir que gostou do que viu e do que se pratica quanto ao trabalho, no país de destino. A forma como se trabalha, e o equilíbrio entre o trabalho e lazer são fatores apontados como positivos e cruciais para estes inquiridos. </w:t>
      </w:r>
      <w:r w:rsidRPr="00733C60">
        <w:rPr>
          <w:rFonts w:ascii="Arial" w:hAnsi="Arial" w:cs="Arial"/>
          <w:i/>
          <w:sz w:val="24"/>
          <w:szCs w:val="24"/>
        </w:rPr>
        <w:t>“Os australianos têm um ótimo work-life balance. Trabalham oito horas e aproveitam muito o tempo de lazer com a família e com os amigos”, “Aqui em Angola trabalha-se muito e com agrado”, “Os hábitos de trabalho e de refeição impressionam-me muito embora não me identifique muito com os chineses nem com a sua cultura”, “Impressionam-me os hábitos de trabalho porque o brasileiro trabalham para viver e não vivem para trabalhar, como eu faço”, “Têm uma boa capacidade de trabalho (...)”, “Ao nível de trabalho são parecidos connosco e portanto identifiquei-me (...)”, “Há mais pacientes aqui o que faz com que os hábitos de trabalho sejam completamente diferentes (...)”, “Identifico-me muito com os hábitos do país de acolhimento. Trabalham com muita responsabilidade e não esquecem os momentos de lazer depois do trabalho”, “Aqui impressionam-me os hábitos de trabalho: trabalham horas a fio e isso foi algo a que não estava habituada.”, “Os catalães têm um bom equilíbrio entre o trabalho e a família e isso é algo com que me identifico”,</w:t>
      </w:r>
      <w:r w:rsidRPr="00733C60">
        <w:rPr>
          <w:rFonts w:ascii="Arial" w:hAnsi="Arial" w:cs="Arial"/>
          <w:b/>
          <w:i/>
          <w:sz w:val="24"/>
          <w:szCs w:val="24"/>
        </w:rPr>
        <w:t xml:space="preserve">“Impressionam-me muito os hábitos de trabalho dos alemães. Aqui as pessoas trabalham com muita concentração e eficácia. O que faz com que haja muita produtividade sem ter que haver horas extra”. E como </w:t>
      </w:r>
      <w:r w:rsidRPr="00733C60">
        <w:rPr>
          <w:rFonts w:ascii="Arial" w:hAnsi="Arial" w:cs="Arial"/>
          <w:b/>
          <w:i/>
          <w:sz w:val="24"/>
          <w:szCs w:val="24"/>
        </w:rPr>
        <w:lastRenderedPageBreak/>
        <w:t>refere R.S, a viver em Londres, “Adoro os hábitos de trabalho dos ingleses. Não se fica num sítio porque se conhece alguém, fica-se porque se tem habilitações para tal”.</w:t>
      </w:r>
    </w:p>
    <w:p w14:paraId="47CE6899" w14:textId="77777777" w:rsidR="009B3CFA" w:rsidRPr="00980ABD"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Apesar de ter poucas referências por parte dos indivíduos, parece-me pertinente referir, já de seguida, um hábito que também marcou dois portugueses no país de destino: </w:t>
      </w:r>
      <w:r w:rsidRPr="008A248B">
        <w:rPr>
          <w:rFonts w:ascii="Arial" w:hAnsi="Arial" w:cs="Arial"/>
          <w:b/>
          <w:sz w:val="24"/>
          <w:szCs w:val="24"/>
          <w:u w:val="single"/>
        </w:rPr>
        <w:t>“Reconhecimento do Trabalho”.</w:t>
      </w:r>
      <w:r>
        <w:rPr>
          <w:rFonts w:ascii="Arial" w:hAnsi="Arial" w:cs="Arial"/>
          <w:sz w:val="24"/>
          <w:szCs w:val="24"/>
        </w:rPr>
        <w:t xml:space="preserve"> São dois inquiridos que acreditam que, em Portugal, não viam o seu trabalho reconhecido e que por isso sentiram diferenças. </w:t>
      </w:r>
      <w:r w:rsidRPr="00980ABD">
        <w:rPr>
          <w:rFonts w:ascii="Arial" w:hAnsi="Arial" w:cs="Arial"/>
          <w:b/>
          <w:i/>
          <w:sz w:val="24"/>
          <w:szCs w:val="24"/>
        </w:rPr>
        <w:t>“Em França, os enfermeiros são reconhecidos pelo que fazem</w:t>
      </w:r>
      <w:r w:rsidRPr="00980ABD">
        <w:rPr>
          <w:rFonts w:ascii="Arial" w:hAnsi="Arial" w:cs="Arial"/>
          <w:i/>
          <w:sz w:val="24"/>
          <w:szCs w:val="24"/>
        </w:rPr>
        <w:t xml:space="preserve">. Têm uma boa relação com os médicos e participam com opiniões sobre a patologia do doente. Não existe clima de tensão e dá gosto ir trabalhar todos os dias”, “Identifico-me bastante com os franceses. </w:t>
      </w:r>
      <w:r w:rsidRPr="00561B9C">
        <w:rPr>
          <w:rFonts w:ascii="Arial" w:hAnsi="Arial" w:cs="Arial"/>
          <w:b/>
          <w:i/>
          <w:sz w:val="24"/>
          <w:szCs w:val="24"/>
        </w:rPr>
        <w:t>Respeitam muito o trabalho uns dos outros”.</w:t>
      </w:r>
      <w:r>
        <w:rPr>
          <w:rFonts w:ascii="Arial" w:hAnsi="Arial" w:cs="Arial"/>
          <w:i/>
          <w:sz w:val="24"/>
          <w:szCs w:val="24"/>
        </w:rPr>
        <w:t xml:space="preserve"> </w:t>
      </w:r>
    </w:p>
    <w:p w14:paraId="548F8814" w14:textId="77777777" w:rsidR="009B3CFA" w:rsidRPr="00D31C48"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E de alguma forma relacionado com o hábito de trabalho, anteriormente referido, ainda que com menos referências, surge um outro hábito que de forma positiva impressionou vinte e quatro (24) dos inquiridos. Ou seja, 38,7% das pessoas refere que ficaram impressionadas com os </w:t>
      </w:r>
      <w:r w:rsidRPr="00F46490">
        <w:rPr>
          <w:rFonts w:ascii="Arial" w:hAnsi="Arial" w:cs="Arial"/>
          <w:b/>
          <w:sz w:val="24"/>
          <w:szCs w:val="24"/>
          <w:u w:val="single"/>
        </w:rPr>
        <w:t>“hábitos de lazer/ tempos livres e convívio”</w:t>
      </w:r>
      <w:r>
        <w:rPr>
          <w:rFonts w:ascii="Arial" w:hAnsi="Arial" w:cs="Arial"/>
          <w:sz w:val="24"/>
          <w:szCs w:val="24"/>
        </w:rPr>
        <w:t xml:space="preserve"> do povo que integraram. Se já, acima, nos testemunhos referidos, se destacou a importância do equílibrio entre trabalho e lazer, que ao que parece é fundamental para grande parte dos inquiridos. Aqui, esta questão volta a mostrar-se significativa. </w:t>
      </w:r>
      <w:r w:rsidRPr="00D31C48">
        <w:rPr>
          <w:rFonts w:ascii="Arial" w:hAnsi="Arial" w:cs="Arial"/>
          <w:i/>
          <w:sz w:val="24"/>
          <w:szCs w:val="24"/>
        </w:rPr>
        <w:t>“Gosto da forma como interagem, do modo como vivem os espaços públicos e do modelo de trilhos para bicicletas existente”, “Os hábitos de convívio e lazer depois do trabalho são algo que me impressiona muito”, “A cidade promove interação urbana e os eventos multiplicam-se nas estações mais quentes”, “Gosto dos encontros no fim do trabalho que ajudam a criar boas equipas e boas amizades”, “(...) trabalham com responsabilidade mas não esquecem o lazer depois do trabalho</w:t>
      </w:r>
      <w:r w:rsidRPr="00D31C48">
        <w:rPr>
          <w:rFonts w:ascii="Arial" w:hAnsi="Arial" w:cs="Arial"/>
          <w:b/>
          <w:i/>
          <w:sz w:val="24"/>
          <w:szCs w:val="24"/>
        </w:rPr>
        <w:t>”, “Identifico-me muito com os hábitos diários dos brasileiros e com o estilo de vida deles. São mais ativos e dão muito valor aos momentos de lazer e família”,</w:t>
      </w:r>
      <w:r w:rsidRPr="00D31C48">
        <w:rPr>
          <w:rFonts w:ascii="Arial" w:hAnsi="Arial" w:cs="Arial"/>
          <w:i/>
          <w:sz w:val="24"/>
          <w:szCs w:val="24"/>
        </w:rPr>
        <w:t xml:space="preserve"> “(...) aqui, qualquer momento é bom para travar uma boa conversa”, “Toda a gente acaba de trabalhar às cinco e depois vão todos para os pubs socializar”.”Os alemães aproveitam muito bem os tempos livres e de lazer”, </w:t>
      </w:r>
    </w:p>
    <w:p w14:paraId="21644095" w14:textId="77777777" w:rsidR="009B3CFA" w:rsidRPr="008A248B"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lastRenderedPageBreak/>
        <w:t xml:space="preserve">Com o mesmo número de referências, ou seja com treze (13) respostas dadas pelos inquiridos, aparecem dois hábitos: </w:t>
      </w:r>
      <w:r w:rsidRPr="00D31C48">
        <w:rPr>
          <w:rFonts w:ascii="Arial" w:hAnsi="Arial" w:cs="Arial"/>
          <w:b/>
          <w:sz w:val="24"/>
          <w:szCs w:val="24"/>
          <w:u w:val="single"/>
        </w:rPr>
        <w:t>“Horários de Trabalho/ Pontualidade”</w:t>
      </w:r>
      <w:r>
        <w:rPr>
          <w:rFonts w:ascii="Arial" w:hAnsi="Arial" w:cs="Arial"/>
          <w:sz w:val="24"/>
          <w:szCs w:val="24"/>
        </w:rPr>
        <w:t xml:space="preserve"> e </w:t>
      </w:r>
      <w:r w:rsidRPr="00D31C48">
        <w:rPr>
          <w:rFonts w:ascii="Arial" w:hAnsi="Arial" w:cs="Arial"/>
          <w:b/>
          <w:sz w:val="24"/>
          <w:szCs w:val="24"/>
          <w:u w:val="single"/>
        </w:rPr>
        <w:t xml:space="preserve">“Profissionalismo/ Organização e Rigor”. </w:t>
      </w:r>
      <w:r>
        <w:rPr>
          <w:rFonts w:ascii="Arial" w:hAnsi="Arial" w:cs="Arial"/>
          <w:sz w:val="24"/>
          <w:szCs w:val="24"/>
        </w:rPr>
        <w:t xml:space="preserve">Estes são dois pontos ainda relacionados com os hábitos de trabalho, e que também se mostram relevantes para os inquiridos da amostra. Afinal, são cerca de 21% (que com grande dispersão de respostas é muito relevante) dos inquiridos a referir estes pontos. Quanto aos horários de trabalho, os inquiridos dizem que nos país que os acolheram são mais respeitados do que em Portugal, o que lhes agrada. Veja-se nos testemunhos: </w:t>
      </w:r>
      <w:r w:rsidRPr="008A248B">
        <w:rPr>
          <w:rFonts w:ascii="Arial" w:hAnsi="Arial" w:cs="Arial"/>
          <w:i/>
          <w:sz w:val="24"/>
          <w:szCs w:val="24"/>
        </w:rPr>
        <w:t xml:space="preserve">“Identifico-me com eles. Respeitam e têm rigor quanto aos horários de trabalho e acolhem bem as pessoas.”, </w:t>
      </w:r>
      <w:r w:rsidRPr="008A248B">
        <w:rPr>
          <w:rFonts w:ascii="Arial" w:hAnsi="Arial" w:cs="Arial"/>
          <w:b/>
          <w:i/>
          <w:sz w:val="24"/>
          <w:szCs w:val="24"/>
        </w:rPr>
        <w:t>“Identifico-me bastante com os franceses (...) respeitam muito os horários de trabalho”,</w:t>
      </w:r>
      <w:r w:rsidRPr="008A248B">
        <w:rPr>
          <w:rFonts w:ascii="Arial" w:hAnsi="Arial" w:cs="Arial"/>
          <w:i/>
          <w:sz w:val="24"/>
          <w:szCs w:val="24"/>
        </w:rPr>
        <w:t xml:space="preserve"> “Impressionam-me (...) trabalham horas a fio”, “Em Angola, levantam-se cedo e começam a trabalhar muito cedo também. Eu identifico-me com eles”, “Os hábitos são muito parecidos com com os do norte europeu e por isso identifico-me bastante: autonomia, processo de trabalho e cumprimento de horários”. </w:t>
      </w:r>
    </w:p>
    <w:p w14:paraId="1E0E5B63"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Também com treze (13) referências e tal como referi acima, o “Profissionalismo/ Organização e rigor” parecem ser importantes para os inquiridos da amostra. O facto de haver mais seriedade e mais respeito pelo que está estabelecido é algo que agrada a também a cerca de 21% dos portugueses em análise. </w:t>
      </w:r>
      <w:r w:rsidRPr="008A248B">
        <w:rPr>
          <w:rFonts w:ascii="Arial" w:hAnsi="Arial" w:cs="Arial"/>
          <w:i/>
          <w:sz w:val="24"/>
          <w:szCs w:val="24"/>
        </w:rPr>
        <w:t xml:space="preserve">“Organização e planeamento. Identifico-me totalmente com eles”, “Identifico-me mais com eles porque são mais corretos com os cidadãos”, “A nível positivo, impressionaram-me porque trabalham com rigor e profissionalismo.”, “O rigor e a organização do trabalho são hábitos positivos (...)”, “Os ingleses são mais profissionais e mais metódicos. Têm mais frieza no trato mas quanto a isso, acho bem”. </w:t>
      </w:r>
    </w:p>
    <w:p w14:paraId="27D4B4D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Com muito menos referências mas com n</w:t>
      </w:r>
      <w:r>
        <w:rPr>
          <w:rFonts w:ascii="Arial" w:hAnsi="Arial" w:cs="Arial"/>
          <w:vanish/>
          <w:sz w:val="24"/>
          <w:szCs w:val="24"/>
        </w:rPr>
        <w:t>o m﷽﷽﷽﷽﷽﷽﷽com nareferees e os franceses. Respeitam muito o trabalho uns dos outrosedade e mais respeito pelo que estumprimento d</w:t>
      </w:r>
      <w:r>
        <w:rPr>
          <w:rFonts w:ascii="Arial" w:hAnsi="Arial" w:cs="Arial"/>
          <w:sz w:val="24"/>
          <w:szCs w:val="24"/>
        </w:rPr>
        <w:t xml:space="preserve">ão menos importância apresentam-se ainda outros hábitos positivos quanto aos países de acolhimento. </w:t>
      </w:r>
    </w:p>
    <w:p w14:paraId="262A67B6" w14:textId="77777777" w:rsidR="009B3CFA" w:rsidRPr="00FC28D0"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Em exéquo com quatro (4) respostas encontram-se dois fatores. Um deles é o </w:t>
      </w:r>
      <w:r w:rsidRPr="00101FF2">
        <w:rPr>
          <w:rFonts w:ascii="Arial" w:hAnsi="Arial" w:cs="Arial"/>
          <w:b/>
          <w:sz w:val="24"/>
          <w:szCs w:val="24"/>
          <w:u w:val="single"/>
        </w:rPr>
        <w:t>respeito pelo espaço comum</w:t>
      </w:r>
      <w:r>
        <w:rPr>
          <w:rFonts w:ascii="Arial" w:hAnsi="Arial" w:cs="Arial"/>
          <w:sz w:val="24"/>
          <w:szCs w:val="24"/>
        </w:rPr>
        <w:t xml:space="preserve">. </w:t>
      </w:r>
      <w:r w:rsidRPr="00FC28D0">
        <w:rPr>
          <w:rFonts w:ascii="Arial" w:hAnsi="Arial" w:cs="Arial"/>
          <w:i/>
          <w:sz w:val="24"/>
          <w:szCs w:val="24"/>
        </w:rPr>
        <w:t xml:space="preserve">“Identifico-me muito com os franceses (...) respeitam o espaço comum e o trabalho uns dos outros”, “Aqui em Inglaterra há mais respeito </w:t>
      </w:r>
      <w:r w:rsidRPr="00FC28D0">
        <w:rPr>
          <w:rFonts w:ascii="Arial" w:hAnsi="Arial" w:cs="Arial"/>
          <w:i/>
          <w:sz w:val="24"/>
          <w:szCs w:val="24"/>
        </w:rPr>
        <w:lastRenderedPageBreak/>
        <w:t>das hierarquias superiores pelas hierarquias inferiores”.</w:t>
      </w:r>
      <w:r>
        <w:rPr>
          <w:rFonts w:ascii="Arial" w:hAnsi="Arial" w:cs="Arial"/>
          <w:sz w:val="24"/>
          <w:szCs w:val="24"/>
        </w:rPr>
        <w:t xml:space="preserve"> O outro hábitio referido igualmente por quatro indivíduos é a “</w:t>
      </w:r>
      <w:r w:rsidRPr="00101FF2">
        <w:rPr>
          <w:rFonts w:ascii="Arial" w:hAnsi="Arial" w:cs="Arial"/>
          <w:b/>
          <w:sz w:val="24"/>
          <w:szCs w:val="24"/>
          <w:u w:val="single"/>
        </w:rPr>
        <w:t xml:space="preserve">mentalidade do povo”. </w:t>
      </w:r>
      <w:r w:rsidRPr="00FC28D0">
        <w:rPr>
          <w:rFonts w:ascii="Arial" w:hAnsi="Arial" w:cs="Arial"/>
          <w:i/>
          <w:sz w:val="24"/>
          <w:szCs w:val="24"/>
        </w:rPr>
        <w:t>“A mentalidade do povo é bastante aberta e eu identifico-me muito com eles!”</w:t>
      </w:r>
    </w:p>
    <w:p w14:paraId="43D96F28" w14:textId="77777777" w:rsidR="009B3CFA" w:rsidRP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Com apenas duas referências surge uma ideia interessante. Dois dos inquiridos (2) acreditam que lá fora encontraram </w:t>
      </w:r>
      <w:r w:rsidRPr="00101FF2">
        <w:rPr>
          <w:rFonts w:ascii="Arial" w:hAnsi="Arial" w:cs="Arial"/>
          <w:b/>
          <w:sz w:val="24"/>
          <w:szCs w:val="24"/>
          <w:u w:val="single"/>
        </w:rPr>
        <w:t>“mais empreendedorismo e menos resignação”.</w:t>
      </w:r>
      <w:r>
        <w:rPr>
          <w:rFonts w:ascii="Arial" w:hAnsi="Arial" w:cs="Arial"/>
          <w:sz w:val="24"/>
          <w:szCs w:val="24"/>
        </w:rPr>
        <w:t xml:space="preserve"> Uma crítica que por diversas vezes é feita à mentalidade portuguesa e que neste ponto é lembrada por dois dos portugueses emigrados.</w:t>
      </w:r>
    </w:p>
    <w:p w14:paraId="078A3AA9" w14:textId="77777777" w:rsidR="009B3CFA" w:rsidRPr="00F7283F" w:rsidRDefault="008C6983" w:rsidP="009B3CFA">
      <w:pPr>
        <w:spacing w:after="0" w:line="360" w:lineRule="auto"/>
        <w:ind w:left="-284" w:right="-1"/>
        <w:jc w:val="both"/>
        <w:rPr>
          <w:rFonts w:ascii="Arial" w:hAnsi="Arial" w:cs="Arial"/>
          <w:b/>
          <w:i/>
          <w:sz w:val="24"/>
          <w:szCs w:val="24"/>
        </w:rPr>
      </w:pPr>
      <w:r>
        <w:rPr>
          <w:rFonts w:ascii="Arial" w:hAnsi="Arial" w:cs="Arial"/>
          <w:sz w:val="24"/>
          <w:szCs w:val="24"/>
        </w:rPr>
        <w:t xml:space="preserve">Num ponto neutro, e não referindo pontos positivos ou negativos, há alguns portugueses da amostra que falam em </w:t>
      </w:r>
      <w:r w:rsidRPr="00101FF2">
        <w:rPr>
          <w:rFonts w:ascii="Arial" w:hAnsi="Arial" w:cs="Arial"/>
          <w:b/>
          <w:sz w:val="24"/>
          <w:szCs w:val="24"/>
          <w:u w:val="single"/>
        </w:rPr>
        <w:t>“similaridade com Portugal”</w:t>
      </w:r>
      <w:r>
        <w:rPr>
          <w:rFonts w:ascii="Arial" w:hAnsi="Arial" w:cs="Arial"/>
          <w:sz w:val="24"/>
          <w:szCs w:val="24"/>
        </w:rPr>
        <w:t xml:space="preserve">. Com cinco (5) referências, os inquiridos mostram acreditar que o facto de os hábitos serem parecidos com Portugal, não os impressionou mas ajudou a uma adaptação tranquila ao destino. </w:t>
      </w:r>
      <w:r w:rsidRPr="00D87579">
        <w:rPr>
          <w:rFonts w:ascii="Arial" w:hAnsi="Arial" w:cs="Arial"/>
          <w:i/>
          <w:sz w:val="24"/>
          <w:szCs w:val="24"/>
        </w:rPr>
        <w:t xml:space="preserve">“Ao nível do trabalho, no Qatar são parecidos connosco (...)”, </w:t>
      </w:r>
      <w:r w:rsidRPr="00F7283F">
        <w:rPr>
          <w:rFonts w:ascii="Arial" w:hAnsi="Arial" w:cs="Arial"/>
          <w:b/>
          <w:i/>
          <w:sz w:val="24"/>
          <w:szCs w:val="24"/>
        </w:rPr>
        <w:t>“Aqui, os hábitos são muito parecidos com os de Portugal. Identifico-me e nada me impressionou!”</w:t>
      </w:r>
    </w:p>
    <w:p w14:paraId="5CF912CD"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Quanto aos hábitos negativos, há um que se destaca mais do que os restantes: </w:t>
      </w:r>
      <w:r w:rsidRPr="00D87579">
        <w:rPr>
          <w:rFonts w:ascii="Arial" w:hAnsi="Arial" w:cs="Arial"/>
          <w:b/>
          <w:sz w:val="24"/>
          <w:szCs w:val="24"/>
          <w:u w:val="single"/>
        </w:rPr>
        <w:t>“Hábitos de sociabilidade/ Relacionamento Difícil”</w:t>
      </w:r>
      <w:r>
        <w:rPr>
          <w:rFonts w:ascii="Arial" w:hAnsi="Arial" w:cs="Arial"/>
          <w:sz w:val="24"/>
          <w:szCs w:val="24"/>
        </w:rPr>
        <w:t xml:space="preserve">. Com doze inquiridos (12) a dar a mesma resposta, este torna-se um hábito relevante para esta análise. Os portugueses são expansivos e gostam, regra geral de cultivar uma conversa ou um simples sorriso. E alguns dos inquiridos não encontraram essa sociabilidade nos países que os receberam. </w:t>
      </w:r>
      <w:r w:rsidRPr="006A0BF7">
        <w:rPr>
          <w:rFonts w:ascii="Arial" w:hAnsi="Arial" w:cs="Arial"/>
          <w:i/>
          <w:sz w:val="24"/>
          <w:szCs w:val="24"/>
        </w:rPr>
        <w:t>“(...) incomodou-me a frieza das pessoas que parece que não se conhecem mesmo que tenham estado a conversar no dia anterior”, “Saem e convivem pouco”, “No que diz respeito à sociabilidade, aqui no Qatar os hábitos são completamente diferentes. Estou num país islâmico. As mulheres são tratadas de forma diferente e a religião é diferente também.” “Quanto à sociabilidade são mais fechados e as relações são praticamente profissionais”, “São pessoas frias ... e quando têm que dar um feedbak, só o fazem indiretamente.”, “(...) os alemães têm por hábito ser moralistas e autoritários. Têm pouca capacidade de pedir desculpa ou de agradecer, talvez porque pensem ser sinais de fraqueza.”, “É um pouco complicado entrar no mundo dos catalães porque são pessoas muito fechadas”.</w:t>
      </w:r>
    </w:p>
    <w:p w14:paraId="5A531F28" w14:textId="77777777" w:rsidR="009B3CFA" w:rsidRPr="007F6247"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lastRenderedPageBreak/>
        <w:t xml:space="preserve">Em segundo lugar, quanto aos hábitos negativos, destacam-se os </w:t>
      </w:r>
      <w:r w:rsidRPr="006A0BF7">
        <w:rPr>
          <w:rFonts w:ascii="Arial" w:hAnsi="Arial" w:cs="Arial"/>
          <w:b/>
          <w:sz w:val="24"/>
          <w:szCs w:val="24"/>
          <w:u w:val="single"/>
        </w:rPr>
        <w:t>“hábitos de trabalho”</w:t>
      </w:r>
      <w:r>
        <w:rPr>
          <w:rFonts w:ascii="Arial" w:hAnsi="Arial" w:cs="Arial"/>
          <w:sz w:val="24"/>
          <w:szCs w:val="24"/>
        </w:rPr>
        <w:t xml:space="preserve">. Desta vez, são referenciados alguns hábitos de trabalho mas pelo lado negativo. São diferenças de hábitos profissionais que se tranformaram em entraves para os emigrantes na sua adaptação ao destino. Foram sete (7) os inquiridos que responderam neste sentido. </w:t>
      </w:r>
      <w:r w:rsidRPr="007F6247">
        <w:rPr>
          <w:rFonts w:ascii="Arial" w:hAnsi="Arial" w:cs="Arial"/>
          <w:i/>
          <w:sz w:val="24"/>
          <w:szCs w:val="24"/>
        </w:rPr>
        <w:t>“Os hábitos de trabalham impressionam porque o fim de semana no Qatar é à Sexta e ao Sábado. Ou seja, ao Domingo já está tudo de volta às empresas para trabalhar”,</w:t>
      </w:r>
      <w:r w:rsidRPr="007F6247">
        <w:rPr>
          <w:rFonts w:ascii="Arial" w:hAnsi="Arial" w:cs="Arial"/>
          <w:b/>
          <w:i/>
          <w:sz w:val="24"/>
          <w:szCs w:val="24"/>
        </w:rPr>
        <w:t xml:space="preserve"> “Não me identifiquei com os hábitos de trabalho porque neste país pouco se trabalha”</w:t>
      </w:r>
      <w:r w:rsidRPr="007F6247">
        <w:rPr>
          <w:rFonts w:ascii="Arial" w:hAnsi="Arial" w:cs="Arial"/>
          <w:i/>
          <w:sz w:val="24"/>
          <w:szCs w:val="24"/>
        </w:rPr>
        <w:t>, “Os hábitos de trabalho são muito deficitários o que me meteu alguma confusão”, “Os angolanos têm falta de profissionalismo e eu não me identifico com eles”.</w:t>
      </w:r>
    </w:p>
    <w:p w14:paraId="41DF35D2"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Apenas quatro (4) inquiridos referiram a </w:t>
      </w:r>
      <w:r>
        <w:rPr>
          <w:rFonts w:ascii="Arial" w:hAnsi="Arial" w:cs="Arial"/>
          <w:b/>
          <w:sz w:val="24"/>
          <w:szCs w:val="24"/>
          <w:u w:val="single"/>
        </w:rPr>
        <w:t xml:space="preserve">“Morosidade/ Corrupção/ Lentidão”. </w:t>
      </w:r>
      <w:r w:rsidRPr="00B9762F">
        <w:rPr>
          <w:rFonts w:ascii="Arial" w:hAnsi="Arial" w:cs="Arial"/>
          <w:i/>
          <w:sz w:val="24"/>
          <w:szCs w:val="24"/>
        </w:rPr>
        <w:t xml:space="preserve">“A lentidão e a corrupção nas pequenas coisas do dia a dia são barreiras difícieis. Não me identifico minimamente”. </w:t>
      </w:r>
    </w:p>
    <w:p w14:paraId="2B208F88" w14:textId="77777777" w:rsidR="009B3CFA" w:rsidRPr="001F0AD1"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Segue-se, com referências por parte de dois inquiridos (2), os </w:t>
      </w:r>
      <w:r w:rsidRPr="001F0AD1">
        <w:rPr>
          <w:rFonts w:ascii="Arial" w:hAnsi="Arial" w:cs="Arial"/>
          <w:b/>
          <w:sz w:val="24"/>
          <w:szCs w:val="24"/>
          <w:u w:val="single"/>
        </w:rPr>
        <w:t>horários das lojas</w:t>
      </w:r>
      <w:r>
        <w:rPr>
          <w:rFonts w:ascii="Arial" w:hAnsi="Arial" w:cs="Arial"/>
          <w:sz w:val="24"/>
          <w:szCs w:val="24"/>
        </w:rPr>
        <w:t xml:space="preserve"> , que são referidos como “diferentes” ou mesmo “pouco inteligentes”.</w:t>
      </w:r>
    </w:p>
    <w:p w14:paraId="1B2F30D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Para o final ficam hábitos do país de destino que apenas reuniram uma referência por parte dos inquiridos em análise. A </w:t>
      </w:r>
      <w:r w:rsidRPr="001F0AD1">
        <w:rPr>
          <w:rFonts w:ascii="Arial" w:hAnsi="Arial" w:cs="Arial"/>
          <w:b/>
          <w:sz w:val="24"/>
          <w:szCs w:val="24"/>
          <w:u w:val="single"/>
        </w:rPr>
        <w:t>gastronomia</w:t>
      </w:r>
      <w:r>
        <w:rPr>
          <w:rFonts w:ascii="Arial" w:hAnsi="Arial" w:cs="Arial"/>
          <w:sz w:val="24"/>
          <w:szCs w:val="24"/>
        </w:rPr>
        <w:t xml:space="preserve"> – </w:t>
      </w:r>
      <w:r w:rsidRPr="007C79D6">
        <w:rPr>
          <w:rFonts w:ascii="Arial" w:hAnsi="Arial" w:cs="Arial"/>
          <w:i/>
          <w:sz w:val="24"/>
          <w:szCs w:val="24"/>
        </w:rPr>
        <w:t>“Quanto à gastronomia, esse é o maior ponto fraco.”</w:t>
      </w:r>
      <w:r>
        <w:rPr>
          <w:rFonts w:ascii="Arial" w:hAnsi="Arial" w:cs="Arial"/>
          <w:sz w:val="24"/>
          <w:szCs w:val="24"/>
        </w:rPr>
        <w:t xml:space="preserve"> o </w:t>
      </w:r>
      <w:r w:rsidRPr="001F0AD1">
        <w:rPr>
          <w:rFonts w:ascii="Arial" w:hAnsi="Arial" w:cs="Arial"/>
          <w:b/>
          <w:sz w:val="24"/>
          <w:szCs w:val="24"/>
        </w:rPr>
        <w:t>preconceito (devido ao passado)</w:t>
      </w:r>
      <w:r>
        <w:rPr>
          <w:rFonts w:ascii="Arial" w:hAnsi="Arial" w:cs="Arial"/>
          <w:sz w:val="24"/>
          <w:szCs w:val="24"/>
        </w:rPr>
        <w:t xml:space="preserve"> </w:t>
      </w:r>
      <w:r w:rsidRPr="007C79D6">
        <w:rPr>
          <w:rFonts w:ascii="Arial" w:hAnsi="Arial" w:cs="Arial"/>
          <w:i/>
          <w:sz w:val="24"/>
          <w:szCs w:val="24"/>
        </w:rPr>
        <w:t>“Têm uma grande capacidade de trabalho mas pouco espírito de equipa e são muito fechados. Os legados históricos do colonialismo têm pesado um pouco mas isso está a mudar!”</w:t>
      </w:r>
      <w:r>
        <w:rPr>
          <w:rFonts w:ascii="Arial" w:hAnsi="Arial" w:cs="Arial"/>
          <w:sz w:val="24"/>
          <w:szCs w:val="24"/>
        </w:rPr>
        <w:t xml:space="preserve"> e </w:t>
      </w:r>
      <w:r w:rsidRPr="001F0AD1">
        <w:rPr>
          <w:rFonts w:ascii="Arial" w:hAnsi="Arial" w:cs="Arial"/>
          <w:b/>
          <w:sz w:val="24"/>
          <w:szCs w:val="24"/>
          <w:u w:val="single"/>
        </w:rPr>
        <w:t>hierarquia social rígida</w:t>
      </w:r>
      <w:r>
        <w:rPr>
          <w:rFonts w:ascii="Arial" w:hAnsi="Arial" w:cs="Arial"/>
          <w:sz w:val="24"/>
          <w:szCs w:val="24"/>
        </w:rPr>
        <w:t xml:space="preserve"> – falada no caso de um dos inquiridos que emigrou para o Qatar </w:t>
      </w:r>
      <w:r w:rsidRPr="007C79D6">
        <w:rPr>
          <w:rFonts w:ascii="Arial" w:hAnsi="Arial" w:cs="Arial"/>
          <w:i/>
          <w:sz w:val="24"/>
          <w:szCs w:val="24"/>
        </w:rPr>
        <w:t>“Não me identifico com os hábitos do Qatar. São extremamente diferentes dos Ocidentais. Temos que ter presente que tudo o que fazemos é pelo Sheiq do Qatar e pelo país. Aqui só há duas classes sociais: muito alta ou muito baixa.</w:t>
      </w:r>
      <w:r>
        <w:rPr>
          <w:rFonts w:ascii="Arial" w:hAnsi="Arial" w:cs="Arial"/>
          <w:sz w:val="24"/>
          <w:szCs w:val="24"/>
        </w:rPr>
        <w:t>” - são três dos argumentos avançados.</w:t>
      </w:r>
    </w:p>
    <w:p w14:paraId="7C729407" w14:textId="77777777" w:rsidR="009B3CFA" w:rsidRPr="00D87579"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Apenas um dos inquiridos, também, revela que os cidadãos do país de destino são </w:t>
      </w:r>
      <w:r w:rsidRPr="00D9664F">
        <w:rPr>
          <w:rFonts w:ascii="Arial" w:hAnsi="Arial" w:cs="Arial"/>
          <w:b/>
          <w:sz w:val="24"/>
          <w:szCs w:val="24"/>
          <w:u w:val="single"/>
        </w:rPr>
        <w:t>idênticos aos portugueses,</w:t>
      </w:r>
      <w:r>
        <w:rPr>
          <w:rFonts w:ascii="Arial" w:hAnsi="Arial" w:cs="Arial"/>
          <w:sz w:val="24"/>
          <w:szCs w:val="24"/>
        </w:rPr>
        <w:t xml:space="preserve"> mas desta feita por um motivo negativo. R.M, a viver na Alemanha, refere que ao contrário da ideia que lhe tinha sido incutida, descobriu nos alemães mais hábitos parecidos com os dos portugueses do que aqueles que </w:t>
      </w:r>
      <w:r>
        <w:rPr>
          <w:rFonts w:ascii="Arial" w:hAnsi="Arial" w:cs="Arial"/>
          <w:sz w:val="24"/>
          <w:szCs w:val="24"/>
        </w:rPr>
        <w:lastRenderedPageBreak/>
        <w:t xml:space="preserve">pensava: </w:t>
      </w:r>
      <w:r w:rsidRPr="00D87579">
        <w:rPr>
          <w:rFonts w:ascii="Arial" w:hAnsi="Arial" w:cs="Arial"/>
          <w:i/>
          <w:sz w:val="24"/>
          <w:szCs w:val="24"/>
        </w:rPr>
        <w:t xml:space="preserve">“Sempre me disseram que os alemães era muito trabalhadores mas pelo que aqui encontrei parecem-me iguais aos portugueses (...)”. </w:t>
      </w:r>
      <w:r w:rsidRPr="00AF0EA7">
        <w:rPr>
          <w:rFonts w:ascii="Arial" w:hAnsi="Arial" w:cs="Arial"/>
          <w:sz w:val="24"/>
          <w:szCs w:val="24"/>
        </w:rPr>
        <w:t>R.M. foi o único inquirido da amostra a fazer esta referência</w:t>
      </w:r>
      <w:r>
        <w:rPr>
          <w:rFonts w:ascii="Arial" w:hAnsi="Arial" w:cs="Arial"/>
          <w:i/>
          <w:sz w:val="24"/>
          <w:szCs w:val="24"/>
        </w:rPr>
        <w:t>.</w:t>
      </w:r>
    </w:p>
    <w:p w14:paraId="52A5D983" w14:textId="77777777" w:rsidR="009B3CFA" w:rsidRDefault="006F2F51" w:rsidP="009B3CFA">
      <w:pPr>
        <w:spacing w:after="0" w:line="240" w:lineRule="auto"/>
        <w:ind w:left="-284" w:right="-1"/>
        <w:rPr>
          <w:rFonts w:ascii="Arial" w:hAnsi="Arial" w:cs="Arial"/>
          <w:b/>
          <w:sz w:val="28"/>
          <w:szCs w:val="28"/>
        </w:rPr>
      </w:pPr>
    </w:p>
    <w:p w14:paraId="3F9651EE" w14:textId="77777777" w:rsidR="009B3CFA" w:rsidRDefault="008C6983" w:rsidP="009B3CFA">
      <w:pPr>
        <w:spacing w:after="0" w:line="240" w:lineRule="auto"/>
        <w:ind w:left="-284" w:right="-1"/>
        <w:rPr>
          <w:rFonts w:ascii="Arial" w:hAnsi="Arial" w:cs="Arial"/>
          <w:b/>
          <w:sz w:val="28"/>
          <w:szCs w:val="28"/>
        </w:rPr>
      </w:pPr>
      <w:r>
        <w:rPr>
          <w:rFonts w:ascii="Arial" w:hAnsi="Arial" w:cs="Arial"/>
          <w:b/>
          <w:sz w:val="28"/>
          <w:szCs w:val="28"/>
        </w:rPr>
        <w:t>i. Domínio da Língua do Destino</w:t>
      </w:r>
    </w:p>
    <w:p w14:paraId="04D1DB0D" w14:textId="77777777" w:rsidR="009B3CFA" w:rsidRDefault="006F2F51" w:rsidP="009B3CFA">
      <w:pPr>
        <w:spacing w:after="0" w:line="240" w:lineRule="auto"/>
        <w:ind w:left="-284" w:right="-1"/>
        <w:rPr>
          <w:rFonts w:ascii="Arial" w:hAnsi="Arial" w:cs="Arial"/>
          <w:b/>
          <w:sz w:val="28"/>
          <w:szCs w:val="28"/>
        </w:rPr>
      </w:pPr>
    </w:p>
    <w:p w14:paraId="01CD2F0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Já foi por diversas vezes acima referida a importância da língua num processo de integração. Já foi referida a língua como veículo fundamental de cultura e de informação porque é na comunicação oral que reside uma grande parte do convívio e da troca/ partilha de experiências entre pessoas de sociedades distintas. </w:t>
      </w:r>
    </w:p>
    <w:p w14:paraId="379301C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Na emigração tradicional era natural a falta de conhecimento das línguas do país de destino. Quem partia era pessoas, regra geral, sem qualificação, que poucos conhecimentos tinham sobre a própria língua e que por isso mesmo era natural que também não tivessem conhecimento de outras línguas estrangeiras. No entanto, mudaram os tempos. Retrata-se agora uma nova emigração, com características distintas da emigralção tradicional. Os emigrantes agora têm outro tipo de qualificações, na escola, o ensino português já há vários anos que contempla a aprendizagem de línguas estrangeiras no currículo escolar. Tal como apresenta um dos inquiridos: </w:t>
      </w:r>
      <w:r w:rsidRPr="009E3A49">
        <w:rPr>
          <w:rFonts w:ascii="Arial" w:hAnsi="Arial" w:cs="Arial"/>
          <w:i/>
          <w:sz w:val="24"/>
          <w:szCs w:val="24"/>
        </w:rPr>
        <w:t>“Tenho um bom domínio do Inglês. Tive oito anos de Inglês na escola. Mas é uma aprendizagem progressiva porque há coisas que só se aprendem em situações muito específicas”</w:t>
      </w:r>
      <w:r>
        <w:rPr>
          <w:rFonts w:ascii="Arial" w:hAnsi="Arial" w:cs="Arial"/>
          <w:sz w:val="24"/>
          <w:szCs w:val="24"/>
        </w:rPr>
        <w:t>. Para além disso, já há cada vez mais acesso a inscrições em institutos de línguas, existentes ao longo do país. Conjugando as várias razões, justificam-se os resultados que se apresentam de seguida.</w:t>
      </w:r>
    </w:p>
    <w:p w14:paraId="1DB90DE3"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Necessário é ressalvar que dos sessenta e dois inquiridos, cinquenta e seis (56) pessoas têm qualificações superiores. Ou seja finalizaram o ensino superior nas mais diversas áreas. Um dos inquiridos ainda não finalizou mas está a frequentar o ensino superior, de momento. Para além disso, muitos são aqueles que, deste grupo de cinquenta e seis, têm mestrado, bacharelato e MBA. Ou seja, qualificações ainda acima das licenciaturas. Isto é já uma boa justificação, tal como referi acima, para os resultados que se seguem.</w:t>
      </w:r>
    </w:p>
    <w:p w14:paraId="5F5683F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Dos sessenta e dois inquiridos desta análise, vinte e nove (29), ou seja, cerca de 46,8% assumem que quando decidiram emigrar já tinham conhecimento da língua que se fala no país de acolhimento. Sem grandes pormenores sobre esse domínio, estes inquiridos apenas respondem afirmativamente -  </w:t>
      </w:r>
      <w:r w:rsidRPr="00667ABF">
        <w:rPr>
          <w:rFonts w:ascii="Arial" w:hAnsi="Arial" w:cs="Arial"/>
          <w:b/>
          <w:sz w:val="24"/>
          <w:szCs w:val="24"/>
          <w:u w:val="single"/>
        </w:rPr>
        <w:t>“Sim”.</w:t>
      </w:r>
      <w:r>
        <w:rPr>
          <w:rFonts w:ascii="Arial" w:hAnsi="Arial" w:cs="Arial"/>
          <w:sz w:val="24"/>
          <w:szCs w:val="24"/>
        </w:rPr>
        <w:t xml:space="preserve"> </w:t>
      </w:r>
    </w:p>
    <w:p w14:paraId="1511BE60" w14:textId="77777777" w:rsidR="009B3CFA" w:rsidRPr="00780798"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Claro, que mesmo quando a língua em questão é o português, por vezes a adaptação é complicada devido aos sotaques, tal como revelou R.C que emigrou para o Brasil: </w:t>
      </w:r>
      <w:r w:rsidRPr="00780798">
        <w:rPr>
          <w:rFonts w:ascii="Arial" w:hAnsi="Arial" w:cs="Arial"/>
          <w:i/>
          <w:sz w:val="24"/>
          <w:szCs w:val="24"/>
        </w:rPr>
        <w:t>“Por incrível que pareça os brasileiros não compreendem bem o português de Portugal e por isso é um exercício diário tentar adaptar o sotaque e aproximar-me do deles para que me entendam sem problemas. Mas a língua e a gramática são iguais”.</w:t>
      </w:r>
    </w:p>
    <w:p w14:paraId="64C1375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Três dos inquiridos (3) assumiu ter um </w:t>
      </w:r>
      <w:r w:rsidRPr="001667C2">
        <w:rPr>
          <w:rFonts w:ascii="Arial" w:hAnsi="Arial" w:cs="Arial"/>
          <w:b/>
          <w:sz w:val="24"/>
          <w:szCs w:val="24"/>
          <w:u w:val="single"/>
        </w:rPr>
        <w:t>ótimo</w:t>
      </w:r>
      <w:r>
        <w:rPr>
          <w:rFonts w:ascii="Arial" w:hAnsi="Arial" w:cs="Arial"/>
          <w:sz w:val="24"/>
          <w:szCs w:val="24"/>
        </w:rPr>
        <w:t xml:space="preserve"> domínio da língua de destino. E seis (6) responderam que tinham pouco domínio mas que sabiam o suficiente para desenrascar – </w:t>
      </w:r>
      <w:r w:rsidRPr="001667C2">
        <w:rPr>
          <w:rFonts w:ascii="Arial" w:hAnsi="Arial" w:cs="Arial"/>
          <w:b/>
          <w:sz w:val="24"/>
          <w:szCs w:val="24"/>
          <w:u w:val="single"/>
        </w:rPr>
        <w:t>“Pouco mas Desenrasca</w:t>
      </w:r>
      <w:r>
        <w:rPr>
          <w:rFonts w:ascii="Arial" w:hAnsi="Arial" w:cs="Arial"/>
          <w:sz w:val="24"/>
          <w:szCs w:val="24"/>
        </w:rPr>
        <w:t xml:space="preserve">”. “Tinha um pouco de domínio mas mesmo assim tive que fazer um curso intensivo para trabalhar cá no País de Gales”, </w:t>
      </w:r>
    </w:p>
    <w:p w14:paraId="63744BCF" w14:textId="77777777" w:rsidR="009B3CFA" w:rsidRPr="000D438D" w:rsidRDefault="008C6983" w:rsidP="009B3CFA">
      <w:pPr>
        <w:spacing w:after="0" w:line="360" w:lineRule="auto"/>
        <w:ind w:left="-284" w:right="-1"/>
        <w:jc w:val="both"/>
        <w:rPr>
          <w:rFonts w:ascii="Arial" w:hAnsi="Arial" w:cs="Arial"/>
          <w:i/>
          <w:sz w:val="24"/>
          <w:szCs w:val="24"/>
          <w:u w:val="single"/>
        </w:rPr>
      </w:pPr>
      <w:r>
        <w:rPr>
          <w:rFonts w:ascii="Arial" w:hAnsi="Arial" w:cs="Arial"/>
          <w:sz w:val="24"/>
          <w:szCs w:val="24"/>
        </w:rPr>
        <w:t xml:space="preserve">Duas pessoas (2) ainda, responderam que das duas línguas que se falam no país, não dominavam a materna mas dominavam a alternativa – ou seja, falavam o inglês, ou então o português mas não dominavam crioulos. – </w:t>
      </w:r>
      <w:r w:rsidRPr="00F9236E">
        <w:rPr>
          <w:rFonts w:ascii="Arial" w:hAnsi="Arial" w:cs="Arial"/>
          <w:b/>
          <w:sz w:val="24"/>
          <w:szCs w:val="24"/>
          <w:u w:val="single"/>
        </w:rPr>
        <w:t xml:space="preserve">“das duas, apenas uma”. </w:t>
      </w:r>
      <w:r w:rsidRPr="00F9236E">
        <w:rPr>
          <w:rFonts w:ascii="Arial" w:hAnsi="Arial" w:cs="Arial"/>
          <w:sz w:val="24"/>
          <w:szCs w:val="24"/>
        </w:rPr>
        <w:t xml:space="preserve">F.C que emigrou para a Guiné, deixou um testemunho interessante: </w:t>
      </w:r>
      <w:r w:rsidRPr="000D438D">
        <w:rPr>
          <w:rFonts w:ascii="Arial" w:hAnsi="Arial" w:cs="Arial"/>
          <w:i/>
          <w:sz w:val="24"/>
          <w:szCs w:val="24"/>
        </w:rPr>
        <w:t>“Surpreendi-me. Tinha todo o domónio sobre o português que é considerada a língua dominada na Guiné. Mas depois, na prática o que mais se usa é o crioulo guineense e isso sim é mais complicado”, “Não tinha conhecimentos do catalão mas sabia falar espanhol – o castelhano.”, “Na empresa a língua falada era o Inglês e aí estava à vontade, mas quanto ao estoniano – que é a língua materna - não dominava”, “Não dominava a língua do Qatar mas dominava o Inglês que é uma língua que está presente em tudo no dia a dia”</w:t>
      </w:r>
    </w:p>
    <w:p w14:paraId="7F8D2A2C" w14:textId="77777777" w:rsidR="009B3CFA" w:rsidRPr="00780798"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Das outras pessoas que compõe esta amostra, foram dezassete (17) aqueles que assumiram ter partido para o movimento emigratório sem ter qualquer conhecimento da língua que se falava no destino. Em alguns dos casos, e tal como foram revelando ao longo das suas entrevistas, os inquiridos apenas adquiriram </w:t>
      </w:r>
      <w:r>
        <w:rPr>
          <w:rFonts w:ascii="Arial" w:hAnsi="Arial" w:cs="Arial"/>
          <w:sz w:val="24"/>
          <w:szCs w:val="24"/>
        </w:rPr>
        <w:lastRenderedPageBreak/>
        <w:t xml:space="preserve">conhecimentos linguísticos no próprio país de destino. Outros ainda não conseguiram aprender a língua em questão: </w:t>
      </w:r>
      <w:r w:rsidRPr="009E3A49">
        <w:rPr>
          <w:rFonts w:ascii="Arial" w:hAnsi="Arial" w:cs="Arial"/>
          <w:i/>
          <w:sz w:val="24"/>
          <w:szCs w:val="24"/>
        </w:rPr>
        <w:t>“Já estou cá há um ano e e praticamente ainda não comunico com a língua local”</w:t>
      </w:r>
    </w:p>
    <w:p w14:paraId="6597E25A" w14:textId="77777777" w:rsidR="0012494F" w:rsidRDefault="008C6983" w:rsidP="0012494F">
      <w:pPr>
        <w:spacing w:after="0" w:line="360" w:lineRule="auto"/>
        <w:ind w:left="-284" w:right="-1"/>
        <w:jc w:val="both"/>
        <w:rPr>
          <w:rFonts w:ascii="Arial" w:hAnsi="Arial" w:cs="Arial"/>
          <w:sz w:val="24"/>
          <w:szCs w:val="24"/>
        </w:rPr>
      </w:pPr>
      <w:r w:rsidRPr="00AD2B6B">
        <w:rPr>
          <w:rFonts w:ascii="Arial" w:hAnsi="Arial" w:cs="Arial"/>
          <w:sz w:val="24"/>
          <w:szCs w:val="24"/>
        </w:rPr>
        <w:t>No cômputo geral, analisando os números em bruto, relacionados com esta questão, interessa perceber, que ao todo são quarenta e cinco (45) as pessoas da amostra que partiram para o país de destino com conhecimentos sobre a língua que lá se fala. Numa escala do “ótimo” ao “desenrasca”, são cerca de 72,6% os inquiridos que conseguiam, de uma forma ou de outra, comunicar com as pessoas do país de acolhimento. Do outro lado da balança estão apenas os dezassete (17) inquiridos que partiram sem qualquer conhecimento sobre a língua em vigor no país de chegada do emigrante.</w:t>
      </w:r>
    </w:p>
    <w:p w14:paraId="0ED38704" w14:textId="77777777" w:rsidR="009B3CFA" w:rsidRPr="00AD2B6B" w:rsidRDefault="008C6983" w:rsidP="0012494F">
      <w:pPr>
        <w:spacing w:after="0" w:line="360" w:lineRule="auto"/>
        <w:ind w:left="-284" w:right="-1"/>
        <w:jc w:val="both"/>
        <w:rPr>
          <w:rFonts w:ascii="Arial" w:hAnsi="Arial" w:cs="Arial"/>
          <w:sz w:val="24"/>
          <w:szCs w:val="24"/>
        </w:rPr>
      </w:pPr>
      <w:r>
        <w:rPr>
          <w:rFonts w:ascii="Arial" w:hAnsi="Arial" w:cs="Arial"/>
          <w:sz w:val="24"/>
          <w:szCs w:val="24"/>
        </w:rPr>
        <w:t xml:space="preserve">Quanto às línguas faladas, e numa análise mais relativa e menos relevante – tendo em conta que nem todos mencionaram as línguas que tiveram que falar no destino – é importante revelar que dezoito dos inquiridos (18) disse saber falar o inglês, língua que necessitou para comunicar no país de acolhimento. Oito (8) disseram falar e ter conhecimentos do francês. Cinco (5) pessoas referiam-se ao alemão. Tantos quantos os que se referiram ao Espanhol (5). Com um número considerável apresentam-se aqueles que disseram falar português no país de destino, ou seja, catorze (14). E depois são dispersos mas há outros registos como o árabe (no caso do Qatar – idiomas árabe, por exemplo), italiano, chinês e estoniano. O destaque, como é lógico para o Inglês, a língua mais universal e mais falada no mundo. E também o Português, pelo significado que tem para este estudo sobre emigração recente. Significa isto, pois, que muitos são os portugueses que emigraram para os PALOP – países africanos de língua oficial portuguesa - ou para o Brasil. </w:t>
      </w:r>
    </w:p>
    <w:p w14:paraId="63EF62A4" w14:textId="77777777" w:rsidR="009B3CFA" w:rsidRDefault="006F2F51" w:rsidP="009B3CFA">
      <w:pPr>
        <w:spacing w:after="0" w:line="360" w:lineRule="auto"/>
        <w:ind w:left="-284" w:right="-1"/>
        <w:jc w:val="both"/>
        <w:rPr>
          <w:rFonts w:ascii="Arial" w:hAnsi="Arial" w:cs="Arial"/>
          <w:sz w:val="24"/>
          <w:szCs w:val="24"/>
        </w:rPr>
      </w:pPr>
    </w:p>
    <w:p w14:paraId="71A824A3" w14:textId="77777777" w:rsidR="009B3CFA" w:rsidRDefault="008C6983" w:rsidP="006B1A70">
      <w:pPr>
        <w:spacing w:after="0" w:line="360" w:lineRule="auto"/>
        <w:ind w:left="-284" w:right="-1"/>
        <w:jc w:val="both"/>
        <w:rPr>
          <w:rFonts w:ascii="Arial" w:hAnsi="Arial" w:cs="Arial"/>
          <w:b/>
          <w:sz w:val="28"/>
          <w:szCs w:val="28"/>
        </w:rPr>
      </w:pPr>
      <w:r>
        <w:rPr>
          <w:rFonts w:ascii="Arial" w:hAnsi="Arial" w:cs="Arial"/>
          <w:b/>
          <w:sz w:val="24"/>
          <w:szCs w:val="24"/>
        </w:rPr>
        <w:t>J.</w:t>
      </w:r>
      <w:r>
        <w:rPr>
          <w:rFonts w:ascii="Arial" w:hAnsi="Arial" w:cs="Arial"/>
          <w:sz w:val="24"/>
          <w:szCs w:val="24"/>
        </w:rPr>
        <w:t xml:space="preserve"> </w:t>
      </w:r>
      <w:r>
        <w:rPr>
          <w:rFonts w:ascii="Arial" w:hAnsi="Arial" w:cs="Arial"/>
          <w:b/>
          <w:sz w:val="28"/>
          <w:szCs w:val="28"/>
        </w:rPr>
        <w:t>Mais Portugueses no Destino</w:t>
      </w:r>
    </w:p>
    <w:p w14:paraId="5A92731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 tema da emigração e de uma possível nova vaga de emigração é um tema mais do que atual. Todos os dias, nos telejornais portugueses, ou mesmo na imprensa escrita ou online, é possível encontrar notícias sobre a emigração portuguesa. A </w:t>
      </w:r>
      <w:r>
        <w:rPr>
          <w:rFonts w:ascii="Arial" w:hAnsi="Arial" w:cs="Arial"/>
          <w:sz w:val="24"/>
          <w:szCs w:val="24"/>
        </w:rPr>
        <w:lastRenderedPageBreak/>
        <w:t xml:space="preserve">temática desta tese é portanto, uma temática que está, tal como se diz em comunicação social “na ordem do dia”. Os números da emigração oscilam com muita frequência, afinal a emigração é um fenómeno relativo ao movimento de pessoas, e não é de todo, fácil de controlar. </w:t>
      </w:r>
    </w:p>
    <w:p w14:paraId="3F56B03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Mas há muitos outros indicadores que fazem crer que a emigração é um fenómeno constante. São muitos os fluxos de entrada e de saída. Um dos indicadores possíveis podem ser simples conversas com colegas de trabalho, com familiares ou amigos. Se houver uma simples conversa sobre emigração, é praticamente impossível encontrar alguém que não conheça pessoas emigradas ou que não tenha familiares mesmo que afastados, ligados ao movimento emigratório português. E isto são dados muito interessantes para análise. Porque se assim é, está de facto provado que há largos milhares de portugueses, milhões mesmo que vivem, atualmente fora do país. </w:t>
      </w:r>
    </w:p>
    <w:p w14:paraId="7BB427C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E os portugueses estão por todo o lado! Isso é o que se prova neste ponto de análise, sobre se os inquiridos encontraram ou não muitos portugueses no país para o qual emigraram.</w:t>
      </w:r>
    </w:p>
    <w:p w14:paraId="496683F6" w14:textId="77777777" w:rsidR="009B3CFA" w:rsidRPr="00351D5E"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Dos inquiridos todos em análise, trinta e quatro (34), ou seja 54,8% afirma que encontrou </w:t>
      </w:r>
      <w:r w:rsidRPr="00732E77">
        <w:rPr>
          <w:rFonts w:ascii="Arial" w:hAnsi="Arial" w:cs="Arial"/>
          <w:b/>
          <w:sz w:val="24"/>
          <w:szCs w:val="24"/>
          <w:u w:val="single"/>
        </w:rPr>
        <w:t>muitos portugueses</w:t>
      </w:r>
      <w:r>
        <w:rPr>
          <w:rFonts w:ascii="Arial" w:hAnsi="Arial" w:cs="Arial"/>
          <w:sz w:val="24"/>
          <w:szCs w:val="24"/>
        </w:rPr>
        <w:t xml:space="preserve"> no país de destino. Para além dos muitos que encontraram, há quem note a chegada de cada vez mais portugueses há medida que o tempo vai passando. </w:t>
      </w:r>
      <w:r w:rsidRPr="004E4EE3">
        <w:rPr>
          <w:rFonts w:ascii="Arial" w:hAnsi="Arial" w:cs="Arial"/>
          <w:i/>
          <w:sz w:val="24"/>
          <w:szCs w:val="24"/>
        </w:rPr>
        <w:t xml:space="preserve">“Encontrei muitos portugueses aqui no Brasil. Muitos mesmo e cada ano aparecem mais”, “Encontrei bastantes portugueses aqui em Angola”, “Em Angola vivem cerca de 100 mil portugueses”, “Encontrei bastantes portugueses aqui no Qatar”, “Sim! Encontrei muitos portugueses no destino”, “Encontrei mesmo muitos portugueses em Londres”. </w:t>
      </w:r>
      <w:r w:rsidRPr="00732E77">
        <w:rPr>
          <w:rFonts w:ascii="Arial" w:hAnsi="Arial" w:cs="Arial"/>
          <w:sz w:val="24"/>
          <w:szCs w:val="24"/>
        </w:rPr>
        <w:t>Todos estes testemunhos são prova de que em cada país ao qual chegaram, encontraram lá bastantes portugueses a somar a todos aqueles que chegam a cada dia que passa.</w:t>
      </w:r>
      <w:r w:rsidRPr="004E4EE3">
        <w:rPr>
          <w:rFonts w:ascii="Arial" w:hAnsi="Arial" w:cs="Arial"/>
          <w:i/>
          <w:sz w:val="24"/>
          <w:szCs w:val="24"/>
        </w:rPr>
        <w:t xml:space="preserve"> </w:t>
      </w:r>
      <w:r>
        <w:rPr>
          <w:rFonts w:ascii="Arial" w:hAnsi="Arial" w:cs="Arial"/>
          <w:sz w:val="24"/>
          <w:szCs w:val="24"/>
        </w:rPr>
        <w:t xml:space="preserve">Um dos inquiridos que vive em Londres conta até um pormenor interessante sobre a presença portuguesa na capital inglesa: </w:t>
      </w:r>
      <w:r w:rsidRPr="00351D5E">
        <w:rPr>
          <w:rFonts w:ascii="Arial" w:hAnsi="Arial" w:cs="Arial"/>
          <w:i/>
          <w:sz w:val="24"/>
          <w:szCs w:val="24"/>
        </w:rPr>
        <w:t xml:space="preserve">“Onde há um café português há sempre muitos portugueses. As pessoas procuram sempre um pouquinho do seu país aqui. </w:t>
      </w:r>
      <w:r w:rsidRPr="00351D5E">
        <w:rPr>
          <w:rFonts w:ascii="Arial" w:hAnsi="Arial" w:cs="Arial"/>
          <w:i/>
          <w:sz w:val="24"/>
          <w:szCs w:val="24"/>
        </w:rPr>
        <w:lastRenderedPageBreak/>
        <w:t>Há inclusivamente um local que é conhecido por ter muitos portugueses a viver lá!”</w:t>
      </w:r>
      <w:r>
        <w:rPr>
          <w:rFonts w:ascii="Arial" w:hAnsi="Arial" w:cs="Arial"/>
          <w:sz w:val="24"/>
          <w:szCs w:val="24"/>
        </w:rPr>
        <w:t xml:space="preserve"> relata R.S. Quando se lê este testemunho rapidamente se pode fazer uma ponte com a emigraçãoo tradicional, na qual a criação de comunidades portugueses era constante e essencial para os emigrantes. Eram acima de tudo comunidades de entreajuda. Com o passar dos tempos e com a alteração do paradigma foi-se perdendo alguma da necessidade dessas comunidades que existem cada vez menos. Mas que os portugueses são um povo que gosta de se encontrar e de confraternizar, esteja em que parte do mundo for, talvez seja um paradigma que jamais se alternará.</w:t>
      </w:r>
    </w:p>
    <w:p w14:paraId="7CE154A6" w14:textId="77777777" w:rsidR="009B3CFA" w:rsidRDefault="008C6983" w:rsidP="009B3CFA">
      <w:pPr>
        <w:spacing w:after="0" w:line="360" w:lineRule="auto"/>
        <w:ind w:left="-284" w:right="-1"/>
        <w:jc w:val="both"/>
        <w:rPr>
          <w:rFonts w:ascii="Arial" w:hAnsi="Arial" w:cs="Arial"/>
          <w:i/>
          <w:sz w:val="24"/>
          <w:szCs w:val="24"/>
        </w:rPr>
      </w:pPr>
      <w:r w:rsidRPr="004E4EE3">
        <w:rPr>
          <w:rFonts w:ascii="Arial" w:hAnsi="Arial" w:cs="Arial"/>
          <w:sz w:val="24"/>
          <w:szCs w:val="24"/>
        </w:rPr>
        <w:t>Outros inquiridos revelam ter encontrado muitos portugueses, mas não se mostram muito satisfeitos com a situação, apresentando as suas razões</w:t>
      </w:r>
      <w:r w:rsidRPr="004E4EE3">
        <w:rPr>
          <w:rFonts w:ascii="Arial" w:hAnsi="Arial" w:cs="Arial"/>
          <w:i/>
          <w:sz w:val="24"/>
          <w:szCs w:val="24"/>
        </w:rPr>
        <w:t xml:space="preserve"> “Encontrei aqui demasiados portugueses”, “Encontrei portugueses mas tento não me dar muito com eles porque se não acabo por não me integrar verdadeiramente no país de acolhimento”, “Tenho aqui um grande grupo de portugueses com os quais me reuno e encontro para as mais diversas atividades”.</w:t>
      </w:r>
    </w:p>
    <w:p w14:paraId="6B794DC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Dezasseis (16) dos inquiridos afirma não ter encontrado muitos portugueses, mas confessa ter encontrado </w:t>
      </w:r>
      <w:r w:rsidRPr="00732E77">
        <w:rPr>
          <w:rFonts w:ascii="Arial" w:hAnsi="Arial" w:cs="Arial"/>
          <w:b/>
          <w:sz w:val="24"/>
          <w:szCs w:val="24"/>
          <w:u w:val="single"/>
        </w:rPr>
        <w:t>alguns</w:t>
      </w:r>
      <w:r>
        <w:rPr>
          <w:rFonts w:ascii="Arial" w:hAnsi="Arial" w:cs="Arial"/>
          <w:sz w:val="24"/>
          <w:szCs w:val="24"/>
        </w:rPr>
        <w:t xml:space="preserve">. </w:t>
      </w:r>
      <w:r w:rsidRPr="00F15B39">
        <w:rPr>
          <w:rFonts w:ascii="Arial" w:hAnsi="Arial" w:cs="Arial"/>
          <w:i/>
          <w:sz w:val="24"/>
          <w:szCs w:val="24"/>
        </w:rPr>
        <w:t>“Encontrei alguns portugueses e cada vez encontro mais”, “Encontrei alguns portugueses aqui na Alemanha”,</w:t>
      </w:r>
      <w:r>
        <w:rPr>
          <w:rFonts w:ascii="Arial" w:hAnsi="Arial" w:cs="Arial"/>
          <w:sz w:val="24"/>
          <w:szCs w:val="24"/>
        </w:rPr>
        <w:t xml:space="preserve"> “</w:t>
      </w:r>
      <w:r w:rsidRPr="00B94A47">
        <w:rPr>
          <w:rFonts w:ascii="Arial" w:hAnsi="Arial" w:cs="Arial"/>
          <w:i/>
          <w:sz w:val="24"/>
          <w:szCs w:val="24"/>
        </w:rPr>
        <w:t>Ao início apenas encontrei um português mas com o passar do tempo fui-me cruzando com alguns portugueses”, “Na Estónia não encontrei muitos portugueses. Encontrei apenas alguns”.</w:t>
      </w:r>
    </w:p>
    <w:p w14:paraId="27AAA81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um valor reduzido aparecem os inquiridos que afirmam ter encontrado </w:t>
      </w:r>
      <w:r w:rsidRPr="00401AD8">
        <w:rPr>
          <w:rFonts w:ascii="Arial" w:hAnsi="Arial" w:cs="Arial"/>
          <w:b/>
          <w:sz w:val="24"/>
          <w:szCs w:val="24"/>
          <w:u w:val="single"/>
        </w:rPr>
        <w:t>poucos portugueses</w:t>
      </w:r>
      <w:r>
        <w:rPr>
          <w:rFonts w:ascii="Arial" w:hAnsi="Arial" w:cs="Arial"/>
          <w:sz w:val="24"/>
          <w:szCs w:val="24"/>
        </w:rPr>
        <w:t xml:space="preserve"> no país para o qual emigraram. Foram apenas oito (8) os que deram esta resposta. “Encontrei apenas uma portuguesas”, “Encontrei dois portugueses que já conhecia de Portugal”, “Encontrei apenas uma portuguesa”.</w:t>
      </w:r>
    </w:p>
    <w:p w14:paraId="58FF1C2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sua vez, foram apenas quatro (4) os inquiridos que afirmam </w:t>
      </w:r>
      <w:r w:rsidRPr="00401AD8">
        <w:rPr>
          <w:rFonts w:ascii="Arial" w:hAnsi="Arial" w:cs="Arial"/>
          <w:b/>
          <w:sz w:val="24"/>
          <w:szCs w:val="24"/>
          <w:u w:val="single"/>
        </w:rPr>
        <w:t>não ter encontrado</w:t>
      </w:r>
      <w:r>
        <w:rPr>
          <w:rFonts w:ascii="Arial" w:hAnsi="Arial" w:cs="Arial"/>
          <w:sz w:val="24"/>
          <w:szCs w:val="24"/>
        </w:rPr>
        <w:t xml:space="preserve"> um único português no país para o qual emigraram. São muito poucos, pelo que há uma prevalência muito grande para aqueles que dizem ter encontrado alguém de </w:t>
      </w:r>
      <w:r>
        <w:rPr>
          <w:rFonts w:ascii="Arial" w:hAnsi="Arial" w:cs="Arial"/>
          <w:sz w:val="24"/>
          <w:szCs w:val="24"/>
        </w:rPr>
        <w:lastRenderedPageBreak/>
        <w:t xml:space="preserve">nacionalidade portuguesa.  Um desses inquiridos foi J.S que refere “Não encontrei nenhum português aqui”. </w:t>
      </w:r>
    </w:p>
    <w:p w14:paraId="4DE7B49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Tendo em conta que a maioria diz que encontrou portugueses, e tendo em conta que os lugares para os quais os inquiridos partiram, são dos mais variados, então é mesmo possível afirmar que há portugueses e continua a haver, pelos “quatro cantos do mundo”.</w:t>
      </w:r>
    </w:p>
    <w:p w14:paraId="4D072BEA" w14:textId="77777777" w:rsidR="009B3CFA" w:rsidRDefault="006F2F51" w:rsidP="009B3CFA">
      <w:pPr>
        <w:spacing w:after="0" w:line="360" w:lineRule="auto"/>
        <w:ind w:left="-284" w:right="-1"/>
        <w:jc w:val="both"/>
        <w:rPr>
          <w:rFonts w:ascii="Arial" w:hAnsi="Arial" w:cs="Arial"/>
          <w:sz w:val="24"/>
          <w:szCs w:val="24"/>
        </w:rPr>
      </w:pPr>
    </w:p>
    <w:p w14:paraId="272C98E9" w14:textId="77777777" w:rsidR="009B3CFA"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k. Em que áreas trabalham</w:t>
      </w:r>
    </w:p>
    <w:p w14:paraId="74F2E182" w14:textId="77777777" w:rsidR="009B3CFA" w:rsidRDefault="006F2F51" w:rsidP="009B3CFA">
      <w:pPr>
        <w:spacing w:after="0" w:line="360" w:lineRule="auto"/>
        <w:ind w:left="-284" w:right="-1"/>
        <w:jc w:val="both"/>
        <w:rPr>
          <w:rFonts w:ascii="Arial" w:hAnsi="Arial" w:cs="Arial"/>
          <w:b/>
          <w:sz w:val="28"/>
          <w:szCs w:val="28"/>
        </w:rPr>
      </w:pPr>
    </w:p>
    <w:p w14:paraId="24C2214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questão que se segue está diretamente ligada com a anterior. Depois de questionados sobre se encontraram ou não portugueses no país de destino, foi pedido aos inquiridos que responderam que tinha encontrado, nem que fosse apenas um português, para especificar em que áreas notaram mais essa presença lusa. </w:t>
      </w:r>
    </w:p>
    <w:p w14:paraId="46836DB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E estes resultados talvez tragam algumas surpresas. Mas os resultados não são, obviamente, passíveis de generalização por representarem apenas a visão dos sessenta e dois inquiridos em análise.</w:t>
      </w:r>
    </w:p>
    <w:p w14:paraId="3B1600C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As duas áreas mais referidas pelos inquiridos são duas áreas que, regra geral, não necessitam de qualificações muito específicas. Com vinte referências (20), aparece no topo da tabela, a </w:t>
      </w:r>
      <w:r w:rsidRPr="009A33D5">
        <w:rPr>
          <w:rFonts w:ascii="Arial" w:hAnsi="Arial" w:cs="Arial"/>
          <w:b/>
          <w:sz w:val="24"/>
          <w:szCs w:val="24"/>
          <w:u w:val="single"/>
        </w:rPr>
        <w:t>Construção Civil.</w:t>
      </w:r>
      <w:r>
        <w:rPr>
          <w:rFonts w:ascii="Arial" w:hAnsi="Arial" w:cs="Arial"/>
          <w:sz w:val="24"/>
          <w:szCs w:val="24"/>
        </w:rPr>
        <w:t xml:space="preserve"> Ou seja, vinte dos inquiridos afirma que uma das áreas em que mais encontrou a presença portuguesa foi nas obras, ou seja, na área da construção. </w:t>
      </w:r>
    </w:p>
    <w:p w14:paraId="56284AE0" w14:textId="77777777" w:rsidR="009B3CFA" w:rsidRPr="00BD1F07"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Segue-se a área da </w:t>
      </w:r>
      <w:r w:rsidRPr="009A33D5">
        <w:rPr>
          <w:rFonts w:ascii="Arial" w:hAnsi="Arial" w:cs="Arial"/>
          <w:b/>
          <w:sz w:val="24"/>
          <w:szCs w:val="24"/>
          <w:u w:val="single"/>
        </w:rPr>
        <w:t>Restauração e Hotelaria</w:t>
      </w:r>
      <w:r>
        <w:rPr>
          <w:rFonts w:ascii="Arial" w:hAnsi="Arial" w:cs="Arial"/>
          <w:sz w:val="24"/>
          <w:szCs w:val="24"/>
        </w:rPr>
        <w:t>. Foram quinze (15) os inquiridos que responderam que encontraram muitos pessoas de nacionalidade portuguesa a trabalhar em hotéis, residenciais, entre outros. Assim como em restaurantes ou bares. São duas áreas nas quais a presença portuguesa se nota com relevância</w:t>
      </w:r>
      <w:r w:rsidRPr="00BD1F07">
        <w:rPr>
          <w:rFonts w:ascii="Arial" w:hAnsi="Arial" w:cs="Arial"/>
          <w:i/>
          <w:sz w:val="24"/>
          <w:szCs w:val="24"/>
        </w:rPr>
        <w:t xml:space="preserve">. “Encontrei aqui no Brasil muitos portugueses a trabalhar na área da restauração.”. </w:t>
      </w:r>
      <w:r>
        <w:rPr>
          <w:rFonts w:ascii="Arial" w:hAnsi="Arial" w:cs="Arial"/>
          <w:sz w:val="24"/>
          <w:szCs w:val="24"/>
        </w:rPr>
        <w:t>Um outro inquirido emigrado em Londres refere</w:t>
      </w:r>
      <w:r>
        <w:rPr>
          <w:rFonts w:ascii="Arial" w:hAnsi="Arial" w:cs="Arial"/>
          <w:i/>
          <w:sz w:val="24"/>
          <w:szCs w:val="24"/>
        </w:rPr>
        <w:t xml:space="preserve"> “Sem dúvida que a área em que se encontram mais portugueses é a área da hotelaria e restauração. </w:t>
      </w:r>
      <w:r w:rsidRPr="001D7562">
        <w:rPr>
          <w:rFonts w:ascii="Arial" w:hAnsi="Arial" w:cs="Arial"/>
          <w:b/>
          <w:i/>
          <w:sz w:val="24"/>
          <w:szCs w:val="24"/>
        </w:rPr>
        <w:t xml:space="preserve">Aqui ganha-se </w:t>
      </w:r>
      <w:r w:rsidRPr="001D7562">
        <w:rPr>
          <w:rFonts w:ascii="Arial" w:hAnsi="Arial" w:cs="Arial"/>
          <w:b/>
          <w:i/>
          <w:sz w:val="24"/>
          <w:szCs w:val="24"/>
        </w:rPr>
        <w:lastRenderedPageBreak/>
        <w:t>três a quatro vezes mais do que em Portugal e para servir às mesas. É por isso que muita gente é puxada para estas áreas</w:t>
      </w:r>
      <w:r>
        <w:rPr>
          <w:rFonts w:ascii="Arial" w:hAnsi="Arial" w:cs="Arial"/>
          <w:i/>
          <w:sz w:val="24"/>
          <w:szCs w:val="24"/>
        </w:rPr>
        <w:t>. Claro que para quem trabalha e estuda simultaneamente, esta é uma das opções mais viáveis.”</w:t>
      </w:r>
    </w:p>
    <w:p w14:paraId="62CD4DE3" w14:textId="77777777" w:rsidR="009B3CFA" w:rsidRPr="00EF1DE5"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dez (10) referências surge a presença portuguesa em áreas ligadas à </w:t>
      </w:r>
      <w:r w:rsidRPr="009C55AE">
        <w:rPr>
          <w:rFonts w:ascii="Arial" w:hAnsi="Arial" w:cs="Arial"/>
          <w:b/>
          <w:sz w:val="24"/>
          <w:szCs w:val="24"/>
          <w:u w:val="single"/>
        </w:rPr>
        <w:t>Engenharia</w:t>
      </w:r>
      <w:r>
        <w:rPr>
          <w:rFonts w:ascii="Arial" w:hAnsi="Arial" w:cs="Arial"/>
          <w:sz w:val="24"/>
          <w:szCs w:val="24"/>
        </w:rPr>
        <w:t xml:space="preserve">. Um país como Angola, é um dos exemplos para os quais partem muitos engenheiros, nomeadamente por que tem cidades que estão a reconstruir-se e a crescer e nas quais muitas empresas nacionais têm feitos investimentos. </w:t>
      </w:r>
      <w:r w:rsidRPr="00EF1DE5">
        <w:rPr>
          <w:rFonts w:ascii="Arial" w:hAnsi="Arial" w:cs="Arial"/>
          <w:i/>
          <w:sz w:val="24"/>
          <w:szCs w:val="24"/>
        </w:rPr>
        <w:t>“Por aqui encontrei muitos portugueses na área da Engenharia Civil (...)”</w:t>
      </w:r>
    </w:p>
    <w:p w14:paraId="7931E77C"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 seguida, aparece uma outra área não qualificada – a </w:t>
      </w:r>
      <w:r w:rsidRPr="00CE4899">
        <w:rPr>
          <w:rFonts w:ascii="Arial" w:hAnsi="Arial" w:cs="Arial"/>
          <w:b/>
          <w:sz w:val="24"/>
          <w:szCs w:val="24"/>
          <w:u w:val="single"/>
        </w:rPr>
        <w:t>área das limpezas</w:t>
      </w:r>
      <w:r>
        <w:rPr>
          <w:rFonts w:ascii="Arial" w:hAnsi="Arial" w:cs="Arial"/>
          <w:sz w:val="24"/>
          <w:szCs w:val="24"/>
        </w:rPr>
        <w:t xml:space="preserve"> com oito (8) referências por parte dos inquiridos. Um número considerável de respostas que mais uma vez vem comprovar que há muitos portugueses que trabalham também em áreas não qualificadas. A emigração continua a ter de tudo.</w:t>
      </w:r>
    </w:p>
    <w:p w14:paraId="0A8A811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As áreas da </w:t>
      </w:r>
      <w:r w:rsidRPr="00F81D92">
        <w:rPr>
          <w:rFonts w:ascii="Arial" w:hAnsi="Arial" w:cs="Arial"/>
          <w:b/>
          <w:sz w:val="24"/>
          <w:szCs w:val="24"/>
          <w:u w:val="single"/>
        </w:rPr>
        <w:t>Saúde</w:t>
      </w:r>
      <w:r>
        <w:rPr>
          <w:rFonts w:ascii="Arial" w:hAnsi="Arial" w:cs="Arial"/>
          <w:sz w:val="24"/>
          <w:szCs w:val="24"/>
        </w:rPr>
        <w:t xml:space="preserve"> e das </w:t>
      </w:r>
      <w:r w:rsidRPr="00F81D92">
        <w:rPr>
          <w:rFonts w:ascii="Arial" w:hAnsi="Arial" w:cs="Arial"/>
          <w:b/>
          <w:sz w:val="24"/>
          <w:szCs w:val="24"/>
          <w:u w:val="single"/>
        </w:rPr>
        <w:t>Finanças/ Gest</w:t>
      </w:r>
      <w:r w:rsidRPr="00F81D92">
        <w:rPr>
          <w:rFonts w:ascii="Arial" w:hAnsi="Arial" w:cs="Arial"/>
          <w:b/>
          <w:vanish/>
          <w:sz w:val="24"/>
          <w:szCs w:val="24"/>
          <w:u w:val="single"/>
        </w:rPr>
        <w:t>o</w:t>
      </w:r>
      <w:r w:rsidRPr="00F81D92">
        <w:rPr>
          <w:rFonts w:ascii="Arial" w:hAnsi="Arial" w:cs="Arial"/>
          <w:b/>
          <w:vanish/>
          <w:sz w:val="24"/>
          <w:szCs w:val="24"/>
          <w:u w:val="single"/>
        </w:rPr>
        <w:fldChar w:fldCharType="begin"/>
      </w:r>
      <w:r w:rsidRPr="00F81D92">
        <w:rPr>
          <w:rFonts w:ascii="Arial" w:hAnsi="Arial" w:cs="Arial"/>
          <w:b/>
          <w:vanish/>
          <w:sz w:val="24"/>
          <w:szCs w:val="24"/>
          <w:u w:val="single"/>
        </w:rPr>
        <w:instrText>PAGE</w:instrText>
      </w:r>
      <w:r w:rsidRPr="00F81D92">
        <w:rPr>
          <w:rFonts w:ascii="Arial" w:hAnsi="Arial" w:cs="Arial"/>
          <w:b/>
          <w:vanish/>
          <w:sz w:val="24"/>
          <w:szCs w:val="24"/>
          <w:u w:val="single"/>
        </w:rPr>
        <w:fldChar w:fldCharType="separate"/>
      </w:r>
      <w:r w:rsidRPr="00F81D92">
        <w:rPr>
          <w:rFonts w:ascii="Arial" w:hAnsi="Arial" w:cs="Arial"/>
          <w:b/>
          <w:vanish/>
          <w:sz w:val="24"/>
          <w:szCs w:val="24"/>
          <w:u w:val="single"/>
        </w:rPr>
        <w:t>XXX</w:t>
      </w:r>
      <w:r w:rsidRPr="00F81D92">
        <w:rPr>
          <w:rFonts w:ascii="Arial" w:hAnsi="Arial" w:cs="Arial"/>
          <w:b/>
          <w:vanish/>
          <w:sz w:val="24"/>
          <w:szCs w:val="24"/>
          <w:u w:val="single"/>
        </w:rPr>
        <w:fldChar w:fldCharType="end"/>
      </w:r>
      <w:r w:rsidRPr="00F81D92">
        <w:rPr>
          <w:rFonts w:ascii="Arial" w:hAnsi="Arial" w:cs="Arial"/>
          <w:b/>
          <w:vanish/>
          <w:sz w:val="24"/>
          <w:szCs w:val="24"/>
          <w:u w:val="single"/>
        </w:rPr>
        <w:t>﷽﷽﷽﷽﷽﷽﷽﷽inanças/ Gesta</w:t>
      </w:r>
      <w:r w:rsidRPr="00F81D92">
        <w:rPr>
          <w:rFonts w:ascii="Arial" w:hAnsi="Arial" w:cs="Arial"/>
          <w:b/>
          <w:vanish/>
          <w:sz w:val="24"/>
          <w:szCs w:val="24"/>
          <w:u w:val="single"/>
        </w:rPr>
        <w:cr/>
        <w:t xml:space="preserve">rabalham tambrovar que hnacionais tmeadamente lidade portuguesa a trabalhar em hot realizada para este </w:t>
      </w:r>
      <w:r w:rsidRPr="00F81D92">
        <w:rPr>
          <w:rFonts w:ascii="Arial" w:hAnsi="Arial" w:cs="Arial"/>
          <w:b/>
          <w:sz w:val="24"/>
          <w:szCs w:val="24"/>
          <w:u w:val="single"/>
        </w:rPr>
        <w:t>ão</w:t>
      </w:r>
      <w:r>
        <w:rPr>
          <w:rFonts w:ascii="Arial" w:hAnsi="Arial" w:cs="Arial"/>
          <w:sz w:val="24"/>
          <w:szCs w:val="24"/>
        </w:rPr>
        <w:t xml:space="preserve"> são as que se seguem com mais referências. Foram sete (7) as pessoas que disseram ter encontrado muitos portugueses a trabalhar numa destas duas áreas. Na Saúde entendam-se profissões variadas como as de médico, enfermeiro, fisioterapeuta. E na Gestão incluem-se as finanças, a economia e a banca.</w:t>
      </w:r>
    </w:p>
    <w:p w14:paraId="7E8687A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menos referências aparecem áreas de </w:t>
      </w:r>
      <w:r w:rsidRPr="00CF4652">
        <w:rPr>
          <w:rFonts w:ascii="Arial" w:hAnsi="Arial" w:cs="Arial"/>
          <w:b/>
          <w:sz w:val="24"/>
          <w:szCs w:val="24"/>
          <w:u w:val="single"/>
        </w:rPr>
        <w:t>Artes</w:t>
      </w:r>
      <w:r>
        <w:rPr>
          <w:rFonts w:ascii="Arial" w:hAnsi="Arial" w:cs="Arial"/>
          <w:sz w:val="24"/>
          <w:szCs w:val="24"/>
        </w:rPr>
        <w:t xml:space="preserve"> e </w:t>
      </w:r>
      <w:r w:rsidRPr="00CF4652">
        <w:rPr>
          <w:rFonts w:ascii="Arial" w:hAnsi="Arial" w:cs="Arial"/>
          <w:b/>
          <w:sz w:val="24"/>
          <w:szCs w:val="24"/>
          <w:u w:val="single"/>
        </w:rPr>
        <w:t>Comércio/ Serviços</w:t>
      </w:r>
      <w:r>
        <w:rPr>
          <w:rFonts w:ascii="Arial" w:hAnsi="Arial" w:cs="Arial"/>
          <w:sz w:val="24"/>
          <w:szCs w:val="24"/>
        </w:rPr>
        <w:t>. A cada uma destas áreas foram feitas cinco referências. Isto é, cinco pessoas (5) assumem ter encontrado muitos portugueses a trabalhar na área da arquitetura e design. E ainda outros cinco inquiridos (5) revelam ter encontrado bastantes portugueses a trabalhar, no comércio, na banca e em serviços.</w:t>
      </w:r>
    </w:p>
    <w:p w14:paraId="0A0ECBA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São muitas as áreas referenciadas por três pessoas cada. Três inquiridos (3) referem ter encontrado portugueses a trabalhar na área da </w:t>
      </w:r>
      <w:r w:rsidRPr="003B035A">
        <w:rPr>
          <w:rFonts w:ascii="Arial" w:hAnsi="Arial" w:cs="Arial"/>
          <w:b/>
          <w:sz w:val="24"/>
          <w:szCs w:val="24"/>
          <w:u w:val="single"/>
        </w:rPr>
        <w:t>comunicação</w:t>
      </w:r>
      <w:r>
        <w:rPr>
          <w:rFonts w:ascii="Arial" w:hAnsi="Arial" w:cs="Arial"/>
          <w:sz w:val="24"/>
          <w:szCs w:val="24"/>
        </w:rPr>
        <w:t xml:space="preserve">, nomeadamente no Qatar onde os testemunhos encontrados nas entrevistas dão conta de muitos profissionais de televisão a trabalhar nas estações televisivas locais. Também com três referências, aparece </w:t>
      </w:r>
      <w:r w:rsidRPr="00AD253C">
        <w:rPr>
          <w:rFonts w:ascii="Arial" w:hAnsi="Arial" w:cs="Arial"/>
          <w:b/>
          <w:sz w:val="24"/>
          <w:szCs w:val="24"/>
          <w:u w:val="single"/>
        </w:rPr>
        <w:t>o ensino</w:t>
      </w:r>
      <w:r>
        <w:rPr>
          <w:rFonts w:ascii="Arial" w:hAnsi="Arial" w:cs="Arial"/>
          <w:sz w:val="24"/>
          <w:szCs w:val="24"/>
        </w:rPr>
        <w:t xml:space="preserve">, </w:t>
      </w:r>
      <w:r w:rsidRPr="00AD253C">
        <w:rPr>
          <w:rFonts w:ascii="Arial" w:hAnsi="Arial" w:cs="Arial"/>
          <w:b/>
          <w:sz w:val="24"/>
          <w:szCs w:val="24"/>
          <w:u w:val="single"/>
        </w:rPr>
        <w:t>o direito/ diplomacia</w:t>
      </w:r>
      <w:r>
        <w:rPr>
          <w:rFonts w:ascii="Arial" w:hAnsi="Arial" w:cs="Arial"/>
          <w:sz w:val="24"/>
          <w:szCs w:val="24"/>
        </w:rPr>
        <w:t xml:space="preserve">, </w:t>
      </w:r>
      <w:r w:rsidRPr="00AD253C">
        <w:rPr>
          <w:rFonts w:ascii="Arial" w:hAnsi="Arial" w:cs="Arial"/>
          <w:b/>
          <w:sz w:val="24"/>
          <w:szCs w:val="24"/>
          <w:u w:val="single"/>
        </w:rPr>
        <w:t>as ciências</w:t>
      </w:r>
      <w:r>
        <w:rPr>
          <w:rFonts w:ascii="Arial" w:hAnsi="Arial" w:cs="Arial"/>
          <w:sz w:val="24"/>
          <w:szCs w:val="24"/>
        </w:rPr>
        <w:t xml:space="preserve"> e a </w:t>
      </w:r>
      <w:r w:rsidRPr="00AD253C">
        <w:rPr>
          <w:rFonts w:ascii="Arial" w:hAnsi="Arial" w:cs="Arial"/>
          <w:b/>
          <w:sz w:val="24"/>
          <w:szCs w:val="24"/>
          <w:u w:val="single"/>
        </w:rPr>
        <w:t>consultoria</w:t>
      </w:r>
      <w:r>
        <w:rPr>
          <w:rFonts w:ascii="Arial" w:hAnsi="Arial" w:cs="Arial"/>
          <w:sz w:val="24"/>
          <w:szCs w:val="24"/>
        </w:rPr>
        <w:t xml:space="preserve">. Para cada uma destas áreas houve três pessoas a referencia-las como áreas de muita presença profissional portuguesa. Também três </w:t>
      </w:r>
      <w:r>
        <w:rPr>
          <w:rFonts w:ascii="Arial" w:hAnsi="Arial" w:cs="Arial"/>
          <w:sz w:val="24"/>
          <w:szCs w:val="24"/>
        </w:rPr>
        <w:lastRenderedPageBreak/>
        <w:t xml:space="preserve">dos inquiridos (3) falaram da presença de </w:t>
      </w:r>
      <w:r w:rsidRPr="00AD253C">
        <w:rPr>
          <w:rFonts w:ascii="Arial" w:hAnsi="Arial" w:cs="Arial"/>
          <w:b/>
          <w:sz w:val="24"/>
          <w:szCs w:val="24"/>
          <w:u w:val="single"/>
        </w:rPr>
        <w:t>estudantes</w:t>
      </w:r>
      <w:r>
        <w:rPr>
          <w:rFonts w:ascii="Arial" w:hAnsi="Arial" w:cs="Arial"/>
          <w:sz w:val="24"/>
          <w:szCs w:val="24"/>
        </w:rPr>
        <w:t xml:space="preserve"> portuguesas – casos que são comprovados com a própria amostra em análise. Jovens que saíram de Portugal para ir estudar música para Londres, para ir estudar dança para o Brasil, entre outros casos. </w:t>
      </w:r>
    </w:p>
    <w:p w14:paraId="74A8030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Também três inquiridos (3) falam da presença portuguesa em </w:t>
      </w:r>
      <w:r w:rsidRPr="00AD253C">
        <w:rPr>
          <w:rFonts w:ascii="Arial" w:hAnsi="Arial" w:cs="Arial"/>
          <w:b/>
          <w:sz w:val="24"/>
          <w:szCs w:val="24"/>
          <w:u w:val="single"/>
        </w:rPr>
        <w:t>áreas científicas e especializadas,</w:t>
      </w:r>
      <w:r>
        <w:rPr>
          <w:rFonts w:ascii="Arial" w:hAnsi="Arial" w:cs="Arial"/>
          <w:sz w:val="24"/>
          <w:szCs w:val="24"/>
        </w:rPr>
        <w:t xml:space="preserve"> mas sem nunca especificar a quais se referem – resta compreender e inferir que pelo menos se referem a áreas para as quais são necessárias qualificações. </w:t>
      </w:r>
      <w:r w:rsidRPr="008C6BFD">
        <w:rPr>
          <w:rFonts w:ascii="Arial" w:hAnsi="Arial" w:cs="Arial"/>
          <w:i/>
          <w:sz w:val="24"/>
          <w:szCs w:val="24"/>
        </w:rPr>
        <w:t>“Os poucos portugueses que por aqui encontrei pertencem a camadas elevadas da sociedade.”</w:t>
      </w:r>
    </w:p>
    <w:p w14:paraId="6C88642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duas referências aparece a </w:t>
      </w:r>
      <w:r w:rsidRPr="00AD253C">
        <w:rPr>
          <w:rFonts w:ascii="Arial" w:hAnsi="Arial" w:cs="Arial"/>
          <w:b/>
          <w:sz w:val="24"/>
          <w:szCs w:val="24"/>
          <w:u w:val="single"/>
        </w:rPr>
        <w:t>aeronáutica e a hospedagem</w:t>
      </w:r>
      <w:r>
        <w:rPr>
          <w:rFonts w:ascii="Arial" w:hAnsi="Arial" w:cs="Arial"/>
          <w:sz w:val="24"/>
          <w:szCs w:val="24"/>
        </w:rPr>
        <w:t xml:space="preserve"> – que pelo que se vai vendo angaria cada vez mais emigrantes portugueses. São muitos os jovens que concorrem às novas companhias aéreas. Recentemente, ocorreu um recrutamento em Lisboa e Porto, para a companhia aérea Fly Emirates e este é apenas um dos exemplos. </w:t>
      </w:r>
      <w:r w:rsidRPr="00E30C65">
        <w:rPr>
          <w:rFonts w:ascii="Arial" w:hAnsi="Arial" w:cs="Arial"/>
          <w:i/>
          <w:sz w:val="24"/>
          <w:szCs w:val="24"/>
        </w:rPr>
        <w:t xml:space="preserve">“Em Bari, onde vivo, conheço poucos portugueses tirando alguns dos meus colegas de trabalho, que são tal como eu ...hospedeiros de bordo.”, </w:t>
      </w:r>
      <w:r>
        <w:rPr>
          <w:rFonts w:ascii="Arial" w:hAnsi="Arial" w:cs="Arial"/>
          <w:sz w:val="24"/>
          <w:szCs w:val="24"/>
        </w:rPr>
        <w:t>refere A.O.</w:t>
      </w:r>
    </w:p>
    <w:p w14:paraId="477712E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Para o fim ficam outras atividades que foram mencionadas apenas por um inquirido (1), cada. Este foi o caso o </w:t>
      </w:r>
      <w:r w:rsidRPr="003B1778">
        <w:rPr>
          <w:rFonts w:ascii="Arial" w:hAnsi="Arial" w:cs="Arial"/>
          <w:b/>
          <w:sz w:val="24"/>
          <w:szCs w:val="24"/>
          <w:u w:val="single"/>
        </w:rPr>
        <w:t>Departamento Técnico</w:t>
      </w:r>
      <w:r>
        <w:rPr>
          <w:rFonts w:ascii="Arial" w:hAnsi="Arial" w:cs="Arial"/>
          <w:sz w:val="24"/>
          <w:szCs w:val="24"/>
        </w:rPr>
        <w:t xml:space="preserve">, </w:t>
      </w:r>
      <w:r w:rsidRPr="003B1778">
        <w:rPr>
          <w:rFonts w:ascii="Arial" w:hAnsi="Arial" w:cs="Arial"/>
          <w:b/>
          <w:sz w:val="24"/>
          <w:szCs w:val="24"/>
          <w:u w:val="single"/>
        </w:rPr>
        <w:t>Tecnologias da Informação</w:t>
      </w:r>
      <w:r>
        <w:rPr>
          <w:rFonts w:ascii="Arial" w:hAnsi="Arial" w:cs="Arial"/>
          <w:sz w:val="24"/>
          <w:szCs w:val="24"/>
        </w:rPr>
        <w:t xml:space="preserve">, </w:t>
      </w:r>
      <w:r w:rsidRPr="003B1778">
        <w:rPr>
          <w:rFonts w:ascii="Arial" w:hAnsi="Arial" w:cs="Arial"/>
          <w:b/>
          <w:sz w:val="24"/>
          <w:szCs w:val="24"/>
          <w:u w:val="single"/>
        </w:rPr>
        <w:t>Desporto</w:t>
      </w:r>
      <w:r>
        <w:rPr>
          <w:rFonts w:ascii="Arial" w:hAnsi="Arial" w:cs="Arial"/>
          <w:sz w:val="24"/>
          <w:szCs w:val="24"/>
        </w:rPr>
        <w:t xml:space="preserve"> e </w:t>
      </w:r>
      <w:r w:rsidRPr="003B1778">
        <w:rPr>
          <w:rFonts w:ascii="Arial" w:hAnsi="Arial" w:cs="Arial"/>
          <w:b/>
          <w:sz w:val="24"/>
          <w:szCs w:val="24"/>
          <w:u w:val="single"/>
        </w:rPr>
        <w:t>Segurança</w:t>
      </w:r>
      <w:r>
        <w:rPr>
          <w:rFonts w:ascii="Arial" w:hAnsi="Arial" w:cs="Arial"/>
          <w:sz w:val="24"/>
          <w:szCs w:val="24"/>
        </w:rPr>
        <w:t xml:space="preserve">. Poderão, estas, ser </w:t>
      </w:r>
      <w:r>
        <w:rPr>
          <w:rFonts w:ascii="Arial" w:hAnsi="Arial" w:cs="Arial"/>
          <w:vanish/>
          <w:sz w:val="24"/>
          <w:szCs w:val="24"/>
        </w:rPr>
        <w:t xml:space="preserve">area﷽﷽﷽﷽﷽﷽ser Segurança. Poder Tdes que foram mencionadas apenas por um inquirido, cada. o, que srtugueses a trabalhar, no come </w:t>
      </w:r>
      <w:r>
        <w:rPr>
          <w:rFonts w:ascii="Arial" w:hAnsi="Arial" w:cs="Arial"/>
          <w:sz w:val="24"/>
          <w:szCs w:val="24"/>
        </w:rPr>
        <w:t>áreas de muita presença portuguesa mas neste caso concreto são apenas referidas por apenas um indivíduo cada uma.</w:t>
      </w:r>
    </w:p>
    <w:p w14:paraId="3E1CB63B" w14:textId="77777777" w:rsid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Há, depois, dez (10) inquiridos que </w:t>
      </w:r>
      <w:r w:rsidRPr="00B038FC">
        <w:rPr>
          <w:rFonts w:ascii="Arial" w:hAnsi="Arial" w:cs="Arial"/>
          <w:b/>
          <w:sz w:val="24"/>
          <w:szCs w:val="24"/>
          <w:u w:val="single"/>
        </w:rPr>
        <w:t>não conseguem especificar</w:t>
      </w:r>
      <w:r>
        <w:rPr>
          <w:rFonts w:ascii="Arial" w:hAnsi="Arial" w:cs="Arial"/>
          <w:sz w:val="24"/>
          <w:szCs w:val="24"/>
        </w:rPr>
        <w:t xml:space="preserve"> qualquer área onde denotem maior presença portuguesa. Uns porque, de facto, não encontraram portugueses e outros porque conhecem muitos e tantos que não conseguem dar uma área em que achem que se destaca mais essa presença. </w:t>
      </w:r>
      <w:r w:rsidRPr="008002A5">
        <w:rPr>
          <w:rFonts w:ascii="Arial" w:hAnsi="Arial" w:cs="Arial"/>
          <w:i/>
          <w:sz w:val="24"/>
          <w:szCs w:val="24"/>
        </w:rPr>
        <w:t>“Há tantos portugueses que não consigo especificar uma área na qual eles se concentrem profissionalmente.”</w:t>
      </w:r>
    </w:p>
    <w:p w14:paraId="6E87C382"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Finalmente, resumindo a informação, e apresentando, como é habitual, uma visão geral sobre a questão em análise, note-se que há um grande equilíbrio entre o número de referências aos portugueses que trabalham em áreas qualificadas e o </w:t>
      </w:r>
      <w:r>
        <w:rPr>
          <w:rFonts w:ascii="Arial" w:hAnsi="Arial" w:cs="Arial"/>
          <w:sz w:val="24"/>
          <w:szCs w:val="24"/>
        </w:rPr>
        <w:lastRenderedPageBreak/>
        <w:t xml:space="preserve">número de referências aos portugueses encontrados a trabalhar em áreas não qualificadas. Apenas dez (10) dos inquiridos não responderam e claro, quatro deles (4) tal pelo que vimos acima, é porque efetivamente assumem não ter encontrado ninguém de nacionalidade portuguesa no país de destino. </w:t>
      </w:r>
    </w:p>
    <w:p w14:paraId="69643667" w14:textId="77777777" w:rsidR="009B3CFA" w:rsidRPr="00062BB8"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Como é óbvio, esta análise tem por base, como tem sido repetido frequentemente, uma amostra de apenas sessenta e duas pessoas (62) pelo que os resultados não são passíveis de ser generalizados. De qualquer das formas, e como afirma Maria Manuela Aguiar, na entrevista realizada para este projeto de mestrado, </w:t>
      </w:r>
      <w:r w:rsidRPr="00062BB8">
        <w:rPr>
          <w:rFonts w:ascii="Arial" w:hAnsi="Arial" w:cs="Arial"/>
          <w:i/>
          <w:sz w:val="24"/>
          <w:szCs w:val="24"/>
        </w:rPr>
        <w:t xml:space="preserve">“Relativamente aos emigrantes de anos anteriores, há os que são emigrantes iguais e os que não são. Esta emigração acho que é aquela em que </w:t>
      </w:r>
      <w:r w:rsidRPr="00446657">
        <w:rPr>
          <w:rFonts w:ascii="Arial" w:hAnsi="Arial" w:cs="Arial"/>
          <w:b/>
          <w:i/>
          <w:sz w:val="24"/>
          <w:szCs w:val="24"/>
        </w:rPr>
        <w:t>todos precisam de emigrar. Para além daqueles que são mão de obra não qualificada e que vivem na realidade de não ter emprego, a novidade, agora, é que também a mão de obra qualificada precisa de emigrar</w:t>
      </w:r>
      <w:r w:rsidRPr="00062BB8">
        <w:rPr>
          <w:rFonts w:ascii="Arial" w:hAnsi="Arial" w:cs="Arial"/>
          <w:i/>
          <w:sz w:val="24"/>
          <w:szCs w:val="24"/>
        </w:rPr>
        <w:t>. (...) Existe sempre de tudo (...) Fala-se da emigração qualificada e esquece-se a emigração não quailificada que também existe. Acho que há as duas. Emigra tudo o que pode emigrar e temos assim uma emigração nova dentro da nova emigração.”</w:t>
      </w:r>
    </w:p>
    <w:p w14:paraId="4488081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Também um dos inquiridos apresentou na segunda entrevista </w:t>
      </w:r>
      <w:r w:rsidRPr="00446657">
        <w:rPr>
          <w:rFonts w:ascii="Arial" w:hAnsi="Arial" w:cs="Arial"/>
          <w:i/>
          <w:sz w:val="24"/>
          <w:szCs w:val="24"/>
        </w:rPr>
        <w:t>“Há muitos portugueses aqui pelo que é difícil especificar uma área. Mas nota-se a presença de portugueses mais velhos e sem qualificações na área da construção e limpeza. E depois cada vez se nota mais a presença de jovens nas suas áreas de especialização.”</w:t>
      </w:r>
      <w:r>
        <w:rPr>
          <w:rFonts w:ascii="Arial" w:hAnsi="Arial" w:cs="Arial"/>
          <w:sz w:val="24"/>
          <w:szCs w:val="24"/>
        </w:rPr>
        <w:t xml:space="preserve"> Ainda outro inquirido revela que </w:t>
      </w:r>
      <w:r w:rsidRPr="008002A5">
        <w:rPr>
          <w:rFonts w:ascii="Arial" w:hAnsi="Arial" w:cs="Arial"/>
          <w:i/>
          <w:sz w:val="24"/>
          <w:szCs w:val="24"/>
        </w:rPr>
        <w:t>“(...) Há um grupo de jovens que vem com qualificações e que arranja emprego nas suas áreas. E depois há um grupo de emigrantes mais antigo que trabalha em áreas sem qualificação como é o caso da construção civil.</w:t>
      </w:r>
      <w:r>
        <w:rPr>
          <w:rFonts w:ascii="Arial" w:hAnsi="Arial" w:cs="Arial"/>
          <w:sz w:val="24"/>
          <w:szCs w:val="24"/>
        </w:rPr>
        <w:t xml:space="preserve">”. E por fim há outro testemunho ainda: </w:t>
      </w:r>
      <w:r w:rsidRPr="008002A5">
        <w:rPr>
          <w:rFonts w:ascii="Arial" w:hAnsi="Arial" w:cs="Arial"/>
          <w:i/>
          <w:sz w:val="24"/>
          <w:szCs w:val="24"/>
        </w:rPr>
        <w:t xml:space="preserve">“Há muitos portugueses com trabalhos menos qualificados mas também há muitos em áreas qualificadas. </w:t>
      </w:r>
      <w:r w:rsidRPr="008002A5">
        <w:rPr>
          <w:rFonts w:ascii="Arial" w:hAnsi="Arial" w:cs="Arial"/>
          <w:b/>
          <w:i/>
          <w:sz w:val="24"/>
          <w:szCs w:val="24"/>
        </w:rPr>
        <w:t>Estamos por todo o lado!”</w:t>
      </w:r>
      <w:r>
        <w:rPr>
          <w:rFonts w:ascii="Arial" w:hAnsi="Arial" w:cs="Arial"/>
          <w:sz w:val="24"/>
          <w:szCs w:val="24"/>
        </w:rPr>
        <w:t>– são mais três depoimentos que provam, assim, que os dois tipos de emigrantes portugueses continuam, atualmente, a existir e a coabitar pelo mundo fora.</w:t>
      </w:r>
    </w:p>
    <w:p w14:paraId="31AAA801" w14:textId="77777777" w:rsidR="009B3CFA" w:rsidRDefault="008C6983" w:rsidP="009B3CFA">
      <w:pPr>
        <w:spacing w:after="0" w:line="360" w:lineRule="auto"/>
        <w:ind w:left="-284" w:right="-1"/>
        <w:jc w:val="both"/>
        <w:rPr>
          <w:rFonts w:ascii="Arial" w:hAnsi="Arial" w:cs="Arial"/>
          <w:sz w:val="24"/>
          <w:szCs w:val="24"/>
        </w:rPr>
      </w:pPr>
      <w:r w:rsidRPr="00062BB8">
        <w:rPr>
          <w:rFonts w:ascii="Arial" w:hAnsi="Arial" w:cs="Arial"/>
          <w:sz w:val="24"/>
          <w:szCs w:val="24"/>
        </w:rPr>
        <w:lastRenderedPageBreak/>
        <w:t>E assim se compreende a presença portuguesa nas mais diversas áreas de atividade.</w:t>
      </w:r>
      <w:r>
        <w:rPr>
          <w:rFonts w:ascii="Arial" w:hAnsi="Arial" w:cs="Arial"/>
          <w:b/>
          <w:sz w:val="28"/>
          <w:szCs w:val="28"/>
        </w:rPr>
        <w:t xml:space="preserve"> </w:t>
      </w:r>
      <w:r>
        <w:rPr>
          <w:rFonts w:ascii="Arial" w:hAnsi="Arial" w:cs="Arial"/>
          <w:sz w:val="24"/>
          <w:szCs w:val="24"/>
        </w:rPr>
        <w:t>Pelo que se foi compreendendo ao longo da análise, há pessoas que de facto conseguiram um lugar na sua área de formação, mas haverá outros (dos quais não há informações concretas) que não conseguiram esse lugar e que enveredaram por outras áreas e por outros trabalhos. (tal como falado com referência de Maria Manuela Aguiar, no ponto d. do capítulo III)</w:t>
      </w:r>
    </w:p>
    <w:p w14:paraId="7AFC05CD" w14:textId="77777777" w:rsidR="009B3CFA" w:rsidRDefault="006F2F51" w:rsidP="009B3CFA">
      <w:pPr>
        <w:spacing w:after="0" w:line="360" w:lineRule="auto"/>
        <w:ind w:left="-284" w:right="-1"/>
        <w:jc w:val="both"/>
        <w:rPr>
          <w:rFonts w:ascii="Arial" w:hAnsi="Arial" w:cs="Arial"/>
          <w:b/>
          <w:sz w:val="28"/>
          <w:szCs w:val="28"/>
        </w:rPr>
      </w:pPr>
    </w:p>
    <w:p w14:paraId="317788B4" w14:textId="77777777" w:rsidR="009B3CFA"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L. A Poupança</w:t>
      </w:r>
    </w:p>
    <w:p w14:paraId="51C4255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Esta questão e a análise dos dados a ela relativos constituem uma das partes mais relevantes da tese de mestrado. Desde sempre, que quando se fala da emigração tradicional, a poupança é um termo indissociável. A ideia é a de que os emigrantes de há anos e séculos atrás saíam para arranjar dinheiro para mais tarde poderem voltar a Portugal e apenas cá constituírem uma vida melhor. O objetivo deles enquanto emigrantes não era ter melhores condições no país de destino, mas sim poupar dinheiro para poder voltar ao país de origem com um bom “pé de meia”.</w:t>
      </w:r>
    </w:p>
    <w:p w14:paraId="6CD9BDDE" w14:textId="77777777" w:rsidR="009B3CFA" w:rsidRPr="00854E0D"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Neste ponto parece importante referir a abordagem que é feita ao tema no artido de Karin Wall, “A outra face da emigração: Estudo da situação da mulher que fica no país de destino”. Neste artigo, escrito sobre os resultados de um inquérito realizado em 1980, pode perceber-se qual a situação da mulher que ficava em Portugal enquanto os maridos partiam para o movimento migratório. Mais do que dados, este relatório, de índole qualitativa, oferece testemunhos da história. Pode compreender-se como era o projeto de emigração da altura que é pertinente recuperar nesta fase de análise do conceito </w:t>
      </w:r>
      <w:r>
        <w:rPr>
          <w:rFonts w:ascii="Arial" w:hAnsi="Arial" w:cs="Arial"/>
          <w:b/>
          <w:sz w:val="24"/>
          <w:szCs w:val="24"/>
          <w:u w:val="single"/>
        </w:rPr>
        <w:t>“poupança”.</w:t>
      </w:r>
      <w:r>
        <w:rPr>
          <w:rFonts w:ascii="Arial" w:hAnsi="Arial" w:cs="Arial"/>
          <w:sz w:val="24"/>
          <w:szCs w:val="24"/>
        </w:rPr>
        <w:t xml:space="preserve"> Nas várias páginas deste artigo é referida uma situação complicada para a mulher e a sua condição de vida, em casos em que o marido está fora de Portugal. É a mulher que toma as rédias da casa fazendo as atividades que outrora eram feitas pelos homens. Como pode ler-se na página 35 do artigo, </w:t>
      </w:r>
      <w:r w:rsidRPr="000B7234">
        <w:rPr>
          <w:rFonts w:ascii="Arial" w:hAnsi="Arial" w:cs="Arial"/>
          <w:i/>
          <w:sz w:val="24"/>
          <w:szCs w:val="24"/>
        </w:rPr>
        <w:t xml:space="preserve">“e facto, quando a mulher fica no país de origem, a realização do projeto aparece muitas vezes como resultado de uma união de esforços: por um lado o trabalho e a poupança do trabalhador migrante no estrangeiro, e por outro, o esforço </w:t>
      </w:r>
      <w:r w:rsidRPr="000B7234">
        <w:rPr>
          <w:rFonts w:ascii="Arial" w:hAnsi="Arial" w:cs="Arial"/>
          <w:i/>
          <w:sz w:val="24"/>
          <w:szCs w:val="24"/>
        </w:rPr>
        <w:lastRenderedPageBreak/>
        <w:t>e a presença da mulher e das crianças no país de origem.</w:t>
      </w:r>
      <w:r>
        <w:rPr>
          <w:rFonts w:ascii="Arial" w:hAnsi="Arial" w:cs="Arial"/>
          <w:sz w:val="24"/>
          <w:szCs w:val="24"/>
        </w:rPr>
        <w:t xml:space="preserve">”. Isto reforçando a ideia de que o trabalho pelo projeto da emigração era, muitas vezes, um trabalho  em conjunto. </w:t>
      </w:r>
      <w:r w:rsidRPr="00854E0D">
        <w:rPr>
          <w:rFonts w:ascii="Arial" w:hAnsi="Arial" w:cs="Arial"/>
          <w:i/>
          <w:sz w:val="24"/>
          <w:szCs w:val="24"/>
        </w:rPr>
        <w:t>“Ele voltou para França um ano depois e arranjou um novo emprego numa fundição. Segundo E, ele ganhava cerca de 16 mil escudos. Isso tinha-lhes permitido criar as crianças mas nunca puderam economizar para a “casa</w:t>
      </w:r>
      <w:r>
        <w:rPr>
          <w:rFonts w:ascii="Arial" w:hAnsi="Arial" w:cs="Arial"/>
          <w:sz w:val="24"/>
          <w:szCs w:val="24"/>
        </w:rPr>
        <w:t xml:space="preserve">”.” (página 22) Ainda na mesma página a autora refere </w:t>
      </w:r>
      <w:r w:rsidRPr="00854E0D">
        <w:rPr>
          <w:rFonts w:ascii="Arial" w:hAnsi="Arial" w:cs="Arial"/>
          <w:i/>
          <w:sz w:val="24"/>
          <w:szCs w:val="24"/>
        </w:rPr>
        <w:t>“A maior parte das mulheres entrevistas dependiam por conseguinte em grande parte do seu próprio trabalho. Para as mulheres que trabalhavam nos campos arrendados ou nos seus próprios campos, as remessas do trabalhador migrante eram importantes porque se tratava de uma contribuição em moeda e não em géneros.”</w:t>
      </w:r>
    </w:p>
    <w:p w14:paraId="7855D51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Claro que acima, se compreende qual era o projeto das mulheres das áreas rurais. No caso das mulheres das áreas urbanas, o caso diferia do anteriormente relatado. </w:t>
      </w:r>
      <w:r w:rsidRPr="00854E0D">
        <w:rPr>
          <w:rFonts w:ascii="Arial" w:hAnsi="Arial" w:cs="Arial"/>
          <w:i/>
          <w:sz w:val="24"/>
          <w:szCs w:val="24"/>
        </w:rPr>
        <w:t>“- as mulheres de origem urbana tinham como principal fonte de receita as remessas do trabalhador migrante. Uma vez que os projetos de investimento não eram tão prementes, as famílias procuravam, sobretudo, melhorar o seu nível de vida.”</w:t>
      </w:r>
    </w:p>
    <w:p w14:paraId="0FDE009F" w14:textId="77777777" w:rsid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Acontece que os tempos mudaram e esta questão, tal como muitas outras relacionadas com a emigração, tem assumido outros contornos. Através desta questão, é possível compreender o que mudou na mentalidade dos novos emigrantes e muito provavelmente esta é uma ideia que se pode generalizar, a todos aqueles que têm as mesmas características que os que fazem parte desta amostra (nível de escolaridade, objetivos de vida, prioridades, etc.)</w:t>
      </w:r>
    </w:p>
    <w:p w14:paraId="52CA9F10"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Analisando, assim, as respostas dadas pelos inquiridos, é notório que há duas respostas que se destacam mais das restantes. </w:t>
      </w:r>
    </w:p>
    <w:p w14:paraId="424517B5" w14:textId="77777777" w:rsidR="009B3CFA" w:rsidRPr="00897F6A" w:rsidRDefault="008C6983" w:rsidP="009B3CFA">
      <w:pPr>
        <w:spacing w:after="0" w:line="360" w:lineRule="auto"/>
        <w:ind w:left="-284" w:right="-1"/>
        <w:jc w:val="both"/>
        <w:rPr>
          <w:rFonts w:ascii="Arial" w:hAnsi="Arial" w:cs="Arial"/>
          <w:b/>
          <w:i/>
          <w:sz w:val="24"/>
          <w:szCs w:val="24"/>
        </w:rPr>
      </w:pPr>
      <w:r>
        <w:rPr>
          <w:rFonts w:ascii="Arial" w:hAnsi="Arial" w:cs="Arial"/>
          <w:sz w:val="24"/>
          <w:szCs w:val="24"/>
        </w:rPr>
        <w:t>A primeira resposta mais dada e destacando-se de todas as restantes, aparece, com vinte e quatro respostas (24): “</w:t>
      </w:r>
      <w:r w:rsidRPr="00C6058B">
        <w:rPr>
          <w:rFonts w:ascii="Arial" w:hAnsi="Arial" w:cs="Arial"/>
          <w:b/>
          <w:sz w:val="24"/>
          <w:szCs w:val="24"/>
          <w:u w:val="single"/>
        </w:rPr>
        <w:t>poupo mas aproveito a vida ao máximo”</w:t>
      </w:r>
      <w:r>
        <w:rPr>
          <w:rFonts w:ascii="Arial" w:hAnsi="Arial" w:cs="Arial"/>
          <w:sz w:val="24"/>
          <w:szCs w:val="24"/>
        </w:rPr>
        <w:t xml:space="preserve">. Ou seja, são cerca de 38,7% das pessoas da amostra em análise a revelar que vão poupando mas que o importante na verdade é aproveitar a vida. Ou seja, poupam como é natural de qualquer ser humano, mas que não o fazem em demasia. Aproveitam a vida, viajam, têm novas experiências e não colocam a poupança como </w:t>
      </w:r>
      <w:r>
        <w:rPr>
          <w:rFonts w:ascii="Arial" w:hAnsi="Arial" w:cs="Arial"/>
          <w:sz w:val="24"/>
          <w:szCs w:val="24"/>
        </w:rPr>
        <w:lastRenderedPageBreak/>
        <w:t xml:space="preserve">uma prioridade. Ou seja, não é, tal como era com os antigos emigrantes...um objetivo. “Poupo mas não me privo de nada. Ganho mais e vivo muito melhor do que em Portugal.”, </w:t>
      </w:r>
      <w:r w:rsidRPr="00445D4C">
        <w:rPr>
          <w:rFonts w:ascii="Arial" w:hAnsi="Arial" w:cs="Arial"/>
          <w:i/>
          <w:sz w:val="24"/>
          <w:szCs w:val="24"/>
        </w:rPr>
        <w:t xml:space="preserve">“Tenho um ordenado bastante bom e só poupo mesmo para as viagens a Portugal. Porque de resto quero conhecer tudo ao máximo.”, “Em Angola a vida é bem mais cara do que em Portugal, por isso não lido com o dinheiro como se estivesse em Portugal. </w:t>
      </w:r>
      <w:r w:rsidRPr="00680438">
        <w:rPr>
          <w:rFonts w:ascii="Arial" w:hAnsi="Arial" w:cs="Arial"/>
          <w:b/>
          <w:i/>
          <w:sz w:val="24"/>
          <w:szCs w:val="24"/>
        </w:rPr>
        <w:t>Mas não passo privações</w:t>
      </w:r>
      <w:r>
        <w:rPr>
          <w:rFonts w:ascii="Arial" w:hAnsi="Arial" w:cs="Arial"/>
          <w:i/>
          <w:sz w:val="24"/>
          <w:szCs w:val="24"/>
        </w:rPr>
        <w:t xml:space="preserve">”, “Poupar é instrínseco quando se toma uma atitude destas mas não me impede se aproveitar”, “A ideia é poupar mas também ter boa qualidade de vida”, “Tento poupar mas vivo sem preocupações tendo em conta que na China a vida é muito mais barata do que em Portugal”, “Poupar é um objetivo mas não deixo de aproveitar a vida”, “Poupo mas não deixo de aproveitar a minha vida normalmente. Felizmente posso poupar mas também gastar!”, “Mentiria se dissesse que poupar não é um objetivo mas por todo o lado onde passei conheci tudo o que pude. Vivo sem esbanjar.”, “Lido com o dinheiro de forma natural. </w:t>
      </w:r>
      <w:r w:rsidRPr="00055E3E">
        <w:rPr>
          <w:rFonts w:ascii="Arial" w:hAnsi="Arial" w:cs="Arial"/>
          <w:b/>
          <w:i/>
          <w:sz w:val="24"/>
          <w:szCs w:val="24"/>
        </w:rPr>
        <w:t xml:space="preserve">Não me privo de nada. Já basta estar longe da família!”, </w:t>
      </w:r>
      <w:r>
        <w:rPr>
          <w:rFonts w:ascii="Arial" w:hAnsi="Arial" w:cs="Arial"/>
          <w:i/>
          <w:sz w:val="24"/>
          <w:szCs w:val="24"/>
        </w:rPr>
        <w:t>“Consigo poupar e sem passar dificuldades</w:t>
      </w:r>
      <w:r w:rsidRPr="00712B84">
        <w:rPr>
          <w:rFonts w:ascii="Arial" w:hAnsi="Arial" w:cs="Arial"/>
          <w:b/>
          <w:i/>
          <w:sz w:val="24"/>
          <w:szCs w:val="24"/>
        </w:rPr>
        <w:t>.”, “Posso falar por mim e pelos portugueses que encontrei em Londres. Não tem nada a ver a nossa situação com a dos portugueses dos anos 60 e 70</w:t>
      </w:r>
      <w:r>
        <w:rPr>
          <w:rFonts w:ascii="Arial" w:hAnsi="Arial" w:cs="Arial"/>
          <w:i/>
          <w:sz w:val="24"/>
          <w:szCs w:val="24"/>
        </w:rPr>
        <w:t xml:space="preserve">. Fazemos a nossa vida normal e ainda conseguímos poupar e preparar o futuro.”, </w:t>
      </w:r>
      <w:r w:rsidRPr="00897F6A">
        <w:rPr>
          <w:rFonts w:ascii="Arial" w:hAnsi="Arial" w:cs="Arial"/>
          <w:b/>
          <w:i/>
          <w:sz w:val="24"/>
          <w:szCs w:val="24"/>
        </w:rPr>
        <w:t>“Poupo mas não sou escravo do dinheiro que ganho!”</w:t>
      </w:r>
      <w:r w:rsidRPr="00897F6A">
        <w:rPr>
          <w:rFonts w:ascii="Arial" w:hAnsi="Arial" w:cs="Arial"/>
          <w:i/>
          <w:sz w:val="24"/>
          <w:szCs w:val="24"/>
        </w:rPr>
        <w:t>, “O tipo de emigrante mudou muito. Se fosse para passar dificuldades não tinha saído de Portugal. Controlo-me numas coisas mas não deixo de aproveitar a vida. Viajo muito e já conheci vários países da Europa.”, “Não emigrei para fazer riqueza. Emigrei para ter uma vida boa e com conforto”</w:t>
      </w:r>
    </w:p>
    <w:p w14:paraId="6FAB4DFF" w14:textId="77777777" w:rsidR="009B3CFA" w:rsidRPr="00EC666D"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segunda resposta mais dada, e tal como a primeira com um destaque face a todas as outras, foi: </w:t>
      </w:r>
      <w:r w:rsidRPr="00C6058B">
        <w:rPr>
          <w:rFonts w:ascii="Arial" w:hAnsi="Arial" w:cs="Arial"/>
          <w:b/>
          <w:sz w:val="24"/>
          <w:szCs w:val="24"/>
          <w:u w:val="single"/>
        </w:rPr>
        <w:t>“Lido naturalmente com o dinheiro”</w:t>
      </w:r>
      <w:r>
        <w:rPr>
          <w:rFonts w:ascii="Arial" w:hAnsi="Arial" w:cs="Arial"/>
          <w:sz w:val="24"/>
          <w:szCs w:val="24"/>
        </w:rPr>
        <w:t>. Provavelmente induzidas pela expressão utilizada no enunciado da entrevista, foram ainda bastantes os inquiridos que revelaram lidar de forma natural com o dinheiro, no seu dia a dia fora de Portugal. Foram vinte (20) as pessoas que fizeram esta referência relativamente ao ato de poupar. Ou seja, está a falar-se de cerca de 32,25% da amostra. “</w:t>
      </w:r>
      <w:r w:rsidRPr="00680438">
        <w:rPr>
          <w:rFonts w:ascii="Arial" w:hAnsi="Arial" w:cs="Arial"/>
          <w:i/>
          <w:sz w:val="24"/>
          <w:szCs w:val="24"/>
        </w:rPr>
        <w:t xml:space="preserve">Lido naturalmente com o dinheiro (...)”, “Lido com o dinheiro exatamente como se </w:t>
      </w:r>
      <w:r w:rsidRPr="00680438">
        <w:rPr>
          <w:rFonts w:ascii="Arial" w:hAnsi="Arial" w:cs="Arial"/>
          <w:i/>
          <w:sz w:val="24"/>
          <w:szCs w:val="24"/>
        </w:rPr>
        <w:lastRenderedPageBreak/>
        <w:t xml:space="preserve">estivesse em Portugal, naturalmente - poupando”, “Lido de forma natural com o dinheiro, como se estivesse em Portugal, mas com racionalidade porque o dinheiro custa a ganhar”, “Quero lidar com o dinheiro como se estivesse em Portugal, ou ainda melhor. Quero poupar também.”, “Lido com o dinheiro de forma natural. Aqui ganha-se mais, não se aperta o cintoe por isso até dá para poupar.”, “Não foi para poupar que emigrei mas vou fazendo uma poupança porque quero. </w:t>
      </w:r>
      <w:r w:rsidRPr="00B031A0">
        <w:rPr>
          <w:rFonts w:ascii="Arial" w:hAnsi="Arial" w:cs="Arial"/>
          <w:b/>
          <w:i/>
          <w:sz w:val="24"/>
          <w:szCs w:val="24"/>
        </w:rPr>
        <w:t xml:space="preserve">Lido com o dinheiro de forma natural.”, </w:t>
      </w:r>
      <w:r>
        <w:rPr>
          <w:rFonts w:ascii="Arial" w:hAnsi="Arial" w:cs="Arial"/>
          <w:i/>
          <w:sz w:val="24"/>
          <w:szCs w:val="24"/>
        </w:rPr>
        <w:t xml:space="preserve">“Lido com o dinheiro de forma natural: poupando e sem exageros de forma alguma – como se estivesse em Portugal”, “Lido com o dinheiro de forma natural: Tiro algum para conforto, outro para necessidades e o restante poupo para futuro conforto.”, </w:t>
      </w:r>
      <w:r>
        <w:rPr>
          <w:rFonts w:ascii="Arial" w:hAnsi="Arial" w:cs="Arial"/>
          <w:b/>
          <w:i/>
          <w:sz w:val="24"/>
          <w:szCs w:val="24"/>
        </w:rPr>
        <w:t>“Não vim para cá para enviar dinheiro para Portugal, para a minha família. Apenas poupo para objetivos pessoais – lido naturalmente com o dinheiro”</w:t>
      </w:r>
    </w:p>
    <w:p w14:paraId="19DC2846" w14:textId="77777777" w:rsidR="009B3CFA" w:rsidRPr="00E74D5C" w:rsidRDefault="008C6983" w:rsidP="009B3CFA">
      <w:pPr>
        <w:spacing w:after="0" w:line="360" w:lineRule="auto"/>
        <w:ind w:left="-284" w:right="-1"/>
        <w:jc w:val="both"/>
        <w:rPr>
          <w:rFonts w:ascii="Arial" w:hAnsi="Arial" w:cs="Arial"/>
          <w:i/>
          <w:sz w:val="24"/>
          <w:szCs w:val="24"/>
        </w:rPr>
      </w:pPr>
      <w:r w:rsidRPr="00C6058B">
        <w:rPr>
          <w:rFonts w:ascii="Arial" w:hAnsi="Arial" w:cs="Arial"/>
          <w:sz w:val="24"/>
          <w:szCs w:val="24"/>
        </w:rPr>
        <w:t xml:space="preserve">Já a assumir simplesmente que </w:t>
      </w:r>
      <w:r w:rsidRPr="00160C7D">
        <w:rPr>
          <w:rFonts w:ascii="Arial" w:hAnsi="Arial" w:cs="Arial"/>
          <w:b/>
          <w:sz w:val="24"/>
          <w:szCs w:val="24"/>
          <w:u w:val="single"/>
        </w:rPr>
        <w:t>poupam</w:t>
      </w:r>
      <w:r w:rsidRPr="00C6058B">
        <w:rPr>
          <w:rFonts w:ascii="Arial" w:hAnsi="Arial" w:cs="Arial"/>
          <w:sz w:val="24"/>
          <w:szCs w:val="24"/>
        </w:rPr>
        <w:t xml:space="preserve">, foram treze (13) os inquiridos. Ou seja, 20,96% das pessoas que responderam ao questionário refere que poupa no seu dia a dia a viver fora de Portugal. Sem qualquer problema, na maioria, explicitam que não poupam como os antigos emigrantes o faziam, nem com os mesmos objetivos mas fazem-no, pelo que consideram, de resto, ser uma atitude normal. </w:t>
      </w:r>
      <w:r w:rsidRPr="00A251DA">
        <w:rPr>
          <w:rFonts w:ascii="Arial" w:hAnsi="Arial" w:cs="Arial"/>
          <w:i/>
          <w:sz w:val="24"/>
          <w:szCs w:val="24"/>
        </w:rPr>
        <w:t>“Poupo mas na verdade também tenho uma vida muito melhor”, “Poupo mas vivo feliz e de forma normal”,</w:t>
      </w:r>
      <w:r>
        <w:rPr>
          <w:rFonts w:ascii="Arial" w:hAnsi="Arial" w:cs="Arial"/>
          <w:sz w:val="24"/>
          <w:szCs w:val="24"/>
        </w:rPr>
        <w:t xml:space="preserve"> </w:t>
      </w:r>
      <w:r w:rsidRPr="00E74D5C">
        <w:rPr>
          <w:rFonts w:ascii="Arial" w:hAnsi="Arial" w:cs="Arial"/>
          <w:i/>
          <w:sz w:val="24"/>
          <w:szCs w:val="24"/>
        </w:rPr>
        <w:t xml:space="preserve">“Aqui dá para tudo. Acabo sempre por poupar mesmo que não quisesse porque ganho muito mais e não gasto nem metade do que ganho”, “Poupo mais aqui do que se estivesse em Portugal. Mas porque os salários em Portugal não permitem poupar muito”, “Tento poupar porque aqui há alguns gastos extra – como deslocações, seguros obrigatórios, etc. </w:t>
      </w:r>
      <w:r w:rsidRPr="00532A8E">
        <w:rPr>
          <w:rFonts w:ascii="Arial" w:hAnsi="Arial" w:cs="Arial"/>
          <w:b/>
          <w:i/>
          <w:sz w:val="24"/>
          <w:szCs w:val="24"/>
        </w:rPr>
        <w:t xml:space="preserve">Mas nada se compara à poupança de antigamente.”, </w:t>
      </w:r>
      <w:r w:rsidRPr="008B31D2">
        <w:rPr>
          <w:rFonts w:ascii="Arial" w:hAnsi="Arial" w:cs="Arial"/>
          <w:i/>
          <w:sz w:val="24"/>
          <w:szCs w:val="24"/>
        </w:rPr>
        <w:t xml:space="preserve">“O que ganho agora permite-me fazer a vida normal e ainda ter margem para poupar que era coisa que não acontecia em Portugal. </w:t>
      </w:r>
      <w:r>
        <w:rPr>
          <w:rFonts w:ascii="Arial" w:hAnsi="Arial" w:cs="Arial"/>
          <w:b/>
          <w:i/>
          <w:sz w:val="24"/>
          <w:szCs w:val="24"/>
        </w:rPr>
        <w:t>Mas não poupo como os antigos emigrantes!”, “Hoj poupa-se por segurança e não por se querer voltar a Portugal”</w:t>
      </w:r>
    </w:p>
    <w:p w14:paraId="2E01C9FE" w14:textId="77777777" w:rsidR="009B3CFA" w:rsidRPr="00445D4C"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Casos com poucas referências, nesta questão, apresentam-se três (3). Um primeiro, com três referencias por parte dos inquiridos que são aqueles que afirmam </w:t>
      </w:r>
      <w:r w:rsidRPr="001F6FC5">
        <w:rPr>
          <w:rFonts w:ascii="Arial" w:hAnsi="Arial" w:cs="Arial"/>
          <w:b/>
          <w:sz w:val="24"/>
          <w:szCs w:val="24"/>
          <w:u w:val="single"/>
        </w:rPr>
        <w:t xml:space="preserve">não </w:t>
      </w:r>
      <w:r w:rsidRPr="001F6FC5">
        <w:rPr>
          <w:rFonts w:ascii="Arial" w:hAnsi="Arial" w:cs="Arial"/>
          <w:b/>
          <w:sz w:val="24"/>
          <w:szCs w:val="24"/>
          <w:u w:val="single"/>
        </w:rPr>
        <w:lastRenderedPageBreak/>
        <w:t>poupar</w:t>
      </w:r>
      <w:r>
        <w:rPr>
          <w:rFonts w:ascii="Arial" w:hAnsi="Arial" w:cs="Arial"/>
          <w:sz w:val="24"/>
          <w:szCs w:val="24"/>
        </w:rPr>
        <w:t xml:space="preserve">, de todo. </w:t>
      </w:r>
      <w:r w:rsidRPr="00445D4C">
        <w:rPr>
          <w:rFonts w:ascii="Arial" w:hAnsi="Arial" w:cs="Arial"/>
          <w:i/>
          <w:sz w:val="24"/>
          <w:szCs w:val="24"/>
        </w:rPr>
        <w:t xml:space="preserve">“Aqui, devido ao trabalho, estou sempre a viajar, por isso até gasto mais dinheiro do que se estivesse em Portugal”, “Neste caso, poupar não foi um objetivo”, “Não ganhpo muito que possa poupar, mas a poupança não tem grande importância para mim”, “Não tenho grandes preocupações de poupança”, </w:t>
      </w:r>
    </w:p>
    <w:p w14:paraId="15AED07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Apenas um (1) dos inquiridos diz </w:t>
      </w:r>
      <w:r w:rsidRPr="005B04B4">
        <w:rPr>
          <w:rFonts w:ascii="Arial" w:hAnsi="Arial" w:cs="Arial"/>
          <w:b/>
          <w:sz w:val="24"/>
          <w:szCs w:val="24"/>
          <w:u w:val="single"/>
        </w:rPr>
        <w:t>ser estudante</w:t>
      </w:r>
      <w:r>
        <w:rPr>
          <w:rFonts w:ascii="Arial" w:hAnsi="Arial" w:cs="Arial"/>
          <w:sz w:val="24"/>
          <w:szCs w:val="24"/>
        </w:rPr>
        <w:t xml:space="preserve"> e portanto diz ainda não possuir ordenado pelo que não tem dados para responder à pergunta que lhe foi colocada. </w:t>
      </w:r>
    </w:p>
    <w:p w14:paraId="6E80521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 outro indivíduo (1) ainda </w:t>
      </w:r>
      <w:r w:rsidRPr="005B04B4">
        <w:rPr>
          <w:rFonts w:ascii="Arial" w:hAnsi="Arial" w:cs="Arial"/>
          <w:b/>
          <w:sz w:val="24"/>
          <w:szCs w:val="24"/>
          <w:u w:val="single"/>
        </w:rPr>
        <w:t>não responde diretamente</w:t>
      </w:r>
      <w:r>
        <w:rPr>
          <w:rFonts w:ascii="Arial" w:hAnsi="Arial" w:cs="Arial"/>
          <w:sz w:val="24"/>
          <w:szCs w:val="24"/>
        </w:rPr>
        <w:t xml:space="preserve"> à pergunta, pelo que não foi possível integra-lo em nenhum dos grupos acima referenciados.</w:t>
      </w:r>
    </w:p>
    <w:p w14:paraId="4BDA865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Nenhum dos indivíduos refere o ato de poupar como o que era exercido pelos antigos emigrantes. Não referem fazê-lo nas mesmas circunstâncias do movimento emigratório tradicional. O que já por si prova que muita coisa mudou quanto ao projeto de poupança dos emigrantes portugueses atuais, em análise nesta amostra. Este é um ponto, que pelo sinal dos tempos e da sua mudança, provavelmente será abrangível a muitos outros emigrantes atuais, mesmo não estando em análise neste trabalho.</w:t>
      </w:r>
    </w:p>
    <w:p w14:paraId="19616C3D" w14:textId="77777777" w:rsidR="00F47017" w:rsidRDefault="008C6983" w:rsidP="00F47017">
      <w:pPr>
        <w:spacing w:after="0" w:line="360" w:lineRule="auto"/>
        <w:ind w:left="-284" w:right="-1" w:firstLine="992"/>
        <w:jc w:val="right"/>
        <w:rPr>
          <w:rFonts w:ascii="Arial" w:hAnsi="Arial" w:cs="Arial"/>
          <w:b/>
          <w:i/>
          <w:sz w:val="28"/>
          <w:szCs w:val="28"/>
        </w:rPr>
      </w:pPr>
      <w:r w:rsidRPr="00160C7D">
        <w:rPr>
          <w:rFonts w:ascii="Arial" w:hAnsi="Arial" w:cs="Arial"/>
          <w:b/>
          <w:sz w:val="28"/>
          <w:szCs w:val="28"/>
        </w:rPr>
        <w:br w:type="page"/>
      </w:r>
      <w:r w:rsidRPr="00537486">
        <w:rPr>
          <w:rFonts w:ascii="Arial" w:hAnsi="Arial" w:cs="Arial"/>
          <w:b/>
          <w:i/>
          <w:sz w:val="28"/>
          <w:szCs w:val="28"/>
        </w:rPr>
        <w:lastRenderedPageBreak/>
        <w:t>Capítulo IV</w:t>
      </w:r>
    </w:p>
    <w:p w14:paraId="49821A74" w14:textId="77777777" w:rsidR="009B3CFA" w:rsidRPr="00537486" w:rsidRDefault="008C6983" w:rsidP="00F47017">
      <w:pPr>
        <w:spacing w:after="0" w:line="360" w:lineRule="auto"/>
        <w:ind w:left="-284" w:right="-1" w:firstLine="992"/>
        <w:jc w:val="right"/>
        <w:rPr>
          <w:rFonts w:ascii="Arial" w:hAnsi="Arial" w:cs="Arial"/>
          <w:b/>
          <w:i/>
          <w:sz w:val="28"/>
          <w:szCs w:val="28"/>
        </w:rPr>
      </w:pPr>
      <w:r w:rsidRPr="00537486">
        <w:rPr>
          <w:rFonts w:ascii="Arial" w:hAnsi="Arial" w:cs="Arial"/>
          <w:b/>
          <w:i/>
          <w:sz w:val="28"/>
          <w:szCs w:val="28"/>
        </w:rPr>
        <w:t xml:space="preserve"> As Motivações (Pessoais&amp;Profissionais)</w:t>
      </w:r>
    </w:p>
    <w:p w14:paraId="1F3DBA1F" w14:textId="77777777" w:rsidR="009B3CFA" w:rsidRDefault="006F2F51" w:rsidP="009B3CFA">
      <w:pPr>
        <w:spacing w:after="0" w:line="360" w:lineRule="auto"/>
        <w:ind w:left="-284" w:right="-1"/>
        <w:jc w:val="both"/>
        <w:rPr>
          <w:rFonts w:ascii="Arial" w:hAnsi="Arial" w:cs="Arial"/>
          <w:b/>
          <w:sz w:val="28"/>
          <w:szCs w:val="28"/>
        </w:rPr>
      </w:pPr>
    </w:p>
    <w:p w14:paraId="1E19F2E8" w14:textId="77777777" w:rsidR="009B3CFA" w:rsidRPr="003D1B18"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Neste quinto capítulo, tenta compreender-se as motivações para o movimento migratório dos inquiridos da amostra. Compreender acima de tudo com que espírito veem a sua partida, se lidam bem com a decisão que tomaram e se na realidade, se sentem ou não emigrantes – no mais verdadeiro sentido da palavra. </w:t>
      </w:r>
    </w:p>
    <w:p w14:paraId="6488783C" w14:textId="77777777" w:rsidR="009B3CFA" w:rsidRDefault="006F2F51" w:rsidP="009B3CFA">
      <w:pPr>
        <w:spacing w:after="0" w:line="240" w:lineRule="auto"/>
        <w:ind w:left="-284" w:right="-1"/>
        <w:rPr>
          <w:rFonts w:ascii="Arial" w:hAnsi="Arial" w:cs="Arial"/>
          <w:b/>
          <w:sz w:val="28"/>
          <w:szCs w:val="28"/>
        </w:rPr>
      </w:pPr>
    </w:p>
    <w:p w14:paraId="62797A59" w14:textId="77777777" w:rsidR="009B3CFA" w:rsidRPr="00D143B7" w:rsidRDefault="008C6983" w:rsidP="00544CCC">
      <w:pPr>
        <w:pStyle w:val="ListParagraph"/>
        <w:numPr>
          <w:ilvl w:val="0"/>
          <w:numId w:val="10"/>
        </w:numPr>
        <w:spacing w:after="0" w:line="240" w:lineRule="auto"/>
        <w:ind w:left="-284" w:right="-1" w:firstLine="0"/>
        <w:rPr>
          <w:rFonts w:ascii="Arial" w:hAnsi="Arial" w:cs="Arial"/>
          <w:b/>
          <w:sz w:val="28"/>
          <w:szCs w:val="28"/>
        </w:rPr>
      </w:pPr>
      <w:r w:rsidRPr="00D143B7">
        <w:rPr>
          <w:rFonts w:ascii="Arial" w:hAnsi="Arial" w:cs="Arial"/>
          <w:b/>
          <w:sz w:val="28"/>
          <w:szCs w:val="28"/>
        </w:rPr>
        <w:t>Motivações para a Saída</w:t>
      </w:r>
    </w:p>
    <w:p w14:paraId="69579F64" w14:textId="77777777" w:rsidR="009B3CFA" w:rsidRDefault="006F2F51" w:rsidP="009B3CFA">
      <w:pPr>
        <w:spacing w:after="0" w:line="240" w:lineRule="auto"/>
        <w:ind w:left="-284" w:right="-1"/>
        <w:rPr>
          <w:rFonts w:ascii="Arial" w:hAnsi="Arial" w:cs="Arial"/>
          <w:b/>
          <w:sz w:val="28"/>
          <w:szCs w:val="28"/>
        </w:rPr>
      </w:pPr>
    </w:p>
    <w:p w14:paraId="618AB13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Neste ponto o intento é perceber o que fez com que os emigrantes que figuram na amostra tivessem saído de Portugal, num sentido mais abstrato. No segundo capítulo deste trabalho, abordou-se a questão das causas da partida. As respostas dadas foram concretas: ou pela família, ou pelo dinheiro, ou pelo trabalho, ou outras causas de índole concreta. Nesta questão tenta compreender-se a questão de forma mais abstrata – nomeadamente colocando o inquirido numa posição entre o que ele queria e o que o país oferecera.</w:t>
      </w:r>
    </w:p>
    <w:p w14:paraId="20BD8EC8" w14:textId="77777777" w:rsidR="006B1A70"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A resposta mais dada pelos inquiridos é uma resposta bem curiosa. Com trinta e sete (37) referências surge a resposta </w:t>
      </w:r>
      <w:r w:rsidRPr="00D143B7">
        <w:rPr>
          <w:rFonts w:ascii="Arial" w:hAnsi="Arial" w:cs="Arial"/>
          <w:b/>
          <w:sz w:val="24"/>
          <w:szCs w:val="24"/>
          <w:u w:val="single"/>
        </w:rPr>
        <w:t>“Queria mesmo viver/ trabalhar noutro país”.</w:t>
      </w:r>
      <w:r>
        <w:rPr>
          <w:rFonts w:ascii="Arial" w:hAnsi="Arial" w:cs="Arial"/>
          <w:sz w:val="24"/>
          <w:szCs w:val="24"/>
        </w:rPr>
        <w:t xml:space="preserve"> Ou seja, são cerca de 59,7% dos inquiridos que expressaram a vontade sincera de deixar Portugal e de fazer crescer a sua vida pessoas e/ ou profissional noutro país que não o seu de origem. Talvez a resposta mais esperada pudesse ser o colocar de culpa no país de origem, na crise, nas dificuldades e nos entraves à progressão na carreira. Mas surpreendentemente, mais de metade dos inquiridos diz que era da sua própria vontade, e estava já equacionado há muito tempo, a partida para outro país estrangeiro. </w:t>
      </w:r>
      <w:r w:rsidRPr="00BE4CCB">
        <w:rPr>
          <w:rFonts w:ascii="Arial" w:hAnsi="Arial" w:cs="Arial"/>
          <w:i/>
          <w:sz w:val="24"/>
          <w:szCs w:val="24"/>
        </w:rPr>
        <w:t>“Queria mesmo ter a experiência de trabalhar noutro país”,</w:t>
      </w:r>
      <w:r>
        <w:rPr>
          <w:rFonts w:ascii="Arial" w:hAnsi="Arial" w:cs="Arial"/>
          <w:sz w:val="24"/>
          <w:szCs w:val="24"/>
        </w:rPr>
        <w:t xml:space="preserve"> </w:t>
      </w:r>
      <w:r w:rsidRPr="00AA1518">
        <w:rPr>
          <w:rFonts w:ascii="Arial" w:hAnsi="Arial" w:cs="Arial"/>
          <w:i/>
          <w:sz w:val="24"/>
          <w:szCs w:val="24"/>
        </w:rPr>
        <w:t xml:space="preserve">“queria provar a mim mesmo que era capaz de começar tudo do zero noutro país”, “Queria mesmo viver fora do país e acho que a oportunidade era mais atrativa em Angola”, “Queria mesmo viver e trabalhar fora do país porque senti que Portugal não me dava valor”, “Queria mesmo ter outras experiências até porque quando saí </w:t>
      </w:r>
      <w:r w:rsidRPr="00AA1518">
        <w:rPr>
          <w:rFonts w:ascii="Arial" w:hAnsi="Arial" w:cs="Arial"/>
          <w:i/>
          <w:sz w:val="24"/>
          <w:szCs w:val="24"/>
        </w:rPr>
        <w:lastRenderedPageBreak/>
        <w:t>de Portugal o país não estava tão mal como está hoje”, “Sempre tive a vontade de trabalhar num país diferente”, “Queria mesmo viver fora de Portugal e sabia que cresceria mais cá fora”, “Queria mesmo viver e trabalhar noutro país”, “Queria mesmo viver noutro país, ter uma aventura diferente e conhecer pessoas diferentes”, “Queria sair do país, ter uma experiência nova e conseguir viver sem depender dos meus pais”, “Eu já tinha trabalho em Portugal, por isso saí mesmo porque queria”, “(...) nem perdi tempo a procurar trabalho em Portugal. Sempre pensei logo que queria sair de Portugal, ter novas experiências e trabalhar em país realmente desenvolvidos”.</w:t>
      </w:r>
    </w:p>
    <w:p w14:paraId="231B558A" w14:textId="77777777" w:rsidR="009B3CFA" w:rsidRPr="006B1A70" w:rsidRDefault="008C6983" w:rsidP="006B1A70">
      <w:pPr>
        <w:spacing w:after="0" w:line="360" w:lineRule="auto"/>
        <w:ind w:left="-284" w:right="-1"/>
        <w:jc w:val="both"/>
        <w:rPr>
          <w:rFonts w:ascii="Arial" w:hAnsi="Arial" w:cs="Arial"/>
          <w:i/>
          <w:sz w:val="24"/>
          <w:szCs w:val="24"/>
        </w:rPr>
      </w:pPr>
      <w:r>
        <w:rPr>
          <w:rFonts w:ascii="Arial" w:hAnsi="Arial" w:cs="Arial"/>
          <w:sz w:val="24"/>
          <w:szCs w:val="24"/>
        </w:rPr>
        <w:t xml:space="preserve">Em segundo lugar, como resposta mais dada, aparece </w:t>
      </w:r>
      <w:r w:rsidRPr="002A0DBE">
        <w:rPr>
          <w:rFonts w:ascii="Arial" w:hAnsi="Arial" w:cs="Arial"/>
          <w:b/>
          <w:sz w:val="24"/>
          <w:szCs w:val="24"/>
          <w:u w:val="single"/>
        </w:rPr>
        <w:t xml:space="preserve">“Portugal não está promissor ( falta de oportunidades/ salários)”. </w:t>
      </w:r>
      <w:r>
        <w:rPr>
          <w:rFonts w:ascii="Arial" w:hAnsi="Arial" w:cs="Arial"/>
          <w:sz w:val="24"/>
          <w:szCs w:val="24"/>
        </w:rPr>
        <w:t xml:space="preserve">Foram vinte e oito (28) os inquiridos que referiram causas relacionadas com o estado do país. Aquela, que talvez fosse na cabeça de todos, a resposta expectável para aparecer em primeiro lugar, aparece em segundo e com menos nove referências do que a resposta anterior. </w:t>
      </w:r>
    </w:p>
    <w:p w14:paraId="6AAD6287" w14:textId="77777777" w:rsid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No fundo, cerca de 45,1% da amostra assumiu ter saído de Portugal por culpa do país de origem que ora não oferece boas condições profissionais (salários, oportunidades, entre outros fatores), ora não mostra ter ser promissor quanto ao futuro. Desta forma, as saídas aparecem como escape a uma situação complicada que Portugal atravessa atualmente. </w:t>
      </w:r>
      <w:r w:rsidRPr="00891DD8">
        <w:rPr>
          <w:rFonts w:ascii="Arial" w:hAnsi="Arial" w:cs="Arial"/>
          <w:i/>
          <w:sz w:val="24"/>
          <w:szCs w:val="24"/>
        </w:rPr>
        <w:t>“Faltou trabalho e ainda falta”,</w:t>
      </w:r>
      <w:r>
        <w:rPr>
          <w:rFonts w:ascii="Arial" w:hAnsi="Arial" w:cs="Arial"/>
          <w:sz w:val="24"/>
          <w:szCs w:val="24"/>
        </w:rPr>
        <w:t xml:space="preserve"> </w:t>
      </w:r>
      <w:r w:rsidRPr="007737DE">
        <w:rPr>
          <w:rFonts w:ascii="Arial" w:hAnsi="Arial" w:cs="Arial"/>
          <w:i/>
          <w:sz w:val="24"/>
          <w:szCs w:val="24"/>
        </w:rPr>
        <w:t xml:space="preserve">“Achei que Portugal não me ofereceria uma tão boa oportunidade de emprego”, “Saí porque sabia que não iria ter as mesmas oportunidades em Portugal”, “Não queria sair. Saí porque tenho uma filhapara criar e tenho que olhar pelo futuro dela”, “Fui despedida e casei-me – por isso decidi sair de Portugal”, </w:t>
      </w:r>
      <w:r w:rsidRPr="009A3B62">
        <w:rPr>
          <w:rFonts w:ascii="Arial" w:hAnsi="Arial" w:cs="Arial"/>
          <w:b/>
          <w:i/>
          <w:sz w:val="24"/>
          <w:szCs w:val="24"/>
        </w:rPr>
        <w:t xml:space="preserve">“Portugal estrangula quem quer fazer algo. É uma pena de morte lenta e indolor”, “Portugal é um país maravilhoso, muito mais bonito do que Inglaterra mas precisava de ter um pouco mais da mentalidade inglesa”, </w:t>
      </w:r>
      <w:r>
        <w:rPr>
          <w:rFonts w:ascii="Arial" w:hAnsi="Arial" w:cs="Arial"/>
          <w:i/>
          <w:sz w:val="24"/>
          <w:szCs w:val="24"/>
        </w:rPr>
        <w:t xml:space="preserve">“Saí porque queria mesmo ter outro nível de vida”, “Em Portugal não respeito pelos profissionais. Os ordenados são ridículos e a possibilidade de progressão na carreira é muito baixa”, “Havia muita falta de </w:t>
      </w:r>
      <w:r>
        <w:rPr>
          <w:rFonts w:ascii="Arial" w:hAnsi="Arial" w:cs="Arial"/>
          <w:i/>
          <w:sz w:val="24"/>
          <w:szCs w:val="24"/>
        </w:rPr>
        <w:lastRenderedPageBreak/>
        <w:t xml:space="preserve">oportunidades na minha área (...)”, “Portugal está a atravessar uma fase muito crítica quer a nível social quer a nível financeiro (...)”, </w:t>
      </w:r>
      <w:r w:rsidRPr="001A7B08">
        <w:rPr>
          <w:rFonts w:ascii="Arial" w:hAnsi="Arial" w:cs="Arial"/>
          <w:b/>
          <w:i/>
          <w:sz w:val="24"/>
          <w:szCs w:val="24"/>
        </w:rPr>
        <w:t>“Saí de Portugal para perseguir um sonho. Portugal não estava promissor e é um país onde a crise se acentua dia após dia. Para além disso não era o país ideal para estudar música</w:t>
      </w:r>
      <w:r>
        <w:rPr>
          <w:rFonts w:ascii="Arial" w:hAnsi="Arial" w:cs="Arial"/>
          <w:i/>
          <w:sz w:val="24"/>
          <w:szCs w:val="24"/>
        </w:rPr>
        <w:t>”.</w:t>
      </w:r>
    </w:p>
    <w:p w14:paraId="18A9B541" w14:textId="77777777" w:rsidR="009B3CFA" w:rsidRP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A terceira resposta mais dada, aparece com dezassete referências (17) por parte dos indivíduos. </w:t>
      </w:r>
      <w:r w:rsidRPr="00AB1E24">
        <w:rPr>
          <w:rFonts w:ascii="Arial" w:hAnsi="Arial" w:cs="Arial"/>
          <w:b/>
          <w:sz w:val="24"/>
          <w:szCs w:val="24"/>
          <w:u w:val="single"/>
        </w:rPr>
        <w:t>“Não havia espaço para mim”</w:t>
      </w:r>
      <w:r>
        <w:rPr>
          <w:rFonts w:ascii="Arial" w:hAnsi="Arial" w:cs="Arial"/>
          <w:sz w:val="24"/>
          <w:szCs w:val="24"/>
        </w:rPr>
        <w:t xml:space="preserve">  é uma resposta curiosa dada por 27,4% das pessoas. Estes inquiridos afirmam que Portugal era pequeno para si. Uns porque acreditam que eram qualificados de mais para os lugares que cá existem, outros porque acreditam que só no estrangeiro arranjam os trabalho ideais e à medida das suas capacidades e outros porque acreditam que o mercado estava saturado de mais para permanecer “para cá das fronteiras portuguesas”. </w:t>
      </w:r>
      <w:r w:rsidRPr="00E21E3F">
        <w:rPr>
          <w:rFonts w:ascii="Arial" w:hAnsi="Arial" w:cs="Arial"/>
          <w:i/>
          <w:sz w:val="24"/>
          <w:szCs w:val="24"/>
        </w:rPr>
        <w:t>“No fundo, se em Portugal me tivesse surgido uma oportunidade como esta provavelmente teria ficado por aí.”, “Em Portugal não tinha o lugar que queria neste momento, bloqueando o crescimento que ambiciono”, “Não saí por vontade própria, saí porque tinha que encontrar novas oportunidades e alternativas e porque não acredito que nada vá melhorar”, “Em Portugal não há espaço para os enfermeiros. Não tem para os que têm anos de experiência quanto mais para mim, licenciada há um ano.”,</w:t>
      </w:r>
    </w:p>
    <w:p w14:paraId="419B3AC8" w14:textId="77777777" w:rsidR="009B3CFA" w:rsidRPr="00213F26"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menos incidências e portanto com respostas que não assumem um papel tão importante, aparecem outras referências. Com cinco (5) referências, </w:t>
      </w:r>
      <w:r w:rsidRPr="008467D6">
        <w:rPr>
          <w:rFonts w:ascii="Arial" w:hAnsi="Arial" w:cs="Arial"/>
          <w:b/>
          <w:sz w:val="24"/>
          <w:szCs w:val="24"/>
          <w:u w:val="single"/>
        </w:rPr>
        <w:t>“Aproveitei a Oportunidade”.</w:t>
      </w:r>
      <w:r>
        <w:rPr>
          <w:rFonts w:ascii="Arial" w:hAnsi="Arial" w:cs="Arial"/>
          <w:sz w:val="24"/>
          <w:szCs w:val="24"/>
        </w:rPr>
        <w:t xml:space="preserve"> Cinco dos inquiridos afirma que a saída se deveu à aceitação de uma proposta de emprego, ou seja, ao embarque numa aventura, despoletado por uma oportunidade que surgiu no estrangeiro. </w:t>
      </w:r>
      <w:r w:rsidRPr="00BE4CCB">
        <w:rPr>
          <w:rFonts w:ascii="Arial" w:hAnsi="Arial" w:cs="Arial"/>
          <w:i/>
          <w:sz w:val="24"/>
          <w:szCs w:val="24"/>
        </w:rPr>
        <w:t>“(...) a oportunidade era tentadora e boa para o meu desenvolvimento pessoal e profissional.”, “Tive uma boa oportunidade, até porque acho que Portugal tinha espaço para mim – eu criei a minha própria empresa”, “Quando saí pela primeira vez foi pela oportunidade profissional. Agora saí por necessidade”</w:t>
      </w:r>
    </w:p>
    <w:p w14:paraId="7B2ADF06" w14:textId="77777777" w:rsidR="009B3CFA" w:rsidRPr="001E218D"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quatro respostas (4) figura a referência: </w:t>
      </w:r>
      <w:r w:rsidRPr="008467D6">
        <w:rPr>
          <w:rFonts w:ascii="Arial" w:hAnsi="Arial" w:cs="Arial"/>
          <w:b/>
          <w:sz w:val="24"/>
          <w:szCs w:val="24"/>
          <w:u w:val="single"/>
        </w:rPr>
        <w:t>“Juntar a família”.</w:t>
      </w:r>
      <w:r>
        <w:rPr>
          <w:rFonts w:ascii="Arial" w:hAnsi="Arial" w:cs="Arial"/>
          <w:sz w:val="24"/>
          <w:szCs w:val="24"/>
        </w:rPr>
        <w:t xml:space="preserve"> Quatro indivíduos da amostra dizem que o reagrupamento familiar foi uma das razões, ou mesmo </w:t>
      </w:r>
      <w:r>
        <w:rPr>
          <w:rFonts w:ascii="Arial" w:hAnsi="Arial" w:cs="Arial"/>
          <w:sz w:val="24"/>
          <w:szCs w:val="24"/>
        </w:rPr>
        <w:lastRenderedPageBreak/>
        <w:t xml:space="preserve">razão única, para a saída de Portugal. </w:t>
      </w:r>
      <w:r w:rsidRPr="00FE3DCF">
        <w:rPr>
          <w:rFonts w:ascii="Arial" w:hAnsi="Arial" w:cs="Arial"/>
          <w:i/>
          <w:sz w:val="24"/>
          <w:szCs w:val="24"/>
        </w:rPr>
        <w:t>“Não queria ficar longe do meu marido um ano”,</w:t>
      </w:r>
      <w:r>
        <w:rPr>
          <w:rFonts w:ascii="Arial" w:hAnsi="Arial" w:cs="Arial"/>
          <w:sz w:val="24"/>
          <w:szCs w:val="24"/>
        </w:rPr>
        <w:t xml:space="preserve"> </w:t>
      </w:r>
      <w:r w:rsidRPr="001E218D">
        <w:rPr>
          <w:rFonts w:ascii="Arial" w:hAnsi="Arial" w:cs="Arial"/>
          <w:i/>
          <w:sz w:val="24"/>
          <w:szCs w:val="24"/>
        </w:rPr>
        <w:t>“Saí de Portugal não por razões profissionais mas por motivos familiares (...)”</w:t>
      </w:r>
    </w:p>
    <w:p w14:paraId="36BAD74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duas respostas (2), </w:t>
      </w:r>
      <w:r w:rsidRPr="00EF0E41">
        <w:rPr>
          <w:rFonts w:ascii="Arial" w:hAnsi="Arial" w:cs="Arial"/>
          <w:b/>
          <w:sz w:val="24"/>
          <w:szCs w:val="24"/>
          <w:u w:val="single"/>
        </w:rPr>
        <w:t>“Saída Planeada com antecedência”</w:t>
      </w:r>
      <w:r w:rsidRPr="00EF0E41">
        <w:rPr>
          <w:rFonts w:ascii="Arial" w:hAnsi="Arial" w:cs="Arial"/>
          <w:sz w:val="24"/>
          <w:szCs w:val="24"/>
          <w:u w:val="single"/>
        </w:rPr>
        <w:t>.</w:t>
      </w:r>
      <w:r>
        <w:rPr>
          <w:rFonts w:ascii="Arial" w:hAnsi="Arial" w:cs="Arial"/>
          <w:sz w:val="24"/>
          <w:szCs w:val="24"/>
        </w:rPr>
        <w:t xml:space="preserve"> E com apenas uma resposta (1) por parte dos inquiridos surge o  </w:t>
      </w:r>
      <w:r w:rsidRPr="00EF0E41">
        <w:rPr>
          <w:rFonts w:ascii="Arial" w:hAnsi="Arial" w:cs="Arial"/>
          <w:b/>
          <w:sz w:val="24"/>
          <w:szCs w:val="24"/>
          <w:u w:val="single"/>
        </w:rPr>
        <w:t>“Dinheiro”</w:t>
      </w:r>
      <w:r w:rsidRPr="00EF0E41">
        <w:rPr>
          <w:rFonts w:ascii="Arial" w:hAnsi="Arial" w:cs="Arial"/>
          <w:b/>
          <w:sz w:val="24"/>
          <w:szCs w:val="24"/>
        </w:rPr>
        <w:t xml:space="preserve"> </w:t>
      </w:r>
      <w:r>
        <w:rPr>
          <w:rFonts w:ascii="Arial" w:hAnsi="Arial" w:cs="Arial"/>
          <w:sz w:val="24"/>
          <w:szCs w:val="24"/>
        </w:rPr>
        <w:t>como causa para o seu movimento emigratório.</w:t>
      </w:r>
    </w:p>
    <w:p w14:paraId="38E085A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 esta questão apenas uma (1) pessoa não deu qualquer resposta.</w:t>
      </w:r>
    </w:p>
    <w:p w14:paraId="1873EB27" w14:textId="77777777" w:rsidR="009B3CFA" w:rsidRDefault="006F2F51" w:rsidP="006B1A70">
      <w:pPr>
        <w:spacing w:after="0" w:line="360" w:lineRule="auto"/>
        <w:ind w:right="-1"/>
        <w:jc w:val="both"/>
        <w:rPr>
          <w:rFonts w:ascii="Arial" w:hAnsi="Arial" w:cs="Arial"/>
          <w:sz w:val="24"/>
          <w:szCs w:val="24"/>
        </w:rPr>
      </w:pPr>
    </w:p>
    <w:p w14:paraId="3210F356" w14:textId="77777777" w:rsidR="009B3CFA" w:rsidRPr="00AA240B" w:rsidRDefault="008C6983" w:rsidP="00544CCC">
      <w:pPr>
        <w:pStyle w:val="ListParagraph"/>
        <w:numPr>
          <w:ilvl w:val="0"/>
          <w:numId w:val="10"/>
        </w:numPr>
        <w:spacing w:after="0" w:line="360" w:lineRule="auto"/>
        <w:ind w:left="-284" w:right="-1" w:firstLine="0"/>
        <w:jc w:val="both"/>
        <w:rPr>
          <w:rFonts w:ascii="Arial" w:hAnsi="Arial" w:cs="Arial"/>
          <w:b/>
          <w:sz w:val="28"/>
          <w:szCs w:val="28"/>
        </w:rPr>
      </w:pPr>
      <w:r w:rsidRPr="00AA240B">
        <w:rPr>
          <w:rFonts w:ascii="Arial" w:hAnsi="Arial" w:cs="Arial"/>
          <w:b/>
          <w:sz w:val="28"/>
          <w:szCs w:val="28"/>
        </w:rPr>
        <w:t>Valores mais Importantes</w:t>
      </w:r>
    </w:p>
    <w:p w14:paraId="4F53FE9C" w14:textId="77777777" w:rsid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Numa tentativa de traçar o perfil psicológico dos emigrantes e de tentar perceber quais os princípios pelos quais se regem, foi-lhes pedida uma avaliação interior no qual traçassem as suas prioridades de vida. A partir daí, poder-se-ia compreender algumas das motivações que levaram os inquiridos da amostra a levar a cabo o processo de emigração. Veja-se quais os resultados e o que daí se poderá inferir.</w:t>
      </w:r>
    </w:p>
    <w:p w14:paraId="645B94BD" w14:textId="77777777" w:rsidR="009B3CFA" w:rsidRP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Foram duas as respostas que mais se destacaram devido ao número elevado de referências por parte dos inquiridos. Com vinte e oito respostas (28), aparece como a resposta mais dada </w:t>
      </w:r>
      <w:r w:rsidRPr="00F629C8">
        <w:rPr>
          <w:rFonts w:ascii="Arial" w:hAnsi="Arial" w:cs="Arial"/>
          <w:b/>
          <w:sz w:val="24"/>
          <w:szCs w:val="24"/>
          <w:u w:val="single"/>
        </w:rPr>
        <w:t>“Família e Amigos”</w:t>
      </w:r>
      <w:r>
        <w:rPr>
          <w:rFonts w:ascii="Arial" w:hAnsi="Arial" w:cs="Arial"/>
          <w:sz w:val="24"/>
          <w:szCs w:val="24"/>
        </w:rPr>
        <w:t xml:space="preserve">. Ou seja, são vinte e oito os inquiridos que afirmam que a suas prioridades de vida estão relacionadas com a sua rede de amigos ou com a família, considerada na maior parte das vezes, como o pilar mais importante. </w:t>
      </w:r>
      <w:r w:rsidRPr="00B04439">
        <w:rPr>
          <w:rFonts w:ascii="Arial" w:hAnsi="Arial" w:cs="Arial"/>
          <w:i/>
          <w:sz w:val="24"/>
          <w:szCs w:val="24"/>
        </w:rPr>
        <w:t>“A família está sempre em primeiro plano”, “Antes de ser mãe dava mais valor à ambição e concretização pessoal. Depois de ser mãe as coisas inverteram-se e passei a dar mais valor à família.”, “O dinheiro não é o ponto mais importante. Porque o que procuro na Guiné não me enriquece, muito pelo contrário.”, “A família é e será sempre o mais importante. Estar longe não significa que se tenha optado por outros valores acima deste. Aliás, os pais só querem o melhor para os filhos”, “Sinto que tenho que trabalhar para melhorar a minha vida e a dos meus filhos. Pelo bem comum!”, “Para mim o mais importante são os amigos, a família e ter paz de espírito”, “Em primeiro lugar a família, depois a concretização pessoal e por último...o dinheiro!”.</w:t>
      </w:r>
    </w:p>
    <w:p w14:paraId="28661058"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lastRenderedPageBreak/>
        <w:t xml:space="preserve">A segunda resposta mais dada é </w:t>
      </w:r>
      <w:r w:rsidRPr="00F629C8">
        <w:rPr>
          <w:rFonts w:ascii="Arial" w:hAnsi="Arial" w:cs="Arial"/>
          <w:b/>
          <w:sz w:val="24"/>
          <w:szCs w:val="24"/>
          <w:u w:val="single"/>
        </w:rPr>
        <w:t xml:space="preserve">“Combinação de Fatores”. </w:t>
      </w:r>
      <w:r>
        <w:rPr>
          <w:rFonts w:ascii="Arial" w:hAnsi="Arial" w:cs="Arial"/>
          <w:sz w:val="24"/>
          <w:szCs w:val="24"/>
        </w:rPr>
        <w:t xml:space="preserve">São vinte e sete (27) os inquiridos da amostra que afirmam que a vida só faz sentido com uma junção de fatores, ou com uma boa combinação entre vários fatores. Ou seja, estes indivíduos representam cerca de 43,5% dos inquiridos em análise. Isto significa que quase metade da amostra acredita que para a sua estabilidade emocional é necessário que haja uma combinação plena entre os fatores pessoais (família e amigos) e os fatores profissionais (concrerização profissional, concretização pessoal, etc.). Leia-se os testemunhos deixados nas entrevistas pelos inquiridos: </w:t>
      </w:r>
      <w:r w:rsidRPr="00B04439">
        <w:rPr>
          <w:rFonts w:ascii="Arial" w:hAnsi="Arial" w:cs="Arial"/>
          <w:i/>
          <w:sz w:val="24"/>
          <w:szCs w:val="24"/>
        </w:rPr>
        <w:t>“Tem que haver uma ligação entre todos os pontos porque o dinheiro e ambição pessoas sem a família, não têm qualquer interesse”, “A família é importante mas no início da carreira é importante dar prioridade à parte profissional”, “Procuro um equilíbrio saudável para tudo na minha vida”,</w:t>
      </w:r>
      <w:r>
        <w:rPr>
          <w:rFonts w:ascii="Arial" w:hAnsi="Arial" w:cs="Arial"/>
          <w:sz w:val="24"/>
          <w:szCs w:val="24"/>
        </w:rPr>
        <w:t xml:space="preserve"> </w:t>
      </w:r>
      <w:r w:rsidRPr="00307CC1">
        <w:rPr>
          <w:rFonts w:ascii="Arial" w:hAnsi="Arial" w:cs="Arial"/>
          <w:i/>
          <w:sz w:val="24"/>
          <w:szCs w:val="24"/>
        </w:rPr>
        <w:t>“É o equilíbrio entre tudo na vida que nos permite vivê-la de forma saudável”, “Nada é mais importante que a família. Mas emigrar não me separou deles pelo que decidi apostar na minha realização pessoal”. “A família mas também a integridade, a honestidade e a seriedade”, “Para mim é muito importante a família mas esta não nos pode sustentar a vida toda”, “Não consigo colocar nenhum dos valores à frente do outro”, “Nenhum dos valores referidos tem que ser exclusivo. Pode conjugar-se a família com a realização pessoal.”, “Tudo é importante! Numa altura da vida, quando vim, a concretização pessoal era o mais importante. Agora a estabilidade pessoal e a emocional começam a ter mais importância”, “Sou muito fiel aos meus valores e à minha família. Mas também procuro ter sucesso a nível pessoal e concretizar-me profissionalmente. É uma mescla dos dois!”, “Se for possível, gosto de combinar vários fatores: família, concretização pessoal, entre outros...”.</w:t>
      </w:r>
    </w:p>
    <w:p w14:paraId="6E8DD935" w14:textId="77777777" w:rsidR="009B3CFA" w:rsidRPr="00AB4462" w:rsidRDefault="008C6983" w:rsidP="009B3CFA">
      <w:pPr>
        <w:spacing w:after="0" w:line="360" w:lineRule="auto"/>
        <w:ind w:left="-284" w:right="-1"/>
        <w:jc w:val="both"/>
        <w:rPr>
          <w:rFonts w:ascii="Arial" w:hAnsi="Arial" w:cs="Arial"/>
          <w:sz w:val="24"/>
          <w:szCs w:val="24"/>
        </w:rPr>
      </w:pPr>
      <w:r w:rsidRPr="00307CC1">
        <w:rPr>
          <w:rFonts w:ascii="Arial" w:hAnsi="Arial" w:cs="Arial"/>
          <w:sz w:val="24"/>
          <w:szCs w:val="24"/>
        </w:rPr>
        <w:t>Há ainda quem faça uma crítica à questão dizendo que a mesma</w:t>
      </w:r>
      <w:r>
        <w:rPr>
          <w:rFonts w:ascii="Arial" w:hAnsi="Arial" w:cs="Arial"/>
          <w:i/>
          <w:sz w:val="24"/>
          <w:szCs w:val="24"/>
        </w:rPr>
        <w:t xml:space="preserve"> “É simplicista esta abordagem! É preciso que haja uma junção entre estes e outros valores”. </w:t>
      </w:r>
      <w:r>
        <w:rPr>
          <w:rFonts w:ascii="Arial" w:hAnsi="Arial" w:cs="Arial"/>
          <w:sz w:val="24"/>
          <w:szCs w:val="24"/>
        </w:rPr>
        <w:t xml:space="preserve">Uma crítica aceita, logicamente, ainda que o objetivo não fosse restingir o campo da resposta. </w:t>
      </w:r>
    </w:p>
    <w:p w14:paraId="52D2ACE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Como terceira resposta mais dada, aparece, ainda que com muito menos referências (menos catorze) a </w:t>
      </w:r>
      <w:r w:rsidRPr="00E36B56">
        <w:rPr>
          <w:rFonts w:ascii="Arial" w:hAnsi="Arial" w:cs="Arial"/>
          <w:b/>
          <w:sz w:val="24"/>
          <w:szCs w:val="24"/>
          <w:u w:val="single"/>
        </w:rPr>
        <w:t>“Concretização Pessoal”.</w:t>
      </w:r>
      <w:r>
        <w:rPr>
          <w:rFonts w:ascii="Arial" w:hAnsi="Arial" w:cs="Arial"/>
          <w:sz w:val="24"/>
          <w:szCs w:val="24"/>
        </w:rPr>
        <w:t xml:space="preserve"> Enquanto que as primeiras respostas tinham um cariz mais coletivo. São treze (13) os indivíduos que se mostram mais voltados para si mesmos e que valorizam mais a sua concretização – a concretização pessoal. Ou seja, são cerca de 20,9% as pessoas que expressam que a sua própria concretização é o fator que mais os move. </w:t>
      </w:r>
    </w:p>
    <w:p w14:paraId="7740146C"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Também nesta perspetiva surgem respostas que se podem considerar idênticas ao nível do conceito. </w:t>
      </w:r>
      <w:r w:rsidRPr="008F58E7">
        <w:rPr>
          <w:rFonts w:ascii="Arial" w:hAnsi="Arial" w:cs="Arial"/>
          <w:b/>
          <w:sz w:val="24"/>
          <w:szCs w:val="24"/>
          <w:u w:val="single"/>
        </w:rPr>
        <w:t>“Ambição Pessoal”</w:t>
      </w:r>
      <w:r>
        <w:rPr>
          <w:rFonts w:ascii="Arial" w:hAnsi="Arial" w:cs="Arial"/>
          <w:sz w:val="24"/>
          <w:szCs w:val="24"/>
        </w:rPr>
        <w:t xml:space="preserve"> com três respostas (3), </w:t>
      </w:r>
      <w:r w:rsidRPr="008F58E7">
        <w:rPr>
          <w:rFonts w:ascii="Arial" w:hAnsi="Arial" w:cs="Arial"/>
          <w:b/>
          <w:sz w:val="24"/>
          <w:szCs w:val="24"/>
          <w:u w:val="single"/>
        </w:rPr>
        <w:t>“Concretização Profissional”</w:t>
      </w:r>
      <w:r>
        <w:rPr>
          <w:rFonts w:ascii="Arial" w:hAnsi="Arial" w:cs="Arial"/>
          <w:sz w:val="24"/>
          <w:szCs w:val="24"/>
        </w:rPr>
        <w:t xml:space="preserve"> igualmente com três respostas (3) e ainda </w:t>
      </w:r>
      <w:r w:rsidRPr="008F58E7">
        <w:rPr>
          <w:rFonts w:ascii="Arial" w:hAnsi="Arial" w:cs="Arial"/>
          <w:b/>
          <w:sz w:val="24"/>
          <w:szCs w:val="24"/>
          <w:u w:val="single"/>
        </w:rPr>
        <w:t>“Realização Académica”</w:t>
      </w:r>
      <w:r>
        <w:rPr>
          <w:rFonts w:ascii="Arial" w:hAnsi="Arial" w:cs="Arial"/>
          <w:sz w:val="24"/>
          <w:szCs w:val="24"/>
        </w:rPr>
        <w:t xml:space="preserve"> com uma resposta (1), são outras três referências feitas pelos inquiridos que têm um significado igualmente voltado para o “Eu”. Temos, assim, para estas respostas de cariz mais individualista, um total de vinte referências (20). Ou seja, foram vinte (20) os inquiridos que assumiram que uma das diretrizes mais importantes da sua vida são diretrizes de âmbito pessoal – de realização pessoal. “</w:t>
      </w:r>
      <w:r w:rsidRPr="00F02E97">
        <w:rPr>
          <w:rFonts w:ascii="Arial" w:hAnsi="Arial" w:cs="Arial"/>
          <w:i/>
          <w:sz w:val="24"/>
          <w:szCs w:val="24"/>
        </w:rPr>
        <w:t>Família é família mas se a nossa realização pessoal não está no mesmo sítio que a nossa família então temos que ir em busca dela”, “Neste momento quero estar com os melhores, aprender muito e fazer a diferença globalmente”, “A família é muito importante mas a realização pessoal falou mais alto”, “A família e os amigos são o mais importante da minha vida, mas quando isso passa a significar desemprego e dependência, sacrifico o que mais gosto pela minha concretização pessoal”. “Costumo viver num permamente limbo entre ambos os valores. Mas neste momento acredito que prevalece a minha ambição pessoal. Tendo em conta que a família vive em Portugal e neste momento estou em Londres apenas com meia dúzia de amigos”.</w:t>
      </w:r>
    </w:p>
    <w:p w14:paraId="705C72C2" w14:textId="77777777" w:rsidR="009B3CFA" w:rsidRPr="000B775F"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Na realidade, e analisando os dados das entrevistas, é possível compreender que mesmo para aqueles inquiridos que dizem que neste momento a ambição/ concretização pessoal é o mais importante, têm também na sua resposta uma referência à família como sendo algo de extrema importância, também. Regra geral, foram necessidades económicas, ou de progressão na carreira que fizeram com </w:t>
      </w:r>
      <w:r>
        <w:rPr>
          <w:rFonts w:ascii="Arial" w:hAnsi="Arial" w:cs="Arial"/>
          <w:sz w:val="24"/>
          <w:szCs w:val="24"/>
        </w:rPr>
        <w:lastRenderedPageBreak/>
        <w:t>que, pelo menos temporariamente, o valor “família” fosse relegado para segundo plano.</w:t>
      </w:r>
    </w:p>
    <w:p w14:paraId="25AB82AD"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Para o fim, ficam, tal como aconteceu noutros pontos desta análise, respostas que foram mencionadas por muito poucas pessoas. Apenas um (1) inquirido diz que o </w:t>
      </w:r>
      <w:r w:rsidRPr="00B65E64">
        <w:rPr>
          <w:rFonts w:ascii="Arial" w:hAnsi="Arial" w:cs="Arial"/>
          <w:b/>
          <w:sz w:val="24"/>
          <w:szCs w:val="24"/>
          <w:u w:val="single"/>
        </w:rPr>
        <w:t>“Dinheiro”</w:t>
      </w:r>
      <w:r>
        <w:rPr>
          <w:rFonts w:ascii="Arial" w:hAnsi="Arial" w:cs="Arial"/>
          <w:sz w:val="24"/>
          <w:szCs w:val="24"/>
        </w:rPr>
        <w:t xml:space="preserve"> é das coisas mais importantes na sua vida. E outros três (3) inquiridos respondem </w:t>
      </w:r>
      <w:r w:rsidRPr="00B65E64">
        <w:rPr>
          <w:rFonts w:ascii="Arial" w:hAnsi="Arial" w:cs="Arial"/>
          <w:b/>
          <w:sz w:val="24"/>
          <w:szCs w:val="24"/>
          <w:u w:val="single"/>
        </w:rPr>
        <w:t>“Outros”,</w:t>
      </w:r>
      <w:r>
        <w:rPr>
          <w:rFonts w:ascii="Arial" w:hAnsi="Arial" w:cs="Arial"/>
          <w:sz w:val="24"/>
          <w:szCs w:val="24"/>
        </w:rPr>
        <w:t xml:space="preserve"> não especificando a que valores se referem em concreto. </w:t>
      </w:r>
      <w:r w:rsidRPr="00AC5E80">
        <w:rPr>
          <w:rFonts w:ascii="Arial" w:hAnsi="Arial" w:cs="Arial"/>
          <w:i/>
          <w:sz w:val="24"/>
          <w:szCs w:val="24"/>
        </w:rPr>
        <w:t>“O meu valor máximo é a vida e tudo o que ela engloba para eu ser feliz. Mas seria inocente da minha parte se não englobasse o dinheiro.”</w:t>
      </w:r>
    </w:p>
    <w:p w14:paraId="3FC0E69D" w14:textId="77777777" w:rsidR="009B3CFA" w:rsidRDefault="006F2F51" w:rsidP="009B3CFA">
      <w:pPr>
        <w:spacing w:after="0" w:line="360" w:lineRule="auto"/>
        <w:ind w:left="-284" w:right="-1"/>
        <w:jc w:val="both"/>
        <w:rPr>
          <w:rFonts w:ascii="Arial" w:hAnsi="Arial" w:cs="Arial"/>
          <w:i/>
          <w:sz w:val="24"/>
          <w:szCs w:val="24"/>
        </w:rPr>
      </w:pPr>
    </w:p>
    <w:p w14:paraId="665BDE9D" w14:textId="77777777" w:rsidR="009B3CFA"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C. Sentir-se ou não “Emigrante”</w:t>
      </w:r>
    </w:p>
    <w:p w14:paraId="6D78151C"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Uma das maiores questões que se levanta quando se debate o tema da emigração portuguesa, tem sido o facto dos atuais emigrantes se sentirem ou não “emigrantes”. A emigração é um movimento populacional que se tem prolongado ao longo de vários anos. É por isso denominado por movimento tradicional, em Portugal, e a ele estão ligados vários conceitos mas também diversos preconceitos. É, principalmente, devido a estes últimos que esta questão ganha relevo nesta análise.</w:t>
      </w:r>
    </w:p>
    <w:p w14:paraId="32CEB87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Que ideia terão os emigrantes do conceito de “emigrante”? Será que o conceito e o preconceito a ele aliado fazem com que estes novos emigrantes evitem esse termo? Utilizarão outros termos para se definirem nesta situação? Estes são os pontos que esta questão pretende esclarecer.</w:t>
      </w:r>
    </w:p>
    <w:p w14:paraId="3F87E9FA" w14:textId="77777777" w:rsidR="009B3CFA" w:rsidRPr="00F17460"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Analisando assim as várias respostas dadas pelos indivíduos da amostra, a resposta que obteve mais referências na sequência desta questão foi </w:t>
      </w:r>
      <w:r w:rsidRPr="009D708B">
        <w:rPr>
          <w:rFonts w:ascii="Arial" w:hAnsi="Arial" w:cs="Arial"/>
          <w:b/>
          <w:sz w:val="24"/>
          <w:szCs w:val="24"/>
          <w:u w:val="single"/>
        </w:rPr>
        <w:t>“Não me sinto emigrante”</w:t>
      </w:r>
      <w:r>
        <w:rPr>
          <w:rFonts w:ascii="Arial" w:hAnsi="Arial" w:cs="Arial"/>
          <w:sz w:val="24"/>
          <w:szCs w:val="24"/>
        </w:rPr>
        <w:t xml:space="preserve">. Foram vinte e duas as pessoas (22) que assumiram que não se sentem emigrantes, pelo menos tendo em conta a imagem geral que está associada ao indivíduo que emigra, em Portugal. </w:t>
      </w:r>
      <w:r>
        <w:rPr>
          <w:rFonts w:ascii="Arial" w:hAnsi="Arial" w:cs="Arial"/>
          <w:i/>
          <w:sz w:val="24"/>
          <w:szCs w:val="24"/>
        </w:rPr>
        <w:t xml:space="preserve">“Não me sinto emigrante, ainda que seja filha de emigrantes”, “Não me sinto um emigrante, sinto-me um expatriado, na medida em que saí de Portugal porque quis e não porque precisava. Hoje em dia até é bem visto as pessoas saírem do país.”, “Não tenho definição para o que sou mas não me sinto emigrante”, “Em Londres muitas pessoas provém de outros países pelo que </w:t>
      </w:r>
      <w:r>
        <w:rPr>
          <w:rFonts w:ascii="Arial" w:hAnsi="Arial" w:cs="Arial"/>
          <w:i/>
          <w:sz w:val="24"/>
          <w:szCs w:val="24"/>
        </w:rPr>
        <w:lastRenderedPageBreak/>
        <w:t xml:space="preserve">não me sinto emigrante. Sinto-me mais Londrina do que emigrante.”, “Londres é uma cidade cosmopolita pelo que não sou emigrante. Sou mais londrino”, “Não me sinto emigrante mas não é pelo preconceito. Hoje em dia sinto-me uma cidadã do mundo. Hoje em dia, muita coisa mudou.”, “Não me sinto emigrante. Vou na rua e ouço muita gente a falar português pelo que não me sinto mesmo emigrante”, “Não me sinto emigrante. Estou simplesmente a fazer uma viagem”, “Não me sinto um emigrante porque me sinto muito bem no sítio onde vivo”, “Na Estónia, e mesmo  não falando estoniano não me sinto um emigrante.”, </w:t>
      </w:r>
      <w:r w:rsidRPr="00F17460">
        <w:rPr>
          <w:rFonts w:ascii="Arial" w:hAnsi="Arial" w:cs="Arial"/>
          <w:b/>
          <w:i/>
          <w:sz w:val="24"/>
          <w:szCs w:val="24"/>
        </w:rPr>
        <w:t xml:space="preserve">“Não me sinto nada emigrante uma vez que o conceito ligado à palavra emigrante nada tem que ver com o estilo de vida que cá pratico”. </w:t>
      </w:r>
    </w:p>
    <w:p w14:paraId="5C27E480" w14:textId="77777777" w:rsidR="009B3CFA" w:rsidRPr="005801EC"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segundo lugar, aparece a resposta antagónica. Ou seja, a segunda resposta com mais referências é respetiva a: </w:t>
      </w:r>
      <w:r w:rsidRPr="009D708B">
        <w:rPr>
          <w:rFonts w:ascii="Arial" w:hAnsi="Arial" w:cs="Arial"/>
          <w:b/>
          <w:sz w:val="24"/>
          <w:szCs w:val="24"/>
          <w:u w:val="single"/>
        </w:rPr>
        <w:t>“Sinto-me emigrante e sem preconceitos</w:t>
      </w:r>
      <w:r>
        <w:rPr>
          <w:rFonts w:ascii="Arial" w:hAnsi="Arial" w:cs="Arial"/>
          <w:sz w:val="24"/>
          <w:szCs w:val="24"/>
        </w:rPr>
        <w:t>”. Desta forma, responderam dezassete inquiridos (17). Isto quer dizer que cerca de  27,4% da amostra em análise, responde que se sente emigrante, e que sabe que o é sem qualquer tipo de preconceito. São pessoas que reconhecem o termo e que não negam a sua condição enquanto emigrantes – pessoas que saíram do país com causas pensadas e assumidas pelo próprio</w:t>
      </w:r>
      <w:r w:rsidRPr="00320816">
        <w:rPr>
          <w:rFonts w:ascii="Arial" w:hAnsi="Arial" w:cs="Arial"/>
          <w:i/>
          <w:sz w:val="24"/>
          <w:szCs w:val="24"/>
        </w:rPr>
        <w:t xml:space="preserve">. </w:t>
      </w:r>
      <w:r w:rsidRPr="00320816">
        <w:rPr>
          <w:rFonts w:ascii="Arial" w:hAnsi="Arial" w:cs="Arial"/>
          <w:sz w:val="24"/>
          <w:szCs w:val="24"/>
        </w:rPr>
        <w:t>Veja-se os testemunhos</w:t>
      </w:r>
      <w:r>
        <w:rPr>
          <w:rFonts w:ascii="Arial" w:hAnsi="Arial" w:cs="Arial"/>
          <w:i/>
          <w:sz w:val="24"/>
          <w:szCs w:val="24"/>
        </w:rPr>
        <w:t>: ”Gosto do conceito e abraço-o. Sou um emigrante da nova geração, mas é verdade que existe um preconceito a combater”, “Nunca liguei muito a preconceitos e sinto-me um emigrante até porque estou fora do meu país.”, “Sou claramente um emigrante mas dos privilegiados tendo em conta que saí do país por motivos pessoais e não por necessidades económicas.”, “Não penso muito nessa questão mas sei que sou emigrante. No fundo, sinto-me uma estrangeira”, “Se me chamarem emigrante não me importo e nem vejo preconceito. Estou bem e melhor do que em Portugal”, “Sinto-me emigrante embora não me enquadre muito nos hábitos locais e mantenha os meus hábitos antigos</w:t>
      </w:r>
      <w:r w:rsidRPr="00320816">
        <w:rPr>
          <w:rFonts w:ascii="Arial" w:hAnsi="Arial" w:cs="Arial"/>
          <w:b/>
          <w:i/>
          <w:sz w:val="24"/>
          <w:szCs w:val="24"/>
        </w:rPr>
        <w:t xml:space="preserve">”, “Sou emigrante e agrada-me a ideia de um dia poder dizer que tive uma experiência no estrangeiro. No entanto, incomoda-me a ideia de traição à pátria e toda essa conotação”, </w:t>
      </w:r>
      <w:r>
        <w:rPr>
          <w:rFonts w:ascii="Arial" w:hAnsi="Arial" w:cs="Arial"/>
          <w:i/>
          <w:sz w:val="24"/>
          <w:szCs w:val="24"/>
        </w:rPr>
        <w:t xml:space="preserve">“Há vários tipos de emigrantes e eu sei que o sou por mais bem inserido que esteja. Até levo isso com humor e da </w:t>
      </w:r>
      <w:r>
        <w:rPr>
          <w:rFonts w:ascii="Arial" w:hAnsi="Arial" w:cs="Arial"/>
          <w:i/>
          <w:sz w:val="24"/>
          <w:szCs w:val="24"/>
        </w:rPr>
        <w:lastRenderedPageBreak/>
        <w:t xml:space="preserve">melhor forma possível”, </w:t>
      </w:r>
      <w:r w:rsidRPr="005801EC">
        <w:rPr>
          <w:rFonts w:ascii="Arial" w:hAnsi="Arial" w:cs="Arial"/>
          <w:b/>
          <w:i/>
          <w:sz w:val="24"/>
          <w:szCs w:val="24"/>
        </w:rPr>
        <w:t>“Sim, sou emigrante embora numa altura em que não é tão diícil ser-se emigrante. Numa altura onde é mais fácil contactar com toda a gente</w:t>
      </w:r>
      <w:r>
        <w:rPr>
          <w:rFonts w:ascii="Arial" w:hAnsi="Arial" w:cs="Arial"/>
          <w:i/>
          <w:sz w:val="24"/>
          <w:szCs w:val="24"/>
        </w:rPr>
        <w:t>”.</w:t>
      </w:r>
    </w:p>
    <w:p w14:paraId="0175E3B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nove respostas (9), aparecem inquiridos que </w:t>
      </w:r>
      <w:r w:rsidRPr="009D708B">
        <w:rPr>
          <w:rFonts w:ascii="Arial" w:hAnsi="Arial" w:cs="Arial"/>
          <w:b/>
          <w:sz w:val="24"/>
          <w:szCs w:val="24"/>
          <w:u w:val="single"/>
        </w:rPr>
        <w:t>“Sabem que são emigrantes mas fogem ao termo/ não se sentem”</w:t>
      </w:r>
      <w:r>
        <w:rPr>
          <w:rFonts w:ascii="Arial" w:hAnsi="Arial" w:cs="Arial"/>
          <w:sz w:val="24"/>
          <w:szCs w:val="24"/>
        </w:rPr>
        <w:t xml:space="preserve">. Assumidamente, explicam que apesar de saber que tecnicamente são emigrantes, pois estão fora do país, tentam fugir ao conceito que ao longo da história e dos tempos se tem atribuído ao “emigrante”. Ou pelo menos, acabam por assumir que apesar de saberem que são, acabam por não se sentir “emigrantes”. Nos trechos que se seguem, retirados das entrevistas é visível esta situação. </w:t>
      </w:r>
      <w:r w:rsidRPr="00DB3F1C">
        <w:rPr>
          <w:rFonts w:ascii="Arial" w:hAnsi="Arial" w:cs="Arial"/>
          <w:i/>
          <w:sz w:val="24"/>
          <w:szCs w:val="24"/>
        </w:rPr>
        <w:t>“Fujo completamente ao termo. Sou apenas um cidadão português a viver no Brasil e não o estereótipo”, “Tento fugir do termo na medida em que me queria descolar da imagem negativa que este tem”, “Sei que sou emigrante mas não penso muito nisso. Angola já é a minha casa e a minha vida”, “Sei que sou um emigrante mas não me autointitulo como tal. O termo de emigrante atualmente é relativo”, “Tento fugir do preconceito</w:t>
      </w:r>
      <w:r w:rsidRPr="00DB3F1C">
        <w:rPr>
          <w:rFonts w:ascii="Arial" w:hAnsi="Arial" w:cs="Arial"/>
          <w:b/>
          <w:i/>
          <w:sz w:val="24"/>
          <w:szCs w:val="24"/>
        </w:rPr>
        <w:t>”, “Honestamente, sim, acho que tento fugir do preconceito mas na verdade já sinto aquilo que designo como síndrome do emigrante</w:t>
      </w:r>
      <w:r w:rsidRPr="00DB3F1C">
        <w:rPr>
          <w:rFonts w:ascii="Arial" w:hAnsi="Arial" w:cs="Arial"/>
          <w:i/>
          <w:sz w:val="24"/>
          <w:szCs w:val="24"/>
        </w:rPr>
        <w:t>: sinto-me bem mas ao mesmo tempo incompleto em ambos os lados”.</w:t>
      </w:r>
    </w:p>
    <w:p w14:paraId="22AC7A9B" w14:textId="77777777" w:rsidR="009B3CFA" w:rsidRPr="00AD0C81"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As restantes respostas aparecem com poucas referências por parte dos indivíduos da amostra, nomeadamente comparadas com as primeiras respostas analisadas neste ponto. Mas em todo o caso, qualquer uma delas apresenta um valor interessante. Assim, com quatro respostas (4) aparece </w:t>
      </w:r>
      <w:r w:rsidRPr="00E45672">
        <w:rPr>
          <w:rFonts w:ascii="Arial" w:hAnsi="Arial" w:cs="Arial"/>
          <w:b/>
          <w:sz w:val="24"/>
          <w:szCs w:val="24"/>
          <w:u w:val="single"/>
        </w:rPr>
        <w:t xml:space="preserve">“Não como os de outrora”. </w:t>
      </w:r>
      <w:r>
        <w:rPr>
          <w:rFonts w:ascii="Arial" w:hAnsi="Arial" w:cs="Arial"/>
          <w:sz w:val="24"/>
          <w:szCs w:val="24"/>
        </w:rPr>
        <w:t xml:space="preserve">Ou seja, quatro dos inquiridos sabe que apesar de ser emigrante não o é tal como a descrição feita relativamente aos de outrora. Ou seja, analisando a circunstância em que partiram e a forma como se instalaram no país de destino, reconhecem que o seu percurso migratório não se assemelha aos percursos tradicionais da emigração portuguesa. Leia-se: </w:t>
      </w:r>
      <w:r w:rsidRPr="00AD0C81">
        <w:rPr>
          <w:rFonts w:ascii="Arial" w:hAnsi="Arial" w:cs="Arial"/>
          <w:i/>
          <w:sz w:val="24"/>
          <w:szCs w:val="24"/>
        </w:rPr>
        <w:t xml:space="preserve">“Os meus pais foram emigrantes e sei que a minha maneira se estar nada tem que ver com a deles, mas ainda assim sei que tecnicamente sou emigrante”, “Não me sinto emigrante mas não é pelo preconceito, é mais porque me sinto uma cidadã do mundo. </w:t>
      </w:r>
      <w:r w:rsidRPr="00477D17">
        <w:rPr>
          <w:rFonts w:ascii="Arial" w:hAnsi="Arial" w:cs="Arial"/>
          <w:b/>
          <w:i/>
          <w:sz w:val="24"/>
          <w:szCs w:val="24"/>
        </w:rPr>
        <w:t>Hoje em dia muita coisa mudou”,</w:t>
      </w:r>
      <w:r>
        <w:rPr>
          <w:rFonts w:ascii="Arial" w:hAnsi="Arial" w:cs="Arial"/>
          <w:i/>
          <w:sz w:val="24"/>
          <w:szCs w:val="24"/>
        </w:rPr>
        <w:t xml:space="preserve"> “(...) tendo em </w:t>
      </w:r>
      <w:r>
        <w:rPr>
          <w:rFonts w:ascii="Arial" w:hAnsi="Arial" w:cs="Arial"/>
          <w:i/>
          <w:sz w:val="24"/>
          <w:szCs w:val="24"/>
        </w:rPr>
        <w:lastRenderedPageBreak/>
        <w:t xml:space="preserve">conta as variáveis atuais e comparando com as dos emigrantes dos anos 60/70, acredito que o termo está a passar de emigrante para cidadão do mundo”, </w:t>
      </w:r>
      <w:r w:rsidRPr="00477D17">
        <w:rPr>
          <w:rFonts w:ascii="Arial" w:hAnsi="Arial" w:cs="Arial"/>
          <w:b/>
          <w:i/>
          <w:sz w:val="24"/>
          <w:szCs w:val="24"/>
        </w:rPr>
        <w:t>“Acredito que essa definição de emigrante já se encontra ultrapassada</w:t>
      </w:r>
      <w:r>
        <w:rPr>
          <w:rFonts w:ascii="Arial" w:hAnsi="Arial" w:cs="Arial"/>
          <w:i/>
          <w:sz w:val="24"/>
          <w:szCs w:val="24"/>
        </w:rPr>
        <w:t>. Todos os portugueses que conheço emigrados vivem uma vida melhor do que em Portugal e por isso sentem-se mais felizes e realizados”.</w:t>
      </w:r>
      <w:r>
        <w:rPr>
          <w:rFonts w:ascii="Arial" w:hAnsi="Arial" w:cs="Arial"/>
          <w:sz w:val="24"/>
          <w:szCs w:val="24"/>
        </w:rPr>
        <w:t xml:space="preserve"> </w:t>
      </w:r>
    </w:p>
    <w:p w14:paraId="4DE8517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Ainda respondendo a esta questão, três inquiridos (3) da amostra dizem que “</w:t>
      </w:r>
      <w:r w:rsidRPr="000101F7">
        <w:rPr>
          <w:rFonts w:ascii="Arial" w:hAnsi="Arial" w:cs="Arial"/>
          <w:b/>
          <w:sz w:val="24"/>
          <w:szCs w:val="24"/>
          <w:u w:val="single"/>
        </w:rPr>
        <w:t>demoraram a habituar-se ao termo”</w:t>
      </w:r>
      <w:r>
        <w:rPr>
          <w:rFonts w:ascii="Arial" w:hAnsi="Arial" w:cs="Arial"/>
          <w:sz w:val="24"/>
          <w:szCs w:val="24"/>
        </w:rPr>
        <w:t xml:space="preserve"> porque o mundo é global. Com duas respostas (2) surgem dois inquiridos que afirmam que “</w:t>
      </w:r>
      <w:r w:rsidRPr="00525571">
        <w:rPr>
          <w:rFonts w:ascii="Arial" w:hAnsi="Arial" w:cs="Arial"/>
          <w:b/>
          <w:sz w:val="24"/>
          <w:szCs w:val="24"/>
        </w:rPr>
        <w:t>ainda não se sentem emigrante</w:t>
      </w:r>
      <w:r>
        <w:rPr>
          <w:rFonts w:ascii="Arial" w:hAnsi="Arial" w:cs="Arial"/>
          <w:sz w:val="24"/>
          <w:szCs w:val="24"/>
        </w:rPr>
        <w:t xml:space="preserve">s”. Num dos testemunhos pode ler-se </w:t>
      </w:r>
      <w:r w:rsidRPr="00525571">
        <w:rPr>
          <w:rFonts w:ascii="Arial" w:hAnsi="Arial" w:cs="Arial"/>
          <w:i/>
          <w:sz w:val="24"/>
          <w:szCs w:val="24"/>
        </w:rPr>
        <w:t>“Ainda não me sinto emigrante a não ser com o tratamento que a RTP Internacional nos dá”.</w:t>
      </w:r>
      <w:r>
        <w:rPr>
          <w:rFonts w:ascii="Arial" w:hAnsi="Arial" w:cs="Arial"/>
          <w:sz w:val="24"/>
          <w:szCs w:val="24"/>
        </w:rPr>
        <w:t xml:space="preserve"> E com uma (1) referência apenas surge </w:t>
      </w:r>
      <w:r w:rsidRPr="00BE7270">
        <w:rPr>
          <w:rFonts w:ascii="Arial" w:hAnsi="Arial" w:cs="Arial"/>
          <w:b/>
          <w:sz w:val="24"/>
          <w:szCs w:val="24"/>
          <w:u w:val="single"/>
        </w:rPr>
        <w:t>“Sim, mas pesa-me o conceito”.</w:t>
      </w:r>
    </w:p>
    <w:p w14:paraId="648A40AC" w14:textId="77777777" w:rsidR="006B1A70" w:rsidRDefault="008C6983" w:rsidP="006B1A70">
      <w:pPr>
        <w:spacing w:after="0" w:line="360" w:lineRule="auto"/>
        <w:ind w:left="-284" w:right="-1"/>
        <w:jc w:val="both"/>
        <w:rPr>
          <w:rFonts w:ascii="Arial" w:hAnsi="Arial" w:cs="Arial"/>
          <w:sz w:val="24"/>
          <w:szCs w:val="24"/>
        </w:rPr>
      </w:pPr>
      <w:r>
        <w:rPr>
          <w:rFonts w:ascii="Arial" w:hAnsi="Arial" w:cs="Arial"/>
          <w:sz w:val="24"/>
          <w:szCs w:val="24"/>
        </w:rPr>
        <w:t xml:space="preserve">Há três inquiridos (3) a dizer </w:t>
      </w:r>
      <w:r w:rsidRPr="000101F7">
        <w:rPr>
          <w:rFonts w:ascii="Arial" w:hAnsi="Arial" w:cs="Arial"/>
          <w:b/>
          <w:sz w:val="24"/>
          <w:szCs w:val="24"/>
          <w:u w:val="single"/>
        </w:rPr>
        <w:t>“É-me indiferente”</w:t>
      </w:r>
      <w:r>
        <w:rPr>
          <w:rFonts w:ascii="Arial" w:hAnsi="Arial" w:cs="Arial"/>
          <w:sz w:val="24"/>
          <w:szCs w:val="24"/>
        </w:rPr>
        <w:t xml:space="preserve"> ou a </w:t>
      </w:r>
      <w:r w:rsidRPr="000101F7">
        <w:rPr>
          <w:rFonts w:ascii="Arial" w:hAnsi="Arial" w:cs="Arial"/>
          <w:b/>
          <w:sz w:val="24"/>
          <w:szCs w:val="24"/>
          <w:u w:val="single"/>
        </w:rPr>
        <w:t xml:space="preserve">“Não Responder” </w:t>
      </w:r>
      <w:r>
        <w:rPr>
          <w:rFonts w:ascii="Arial" w:hAnsi="Arial" w:cs="Arial"/>
          <w:sz w:val="24"/>
          <w:szCs w:val="24"/>
        </w:rPr>
        <w:t>a esta questão.</w:t>
      </w:r>
    </w:p>
    <w:p w14:paraId="26DFE100" w14:textId="77777777" w:rsidR="009B3CFA" w:rsidRDefault="008C6983" w:rsidP="006B1A70">
      <w:pPr>
        <w:spacing w:after="0" w:line="360" w:lineRule="auto"/>
        <w:ind w:left="-284" w:right="-1"/>
        <w:jc w:val="both"/>
        <w:rPr>
          <w:rFonts w:ascii="Arial" w:hAnsi="Arial" w:cs="Arial"/>
          <w:sz w:val="24"/>
          <w:szCs w:val="24"/>
        </w:rPr>
      </w:pPr>
      <w:r>
        <w:rPr>
          <w:rFonts w:ascii="Arial" w:hAnsi="Arial" w:cs="Arial"/>
          <w:sz w:val="24"/>
          <w:szCs w:val="24"/>
        </w:rPr>
        <w:t>A análise qualitativa dos dados obriga-nos a olhar para muitas outras questões que não apenas para os números, tal como acontece na quantitativa. Esta abordagem obriga-nos a ter em conta os termos utilizados pelos inquiridos, a forma como usam as palavras e o intuito com que o fazem. Por vezes, nas questões colocadas, não são usados determinados termos, que posteriormente são usados nas respostas por repetidas vezes por parte dos inquiridos. Ito significa que na resposta, o indivíduo ao usar determinada expressão não foi consciente ou inconscientemente condicionado para o fazer. Na resposta a esta questão acontece duas vezes estas situação acima descrita. Ou seja, houve duas situações repetidas pelos inquiridos e que, por essa razão, nos dão conta de realidades que são comuns a vários emigrantes da amostra, ainda que não se conheçam ou possam estar em partes distintas do globo.</w:t>
      </w:r>
    </w:p>
    <w:p w14:paraId="75C780A8" w14:textId="77777777" w:rsidR="009B3CFA" w:rsidRPr="009D63B5"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Um dos casos em questão está relacionado com a expressão </w:t>
      </w:r>
      <w:r w:rsidRPr="007954BD">
        <w:rPr>
          <w:rFonts w:ascii="Arial" w:hAnsi="Arial" w:cs="Arial"/>
          <w:b/>
          <w:sz w:val="24"/>
          <w:szCs w:val="24"/>
          <w:u w:val="single"/>
        </w:rPr>
        <w:t>“cidadão do mundo”.</w:t>
      </w:r>
      <w:r>
        <w:rPr>
          <w:rFonts w:ascii="Arial" w:hAnsi="Arial" w:cs="Arial"/>
          <w:sz w:val="24"/>
          <w:szCs w:val="24"/>
        </w:rPr>
        <w:t xml:space="preserve"> Foram várias as vezes em que, em respostas de indivíduos diferentes, surge esta ideia de cidadania global. Esta é uma expressão à qual foi dado um grande enfâse, por isso este dado qualitativo não poderia passar ao lado desta análise. Ao longo dos tempos, e tal como referenciado em conversa com Maria Manuela Aguiar, o </w:t>
      </w:r>
      <w:r>
        <w:rPr>
          <w:rFonts w:ascii="Arial" w:hAnsi="Arial" w:cs="Arial"/>
          <w:sz w:val="24"/>
          <w:szCs w:val="24"/>
        </w:rPr>
        <w:lastRenderedPageBreak/>
        <w:t xml:space="preserve">termo emigrante foi sendo usado de formas diferentes, até por políticos. Exemplo disso foi mesmo a designação da Secretaria de Estado relacionada com esta área. Segundo a ex-secretária de Estado, </w:t>
      </w:r>
      <w:r w:rsidRPr="00E93363">
        <w:rPr>
          <w:rFonts w:ascii="Arial" w:hAnsi="Arial" w:cs="Arial"/>
          <w:i/>
          <w:sz w:val="24"/>
          <w:szCs w:val="24"/>
        </w:rPr>
        <w:t xml:space="preserve">“Essa foi uma discussão muito tida na altura, a discussão sobre a terminologia a usar. Até 1980 era chamada como Secretaria de Estado da Emigração mas a partir desse ano, com o Dr. Francisco Sá Carneiro, a terminologia alterou-se para Secretaria de Estado da Emigração e das Comunidades Portuguesas. Mas como o termo emigrante entrou em crise, para efeitos políticos passou a falar-se de portugueses residentes no estrangeiro. Mais tarde, em 1987, com o governo do bloco central, passou a chamar-se Secretaria de Estado da Emigração e só no governo do Dr. Cavaco Silva se instaurou o termo que se mantém até hoje – </w:t>
      </w:r>
      <w:r w:rsidRPr="000531D1">
        <w:rPr>
          <w:rFonts w:ascii="Arial" w:hAnsi="Arial" w:cs="Arial"/>
          <w:b/>
          <w:i/>
          <w:sz w:val="24"/>
          <w:szCs w:val="24"/>
        </w:rPr>
        <w:t>Secretaria de Estado das Comunidades Portuguesas</w:t>
      </w:r>
      <w:r>
        <w:rPr>
          <w:rFonts w:ascii="Arial" w:hAnsi="Arial" w:cs="Arial"/>
          <w:i/>
          <w:sz w:val="24"/>
          <w:szCs w:val="24"/>
        </w:rPr>
        <w:t>.”</w:t>
      </w:r>
      <w:r>
        <w:rPr>
          <w:rFonts w:ascii="Arial" w:hAnsi="Arial" w:cs="Arial"/>
          <w:sz w:val="24"/>
          <w:szCs w:val="24"/>
        </w:rPr>
        <w:t xml:space="preserve"> Portanto, o termo sempre esteve envolto em “discussão”. No entanto, sem qualquer justificação para a jurista que afirma que </w:t>
      </w:r>
      <w:r w:rsidRPr="00E93363">
        <w:rPr>
          <w:rFonts w:ascii="Arial" w:hAnsi="Arial" w:cs="Arial"/>
          <w:i/>
          <w:sz w:val="24"/>
          <w:szCs w:val="24"/>
        </w:rPr>
        <w:t xml:space="preserve">“(...) o termo técnico a usar é emigração. Nada tem que ver com o resto (há sempre aquele preconceito quanto ao termos – de que emigrante é aquele que é pobre – mas não é). Emigração é um termo bonito e ser emigrante é uma coisa bonita, positiva, boa. Pelo menos é uma coisa que torna as pessoas diferentes (...) Aliás, um emigrante é sempre um cosmopolita. Mas a verdade é que o termo entrou em crise.”. </w:t>
      </w:r>
      <w:r>
        <w:rPr>
          <w:rFonts w:ascii="Arial" w:hAnsi="Arial" w:cs="Arial"/>
          <w:sz w:val="24"/>
          <w:szCs w:val="24"/>
        </w:rPr>
        <w:t xml:space="preserve">Ainda assim, há um inquirido que dá uma resposta interessante a esta questão, acusando os portugueses em território nacional de fazerem o preconceito: </w:t>
      </w:r>
      <w:r w:rsidRPr="009D63B5">
        <w:rPr>
          <w:rFonts w:ascii="Arial" w:hAnsi="Arial" w:cs="Arial"/>
          <w:i/>
          <w:sz w:val="24"/>
          <w:szCs w:val="24"/>
        </w:rPr>
        <w:t>“O preconceito com o emigrante só existe na cabeça dos residentes em Portugal. E isso é perigoso pois afasta cada vez mais os emigrantes – nomeadamente os dos anos 60”.</w:t>
      </w:r>
    </w:p>
    <w:p w14:paraId="019FAE10" w14:textId="77777777" w:rsidR="009B3CFA" w:rsidRPr="00DD059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 talvez levados pela crise do termo “emigração” os inquiridos deste trabalho tenha, em grande número, utilizado o termo “cidadãos do mundo” como se pode ler em seguida: </w:t>
      </w:r>
      <w:r w:rsidRPr="00DD059A">
        <w:rPr>
          <w:rFonts w:ascii="Arial" w:hAnsi="Arial" w:cs="Arial"/>
          <w:i/>
          <w:sz w:val="24"/>
          <w:szCs w:val="24"/>
        </w:rPr>
        <w:t xml:space="preserve">“Sinto-me um português no mundo e não propriamente um emigrante”, “É-me indiferente esta discussão. Eu sou um cidadão do mundo”, “Eu sinto-me uma cidadã do mundo. Estou bem em qualquer lugar”, “Não me sinto emigrante mas não é pelo preconceito, é porque me sinto uma cidadã do mundo”, “Não me sinto emigrante, sinto-me uma cidadã do mundo – tal como diria Sócrates – mas sinto que </w:t>
      </w:r>
      <w:r w:rsidRPr="00DD059A">
        <w:rPr>
          <w:rFonts w:ascii="Arial" w:hAnsi="Arial" w:cs="Arial"/>
          <w:i/>
          <w:sz w:val="24"/>
          <w:szCs w:val="24"/>
        </w:rPr>
        <w:lastRenderedPageBreak/>
        <w:t xml:space="preserve">aqui à preconceito para com os emigrantes”, “O termo emigrante atualmente é relativo e acho mais que somos cidadãos do mundo”, “Não me sinto emigrante, sinto-me como sempre me senti, mesmo quando estava em Portugal – uma cidadã do mundo”, </w:t>
      </w:r>
      <w:r w:rsidRPr="000827DB">
        <w:rPr>
          <w:rFonts w:ascii="Arial" w:hAnsi="Arial" w:cs="Arial"/>
          <w:b/>
          <w:i/>
          <w:sz w:val="24"/>
          <w:szCs w:val="24"/>
        </w:rPr>
        <w:t>“De modo nenhum me sinto uma emigrante, sinto-me uma cidadã do mundo”</w:t>
      </w:r>
      <w:r w:rsidRPr="00DD059A">
        <w:rPr>
          <w:rFonts w:ascii="Arial" w:hAnsi="Arial" w:cs="Arial"/>
          <w:i/>
          <w:sz w:val="24"/>
          <w:szCs w:val="24"/>
        </w:rPr>
        <w:t xml:space="preserve">, “(...) acredito que o termo, atualmente, está a passar de emigrante para cidadão do mundo”. </w:t>
      </w:r>
      <w:r>
        <w:rPr>
          <w:rFonts w:ascii="Arial" w:hAnsi="Arial" w:cs="Arial"/>
          <w:sz w:val="24"/>
          <w:szCs w:val="24"/>
        </w:rPr>
        <w:t>São várias as pessoas, tal como dá para ler, que tiram partindo da expressão  “cidadão do mundo”, ignorando o termo “emigrante”.</w:t>
      </w:r>
    </w:p>
    <w:p w14:paraId="65E5473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Outra das situações de destaque, centra-se na questão de Londres e no seu cosmopolitismo. São pelo menos sete (7) os inquiridos que se estabeleceram na cidade londrina e talvez seja por isso notada a repetição de ideias relativamente ao quão multicultural e multirracial é a capital de Inglaterra. Nesta questão em concreto e confrontados com o facto de se sentirem ou não emigrantes, várias respostas foram: </w:t>
      </w:r>
      <w:r w:rsidRPr="00883476">
        <w:rPr>
          <w:rFonts w:ascii="Arial" w:hAnsi="Arial" w:cs="Arial"/>
          <w:i/>
          <w:sz w:val="24"/>
          <w:szCs w:val="24"/>
        </w:rPr>
        <w:t xml:space="preserve">“Em Londres muitas pessoas provém de outros países, por isso não me sinto emigrante. Sinto-me mais londrina do que emigrante”, “Londres é uma cidade cosmopolita pelo que aqui não sou emigrante. Sou mais Londrino.”, “Sou um emigrante mas na verdade pago impostos para o governo inglês, uso o mesmo estilo de vida que eles, e não tento impor a minha cultura! Afinal, Londres é uma cidade de emigrantes.” </w:t>
      </w:r>
      <w:r>
        <w:rPr>
          <w:rFonts w:ascii="Arial" w:hAnsi="Arial" w:cs="Arial"/>
          <w:sz w:val="24"/>
          <w:szCs w:val="24"/>
        </w:rPr>
        <w:t>Este é um ponto que parece importante destacar tendo em conta que as características de Londres fazem com que os emigrantes portugueses a viver lá, se sintam mais nativos do que emigrantes – e isto refelecte-se nas respostas a esta questão. Deixam de parte o termo “emigrante” e escudam-se numa outra justificação, relacionada com o facto de Londres ser uma cidade cosmopolita.</w:t>
      </w:r>
    </w:p>
    <w:p w14:paraId="27E92986" w14:textId="77777777" w:rsidR="006B1A70" w:rsidRDefault="006F2F51" w:rsidP="009B3CFA">
      <w:pPr>
        <w:spacing w:after="0" w:line="360" w:lineRule="auto"/>
        <w:ind w:left="-284" w:right="-1"/>
        <w:jc w:val="both"/>
        <w:rPr>
          <w:rFonts w:ascii="Arial" w:hAnsi="Arial" w:cs="Arial"/>
          <w:sz w:val="24"/>
          <w:szCs w:val="24"/>
        </w:rPr>
      </w:pPr>
    </w:p>
    <w:p w14:paraId="36EACF40" w14:textId="77777777" w:rsidR="006B1A70" w:rsidRDefault="008C6983" w:rsidP="006B1A70">
      <w:pPr>
        <w:spacing w:after="0" w:line="360" w:lineRule="auto"/>
        <w:ind w:left="-284" w:right="-1"/>
        <w:jc w:val="both"/>
        <w:rPr>
          <w:rFonts w:ascii="Arial" w:hAnsi="Arial" w:cs="Arial"/>
          <w:b/>
          <w:sz w:val="28"/>
          <w:szCs w:val="28"/>
        </w:rPr>
      </w:pPr>
      <w:r w:rsidRPr="00D876C7">
        <w:rPr>
          <w:rFonts w:ascii="Arial" w:hAnsi="Arial" w:cs="Arial"/>
          <w:b/>
          <w:sz w:val="28"/>
          <w:szCs w:val="28"/>
        </w:rPr>
        <w:t>d. Regresso a Portugal</w:t>
      </w:r>
    </w:p>
    <w:p w14:paraId="691D8E5C" w14:textId="77777777" w:rsidR="009B3CFA" w:rsidRPr="006B1A70" w:rsidRDefault="008C6983" w:rsidP="006B1A70">
      <w:pPr>
        <w:spacing w:after="0" w:line="360" w:lineRule="auto"/>
        <w:ind w:left="-284" w:right="-1"/>
        <w:jc w:val="both"/>
        <w:rPr>
          <w:rFonts w:ascii="Arial" w:hAnsi="Arial" w:cs="Arial"/>
          <w:b/>
          <w:sz w:val="28"/>
          <w:szCs w:val="28"/>
        </w:rPr>
      </w:pPr>
      <w:r>
        <w:rPr>
          <w:rFonts w:ascii="Arial" w:hAnsi="Arial" w:cs="Arial"/>
          <w:sz w:val="24"/>
          <w:szCs w:val="24"/>
        </w:rPr>
        <w:t xml:space="preserve">Uma das questões mais interessantes é compreender quais são as motivações desta nova vaga de emigrantes quanto ao regresso a Portugal. Já é mais do que certo que, lidando com pessoas, é práticamente impossível descortinar qual a realidade dos factos. Ou seja, tudo é muito relativo e nunca se pode ter 100% de certezas quanto à forma como cada um dos indivíduos se vai comportar, no fim de </w:t>
      </w:r>
      <w:r>
        <w:rPr>
          <w:rFonts w:ascii="Arial" w:hAnsi="Arial" w:cs="Arial"/>
          <w:sz w:val="24"/>
          <w:szCs w:val="24"/>
        </w:rPr>
        <w:lastRenderedPageBreak/>
        <w:t>tudo. Em conversa com Maria Manuela Aguiar, percebe-se que a ex-secretária de estado da emigração vê a questão do regresso dos emigrantes através de um prisma simples. “Quanto ao regresso tudo é pura futurologia tendo em conta que não sabemos o que esta emigração vai produzir. Na história da emigração portuguesa os emigrantes quase sempre quiseram voltar, a emigração é quase sempre feita com a ideia de voltar. Só que entretanto o projeto da emigração converte-se, a pessoa adapta-se, as famílias têm filhos (...) as mulheres ganham um estatuto que não querem perder voltando para Portugal (...) e depois não querem regressar definitivamente em Portugal”. Maria Manuela Aguiar refere ainda que “(...) quase todos têm a ideia de voltar mas é claro que as pessoas se sentem condicionadas a voltar tendo em conta a situação que se vive em Portugal.” Isso pode constatar-se nos testemunhos que se seguem.</w:t>
      </w:r>
    </w:p>
    <w:p w14:paraId="2DEB3D8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resposta que mais se destaca de todas as outras é </w:t>
      </w:r>
      <w:r w:rsidRPr="00C90C3B">
        <w:rPr>
          <w:rFonts w:ascii="Arial" w:hAnsi="Arial" w:cs="Arial"/>
          <w:b/>
          <w:sz w:val="24"/>
          <w:szCs w:val="24"/>
          <w:u w:val="single"/>
        </w:rPr>
        <w:t>“Sim/ Penso em/ Gostava de voltar”</w:t>
      </w:r>
      <w:r>
        <w:rPr>
          <w:rFonts w:ascii="Arial" w:hAnsi="Arial" w:cs="Arial"/>
          <w:sz w:val="24"/>
          <w:szCs w:val="24"/>
        </w:rPr>
        <w:t xml:space="preserve">. Foram quarenta e três (43) os inquiridos que responderam que gostavam e tencionavam voltar a Portugal, um dia mais tarde. São claramente mais de metade dos inquiridos, e em percentagem representam 69,4% da amostra em análise. Ou seja, são muitos os portugueses desta nova vaga de emigração, a ser analisada, que referiram ter intenções de voltar ao país de origem no final do seu projeto de emigração. </w:t>
      </w:r>
      <w:r w:rsidRPr="0072451D">
        <w:rPr>
          <w:rFonts w:ascii="Arial" w:hAnsi="Arial" w:cs="Arial"/>
          <w:i/>
          <w:sz w:val="24"/>
          <w:szCs w:val="24"/>
        </w:rPr>
        <w:t xml:space="preserve">“Sim gostava, até porque gostava de criar os meus filhos em Portugal, perto da família”, “Gostava, desde que no momento do regresso tenha, em Portugal, um equilíbrio entre a vida pessoal e profissional”, “Gostava, porque tenho a minha família – o meu sangue – longe de mim e isso é muito inquietante”, “Gostava de regressar mas por agora, não!”, “Evidentemente que gostava de regressar”, “Quero voltar mas não para já”, “Gostava de voltar mas sei que nos próximos anos, devido ao estado do país, tal não será possível”, “Claro que gostava de voltar a Portugal”, “Penso em voltar mas penso que não nos próximos anos”, “Sim, definitivamente. Se em Portugal eu tivesse as condições que tenho aqui na Alemanha, teria saído apenas por curiosidade, mas já teria regressado para poder viver e trabalhar no meu país”, “Gostava de regressar, não sei é quando”, “Sim, gostava de voltar a Portugal, </w:t>
      </w:r>
      <w:r w:rsidRPr="0072451D">
        <w:rPr>
          <w:rFonts w:ascii="Arial" w:hAnsi="Arial" w:cs="Arial"/>
          <w:i/>
          <w:sz w:val="24"/>
          <w:szCs w:val="24"/>
        </w:rPr>
        <w:lastRenderedPageBreak/>
        <w:t>mas estou numa altura em que penso que o que tiver que ser será. Tenho que acabar o meu doutoramento e só isso são mais quatro anos. Depois logo se vê.”, “Claro que gostava de voltar. Vim para Angola para poder ter uma estabilidade de vida de forma mais rápida”.</w:t>
      </w:r>
    </w:p>
    <w:p w14:paraId="34A469A4" w14:textId="77777777" w:rsidR="009B3CFA" w:rsidRPr="00C27610"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Assim, voltando ao que referiu, em entrevista, a ex-secretária de Estado da Emigração, o que mudou na realidade não foi a mentalidade </w:t>
      </w:r>
      <w:r w:rsidRPr="00620437">
        <w:rPr>
          <w:rFonts w:ascii="Arial" w:hAnsi="Arial" w:cs="Arial"/>
          <w:i/>
          <w:sz w:val="24"/>
          <w:szCs w:val="24"/>
        </w:rPr>
        <w:t xml:space="preserve">“(...) o que mudou foi acima de tudo o projeto de emigração e o projeto de vida de quem emigra. Atualmente, os jovens querem construir uma carreira, querem um emprego, querem ter novas experiências, conhecer outras maneiras de ver e de fazer as coisas. Muitos deles partem, com certeza, com a vontade de conhecer outras formas de viver e de trabalhar e não partem a pensar no regresso.”. </w:t>
      </w:r>
      <w:r>
        <w:rPr>
          <w:rFonts w:ascii="Arial" w:hAnsi="Arial" w:cs="Arial"/>
          <w:sz w:val="24"/>
          <w:szCs w:val="24"/>
        </w:rPr>
        <w:t>Também, na realidade, antigamente, muitos eram os emigrantes que partiam a pensar no regresso mas que não o executaram. Ou então, os emigrantes partiam e regressavam ao final de 10/ 15 ou mesmo 20 anos. “Outra das constatações que se fazia na altura era de que se o período de emigração se alongasse até x tempo, as pessoas já não voltavam.”, argumenta Maria Manuela Aguiar.</w:t>
      </w:r>
    </w:p>
    <w:p w14:paraId="22758D40" w14:textId="77777777" w:rsidR="009B3CFA" w:rsidRPr="00666833"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Em contraponto à primeira resposta mais dada pelos inquiridos, foram onze as pessoas (11) que responderam o contrário a esta questão, ou seja, que referiram que </w:t>
      </w:r>
      <w:r w:rsidRPr="00524EED">
        <w:rPr>
          <w:rFonts w:ascii="Arial" w:hAnsi="Arial" w:cs="Arial"/>
          <w:b/>
          <w:sz w:val="24"/>
          <w:szCs w:val="24"/>
          <w:u w:val="single"/>
        </w:rPr>
        <w:t>“Não pensam...”</w:t>
      </w:r>
      <w:r>
        <w:rPr>
          <w:rFonts w:ascii="Arial" w:hAnsi="Arial" w:cs="Arial"/>
          <w:sz w:val="24"/>
          <w:szCs w:val="24"/>
        </w:rPr>
        <w:t xml:space="preserve"> em regressar a Portugal. </w:t>
      </w:r>
      <w:r w:rsidRPr="003D7D40">
        <w:rPr>
          <w:rFonts w:ascii="Arial" w:hAnsi="Arial" w:cs="Arial"/>
          <w:i/>
          <w:sz w:val="24"/>
          <w:szCs w:val="24"/>
        </w:rPr>
        <w:t xml:space="preserve">“Portugal ainda não está preparado para sair da crise”, “Com o estado em que o país está atualmente, eu não penso em voltar.”, “(...) se fosse para voltar seria só pela família porque de resto tenciono construir a família aqui e ficar por cá”, “Tenho momentos em que coloco essa questão mas para já espero não voltar”, </w:t>
      </w:r>
      <w:r w:rsidRPr="009A7CE8">
        <w:rPr>
          <w:rFonts w:ascii="Arial" w:hAnsi="Arial" w:cs="Arial"/>
          <w:b/>
          <w:i/>
          <w:sz w:val="24"/>
          <w:szCs w:val="24"/>
        </w:rPr>
        <w:t>“Pela forma em que o país está não penso em voltar. Mas tenho saudades do céu de Lisboa”.</w:t>
      </w:r>
    </w:p>
    <w:p w14:paraId="12B88D7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Seis pessoas (6) responderam </w:t>
      </w:r>
      <w:r w:rsidRPr="001F57FA">
        <w:rPr>
          <w:rFonts w:ascii="Arial" w:hAnsi="Arial" w:cs="Arial"/>
          <w:b/>
          <w:sz w:val="24"/>
          <w:szCs w:val="24"/>
          <w:u w:val="single"/>
        </w:rPr>
        <w:t>“não sei”,</w:t>
      </w:r>
      <w:r>
        <w:rPr>
          <w:rFonts w:ascii="Arial" w:hAnsi="Arial" w:cs="Arial"/>
          <w:sz w:val="24"/>
          <w:szCs w:val="24"/>
        </w:rPr>
        <w:t xml:space="preserve"> ou sejam, são inquiridos que ainda não perspetivam nada para o seu futuro. Não sabem se regressam ou se ficam pelo país que escolheram para o destino. </w:t>
      </w:r>
      <w:r w:rsidRPr="001824E2">
        <w:rPr>
          <w:rFonts w:ascii="Arial" w:hAnsi="Arial" w:cs="Arial"/>
          <w:i/>
          <w:sz w:val="24"/>
          <w:szCs w:val="24"/>
        </w:rPr>
        <w:t xml:space="preserve">“Não sei onde quero ficar, só sei que neste momento quero ir conhecer. Depois, logo se vê.”, “Por enquanto não faço projetos”, “Sinceramente não sei. Muita coisa teria que mudar para que eu me sentisse em </w:t>
      </w:r>
      <w:r w:rsidRPr="001824E2">
        <w:rPr>
          <w:rFonts w:ascii="Arial" w:hAnsi="Arial" w:cs="Arial"/>
          <w:i/>
          <w:sz w:val="24"/>
          <w:szCs w:val="24"/>
        </w:rPr>
        <w:lastRenderedPageBreak/>
        <w:t>casa, em Portugal!”, “Não me vejo a regressar a Portugal tão cedo, muito menos definitivamente”</w:t>
      </w:r>
    </w:p>
    <w:p w14:paraId="4D17F76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foram dois os inquiridos (2) que responderam que </w:t>
      </w:r>
      <w:r w:rsidRPr="0073199B">
        <w:rPr>
          <w:rFonts w:ascii="Arial" w:hAnsi="Arial" w:cs="Arial"/>
          <w:b/>
          <w:sz w:val="24"/>
          <w:szCs w:val="24"/>
          <w:u w:val="single"/>
        </w:rPr>
        <w:t>“já regressaram”</w:t>
      </w:r>
      <w:r>
        <w:rPr>
          <w:rFonts w:ascii="Arial" w:hAnsi="Arial" w:cs="Arial"/>
          <w:sz w:val="24"/>
          <w:szCs w:val="24"/>
        </w:rPr>
        <w:t xml:space="preserve"> a Portugal, sendo que por essa mesma razão não faz sentido darem o seu parecer nesta questão. </w:t>
      </w:r>
    </w:p>
    <w:p w14:paraId="2B7C11B3" w14:textId="77777777" w:rsidR="009B3CFA" w:rsidRPr="00DF31B1"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Ainda relativamente a esta questão do regresso, também é importante compreender, e como já foi apontado anteriormente, que este dependerá daquilo que os portugueses encontrarem no seu país de origem que os convença a voltar. É necessário que o país se mostre atrativo e capaz de cativar os emigrantes. Que se mostre competitivo e economicamente estável. Portugal tem que estar bem política e socialmente também. Como corrobora a ex-secretária de Estado </w:t>
      </w:r>
      <w:r w:rsidRPr="00180A97">
        <w:rPr>
          <w:rFonts w:ascii="Arial" w:hAnsi="Arial" w:cs="Arial"/>
          <w:i/>
          <w:sz w:val="24"/>
          <w:szCs w:val="24"/>
        </w:rPr>
        <w:t xml:space="preserve">“Há outras coisas que podem impedir ou desmoralizar o regresso, como é o caso da fragilidade do sistema nacional de saúde, (...) como o quadro que temos diante de nós é muito mau e parece sê-lo para muitos anos, esta emigração não pensa poder regressar com esta situação.” </w:t>
      </w:r>
      <w:r>
        <w:rPr>
          <w:rFonts w:ascii="Arial" w:hAnsi="Arial" w:cs="Arial"/>
          <w:sz w:val="24"/>
          <w:szCs w:val="24"/>
        </w:rPr>
        <w:t xml:space="preserve">Ou seja, várias condições devem manter-se reunidas para que os portugueses queiram regressar a Portugal. </w:t>
      </w:r>
    </w:p>
    <w:p w14:paraId="51BFD898" w14:textId="77777777" w:rsidR="009B3CFA" w:rsidRDefault="006F2F51" w:rsidP="009B3CFA">
      <w:pPr>
        <w:spacing w:after="0" w:line="360" w:lineRule="auto"/>
        <w:ind w:left="-284" w:right="-1"/>
        <w:jc w:val="both"/>
        <w:rPr>
          <w:rFonts w:ascii="Arial" w:hAnsi="Arial" w:cs="Arial"/>
          <w:b/>
          <w:sz w:val="28"/>
          <w:szCs w:val="28"/>
        </w:rPr>
      </w:pPr>
    </w:p>
    <w:p w14:paraId="47E50D85" w14:textId="77777777" w:rsidR="009B3CFA"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e. Como lida com a decisão</w:t>
      </w:r>
    </w:p>
    <w:p w14:paraId="39447A0A" w14:textId="77777777" w:rsidR="009B3CFA" w:rsidRDefault="006F2F51" w:rsidP="009B3CFA">
      <w:pPr>
        <w:spacing w:after="0" w:line="360" w:lineRule="auto"/>
        <w:ind w:left="-284" w:right="-1"/>
        <w:jc w:val="both"/>
        <w:rPr>
          <w:rFonts w:ascii="Arial" w:hAnsi="Arial" w:cs="Arial"/>
          <w:sz w:val="24"/>
          <w:szCs w:val="24"/>
        </w:rPr>
      </w:pPr>
    </w:p>
    <w:p w14:paraId="130A997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Sair de Portugal é uma decisão que provavelmente não se mostra fácil para quem tem que a tomar. Emigrar significa sair do país, da cultura que se abraçou desde infância e deixar o contacto direto com os amigos e familiares. Ainda no dia 13 de agosto, numa reportagem transmitida no Diário da Manhã, espaço informativo da TVI, numa reportagem sobre emigrantes, um dos entrevistados dizia “Pode haver crise, e Portugal pode estar mal mas aqui estamos no nosso país e é aqui que estamos bem.”. Logicamente que esta não é a opinião de todos os que partiram ou que partem atualmente, mas comprova que há sempre um gosto especial no país de destino e que emigrar foi para alguns, apenas uma decisão que se impôs. </w:t>
      </w:r>
    </w:p>
    <w:p w14:paraId="18AF31A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Mas todos os indivíduos são diferentes. E se para uns sair foi praticamente a tal imposição de que se fala anteriormente, para outros ter emigrado foi uma das melhores decisões de vida. Uns encaram de forma positiva o movimento migratório. Gostaram de partir e do que encontraram no destino. Outros mostram-se descontentes e encaram a emigração como uma obrigação. Para outros, o positivo e o negativo misturam-se, dândi origem a uma mescla de sentimentos e emoções.</w:t>
      </w:r>
    </w:p>
    <w:p w14:paraId="14113E1F" w14:textId="77777777" w:rsidR="009B3CFA" w:rsidRPr="00AC5E80" w:rsidRDefault="008C6983" w:rsidP="009B3CFA">
      <w:pPr>
        <w:spacing w:after="0" w:line="360" w:lineRule="auto"/>
        <w:ind w:left="-284" w:right="-1"/>
        <w:jc w:val="both"/>
        <w:rPr>
          <w:rFonts w:ascii="Arial" w:hAnsi="Arial" w:cs="Arial"/>
          <w:b/>
          <w:i/>
          <w:sz w:val="24"/>
          <w:szCs w:val="24"/>
          <w:u w:val="single"/>
        </w:rPr>
      </w:pPr>
      <w:r>
        <w:rPr>
          <w:rFonts w:ascii="Arial" w:hAnsi="Arial" w:cs="Arial"/>
          <w:sz w:val="24"/>
          <w:szCs w:val="24"/>
        </w:rPr>
        <w:t>Analisando a amostra deste trabalho, para esta questão, as respostas dos inquiridos foram muito claras. Veja-se o que disseram.</w:t>
      </w:r>
    </w:p>
    <w:p w14:paraId="7488EC4C"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uma larga vantagem face às restantes respostas, surge a resposta: </w:t>
      </w:r>
      <w:r w:rsidRPr="00540E42">
        <w:rPr>
          <w:rFonts w:ascii="Arial" w:hAnsi="Arial" w:cs="Arial"/>
          <w:b/>
          <w:sz w:val="24"/>
          <w:szCs w:val="24"/>
          <w:u w:val="single"/>
        </w:rPr>
        <w:t xml:space="preserve">“Bem/ Não se Arrepende”. </w:t>
      </w:r>
      <w:r>
        <w:rPr>
          <w:rFonts w:ascii="Arial" w:hAnsi="Arial" w:cs="Arial"/>
          <w:sz w:val="24"/>
          <w:szCs w:val="24"/>
        </w:rPr>
        <w:t xml:space="preserve">São cinquenta (50) as pessoas que respondem que estão a lidar bem com o facto de terem emigrado e que se mostram felizes com a decisão que tomaram. Ou seja, a percentagem é de cerca de 80,6%, correspondendo à maioria das pessoas que afirma lidar bem com a situação de ter de sair de Portugal afirmando mesmo que </w:t>
      </w:r>
      <w:r w:rsidRPr="008E31FD">
        <w:rPr>
          <w:rFonts w:ascii="Arial" w:hAnsi="Arial" w:cs="Arial"/>
          <w:i/>
          <w:sz w:val="24"/>
          <w:szCs w:val="24"/>
        </w:rPr>
        <w:t xml:space="preserve">“foi a melhor decisão que tomei na vida”. </w:t>
      </w:r>
      <w:r>
        <w:rPr>
          <w:rFonts w:ascii="Arial" w:hAnsi="Arial" w:cs="Arial"/>
          <w:sz w:val="24"/>
          <w:szCs w:val="24"/>
        </w:rPr>
        <w:t xml:space="preserve">É uma incidência de respostas muito grande o que mostra uma tendência muito forte para o sentimento positivo e feliz relativamente à emigração. </w:t>
      </w:r>
      <w:r w:rsidRPr="00735E9F">
        <w:rPr>
          <w:rFonts w:ascii="Arial" w:hAnsi="Arial" w:cs="Arial"/>
          <w:i/>
          <w:sz w:val="24"/>
          <w:szCs w:val="24"/>
        </w:rPr>
        <w:t>“Sinto-me bem e integrada com a ajuda de todos”, “Sinto-me absolutamente radiante”, “Emigrar foi a melhor coisa que fiz até hoje”, “Foi uma decisão acertada tendo em conta a situação difícil que Portugal está a passar”, “Foi a melhor decisão que poderia ter tomado”, “Trabalho na minha área e ganho bem para o fazer. (...) Aqui estou a ganhar estaleca para poder trabalhar em qualquer lugar do mundo”, “Sinto-me bem e estou muito feliz com a minha decisão”, “Sinto-me bem com a decisão porque aqui tenho uma vida que em Portugal seria difícil de alcançar”, “Sinto-me bem e satisfeita por ter tomado esta decisão”, “Estou tranquila e satisfeita com a minha decisão.”, “Foi uma boa decisão que me apontou novas oportunidades e experiências”, “Não abandonei Portugal. Continuo a contribuir para o desenvolvimento do país. Sinto-me muito bem.”, “Sair de Portugal foi das melhores decisões que tomei.”, “Sinto-me bem sendo que não abandonei o meu país. Visito-o com frequência e os novos meios de transporte e as novas tecnologias fazem com que não sinta tanto essa distância</w:t>
      </w:r>
      <w:r w:rsidRPr="00735E9F">
        <w:rPr>
          <w:rFonts w:ascii="Arial" w:hAnsi="Arial" w:cs="Arial"/>
          <w:b/>
          <w:i/>
          <w:sz w:val="24"/>
          <w:szCs w:val="24"/>
        </w:rPr>
        <w:t xml:space="preserve">”, “Emigrar foi das poucas decisões </w:t>
      </w:r>
      <w:r w:rsidRPr="00735E9F">
        <w:rPr>
          <w:rFonts w:ascii="Arial" w:hAnsi="Arial" w:cs="Arial"/>
          <w:b/>
          <w:i/>
          <w:sz w:val="24"/>
          <w:szCs w:val="24"/>
        </w:rPr>
        <w:lastRenderedPageBreak/>
        <w:t>corretas que tomei nos últimos anos e orgulhome dela.”,</w:t>
      </w:r>
      <w:r w:rsidRPr="00735E9F">
        <w:rPr>
          <w:rFonts w:ascii="Arial" w:hAnsi="Arial" w:cs="Arial"/>
          <w:i/>
          <w:sz w:val="24"/>
          <w:szCs w:val="24"/>
        </w:rPr>
        <w:t xml:space="preserve"> “Sinto-me bem. Esta foi uma decisão que tomei e da qual não me arrependo nada”, “Cresci muito pessoal e profissionalmente e hoje tenho outra bagagem”, </w:t>
      </w:r>
      <w:r w:rsidRPr="00735E9F">
        <w:rPr>
          <w:rFonts w:ascii="Arial" w:hAnsi="Arial" w:cs="Arial"/>
          <w:b/>
          <w:i/>
          <w:sz w:val="24"/>
          <w:szCs w:val="24"/>
        </w:rPr>
        <w:t xml:space="preserve">“Senti sempre que tomei a melhor decisão, mesmo nos momentos mais difíceis e quando senti o peso da solidão, soube que tinha feito o melhor”, </w:t>
      </w:r>
      <w:r w:rsidRPr="00735E9F">
        <w:rPr>
          <w:rFonts w:ascii="Arial" w:hAnsi="Arial" w:cs="Arial"/>
          <w:i/>
          <w:sz w:val="24"/>
          <w:szCs w:val="24"/>
        </w:rPr>
        <w:t xml:space="preserve">“Creio que tomei uma boa decisão, quer a nível pessoal, quer a nível profissional”, “Sair de Portugal foi a melhor decisão que tomei na minha vida”, “Lido muito bem com a decisão de ter emigrado porque sinto que foi a melhor decisão que tomei até à data”, “Para ser sincero estou mais feliz do que nunca e sinto que esta foi uma das decisões mais acertadas da minha vida. Teve que haver muita força e tive que travar uma batalha psicológica dura (...) mas sei que tudo só é possível porque tomei a decisão que tomei”. </w:t>
      </w:r>
    </w:p>
    <w:p w14:paraId="43DE12ED" w14:textId="77777777" w:rsidR="009B3CFA" w:rsidRPr="00735E9F" w:rsidRDefault="008C6983" w:rsidP="009B3CFA">
      <w:pPr>
        <w:spacing w:after="0" w:line="360" w:lineRule="auto"/>
        <w:ind w:left="-284" w:right="-1"/>
        <w:jc w:val="both"/>
        <w:rPr>
          <w:rFonts w:ascii="Arial" w:hAnsi="Arial" w:cs="Arial"/>
          <w:sz w:val="24"/>
          <w:szCs w:val="24"/>
        </w:rPr>
      </w:pPr>
      <w:r>
        <w:rPr>
          <w:rFonts w:ascii="Arial" w:hAnsi="Arial" w:cs="Arial"/>
          <w:sz w:val="24"/>
          <w:szCs w:val="24"/>
        </w:rPr>
        <w:t>A forma como todos os testemunhos são apresentados mostram muita clareza quanto ao sentimento gerado pelo ato da emigração, por parte destes inquiridos. São muitos os qualificativos positivos e as expressões de sucesso como “a melhor decisão da minha vida”. Esta análise tem uma significância forte e os testemunhos corroboram na perfeição a análise quantitativa.</w:t>
      </w:r>
    </w:p>
    <w:p w14:paraId="3988D68E" w14:textId="77777777" w:rsidR="009B3CFA" w:rsidRPr="00AB44FD"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muito menos respostas, mas com sete pessoas (7) a fazer esta referência, aparece </w:t>
      </w:r>
      <w:r w:rsidRPr="00540E42">
        <w:rPr>
          <w:rFonts w:ascii="Arial" w:hAnsi="Arial" w:cs="Arial"/>
          <w:b/>
          <w:sz w:val="24"/>
          <w:szCs w:val="24"/>
          <w:u w:val="single"/>
        </w:rPr>
        <w:t>“misto de emoções”.</w:t>
      </w:r>
      <w:r>
        <w:rPr>
          <w:rFonts w:ascii="Arial" w:hAnsi="Arial" w:cs="Arial"/>
          <w:sz w:val="24"/>
          <w:szCs w:val="24"/>
        </w:rPr>
        <w:t xml:space="preserve"> Estes sete indivíduos admitem que na realidade, já passaram por tudo e que apesar de saberem que a decisão que tomaram está correta, não deixam de se sentir saudosos e nostálgicos relativamente a tudo o que “deixaram” em Portugal. </w:t>
      </w:r>
      <w:r w:rsidRPr="00CB01A9">
        <w:rPr>
          <w:rFonts w:ascii="Arial" w:hAnsi="Arial" w:cs="Arial"/>
          <w:i/>
          <w:sz w:val="24"/>
          <w:szCs w:val="24"/>
        </w:rPr>
        <w:t xml:space="preserve">“Sinto-me bem mas com saudades da família”, “Claro que custa estar longe da família, nomeadamente da mais próxima mas lido bem”, “Lido bem mas com saudades dos amigos e da família”, “Sentia-me bem pela aventura mas também tinha muitas saudades dos conhecidos e dos que me são queridos”, “Não me arrependo mas não deixo de me sentir revoltado por ter esta necessidade de estar fora do país”, “Sinto-me bem mas tenho saudades, no entanto a minha área também só oferece oportunidades fora de Portugal”, “Sinto-me bem mas também tenho alguma pena de ter deixado para trás pessoas com quem tive boas relações de amizade”, “Tenho momentos em que tenho dúidas e sinto medo acerca do que </w:t>
      </w:r>
      <w:r w:rsidRPr="00CB01A9">
        <w:rPr>
          <w:rFonts w:ascii="Arial" w:hAnsi="Arial" w:cs="Arial"/>
          <w:i/>
          <w:sz w:val="24"/>
          <w:szCs w:val="24"/>
        </w:rPr>
        <w:lastRenderedPageBreak/>
        <w:t xml:space="preserve">posso estar a perder ou a deixar para trás. Mas também já tenho o que me prenda aqui (...)”, “Gosto da ideia de uma dia mais tarde poder dizer que fui emigrante e que tive essa experiência, (...) mas sinto o peso de ter deixado o meu país, a minha casa, em vez de ter ficado para o defender”. </w:t>
      </w:r>
      <w:r>
        <w:rPr>
          <w:rFonts w:ascii="Arial" w:hAnsi="Arial" w:cs="Arial"/>
          <w:sz w:val="24"/>
          <w:szCs w:val="24"/>
        </w:rPr>
        <w:t>Todas estas pessoas também têm o lado positivo da experiência tal como os cinquenta inquiridos que figuraram na resposta anterior, mas estes referem simultaneamente um lado negativo que os faz sentir a tal mescla de sentimentos de que foi falado em cima.</w:t>
      </w:r>
    </w:p>
    <w:p w14:paraId="519BD1DD" w14:textId="77777777" w:rsidR="009B3CFA" w:rsidRDefault="008C6983" w:rsidP="009B3CFA">
      <w:pPr>
        <w:spacing w:after="0" w:line="360" w:lineRule="auto"/>
        <w:ind w:left="-284" w:right="-1"/>
        <w:jc w:val="both"/>
        <w:rPr>
          <w:rFonts w:ascii="Arial" w:hAnsi="Arial" w:cs="Arial"/>
          <w:b/>
          <w:sz w:val="24"/>
          <w:szCs w:val="24"/>
          <w:u w:val="single"/>
        </w:rPr>
      </w:pPr>
      <w:r>
        <w:rPr>
          <w:rFonts w:ascii="Arial" w:hAnsi="Arial" w:cs="Arial"/>
          <w:sz w:val="24"/>
          <w:szCs w:val="24"/>
        </w:rPr>
        <w:t xml:space="preserve">Em exéquo com duas referências, aparecem duas respostas por parte dos indivíduos. Duas pessoas (2) </w:t>
      </w:r>
      <w:r w:rsidRPr="00E00CD2">
        <w:rPr>
          <w:rFonts w:ascii="Arial" w:hAnsi="Arial" w:cs="Arial"/>
          <w:b/>
          <w:sz w:val="24"/>
          <w:szCs w:val="24"/>
          <w:u w:val="single"/>
        </w:rPr>
        <w:t>não respondem</w:t>
      </w:r>
      <w:r>
        <w:rPr>
          <w:rFonts w:ascii="Arial" w:hAnsi="Arial" w:cs="Arial"/>
          <w:sz w:val="24"/>
          <w:szCs w:val="24"/>
        </w:rPr>
        <w:t xml:space="preserve">, ou pelo menos não o fazem diretamente. Outras duas pessoas (2) dizem que </w:t>
      </w:r>
      <w:r w:rsidRPr="00BE2EFF">
        <w:rPr>
          <w:rFonts w:ascii="Arial" w:hAnsi="Arial" w:cs="Arial"/>
          <w:b/>
          <w:sz w:val="24"/>
          <w:szCs w:val="24"/>
          <w:u w:val="single"/>
        </w:rPr>
        <w:t xml:space="preserve">“Portugal não retém talento”. </w:t>
      </w:r>
    </w:p>
    <w:p w14:paraId="61CEE1AD" w14:textId="77777777" w:rsidR="009B3CFA" w:rsidRPr="004E3C2E" w:rsidRDefault="008C6983" w:rsidP="009B3CFA">
      <w:pPr>
        <w:spacing w:after="0" w:line="360" w:lineRule="auto"/>
        <w:ind w:left="-284" w:right="-1"/>
        <w:jc w:val="both"/>
        <w:rPr>
          <w:rFonts w:ascii="Arial" w:hAnsi="Arial" w:cs="Arial"/>
          <w:sz w:val="24"/>
          <w:szCs w:val="24"/>
        </w:rPr>
      </w:pPr>
      <w:r w:rsidRPr="00E00CD2">
        <w:rPr>
          <w:rFonts w:ascii="Arial" w:hAnsi="Arial" w:cs="Arial"/>
          <w:sz w:val="24"/>
          <w:szCs w:val="24"/>
        </w:rPr>
        <w:t>Apenas um dos inquiridos (1) afirma estar “</w:t>
      </w:r>
      <w:r w:rsidRPr="00E00CD2">
        <w:rPr>
          <w:rFonts w:ascii="Arial" w:hAnsi="Arial" w:cs="Arial"/>
          <w:b/>
          <w:sz w:val="24"/>
          <w:szCs w:val="24"/>
          <w:u w:val="single"/>
        </w:rPr>
        <w:t>mal/ inconformado”</w:t>
      </w:r>
      <w:r>
        <w:rPr>
          <w:rFonts w:ascii="Arial" w:hAnsi="Arial" w:cs="Arial"/>
          <w:sz w:val="24"/>
          <w:szCs w:val="24"/>
        </w:rPr>
        <w:t xml:space="preserve"> ou mostra arrepender-se da decisão que tomou. Segundo J.P, de 58 anos, portanto, o indivíduo mais velho da amostra, o mesmo diz: </w:t>
      </w:r>
      <w:r w:rsidRPr="006146A9">
        <w:rPr>
          <w:rFonts w:ascii="Arial" w:hAnsi="Arial" w:cs="Arial"/>
          <w:i/>
          <w:sz w:val="24"/>
          <w:szCs w:val="24"/>
        </w:rPr>
        <w:t xml:space="preserve">“Vivo constantemente irritado por ter dado tudo pelo meu país e agora ter que sair de Portugal para ir à procura de uma vida melhor.” </w:t>
      </w:r>
      <w:r>
        <w:rPr>
          <w:rFonts w:ascii="Arial" w:hAnsi="Arial" w:cs="Arial"/>
          <w:sz w:val="24"/>
          <w:szCs w:val="24"/>
        </w:rPr>
        <w:t>Ao longo de todo o questionário este foium inquirido que sempre se mostrou muito revoltado com a necessidade de ter de sair do país e nesta resposta seguiu a sua linha de pensamente mostrando-se inconformado com a decisão que se viu “obrigado” a tomar.</w:t>
      </w:r>
    </w:p>
    <w:p w14:paraId="58B4943F" w14:textId="77777777" w:rsidR="009B3CFA" w:rsidRDefault="008C6983" w:rsidP="009B3CFA">
      <w:pPr>
        <w:spacing w:after="0" w:line="360" w:lineRule="auto"/>
        <w:ind w:left="-284" w:right="-1"/>
        <w:jc w:val="both"/>
        <w:rPr>
          <w:rFonts w:ascii="Arial" w:hAnsi="Arial" w:cs="Arial"/>
          <w:i/>
          <w:sz w:val="24"/>
          <w:szCs w:val="24"/>
        </w:rPr>
      </w:pPr>
      <w:r w:rsidRPr="00EF26C4">
        <w:rPr>
          <w:rFonts w:ascii="Arial" w:hAnsi="Arial" w:cs="Arial"/>
          <w:b/>
          <w:sz w:val="24"/>
          <w:szCs w:val="24"/>
          <w:u w:val="single"/>
        </w:rPr>
        <w:t>Nota</w:t>
      </w:r>
      <w:r>
        <w:rPr>
          <w:rFonts w:ascii="Arial" w:hAnsi="Arial" w:cs="Arial"/>
          <w:sz w:val="24"/>
          <w:szCs w:val="24"/>
        </w:rPr>
        <w:t xml:space="preserve">: Relativamente a esta questão levanta-se um ponto de discussão deste trabalho no que diz respeito à terminologia utilizada. A expressão utilizada no enunciado do questionário foi “Como se sente com a decisão que tomou de abandonar Portugal?”. Na realidade, esta foi uma palavra que causou alguma discórdia e que de algum modo “incomodou alguns dos inquiridos”. No entanto, foi um verbo utilizado apenas coo sinónimo de sair, deixar, partir e nunca pensado com o sentido depreciativo que o mesmo pode adquirir em determinadas situações. Pode ver-se alguma revolta em respostas como: </w:t>
      </w:r>
      <w:r w:rsidRPr="00B23C35">
        <w:rPr>
          <w:rFonts w:ascii="Arial" w:hAnsi="Arial" w:cs="Arial"/>
          <w:i/>
          <w:sz w:val="24"/>
          <w:szCs w:val="24"/>
        </w:rPr>
        <w:t xml:space="preserve">“Não abandonei nada Portugal. Continuo a contribuir para o desenvolvimento do país!”, “Não sinto que abandonei Portugal” ou “Sinto-me bem sendo que não abandonei o meu país”. </w:t>
      </w:r>
    </w:p>
    <w:p w14:paraId="22A80C0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Um indivíduo presente no facebook criado propositadamente para este trabalho, chegou mesmo a insurgir-se contra o uso do verbo “abandonar”, recusando-se assim a responder à totalidade do questionário. Talvez possa explicar também a psicologia, este tipo de atitudes e até que ponto não estarão elas relacionadas com um mau-estar interior quanto à decisão tomada. De qualquer das formas esclareça-se o uso de tais formas verbais, sem qualquer tipo de propósito negativo.</w:t>
      </w:r>
    </w:p>
    <w:p w14:paraId="23E24BE6" w14:textId="77777777" w:rsidR="009B3CFA" w:rsidRPr="00E00CD2" w:rsidRDefault="008C6983" w:rsidP="00D919F8">
      <w:pPr>
        <w:spacing w:after="0" w:line="360" w:lineRule="auto"/>
        <w:ind w:left="-284" w:right="-1"/>
        <w:jc w:val="both"/>
        <w:rPr>
          <w:rFonts w:ascii="Arial" w:hAnsi="Arial" w:cs="Arial"/>
          <w:sz w:val="28"/>
          <w:szCs w:val="28"/>
        </w:rPr>
      </w:pPr>
      <w:r>
        <w:rPr>
          <w:rFonts w:ascii="Arial" w:hAnsi="Arial" w:cs="Arial"/>
          <w:sz w:val="24"/>
          <w:szCs w:val="24"/>
        </w:rPr>
        <w:t xml:space="preserve">Resta o plano geral, que mostra claramente que, mais de metade da amostra se sente bem, conformado e entusiasmado com a decisão de emigrar. </w:t>
      </w:r>
      <w:r w:rsidRPr="00E00CD2">
        <w:rPr>
          <w:rFonts w:ascii="Arial" w:hAnsi="Arial" w:cs="Arial"/>
          <w:sz w:val="28"/>
          <w:szCs w:val="28"/>
        </w:rPr>
        <w:br w:type="page"/>
      </w:r>
    </w:p>
    <w:p w14:paraId="3B868ADA" w14:textId="77777777" w:rsidR="00D919F8" w:rsidRDefault="008C6983" w:rsidP="00D919F8">
      <w:pPr>
        <w:spacing w:after="0" w:line="360" w:lineRule="auto"/>
        <w:ind w:left="-284" w:right="-1" w:firstLine="992"/>
        <w:jc w:val="right"/>
        <w:rPr>
          <w:rFonts w:ascii="Arial" w:hAnsi="Arial" w:cs="Arial"/>
          <w:b/>
          <w:i/>
          <w:sz w:val="28"/>
          <w:szCs w:val="28"/>
        </w:rPr>
      </w:pPr>
      <w:r>
        <w:rPr>
          <w:rFonts w:ascii="Arial" w:hAnsi="Arial" w:cs="Arial"/>
          <w:b/>
          <w:i/>
          <w:sz w:val="28"/>
          <w:szCs w:val="28"/>
        </w:rPr>
        <w:lastRenderedPageBreak/>
        <w:t>Capítulo V</w:t>
      </w:r>
    </w:p>
    <w:p w14:paraId="33898DEF" w14:textId="77777777" w:rsidR="009B3CFA" w:rsidRPr="00537486" w:rsidRDefault="008C6983" w:rsidP="00D919F8">
      <w:pPr>
        <w:spacing w:after="0" w:line="360" w:lineRule="auto"/>
        <w:ind w:left="-284" w:right="-1" w:firstLine="992"/>
        <w:jc w:val="right"/>
        <w:rPr>
          <w:rFonts w:ascii="Arial" w:hAnsi="Arial" w:cs="Arial"/>
          <w:b/>
          <w:i/>
          <w:sz w:val="28"/>
          <w:szCs w:val="28"/>
        </w:rPr>
      </w:pPr>
      <w:r w:rsidRPr="00537486">
        <w:rPr>
          <w:rFonts w:ascii="Arial" w:hAnsi="Arial" w:cs="Arial"/>
          <w:b/>
          <w:i/>
          <w:sz w:val="28"/>
          <w:szCs w:val="28"/>
        </w:rPr>
        <w:t>A Nova Vaga de Emigração, em debate</w:t>
      </w:r>
    </w:p>
    <w:p w14:paraId="3F16E144" w14:textId="77777777" w:rsidR="009B3CFA" w:rsidRDefault="006F2F51" w:rsidP="009B3CFA">
      <w:pPr>
        <w:spacing w:after="0" w:line="360" w:lineRule="auto"/>
        <w:ind w:left="-284" w:right="-1"/>
        <w:rPr>
          <w:rFonts w:ascii="Arial" w:hAnsi="Arial" w:cs="Arial"/>
          <w:b/>
          <w:sz w:val="28"/>
          <w:szCs w:val="28"/>
        </w:rPr>
      </w:pPr>
    </w:p>
    <w:p w14:paraId="6BCCC69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Nos capítulos II, III e IV, foram postos em análise vários pontos relacionados com perpsectivas pessoais de cada inquirido acerca do seu movimento emigratório. No entanto, o trabalho não ficaria completo se não fossem colocadas questões mais generalizadas, aos indivíduos da amostra. Desse modo, foi como que aberto um debate, no capítulo V, para que fosse possível compreender qual a opinião destes indivíduos sobre a Emigração Portuguesa, em termos mais gerais.</w:t>
      </w:r>
    </w:p>
    <w:p w14:paraId="29EA92DA" w14:textId="77777777" w:rsidR="009B3CFA" w:rsidRPr="00196487" w:rsidRDefault="006F2F51" w:rsidP="009B3CFA">
      <w:pPr>
        <w:spacing w:after="0" w:line="360" w:lineRule="auto"/>
        <w:ind w:left="-284" w:right="-1"/>
        <w:jc w:val="both"/>
        <w:rPr>
          <w:rFonts w:ascii="Arial" w:hAnsi="Arial" w:cs="Arial"/>
          <w:sz w:val="24"/>
          <w:szCs w:val="24"/>
        </w:rPr>
      </w:pPr>
    </w:p>
    <w:p w14:paraId="27107782" w14:textId="77777777" w:rsidR="009B3CFA" w:rsidRPr="0012494F" w:rsidRDefault="008C6983" w:rsidP="00544CCC">
      <w:pPr>
        <w:pStyle w:val="ListParagraph"/>
        <w:numPr>
          <w:ilvl w:val="0"/>
          <w:numId w:val="11"/>
        </w:numPr>
        <w:spacing w:after="0" w:line="360" w:lineRule="auto"/>
        <w:ind w:left="-284" w:right="-1" w:firstLine="0"/>
        <w:rPr>
          <w:rFonts w:ascii="Arial" w:hAnsi="Arial" w:cs="Arial"/>
          <w:b/>
          <w:sz w:val="28"/>
          <w:szCs w:val="28"/>
        </w:rPr>
      </w:pPr>
      <w:r w:rsidRPr="00433AE8">
        <w:rPr>
          <w:rFonts w:ascii="Arial" w:hAnsi="Arial" w:cs="Arial"/>
          <w:b/>
          <w:sz w:val="28"/>
          <w:szCs w:val="28"/>
        </w:rPr>
        <w:t>Vantagens e Desvantagens da Nova Vaga</w:t>
      </w:r>
    </w:p>
    <w:p w14:paraId="3DC5868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Assim sendo, começa-se por uma pergunta óbvia e muito comum sempre que se fala de nova vaga emigratória em Portugal. Afinal, tendo em conta aquilo que vai caracterizando a nova vaga, quais são as maiores vantagens e as maiores desvantagens deste movimento? Tendo em conta que estas respostas foram apresentadas de forma aberta aos inquiridos, foram muitos os aspetos por eles indicados, tal como se poderá ver na análise que se segue. De qualquer das formas, a resposta aberta foi utilizada de forma propositada para que se pudesse obter o máximo de conteúdo possível por parte das pessoas que respondem.</w:t>
      </w:r>
    </w:p>
    <w:p w14:paraId="5DC79E4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Ao nível das vantagens, contaram com cerca de noventa e três referências (93) por parte dos indivíduos. Ou seja, nas respostas dadas, por noventa e três vezes foram apresentadas vantagens quanto ao movimento emigratório. Mas que vantagens são essas? E quais aparecem com mais frequência nas respostas?</w:t>
      </w:r>
    </w:p>
    <w:p w14:paraId="4E0FAF1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 resposta que mais se destaca exatamente por ter um maior número de referências  está relacionada com o que os portugueses podem adquirir fora do país. São trinta e seis referencias (36) relativamente a </w:t>
      </w:r>
      <w:r w:rsidRPr="008437E5">
        <w:rPr>
          <w:rFonts w:ascii="Arial" w:hAnsi="Arial" w:cs="Arial"/>
          <w:b/>
          <w:sz w:val="24"/>
          <w:szCs w:val="24"/>
          <w:u w:val="single"/>
        </w:rPr>
        <w:t xml:space="preserve">“Enriquecimento de Conhecimentos/ Cultura”. </w:t>
      </w:r>
      <w:r>
        <w:rPr>
          <w:rFonts w:ascii="Arial" w:hAnsi="Arial" w:cs="Arial"/>
          <w:sz w:val="24"/>
          <w:szCs w:val="24"/>
        </w:rPr>
        <w:t xml:space="preserve">Ou seja, igualmente 58,1% da amostra mostra entender que a emigração é vantajosa para os portugueses que partem, na medida em que estes têm a possibilidade de conhecer novas pessoas, novas coisas e novas culturas, </w:t>
      </w:r>
      <w:r>
        <w:rPr>
          <w:rFonts w:ascii="Arial" w:hAnsi="Arial" w:cs="Arial"/>
          <w:sz w:val="24"/>
          <w:szCs w:val="24"/>
        </w:rPr>
        <w:lastRenderedPageBreak/>
        <w:t xml:space="preserve">enriquecendo-se (e ligando com a resposta anterior...realizando-se). Pelos testemunhos deixados nas entrevistas é compreensível esta opinião. </w:t>
      </w:r>
      <w:r w:rsidRPr="001C54F7">
        <w:rPr>
          <w:rFonts w:ascii="Arial" w:hAnsi="Arial" w:cs="Arial"/>
          <w:i/>
          <w:sz w:val="24"/>
          <w:szCs w:val="24"/>
        </w:rPr>
        <w:t>“A fuga de cérebros não é de hoje...Uns emigram porque não têm emprego. Outros emigram simplesmente porque querem evoluir”</w:t>
      </w:r>
      <w:r>
        <w:rPr>
          <w:rFonts w:ascii="Arial" w:hAnsi="Arial" w:cs="Arial"/>
          <w:sz w:val="24"/>
          <w:szCs w:val="24"/>
        </w:rPr>
        <w:t xml:space="preserve">. Um dos indivíduos é mesmo perentório nesta opinião dizendo que </w:t>
      </w:r>
      <w:r w:rsidRPr="001C54F7">
        <w:rPr>
          <w:rFonts w:ascii="Arial" w:hAnsi="Arial" w:cs="Arial"/>
          <w:i/>
          <w:sz w:val="24"/>
          <w:szCs w:val="24"/>
        </w:rPr>
        <w:t xml:space="preserve">“Portugal ganha com a emigração, portugueses mais conectados, mais conhecedores do mundo, de outras culturas e até das suas próprias profissões. Ganha cidadãos mais ambiciosos e com melhores experiências”. “As desvantagens são para quem fica e as vantagens adquire-as quem vai. Uma vez que lá fora se podem conhecer novas culturas e se pode ter acesso a novas experiências”. “(...) para além disso a emigração potencia a aproximação entre culturas”. “Emigrar é bom para quem parte: pode conhecer novas culturas, conhece novas formas de trabalho, e novas áreas de intervenção (...)”. </w:t>
      </w:r>
      <w:r>
        <w:rPr>
          <w:rFonts w:ascii="Arial" w:hAnsi="Arial" w:cs="Arial"/>
          <w:sz w:val="24"/>
          <w:szCs w:val="24"/>
        </w:rPr>
        <w:t>Ou seja, quer pela parte profissional, pela aquisição de conhecimentos novas ou mesmo pelo intrusamento em áreas profissionais mais avançadas, ou quer pela parte pessoal de enriquecimento cultural e de contacto com novas realidades, a emigração deve ser vista, à luz do que pensam pelo menos vinte e seis dos inquiridos, como um processo social positivo para aqueles que partem para o estrangeiro.</w:t>
      </w:r>
    </w:p>
    <w:p w14:paraId="4ABD8A2E"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À resposta anterior segue-se outra com menos referências mas que ainda assim conseguiu um número dilatado de referências por parte dos inquiridos da amostra - “</w:t>
      </w:r>
      <w:r w:rsidRPr="00D25A32">
        <w:rPr>
          <w:rFonts w:ascii="Arial" w:hAnsi="Arial" w:cs="Arial"/>
          <w:b/>
          <w:sz w:val="24"/>
          <w:szCs w:val="24"/>
          <w:u w:val="single"/>
        </w:rPr>
        <w:t>ótima oportunidade para a realização dos portugueses”</w:t>
      </w:r>
      <w:r>
        <w:rPr>
          <w:rFonts w:ascii="Arial" w:hAnsi="Arial" w:cs="Arial"/>
          <w:sz w:val="24"/>
          <w:szCs w:val="24"/>
        </w:rPr>
        <w:t xml:space="preserve">. São vinte e seis (26) as pessoas da amostra que apontam esta mesma razão como vantajosa. Ou seja, representa cerca de 41,9% da amostra, o número de pessoas que acredita que emigrar é uma boa forma para os portugueses conseguirem a sua realização pessoal, profissional ou ambas. Por exemplo, num dos casos em análise, o inquirido refere que </w:t>
      </w:r>
      <w:r w:rsidRPr="00117BCA">
        <w:rPr>
          <w:rFonts w:ascii="Arial" w:hAnsi="Arial" w:cs="Arial"/>
          <w:i/>
          <w:sz w:val="24"/>
          <w:szCs w:val="24"/>
        </w:rPr>
        <w:t>“nem sempre os portugueses saem para ganhar mais, muitas vezes as causas são de realização pessoal ou de angariação de novas experiências (...) os braços e os cérebros vão para onde são precisos</w:t>
      </w:r>
      <w:r>
        <w:rPr>
          <w:rFonts w:ascii="Arial" w:hAnsi="Arial" w:cs="Arial"/>
          <w:sz w:val="24"/>
          <w:szCs w:val="24"/>
        </w:rPr>
        <w:t xml:space="preserve">”. Outro dos indivíduos não vê a questão pela fuga de pessoal qualificado, mas sim pela saída daqueles que querem mais </w:t>
      </w:r>
      <w:r w:rsidRPr="00117BCA">
        <w:rPr>
          <w:rFonts w:ascii="Arial" w:hAnsi="Arial" w:cs="Arial"/>
          <w:i/>
          <w:sz w:val="24"/>
          <w:szCs w:val="24"/>
        </w:rPr>
        <w:t xml:space="preserve">“Não lhe chamaria fuga de cérebros mas sim a necessidade de muitos de </w:t>
      </w:r>
      <w:r w:rsidRPr="00117BCA">
        <w:rPr>
          <w:rFonts w:ascii="Arial" w:hAnsi="Arial" w:cs="Arial"/>
          <w:i/>
          <w:sz w:val="24"/>
          <w:szCs w:val="24"/>
        </w:rPr>
        <w:lastRenderedPageBreak/>
        <w:t>ampliarem os seus horizontes</w:t>
      </w:r>
      <w:r>
        <w:rPr>
          <w:rFonts w:ascii="Arial" w:hAnsi="Arial" w:cs="Arial"/>
          <w:sz w:val="24"/>
          <w:szCs w:val="24"/>
        </w:rPr>
        <w:t xml:space="preserve">”. Ou leem-se ainda outros testemunhos interessantes como o do inquirido que se segue que diz “Para quem parte é bom porque vai enriquecer conhecimentos (...)” ou então </w:t>
      </w:r>
      <w:r w:rsidRPr="008437E5">
        <w:rPr>
          <w:rFonts w:ascii="Arial" w:hAnsi="Arial" w:cs="Arial"/>
          <w:i/>
          <w:sz w:val="24"/>
          <w:szCs w:val="24"/>
        </w:rPr>
        <w:t>“Os emigrantes saem a ganhar pois têm a oportunidade de aumentar o seu intelecto”</w:t>
      </w:r>
      <w:r>
        <w:rPr>
          <w:rFonts w:ascii="Arial" w:hAnsi="Arial" w:cs="Arial"/>
          <w:sz w:val="24"/>
          <w:szCs w:val="24"/>
        </w:rPr>
        <w:t xml:space="preserve">. Tendo em conta a questão do desemprego em Portugal, outro dos indivíduos refere </w:t>
      </w:r>
      <w:r w:rsidRPr="00DB4252">
        <w:rPr>
          <w:rFonts w:ascii="Arial" w:hAnsi="Arial" w:cs="Arial"/>
          <w:i/>
          <w:sz w:val="24"/>
          <w:szCs w:val="24"/>
        </w:rPr>
        <w:t>“É muito bom para os portugueses emigrarem porque saindo de Portugal têm uma maior probabilidade de arranjar emprego naquilo em que se formaram.”</w:t>
      </w:r>
    </w:p>
    <w:p w14:paraId="646AEBB6" w14:textId="77777777" w:rsidR="009B3CFA" w:rsidRDefault="008C6983" w:rsidP="009B3CFA">
      <w:pPr>
        <w:spacing w:after="0" w:line="360" w:lineRule="auto"/>
        <w:ind w:left="-284" w:right="-1"/>
        <w:jc w:val="both"/>
        <w:rPr>
          <w:rFonts w:ascii="Arial" w:hAnsi="Arial" w:cs="Arial"/>
          <w:b/>
          <w:i/>
          <w:sz w:val="24"/>
          <w:szCs w:val="24"/>
        </w:rPr>
      </w:pPr>
      <w:r>
        <w:rPr>
          <w:rFonts w:ascii="Arial" w:hAnsi="Arial" w:cs="Arial"/>
          <w:sz w:val="24"/>
          <w:szCs w:val="24"/>
        </w:rPr>
        <w:t xml:space="preserve">Em terceiro lugar, são catorze as pessoas (14) que referiram que uma das vantagens era o </w:t>
      </w:r>
      <w:r w:rsidRPr="000126BE">
        <w:rPr>
          <w:rFonts w:ascii="Arial" w:hAnsi="Arial" w:cs="Arial"/>
          <w:b/>
          <w:sz w:val="24"/>
          <w:szCs w:val="24"/>
          <w:u w:val="single"/>
        </w:rPr>
        <w:t>país ficar bem visto lá fora</w:t>
      </w:r>
      <w:r>
        <w:rPr>
          <w:rFonts w:ascii="Arial" w:hAnsi="Arial" w:cs="Arial"/>
          <w:sz w:val="24"/>
          <w:szCs w:val="24"/>
        </w:rPr>
        <w:t xml:space="preserve"> (uma vez que saem muitos qualificados). Há sempre a ideia, tal como relatam histórias da emigração tradicional, de que os emigrantes nem sempre são bem vistos nos países de acolhimento. No caso da emigração portuguesa não terá representado uma exceção. Se uns foram bem acolhidos, outros terão sido vítimas de marginalização social e terão passado por barreiras e entraves até conseguirem estabelecer-se lá fora. No entanto, são dez as pessoas a amostra que acreditam que esta nova vaga emigratória tem ajudado a melhorar a imagem de Portugal lá fora. </w:t>
      </w:r>
      <w:r w:rsidRPr="007F5999">
        <w:rPr>
          <w:rFonts w:ascii="Arial" w:hAnsi="Arial" w:cs="Arial"/>
          <w:i/>
          <w:sz w:val="24"/>
          <w:szCs w:val="24"/>
        </w:rPr>
        <w:t xml:space="preserve">“A emigração de pessoas qualificadas pode estar a melhorar a reputação de Portugal no estrangeiro”, “Para quem parte é bom, enriquece conhecimentos e dá a conhecer o valor dos portugueses a outros países”, “A emigração – nomeadamente a qualificada – faz com que o nome de Portugal saia valorizado no estrangeiro (...)”, “Por um lado a emigração é boa para que lá fora acabem alguns mitos relativos ao povo português”. </w:t>
      </w:r>
      <w:r>
        <w:rPr>
          <w:rFonts w:ascii="Arial" w:hAnsi="Arial" w:cs="Arial"/>
          <w:sz w:val="24"/>
          <w:szCs w:val="24"/>
        </w:rPr>
        <w:t xml:space="preserve">Um dos indivíduos refere ainda um dado muito interessante, explicitando </w:t>
      </w:r>
      <w:r w:rsidRPr="00FC7245">
        <w:rPr>
          <w:rFonts w:ascii="Arial" w:hAnsi="Arial" w:cs="Arial"/>
          <w:i/>
          <w:sz w:val="24"/>
          <w:szCs w:val="24"/>
        </w:rPr>
        <w:t xml:space="preserve">“Quando vemos partir os portugueses extremamente qualificados, </w:t>
      </w:r>
      <w:r w:rsidRPr="00FC7245">
        <w:rPr>
          <w:rFonts w:ascii="Arial" w:hAnsi="Arial" w:cs="Arial"/>
          <w:b/>
          <w:i/>
          <w:sz w:val="24"/>
          <w:szCs w:val="24"/>
        </w:rPr>
        <w:t>percebemos que assim, há uma oportunidade de Portugal cumprir o sonho de ajudar no desenvolvimento mundial.”</w:t>
      </w:r>
    </w:p>
    <w:p w14:paraId="74E19F9F" w14:textId="77777777" w:rsidR="009B3CFA" w:rsidRPr="00F20CF6"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Estes catorze inquiridos afirmam, por isso, que a nova vaga de emigração, que contém muitos portugueses qualificados, muda a imagem que os portugueses deixam lá fora, visto que estes podem e têm qualificações para ocupar grandes cargos e bons lugares profissionais. E no fundo, acreditam que passa a haver um maior reconhecimento do valor português, pelos vários países do mundo, nos quais </w:t>
      </w:r>
      <w:r>
        <w:rPr>
          <w:rFonts w:ascii="Arial" w:hAnsi="Arial" w:cs="Arial"/>
          <w:sz w:val="24"/>
          <w:szCs w:val="24"/>
        </w:rPr>
        <w:lastRenderedPageBreak/>
        <w:t xml:space="preserve">há portugueses. Para além disso, os inquiridos referem ainda que são os emigrantes portugueses que podem levar a nossa cultura para o exterior e publicita-la junto de outros povos. </w:t>
      </w:r>
    </w:p>
    <w:p w14:paraId="0EB5964B" w14:textId="77777777" w:rsidR="009B3CFA" w:rsidRPr="00E65521"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Pelo quarto lugar, apresenta-se uma resposta que dá a continuidade à lógica mostrada nas respostas iniciais a este ponto (enriquecimento de conhecimentos e realização pessoal). Ou seja, os portugueses vão lá fora recolhem conhecimentos e experiências enriquecedoras que mais tarde, caso regressem, podem trazer para o país de origem, ajudando consecutivamente ao seu desenvolvimento. Assim, com dez respostas (10) surge </w:t>
      </w:r>
      <w:r w:rsidRPr="00F77913">
        <w:rPr>
          <w:rFonts w:ascii="Arial" w:hAnsi="Arial" w:cs="Arial"/>
          <w:b/>
          <w:sz w:val="24"/>
          <w:szCs w:val="24"/>
          <w:u w:val="single"/>
        </w:rPr>
        <w:t>“No regresso trazem nova dinâmica para Portugal”</w:t>
      </w:r>
      <w:r>
        <w:rPr>
          <w:rFonts w:ascii="Arial" w:hAnsi="Arial" w:cs="Arial"/>
          <w:sz w:val="24"/>
          <w:szCs w:val="24"/>
        </w:rPr>
        <w:t xml:space="preserve">. Significa cerca de 16% da amostra, a percentagem de portugueses que acredita que o país pode ganhar caso os emigrantes mais tarde regressem. Um dos indivíduos afirma </w:t>
      </w:r>
      <w:r w:rsidRPr="00E65521">
        <w:rPr>
          <w:rFonts w:ascii="Arial" w:hAnsi="Arial" w:cs="Arial"/>
          <w:i/>
          <w:sz w:val="24"/>
          <w:szCs w:val="24"/>
        </w:rPr>
        <w:t xml:space="preserve">“a nova emigração pode ser má a curto prazo mas a médio ou longo prazo pode ser positivo para Portugal, tendo em conta que as pessoas voltam com uma visão mais cosmopolita e mais evoluída do mundo”, “Era bom caso se pudesse voltar a Portugal. O problema é que não há para onde voltar e aí Portugal sai a perder”, “Se as pessoas voltarem traz muitas vantagens ao país, porque emigrar é muito enriquecedor.”, “As vantagens só se vão poder avaliar daqui a alguns anos, precisamente por esta vaga ser muito diferente da de 60/ 70. </w:t>
      </w:r>
      <w:r w:rsidRPr="00E65521">
        <w:rPr>
          <w:rFonts w:ascii="Arial" w:hAnsi="Arial" w:cs="Arial"/>
          <w:b/>
          <w:i/>
          <w:sz w:val="24"/>
          <w:szCs w:val="24"/>
        </w:rPr>
        <w:t xml:space="preserve">Mas a esperança é de que os portugueses no estrangeiro subam nos cargos que ocupam e depois tragam mais valias para as empresas portuguesas”. “(...) Portugal está a perder profissionais, no entanto, um dia quando voltarem trarão outra dinâmica ao país”. </w:t>
      </w:r>
    </w:p>
    <w:p w14:paraId="675374B7" w14:textId="77777777" w:rsidR="009B3CFA" w:rsidRPr="00CB5392"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Para o final ficaram respostas com menos referências por parte dos indivíduos que responderam à entrevista deste trabalho. Com seis referências aparece </w:t>
      </w:r>
      <w:r w:rsidRPr="003810AB">
        <w:rPr>
          <w:rFonts w:ascii="Arial" w:hAnsi="Arial" w:cs="Arial"/>
          <w:b/>
          <w:sz w:val="24"/>
          <w:szCs w:val="24"/>
          <w:u w:val="single"/>
        </w:rPr>
        <w:t>“melhor qualidade de vida”</w:t>
      </w:r>
      <w:r>
        <w:rPr>
          <w:rFonts w:ascii="Arial" w:hAnsi="Arial" w:cs="Arial"/>
          <w:sz w:val="24"/>
          <w:szCs w:val="24"/>
        </w:rPr>
        <w:t>. Ou seja, seis dos inquiridos acreditam que uma das vantagem é que as pessoas que saem de Portugal vão, pelo menos, e regra geral, ter uma vida melhor com mais qualidade. Cruzando os dados, compreende-se que a qualidade de vida já era uma referencia expectável, até porque esta foi uma das razões mais apontadas pelos indivíduos como causa para emigrar.</w:t>
      </w:r>
    </w:p>
    <w:p w14:paraId="07B1768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Com quatro (4) referências surge outra resposta </w:t>
      </w:r>
      <w:r w:rsidRPr="003810AB">
        <w:rPr>
          <w:rFonts w:ascii="Arial" w:hAnsi="Arial" w:cs="Arial"/>
          <w:b/>
          <w:sz w:val="24"/>
          <w:szCs w:val="24"/>
          <w:u w:val="single"/>
        </w:rPr>
        <w:t>“vantagens para os países acolhedores”.</w:t>
      </w:r>
      <w:r>
        <w:rPr>
          <w:rFonts w:ascii="Arial" w:hAnsi="Arial" w:cs="Arial"/>
          <w:sz w:val="24"/>
          <w:szCs w:val="24"/>
        </w:rPr>
        <w:t xml:space="preserve"> No fundo, aquilo que sugerem estes inquiridos é de que Portugal está a ceder mão de obra qualificada a outros países </w:t>
      </w:r>
      <w:r w:rsidRPr="007D2749">
        <w:rPr>
          <w:rFonts w:ascii="Arial" w:hAnsi="Arial" w:cs="Arial"/>
          <w:i/>
          <w:sz w:val="24"/>
          <w:szCs w:val="24"/>
        </w:rPr>
        <w:t xml:space="preserve">“Estamos a doar ótimos profissionais a troco de nada”, </w:t>
      </w:r>
      <w:r w:rsidRPr="007D2749">
        <w:rPr>
          <w:rFonts w:ascii="Arial" w:hAnsi="Arial" w:cs="Arial"/>
          <w:b/>
          <w:i/>
          <w:sz w:val="24"/>
          <w:szCs w:val="24"/>
        </w:rPr>
        <w:t>“Gasta-se dinheiro que depois vai ser investido noutros países</w:t>
      </w:r>
      <w:r w:rsidRPr="007D2749">
        <w:rPr>
          <w:rFonts w:ascii="Arial" w:hAnsi="Arial" w:cs="Arial"/>
          <w:b/>
          <w:sz w:val="24"/>
          <w:szCs w:val="24"/>
        </w:rPr>
        <w:t>”,</w:t>
      </w:r>
      <w:r>
        <w:rPr>
          <w:rFonts w:ascii="Arial" w:hAnsi="Arial" w:cs="Arial"/>
          <w:sz w:val="24"/>
          <w:szCs w:val="24"/>
        </w:rPr>
        <w:t xml:space="preserve"> ou seja, infere-se que os inquiridos acreditam que em Portugal se formam pessoas que depois vão dar as suas capacidades e o seu trabalho a outros países – aos países de acolhimento que acabam por sair beneficiados.</w:t>
      </w:r>
    </w:p>
    <w:p w14:paraId="3E1D2862" w14:textId="77777777" w:rsidR="009B3CFA" w:rsidRPr="008F4070"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Apenas com duas pessoas (2) surge uma resposta que teria muitas referencias caso se estivesse a falar da emigração tradicional, ou seja, as </w:t>
      </w:r>
      <w:r w:rsidRPr="00B76751">
        <w:rPr>
          <w:rFonts w:ascii="Arial" w:hAnsi="Arial" w:cs="Arial"/>
          <w:b/>
          <w:sz w:val="24"/>
          <w:szCs w:val="24"/>
          <w:u w:val="single"/>
        </w:rPr>
        <w:t>“remessas”.</w:t>
      </w:r>
      <w:r>
        <w:rPr>
          <w:rFonts w:ascii="Arial" w:hAnsi="Arial" w:cs="Arial"/>
          <w:sz w:val="24"/>
          <w:szCs w:val="24"/>
        </w:rPr>
        <w:t xml:space="preserve"> Antigamente, muito se falava das remessas enviadas pelos emigrantes para Portugal. Aliás, os emigrantes saíam de Portugal para ir ganhar dinheiro que posteriormente – e em grande parte dos casos – enviavam para Portugal assim que possível. Ou seja, ganhavam dinheiro fora que iria posteriormente fazer mexer a economia no país de origem. Atualmente, na nova vaga de emigração, e tal como já se viu em questões anteriores, as remessas já não são uma prioridade e quanto mais os portugueses se estabelecem num país, menos dinheiro mandam para Portugal. No entanto, ainda duas pessoas referiram as remessas como vantagem da emigração portuguesa. Um dos indivíduos esclarece </w:t>
      </w:r>
      <w:r w:rsidRPr="004E54C2">
        <w:rPr>
          <w:rFonts w:ascii="Arial" w:hAnsi="Arial" w:cs="Arial"/>
          <w:b/>
          <w:i/>
          <w:sz w:val="24"/>
          <w:szCs w:val="24"/>
        </w:rPr>
        <w:t>“As remessas são uma das vantagens da emigração</w:t>
      </w:r>
      <w:r w:rsidRPr="008F4070">
        <w:rPr>
          <w:rFonts w:ascii="Arial" w:hAnsi="Arial" w:cs="Arial"/>
          <w:i/>
          <w:sz w:val="24"/>
          <w:szCs w:val="24"/>
        </w:rPr>
        <w:t xml:space="preserve"> embora não sejam, atualmente, tão significativas como outrora.”</w:t>
      </w:r>
    </w:p>
    <w:p w14:paraId="7FA2FD6E" w14:textId="77777777" w:rsidR="009B3CFA" w:rsidRPr="00B76751"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surge um ponto referido apenas por uma pessoa (1) da amostra em análise. O facto de o </w:t>
      </w:r>
      <w:r w:rsidRPr="00B47E3B">
        <w:rPr>
          <w:rFonts w:ascii="Arial" w:hAnsi="Arial" w:cs="Arial"/>
          <w:b/>
          <w:sz w:val="24"/>
          <w:szCs w:val="24"/>
          <w:u w:val="single"/>
        </w:rPr>
        <w:t>“Estado não ter que pagar subsídios de desemprego”</w:t>
      </w:r>
      <w:r>
        <w:rPr>
          <w:rFonts w:ascii="Arial" w:hAnsi="Arial" w:cs="Arial"/>
          <w:sz w:val="24"/>
          <w:szCs w:val="24"/>
        </w:rPr>
        <w:t xml:space="preserve"> é um dado importante apesar de só ter sido referido por um elemento. A pessoa que se referiu a este ponto esclarece que </w:t>
      </w:r>
      <w:r w:rsidRPr="000D1B50">
        <w:rPr>
          <w:rFonts w:ascii="Arial" w:hAnsi="Arial" w:cs="Arial"/>
          <w:i/>
          <w:sz w:val="24"/>
          <w:szCs w:val="24"/>
        </w:rPr>
        <w:t xml:space="preserve">“É bom que as pessoas emigrem. Desse modo, </w:t>
      </w:r>
      <w:r w:rsidRPr="004E54C2">
        <w:rPr>
          <w:rFonts w:ascii="Arial" w:hAnsi="Arial" w:cs="Arial"/>
          <w:b/>
          <w:i/>
          <w:sz w:val="24"/>
          <w:szCs w:val="24"/>
        </w:rPr>
        <w:t>o Estado não tem que pagar subsídios de desemprego nem tem tantos problemas.</w:t>
      </w:r>
      <w:r w:rsidRPr="000D1B50">
        <w:rPr>
          <w:rFonts w:ascii="Arial" w:hAnsi="Arial" w:cs="Arial"/>
          <w:i/>
          <w:sz w:val="24"/>
          <w:szCs w:val="24"/>
        </w:rPr>
        <w:t>”</w:t>
      </w:r>
    </w:p>
    <w:p w14:paraId="2AE17041" w14:textId="77777777" w:rsidR="009B3CFA" w:rsidRPr="004518E8" w:rsidRDefault="006F2F51" w:rsidP="0012494F">
      <w:pPr>
        <w:spacing w:after="0" w:line="360" w:lineRule="auto"/>
        <w:ind w:right="-1"/>
        <w:rPr>
          <w:rFonts w:ascii="Arial" w:hAnsi="Arial" w:cs="Arial"/>
          <w:b/>
          <w:i/>
          <w:sz w:val="24"/>
          <w:szCs w:val="24"/>
        </w:rPr>
      </w:pPr>
    </w:p>
    <w:p w14:paraId="259C3ADE"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No pólo oposto, estão as desvantagens que foram apontadas pelos indivíduos praticamente em número idêntico às vantagens da emigração. Foram noventa e quatro (94) as referências de cariz negativo enunciadas pelos portugueses que responderam a esta entrevista. Tal como para as vantagens da emigração, </w:t>
      </w:r>
      <w:r>
        <w:rPr>
          <w:rFonts w:ascii="Arial" w:hAnsi="Arial" w:cs="Arial"/>
          <w:sz w:val="24"/>
          <w:szCs w:val="24"/>
        </w:rPr>
        <w:lastRenderedPageBreak/>
        <w:t xml:space="preserve">analisadas nos parágrafos anteriores, para as desvantagens também há duas que se destacam mais do que as restantes. </w:t>
      </w:r>
    </w:p>
    <w:p w14:paraId="758B1489"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Com trinta e cinco referências (35) os inquiridos lamentam a “</w:t>
      </w:r>
      <w:r>
        <w:rPr>
          <w:rFonts w:ascii="Arial" w:hAnsi="Arial" w:cs="Arial"/>
          <w:b/>
          <w:sz w:val="24"/>
          <w:szCs w:val="24"/>
          <w:u w:val="single"/>
        </w:rPr>
        <w:t>perda de bons alunos/ profissionais qualificados”</w:t>
      </w:r>
      <w:r>
        <w:rPr>
          <w:rFonts w:ascii="Arial" w:hAnsi="Arial" w:cs="Arial"/>
          <w:sz w:val="24"/>
          <w:szCs w:val="24"/>
        </w:rPr>
        <w:t xml:space="preserve">, ou seja, a tal “fuga de cérebros” como por tantas vezes é designada esta nova situação de emigração. É  nas universidades portuguesas que se formam estes alunos e profissionais, mas que mais tarde vão por em prática o que aprenderam noutros países que não Portugal. Por isso é que muitos autores falam de fuga de cérebros e consideram esta uma das mais importantes desvantagens da nova emigração. Tal como é explicitado pelos indivíduos nas entrevistas: </w:t>
      </w:r>
      <w:r w:rsidRPr="004518E8">
        <w:rPr>
          <w:rFonts w:ascii="Arial" w:hAnsi="Arial" w:cs="Arial"/>
          <w:i/>
          <w:sz w:val="24"/>
          <w:szCs w:val="24"/>
        </w:rPr>
        <w:t>“Acho lamentável que um país não dê resposta a toda a mão de obra qualificada que tem”, “O país está a perder mão de obra qualificada na qual investiu só porque não tem espaço para as acolher”, “Portugal não consegue reter os cérebros porque não lhes oferece salários tão altos, nem dá às pessoas desafios tão estimulantes”, “Emigrar só é bom para quem parte, porque de resto</w:t>
      </w:r>
      <w:r w:rsidRPr="00F5474A">
        <w:rPr>
          <w:rFonts w:ascii="Arial" w:hAnsi="Arial" w:cs="Arial"/>
          <w:b/>
          <w:i/>
          <w:sz w:val="24"/>
          <w:szCs w:val="24"/>
        </w:rPr>
        <w:t>, o país fica desfalcado dos seus maiores talentos”</w:t>
      </w:r>
      <w:r w:rsidRPr="004518E8">
        <w:rPr>
          <w:rFonts w:ascii="Arial" w:hAnsi="Arial" w:cs="Arial"/>
          <w:i/>
          <w:sz w:val="24"/>
          <w:szCs w:val="24"/>
        </w:rPr>
        <w:t>, “A curto prazo é mau para Portugal porque é sinal que não valoriza os seus cidadãos”, “Portugal fica a perder porque não dá oportunidades às pessoas que querem aprender a saber e a fazer mais”, “Portugal está a perder bons profissionais para outros países e para outras empresas”, “Daqui a uns anos, Portugal vai ter os lugares preenchidos por pessoas menos qualificadas e nesse caso vai sair a perder”.</w:t>
      </w:r>
    </w:p>
    <w:p w14:paraId="739FCD51"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Há ainda quem não entenda a saída de qualificados como um problema atual mas sim como um problema em continuidade e que já vem de trás: </w:t>
      </w:r>
      <w:r w:rsidRPr="004705FA">
        <w:rPr>
          <w:rFonts w:ascii="Arial" w:hAnsi="Arial" w:cs="Arial"/>
          <w:i/>
          <w:sz w:val="24"/>
          <w:szCs w:val="24"/>
        </w:rPr>
        <w:t xml:space="preserve">“Os cérebros sempre saíram de Portugal, o problema é que se eles não tivessem saído, não tínhamos o país como temos hoje. Em Portugal, a mediocridade tem vencido a meritocracia” </w:t>
      </w:r>
      <w:r>
        <w:rPr>
          <w:rFonts w:ascii="Arial" w:hAnsi="Arial" w:cs="Arial"/>
          <w:sz w:val="24"/>
          <w:szCs w:val="24"/>
        </w:rPr>
        <w:t>– mostrando, este inquirido descrença na situação portuguesa e preocupação com os efeitos nefastos que a emigração tem causado e pode continuar a causar ao país.</w:t>
      </w:r>
      <w:r>
        <w:rPr>
          <w:rFonts w:ascii="Arial" w:hAnsi="Arial" w:cs="Arial"/>
          <w:vanish/>
          <w:sz w:val="24"/>
          <w:szCs w:val="24"/>
        </w:rPr>
        <w:t>e que se﷽﷽tugal, o problema roblema atual mas sim como um problema em continuidade e que jarde vaivantagem da emigraças a esperaé que</w:t>
      </w:r>
      <w:r>
        <w:rPr>
          <w:rFonts w:ascii="Arial" w:hAnsi="Arial" w:cs="Arial"/>
          <w:i/>
          <w:sz w:val="24"/>
          <w:szCs w:val="24"/>
        </w:rPr>
        <w:t xml:space="preserve"> </w:t>
      </w:r>
    </w:p>
    <w:p w14:paraId="54949EE0"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 segunda resposta que obteve o maior número de referências é um pensamento mais simples apresentado por vinte e cinco inquiridos (25). Estes vinte e cinco referem-se apenas ao facto de a nova vaga migratória portuguesa ser </w:t>
      </w:r>
      <w:r w:rsidRPr="00E176F4">
        <w:rPr>
          <w:rFonts w:ascii="Arial" w:hAnsi="Arial" w:cs="Arial"/>
          <w:b/>
          <w:sz w:val="24"/>
          <w:szCs w:val="24"/>
          <w:u w:val="single"/>
        </w:rPr>
        <w:lastRenderedPageBreak/>
        <w:t>“desvantajosa para o país”.</w:t>
      </w:r>
      <w:r>
        <w:rPr>
          <w:rFonts w:ascii="Arial" w:hAnsi="Arial" w:cs="Arial"/>
          <w:sz w:val="24"/>
          <w:szCs w:val="24"/>
        </w:rPr>
        <w:t xml:space="preserve"> Apresentam assim uma resposta mais simples, não oferencendo grandes explicações mas que mostra que veem um lado negativo para Portugal, no que à emigração diz respeito. A forma como se expressaram permite compreender a sua visão sobre o assunto. Leia-se o que escreveram: </w:t>
      </w:r>
      <w:r w:rsidRPr="00C30C0C">
        <w:rPr>
          <w:rFonts w:ascii="Arial" w:hAnsi="Arial" w:cs="Arial"/>
          <w:i/>
          <w:sz w:val="24"/>
          <w:szCs w:val="24"/>
        </w:rPr>
        <w:t xml:space="preserve">“Acima de tudo </w:t>
      </w:r>
      <w:r w:rsidRPr="004342D2">
        <w:rPr>
          <w:rFonts w:ascii="Arial" w:hAnsi="Arial" w:cs="Arial"/>
          <w:b/>
          <w:i/>
          <w:sz w:val="24"/>
          <w:szCs w:val="24"/>
        </w:rPr>
        <w:t>só vejo desvantagens</w:t>
      </w:r>
      <w:r w:rsidRPr="00C30C0C">
        <w:rPr>
          <w:rFonts w:ascii="Arial" w:hAnsi="Arial" w:cs="Arial"/>
          <w:i/>
          <w:sz w:val="24"/>
          <w:szCs w:val="24"/>
        </w:rPr>
        <w:t xml:space="preserve">, gasta-se dinheiro e depois as pessoas investem noutros locais”, </w:t>
      </w:r>
      <w:r w:rsidRPr="004342D2">
        <w:rPr>
          <w:rFonts w:ascii="Arial" w:hAnsi="Arial" w:cs="Arial"/>
          <w:b/>
          <w:i/>
          <w:sz w:val="24"/>
          <w:szCs w:val="24"/>
        </w:rPr>
        <w:t>“Parece-me desvantajoso para Portugal</w:t>
      </w:r>
      <w:r w:rsidRPr="00C30C0C">
        <w:rPr>
          <w:rFonts w:ascii="Arial" w:hAnsi="Arial" w:cs="Arial"/>
          <w:i/>
          <w:sz w:val="24"/>
          <w:szCs w:val="24"/>
        </w:rPr>
        <w:t xml:space="preserve"> porque sem os melhores o crescimento económico e social não é possível”, “Na minha opinião é desvantajoso para o país porque se perdem quadros altos de qualificação (...)”, “Para Portugal é desvantajoso porque daqui a uns anos vão precisar de cargos altos de qualificação e não vão ter – como é o caso da saúde”, </w:t>
      </w:r>
      <w:r w:rsidRPr="004342D2">
        <w:rPr>
          <w:rFonts w:ascii="Arial" w:hAnsi="Arial" w:cs="Arial"/>
          <w:b/>
          <w:i/>
          <w:sz w:val="24"/>
          <w:szCs w:val="24"/>
        </w:rPr>
        <w:t>“Portugal fica a perder</w:t>
      </w:r>
      <w:r>
        <w:rPr>
          <w:rFonts w:ascii="Arial" w:hAnsi="Arial" w:cs="Arial"/>
          <w:i/>
          <w:sz w:val="24"/>
          <w:szCs w:val="24"/>
        </w:rPr>
        <w:t xml:space="preserve"> (...)”, </w:t>
      </w:r>
      <w:r w:rsidRPr="004342D2">
        <w:rPr>
          <w:rFonts w:ascii="Arial" w:hAnsi="Arial" w:cs="Arial"/>
          <w:b/>
          <w:i/>
          <w:sz w:val="24"/>
          <w:szCs w:val="24"/>
        </w:rPr>
        <w:t>“Para Portugal não há qualquer vantagem</w:t>
      </w:r>
      <w:r>
        <w:rPr>
          <w:rFonts w:ascii="Arial" w:hAnsi="Arial" w:cs="Arial"/>
          <w:i/>
          <w:sz w:val="24"/>
          <w:szCs w:val="24"/>
        </w:rPr>
        <w:t xml:space="preserve"> em não ter capacidade de manter os profissionais qualificados”.</w:t>
      </w:r>
    </w:p>
    <w:p w14:paraId="649FDA5A" w14:textId="77777777" w:rsidR="009B3CFA" w:rsidRPr="00332BF8"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Da perspetiva de nove dos inquiridos (9) em an</w:t>
      </w:r>
      <w:r>
        <w:rPr>
          <w:rFonts w:ascii="Arial" w:hAnsi="Arial" w:cs="Arial"/>
          <w:vanish/>
          <w:sz w:val="24"/>
          <w:szCs w:val="24"/>
        </w:rPr>
        <w:t>alise﷽﷽﷽﷽﷽tiva de nove dos inquiridos em an: er a sua visperar.rescimento econaisficadas e nesse caso vai sair a perder a espera</w:t>
      </w:r>
      <w:r>
        <w:rPr>
          <w:rFonts w:ascii="Arial" w:hAnsi="Arial" w:cs="Arial"/>
          <w:sz w:val="24"/>
          <w:szCs w:val="24"/>
        </w:rPr>
        <w:t xml:space="preserve">álise neste trabalho, um dos maiores problemas trazidos pela nova vaga de emigração é o facto de muitos dos que partem não quererem nem perspetivarem mais tarde voltar a Portugal. Já num ponto de análise anterior, no capítulo IV, se detetou que a maioria perspetivava voltar, mas que alguns dos portugueses da amostra, mais precisamente onze (11) não mostravam qualquer inteção de regressar. Portanto esta é uma referencia importante apresentada por nove inquiridos – ou seja </w:t>
      </w:r>
      <w:r w:rsidRPr="00C30C0C">
        <w:rPr>
          <w:rFonts w:ascii="Arial" w:hAnsi="Arial" w:cs="Arial"/>
          <w:b/>
          <w:sz w:val="24"/>
          <w:szCs w:val="24"/>
          <w:u w:val="single"/>
        </w:rPr>
        <w:t>“Quem parte provavelmente não regressa”</w:t>
      </w:r>
      <w:r>
        <w:rPr>
          <w:rFonts w:ascii="Arial" w:hAnsi="Arial" w:cs="Arial"/>
          <w:sz w:val="24"/>
          <w:szCs w:val="24"/>
        </w:rPr>
        <w:t xml:space="preserve">. Na opinião destes indivíduos pode estar a perder-se para sempre um grupo de pessoas que poderia ser crucial para o desenvolvimento da sociedade portuguesa </w:t>
      </w:r>
      <w:r w:rsidRPr="00332BF8">
        <w:rPr>
          <w:rFonts w:ascii="Arial" w:hAnsi="Arial" w:cs="Arial"/>
          <w:i/>
          <w:sz w:val="24"/>
          <w:szCs w:val="24"/>
        </w:rPr>
        <w:t xml:space="preserve">“Para Portugal é desvantajoso. Perdem-se cargos altos de qualificação que mais tarde não voltam. Estes emigrantes não são como os dos anos 60.”, “Era bom se pudéssemos voltar mas o problema é que não há para onde voltar”, “Portugal peca não pelo facto de deixar sair os tais cérebros. Peca sim pelo facto de não criar condições para que mais tarde esses indivíduos possam voltar”, “Para Portugal esta emigração é má porque se calhar vê sair pessoas que mais tarde não quererão voltar ao país”, “As desvantagens são para Portugal que (...) vê gente sair </w:t>
      </w:r>
      <w:r w:rsidRPr="00332BF8">
        <w:rPr>
          <w:rFonts w:ascii="Arial" w:hAnsi="Arial" w:cs="Arial"/>
          <w:i/>
          <w:sz w:val="24"/>
          <w:szCs w:val="24"/>
        </w:rPr>
        <w:lastRenderedPageBreak/>
        <w:t>sem voltar”, “É pena que Portugal tenha uma situação tão precária que faz com que os portugueses tenham que pensar duas vezes antes de regressar”.</w:t>
      </w:r>
    </w:p>
    <w:p w14:paraId="6388ACDF" w14:textId="77777777" w:rsidR="009B3CFA" w:rsidRPr="003E5990"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Em exéquo com nove referências, surge outro ponto para análise: </w:t>
      </w:r>
      <w:r w:rsidRPr="00C30C0C">
        <w:rPr>
          <w:rFonts w:ascii="Arial" w:hAnsi="Arial" w:cs="Arial"/>
          <w:b/>
          <w:sz w:val="24"/>
          <w:szCs w:val="24"/>
          <w:u w:val="single"/>
        </w:rPr>
        <w:t>“Gasta-se dinheiro sem retorno”.</w:t>
      </w:r>
      <w:r>
        <w:rPr>
          <w:rFonts w:ascii="Arial" w:hAnsi="Arial" w:cs="Arial"/>
          <w:sz w:val="24"/>
          <w:szCs w:val="24"/>
        </w:rPr>
        <w:t xml:space="preserve"> E esta questão já tem que ver também com o equilíbrio económico do país. O que dizem estes nove inquiridos é que no fundo o país acaba por perder dinheiro, porque do investimento que faz nestes cidadãos e na sua formação (e não tem que ser necessariamente apenas no ensino superior), acaba por não ter o retorno, ou seja, o lucro – em atividades e/ ou pretação de serviços. Ou seja, no ensino público por exemplo, cada cidadão tem uma espécie de custo, e que supostamente mais tarde deveria retribuir em trabalho. Mas se o país não tem infraestruturas ou não gera emprego suficiente estes cidadãos acabam por ir investir o que aprenderam noutros países, que saem claramente a ganhar. Isto é o que os inquiridos explicam nos testemunhos que se seguem: “</w:t>
      </w:r>
      <w:r w:rsidRPr="00617A72">
        <w:rPr>
          <w:rFonts w:ascii="Arial" w:hAnsi="Arial" w:cs="Arial"/>
          <w:i/>
          <w:sz w:val="24"/>
          <w:szCs w:val="24"/>
        </w:rPr>
        <w:t>A maior desvantagem é para Portugal que investe sem retorno (...)”, “A maior desvantagem está no dinheiro que Portugal investe em licenciaturas e do qual perde o retorno – como é o meu caso que estudei numa faculdade pública”, “O que acontece aqui trata-se de desperdício. É como acontece às vezes nas empresas que dão formação ao pessoal e que depois deixa os funcionários irem trabalhar para outras empresas”</w:t>
      </w:r>
      <w:r>
        <w:rPr>
          <w:rFonts w:ascii="Arial" w:hAnsi="Arial" w:cs="Arial"/>
          <w:sz w:val="24"/>
          <w:szCs w:val="24"/>
        </w:rPr>
        <w:t>.</w:t>
      </w:r>
    </w:p>
    <w:p w14:paraId="0D5CE2B9" w14:textId="77777777" w:rsidR="009B3CFA" w:rsidRPr="00F850CE" w:rsidRDefault="008C6983" w:rsidP="009B3CFA">
      <w:pPr>
        <w:spacing w:after="0" w:line="360" w:lineRule="auto"/>
        <w:ind w:left="-284" w:right="-1"/>
        <w:jc w:val="both"/>
        <w:rPr>
          <w:rFonts w:ascii="Arial" w:hAnsi="Arial" w:cs="Arial"/>
          <w:sz w:val="24"/>
          <w:szCs w:val="24"/>
        </w:rPr>
      </w:pPr>
      <w:r w:rsidRPr="000102BB">
        <w:rPr>
          <w:rFonts w:ascii="Arial" w:hAnsi="Arial" w:cs="Arial"/>
          <w:sz w:val="24"/>
          <w:szCs w:val="24"/>
        </w:rPr>
        <w:t>Aos olhos dos emigrantes em análise, outro dos pontos desvantajosos para Portugal, com a emigração, é o</w:t>
      </w:r>
      <w:r w:rsidRPr="000102BB">
        <w:rPr>
          <w:rFonts w:ascii="Arial" w:hAnsi="Arial" w:cs="Arial"/>
          <w:b/>
          <w:sz w:val="24"/>
          <w:szCs w:val="24"/>
        </w:rPr>
        <w:t xml:space="preserve"> “</w:t>
      </w:r>
      <w:r w:rsidRPr="00E176F4">
        <w:rPr>
          <w:rFonts w:ascii="Arial" w:hAnsi="Arial" w:cs="Arial"/>
          <w:b/>
          <w:sz w:val="24"/>
          <w:szCs w:val="24"/>
          <w:u w:val="single"/>
        </w:rPr>
        <w:t>Empobrecimento/ Pouco Crescimento”.</w:t>
      </w:r>
      <w:r>
        <w:rPr>
          <w:rFonts w:ascii="Arial" w:hAnsi="Arial" w:cs="Arial"/>
          <w:sz w:val="24"/>
          <w:szCs w:val="24"/>
        </w:rPr>
        <w:t xml:space="preserve"> Foram oito os indivíduos (8) que apontaram esta situação como algo que veem como sendo uma das consequências mais perigosas do novo movimento migratório português. Ou seja, do seu ponto de vista, se saem de Portugal muitos daqueles que exercem quadros superiores, pessoas que têm grandes qualificações e que são os chamados “cérebros”, então certamente o caminho para o desenvolvimento e para o crescimento económico será mais difícil de percorrer. Na opinião de J.C,  </w:t>
      </w:r>
      <w:r w:rsidRPr="00E176F4">
        <w:rPr>
          <w:rFonts w:ascii="Arial" w:hAnsi="Arial" w:cs="Arial"/>
          <w:i/>
          <w:sz w:val="24"/>
          <w:szCs w:val="24"/>
        </w:rPr>
        <w:t xml:space="preserve">“Existe a óbvia desvantagem de o pais estar a perder pessoas que seriam uma mais valia, o que pode empobrecer significativamente Portugal”. </w:t>
      </w:r>
      <w:r>
        <w:rPr>
          <w:rFonts w:ascii="Arial" w:hAnsi="Arial" w:cs="Arial"/>
          <w:sz w:val="24"/>
          <w:szCs w:val="24"/>
        </w:rPr>
        <w:t xml:space="preserve">Outra das questões apontadas é a perda para as empresas, visto que estas vão perder profissionais que poderiam </w:t>
      </w:r>
      <w:r>
        <w:rPr>
          <w:rFonts w:ascii="Arial" w:hAnsi="Arial" w:cs="Arial"/>
          <w:sz w:val="24"/>
          <w:szCs w:val="24"/>
        </w:rPr>
        <w:lastRenderedPageBreak/>
        <w:t xml:space="preserve">ser mais-valias para o progresso. </w:t>
      </w:r>
      <w:r w:rsidRPr="00617A72">
        <w:rPr>
          <w:rFonts w:ascii="Arial" w:hAnsi="Arial" w:cs="Arial"/>
          <w:i/>
          <w:sz w:val="24"/>
          <w:szCs w:val="24"/>
        </w:rPr>
        <w:t>“Portugal sai a perder porque os portugueses crescem e investem noutros países”, “Para Portugal é desvantajoso porque vê abrandar o crescimento/ desenvolvimento do país”.</w:t>
      </w:r>
    </w:p>
    <w:p w14:paraId="3F72826A" w14:textId="77777777" w:rsidR="009B3CFA" w:rsidRPr="00C30C0C" w:rsidRDefault="008C6983" w:rsidP="009B3CFA">
      <w:pPr>
        <w:spacing w:after="0" w:line="360" w:lineRule="auto"/>
        <w:ind w:left="-284" w:right="-1"/>
        <w:jc w:val="both"/>
        <w:rPr>
          <w:rFonts w:ascii="Arial" w:hAnsi="Arial" w:cs="Arial"/>
          <w:i/>
          <w:sz w:val="24"/>
          <w:szCs w:val="24"/>
        </w:rPr>
      </w:pPr>
      <w:r w:rsidRPr="001E1058">
        <w:rPr>
          <w:rFonts w:ascii="Arial" w:hAnsi="Arial" w:cs="Arial"/>
          <w:sz w:val="24"/>
          <w:szCs w:val="24"/>
        </w:rPr>
        <w:t>Apesar de aparecer mais para o final, ou seja, sinónimo de que aparece com menos referências por parte dos inquiridos, aparece um ponto não menos importante e por diversas vezes falado quando o tema em debate é a emigração. Fala-se evidentemente do</w:t>
      </w:r>
      <w:r w:rsidRPr="001E1058">
        <w:rPr>
          <w:rFonts w:ascii="Arial" w:hAnsi="Arial" w:cs="Arial"/>
          <w:b/>
          <w:sz w:val="24"/>
          <w:szCs w:val="24"/>
        </w:rPr>
        <w:t xml:space="preserve"> “</w:t>
      </w:r>
      <w:r w:rsidRPr="00781586">
        <w:rPr>
          <w:rFonts w:ascii="Arial" w:hAnsi="Arial" w:cs="Arial"/>
          <w:b/>
          <w:sz w:val="24"/>
          <w:szCs w:val="24"/>
          <w:u w:val="single"/>
        </w:rPr>
        <w:t>Envelhecimento da População”</w:t>
      </w:r>
      <w:r>
        <w:rPr>
          <w:rFonts w:ascii="Arial" w:hAnsi="Arial" w:cs="Arial"/>
          <w:sz w:val="24"/>
          <w:szCs w:val="24"/>
        </w:rPr>
        <w:t xml:space="preserve">. Apesar de ter sido apenass referido por um número pequeno de pessoas, esta não deixa de ser uma consequência grave da emigração. Regra geral, e como se pode ver pela análise da amostra, no Capítulo I deste trabalho, a maior parte dos que emigram fazem-no em idade tenra , ou seja, enquanto jovens e força motriz do desenvolvimento. Se saem jovens significa que ficam em Portugal os mais velho. Isto constitui um grave problema social, com o </w:t>
      </w:r>
      <w:r w:rsidRPr="001E1058">
        <w:rPr>
          <w:rFonts w:ascii="Arial" w:hAnsi="Arial" w:cs="Arial"/>
          <w:i/>
          <w:sz w:val="24"/>
          <w:szCs w:val="24"/>
        </w:rPr>
        <w:t>crash</w:t>
      </w:r>
      <w:r w:rsidRPr="00781586">
        <w:rPr>
          <w:rFonts w:ascii="Arial" w:hAnsi="Arial" w:cs="Arial"/>
          <w:sz w:val="24"/>
          <w:szCs w:val="24"/>
        </w:rPr>
        <w:t xml:space="preserve"> dos sistemas de segurança social, reformas, seguros de saúde, etc. </w:t>
      </w:r>
      <w:r w:rsidRPr="00781586">
        <w:rPr>
          <w:rFonts w:ascii="Arial" w:hAnsi="Arial" w:cs="Arial"/>
          <w:i/>
          <w:sz w:val="24"/>
          <w:szCs w:val="24"/>
        </w:rPr>
        <w:t xml:space="preserve"> A.A é uma das inquiridas que se refere a este problema populacional: “Se todas as pessoas qualificadas saírem de Portugal, Portugal não terá um crescimento económico e ficará com a população muito mais envelhecida.”</w:t>
      </w:r>
      <w:r>
        <w:rPr>
          <w:rFonts w:ascii="Arial" w:hAnsi="Arial" w:cs="Arial"/>
          <w:sz w:val="24"/>
          <w:szCs w:val="24"/>
        </w:rPr>
        <w:t xml:space="preserve">. Mas há outros indivíduos a terem em conta esta questão. </w:t>
      </w:r>
      <w:r>
        <w:rPr>
          <w:rFonts w:ascii="Arial" w:hAnsi="Arial" w:cs="Arial"/>
          <w:i/>
          <w:sz w:val="24"/>
          <w:szCs w:val="24"/>
        </w:rPr>
        <w:t>“Como desvantagem penso que há sempre a resposta “cliché” que se refere  ao envelhecimento do país e à falta de mão de obra qualificada”, é o que refere F.B.</w:t>
      </w:r>
    </w:p>
    <w:p w14:paraId="2701E09F" w14:textId="77777777" w:rsidR="009B3CFA" w:rsidRPr="005B5EB8"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uma pessoa apenas (1) a fazer referência surge: </w:t>
      </w:r>
      <w:r w:rsidRPr="005B5EB8">
        <w:rPr>
          <w:rFonts w:ascii="Arial" w:hAnsi="Arial" w:cs="Arial"/>
          <w:b/>
          <w:sz w:val="24"/>
          <w:szCs w:val="24"/>
          <w:u w:val="single"/>
        </w:rPr>
        <w:t>Pessoas com menos qualificações para os cargos.</w:t>
      </w:r>
      <w:r>
        <w:rPr>
          <w:rFonts w:ascii="Arial" w:hAnsi="Arial" w:cs="Arial"/>
          <w:sz w:val="24"/>
          <w:szCs w:val="24"/>
        </w:rPr>
        <w:t xml:space="preserve"> O inquirido que se refere a esta situação, refere-se a parte de um discurso feito pelo primeiro ministro português, muito badalado na comunicação social. (referido anteriormente no ponto de situação dos Meios de Comunicação Social) </w:t>
      </w:r>
      <w:r w:rsidRPr="005B5EB8">
        <w:rPr>
          <w:rFonts w:ascii="Arial" w:hAnsi="Arial" w:cs="Arial"/>
          <w:i/>
          <w:sz w:val="24"/>
          <w:szCs w:val="24"/>
        </w:rPr>
        <w:t>“Num país em que o próprio Primeiro-Ministro (Pedro Passos Coelho) apela à emigração, o que havemos de fazer? Os incompetentes não gostam de ser rodeados por cérebros” – revela, de forma inconformada, este inquirido.</w:t>
      </w:r>
    </w:p>
    <w:p w14:paraId="0E12EB83" w14:textId="77777777" w:rsidR="009B3CFA" w:rsidRDefault="008C6983" w:rsidP="009B3CFA">
      <w:pPr>
        <w:spacing w:after="0" w:line="360" w:lineRule="auto"/>
        <w:ind w:left="-284" w:right="-1"/>
        <w:jc w:val="both"/>
        <w:rPr>
          <w:rFonts w:ascii="Arial" w:hAnsi="Arial" w:cs="Arial"/>
          <w:i/>
          <w:sz w:val="24"/>
          <w:szCs w:val="24"/>
        </w:rPr>
      </w:pPr>
      <w:r w:rsidRPr="003B5A7E">
        <w:rPr>
          <w:rFonts w:ascii="Arial" w:hAnsi="Arial" w:cs="Arial"/>
          <w:sz w:val="24"/>
          <w:szCs w:val="24"/>
        </w:rPr>
        <w:t>Também com uma referência, tal como a resposta anterior, surge</w:t>
      </w:r>
      <w:r w:rsidRPr="003B5A7E">
        <w:rPr>
          <w:rFonts w:ascii="Arial" w:hAnsi="Arial" w:cs="Arial"/>
          <w:b/>
          <w:sz w:val="24"/>
          <w:szCs w:val="24"/>
        </w:rPr>
        <w:t xml:space="preserve"> </w:t>
      </w:r>
      <w:r>
        <w:rPr>
          <w:rFonts w:ascii="Arial" w:hAnsi="Arial" w:cs="Arial"/>
          <w:b/>
          <w:sz w:val="24"/>
          <w:szCs w:val="24"/>
          <w:u w:val="single"/>
        </w:rPr>
        <w:t>“Falta de infraestruturas”</w:t>
      </w:r>
      <w:r>
        <w:rPr>
          <w:rFonts w:ascii="Arial" w:hAnsi="Arial" w:cs="Arial"/>
          <w:sz w:val="24"/>
          <w:szCs w:val="24"/>
        </w:rPr>
        <w:t xml:space="preserve"> (1) Um dos indivíduos refere que </w:t>
      </w:r>
      <w:r w:rsidRPr="005B5EB8">
        <w:rPr>
          <w:rFonts w:ascii="Arial" w:hAnsi="Arial" w:cs="Arial"/>
          <w:i/>
          <w:sz w:val="24"/>
          <w:szCs w:val="24"/>
        </w:rPr>
        <w:t xml:space="preserve">“O nosso país não tem infraestruturas necessárias para empregar toda a gente e está condenado a ser </w:t>
      </w:r>
      <w:r w:rsidRPr="005B5EB8">
        <w:rPr>
          <w:rFonts w:ascii="Arial" w:hAnsi="Arial" w:cs="Arial"/>
          <w:i/>
          <w:sz w:val="24"/>
          <w:szCs w:val="24"/>
        </w:rPr>
        <w:lastRenderedPageBreak/>
        <w:t>cada vez mais dependente de toda a gente e dos outros países também, para o seu desenvolvimento”.</w:t>
      </w:r>
    </w:p>
    <w:p w14:paraId="06E1B977" w14:textId="77777777" w:rsidR="009B3CFA" w:rsidRPr="00BA18E2" w:rsidRDefault="008C6983" w:rsidP="009B3CFA">
      <w:pPr>
        <w:spacing w:after="0" w:line="360" w:lineRule="auto"/>
        <w:ind w:left="-284" w:right="-1"/>
        <w:rPr>
          <w:rFonts w:ascii="Arial" w:hAnsi="Arial" w:cs="Arial"/>
          <w:sz w:val="24"/>
          <w:szCs w:val="24"/>
        </w:rPr>
      </w:pPr>
      <w:r w:rsidRPr="00BA18E2">
        <w:rPr>
          <w:rFonts w:ascii="Arial" w:hAnsi="Arial" w:cs="Arial"/>
          <w:sz w:val="24"/>
          <w:szCs w:val="24"/>
        </w:rPr>
        <w:t xml:space="preserve">A esta questão foram cinco os inquiridos (5) que </w:t>
      </w:r>
      <w:r w:rsidRPr="003008FB">
        <w:rPr>
          <w:rFonts w:ascii="Arial" w:hAnsi="Arial" w:cs="Arial"/>
          <w:b/>
          <w:sz w:val="24"/>
          <w:szCs w:val="24"/>
          <w:u w:val="single"/>
        </w:rPr>
        <w:t>não responderam</w:t>
      </w:r>
      <w:r>
        <w:rPr>
          <w:rFonts w:ascii="Arial" w:hAnsi="Arial" w:cs="Arial"/>
          <w:sz w:val="24"/>
          <w:szCs w:val="24"/>
        </w:rPr>
        <w:t xml:space="preserve"> ou que pelo menos não o fizeram de forma direta e concreta, como seria de esperar.</w:t>
      </w:r>
    </w:p>
    <w:p w14:paraId="1C94B88A" w14:textId="77777777" w:rsidR="009B3CFA" w:rsidRDefault="008C6983" w:rsidP="009B3CFA">
      <w:pPr>
        <w:spacing w:after="0" w:line="360" w:lineRule="auto"/>
        <w:ind w:left="-284" w:right="-1"/>
        <w:jc w:val="both"/>
        <w:rPr>
          <w:rFonts w:ascii="Arial" w:hAnsi="Arial" w:cs="Arial"/>
          <w:sz w:val="24"/>
          <w:szCs w:val="24"/>
        </w:rPr>
      </w:pPr>
      <w:r w:rsidRPr="00951645">
        <w:rPr>
          <w:rFonts w:ascii="Arial" w:hAnsi="Arial" w:cs="Arial"/>
          <w:sz w:val="24"/>
          <w:szCs w:val="24"/>
        </w:rPr>
        <w:tab/>
        <w:t>Resta fechar a análise deste ponto referindo que houve um total de noventa e três (93) referências sobre vantagens e noventa e quatro (94) sobre desvantagens da emigração. Ou seja, a análise é equilibrada deste ponto de vista, para os inquiridos da amostra.</w:t>
      </w:r>
    </w:p>
    <w:p w14:paraId="1078435A" w14:textId="77777777" w:rsidR="009B3CFA" w:rsidRPr="00951645" w:rsidRDefault="006F2F51" w:rsidP="00822347">
      <w:pPr>
        <w:spacing w:after="0" w:line="360" w:lineRule="auto"/>
        <w:ind w:right="-1"/>
        <w:jc w:val="both"/>
        <w:rPr>
          <w:rFonts w:ascii="Arial" w:hAnsi="Arial" w:cs="Arial"/>
          <w:sz w:val="24"/>
          <w:szCs w:val="24"/>
        </w:rPr>
      </w:pPr>
    </w:p>
    <w:p w14:paraId="70BC9687" w14:textId="77777777" w:rsidR="009B3CFA" w:rsidRDefault="008C6983" w:rsidP="00544CCC">
      <w:pPr>
        <w:pStyle w:val="ListParagraph"/>
        <w:numPr>
          <w:ilvl w:val="0"/>
          <w:numId w:val="11"/>
        </w:numPr>
        <w:spacing w:after="0" w:line="360" w:lineRule="auto"/>
        <w:ind w:left="-284" w:right="-1" w:firstLine="0"/>
        <w:rPr>
          <w:rFonts w:ascii="Arial" w:hAnsi="Arial" w:cs="Arial"/>
          <w:b/>
          <w:sz w:val="28"/>
          <w:szCs w:val="28"/>
        </w:rPr>
      </w:pPr>
      <w:r>
        <w:rPr>
          <w:rFonts w:ascii="Arial" w:hAnsi="Arial" w:cs="Arial"/>
          <w:b/>
          <w:sz w:val="28"/>
          <w:szCs w:val="28"/>
        </w:rPr>
        <w:t>Diferenças entre Nova Vaga e Vaga Tradicional</w:t>
      </w:r>
    </w:p>
    <w:p w14:paraId="0DE7BA2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Todas as questões colocadas em análise têm relevo para a conclusão a que se pretende chegar, no final. De qualquer das maneiras, não se ignora que este ponto b. É de extrema importância para o trabalho em questão. É depois de se compreender e de ter conhecimento do que era a tradicional vaga de emigração, que urge saber o que é que caracteriza a nova vaga de emigração. Algumas são diferenças que praticamente todos apontam. Outras, são diferenças que alguns sentem mas que não abrangem toda a gente. Dependem pois da experiência emigratória de cada um. Tal como noutras questões anteriores, o tempo disponível para a realização da tese de mestrado não permite uma segunda entrevista em que muitas das questões pudessem ser ainda mais específicas e desse ponto de vista, percebe-se que mais haveria para explorar. De qualquer das formas, as ideias fornecidas pelos entrevistados são suficientes para estabelecer linhas-mestres sobre o perfil dos emigrantes que pertencem a esta nova vaga migratória.</w:t>
      </w:r>
    </w:p>
    <w:p w14:paraId="0DDCF61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Para inicio de análise há um valor que se destaca logo de todos dos restantes. Se se quantificar o número de referências feitas sobre as diferenças entre os emigrantes atuais e os das gerações anteriores, contam-se cento e cinquenta referências (150). Mas pelo contrário, se se fizer uma contagem das referências que aparecem nas semelhanças, que também são referenciadas pelos inquiridos, chega-se a um total de apenas dezoito referências (18). Esta diferença, de menos centro e trinta e duas </w:t>
      </w:r>
      <w:r>
        <w:rPr>
          <w:rFonts w:ascii="Arial" w:hAnsi="Arial" w:cs="Arial"/>
          <w:sz w:val="24"/>
          <w:szCs w:val="24"/>
        </w:rPr>
        <w:lastRenderedPageBreak/>
        <w:t xml:space="preserve">(132) referências merece uma reflexão. Acredita-se que perante uma pergunta de resposta aberta, em que não são dadas opções às quais os inquiridos devem responder com um “x”, por exemplo, quem responde é livre de fazer os apontamentos que quiser e de referir aquilo que de mais espontâneo e instintivo tem para dizer. Desse ponto de vista, é interessante compreender que em sessenta e dois inquiridos (62), tenha havido muito mais referências a diferenças entre os novos emigrantes e os tradicionais do que aqueles que se lembraram de sugerir semelhanças entre as duas vagas emigratórias. </w:t>
      </w:r>
    </w:p>
    <w:p w14:paraId="70D958E5" w14:textId="77777777" w:rsidR="009B3CFA" w:rsidRPr="00400305"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Atentanto agora nas diferenças propriamente ditas  apontadas pelas pessoas que responderam ao questionário, há uma resposta que se destaca das restantes. Fora quarenta e três (43) as pessoas que disseram que a </w:t>
      </w:r>
      <w:r w:rsidRPr="00532A76">
        <w:rPr>
          <w:rFonts w:ascii="Arial" w:hAnsi="Arial" w:cs="Arial"/>
          <w:b/>
          <w:sz w:val="24"/>
          <w:szCs w:val="24"/>
          <w:u w:val="single"/>
        </w:rPr>
        <w:t>“qualificação”</w:t>
      </w:r>
      <w:r>
        <w:rPr>
          <w:rFonts w:ascii="Arial" w:hAnsi="Arial" w:cs="Arial"/>
          <w:sz w:val="24"/>
          <w:szCs w:val="24"/>
        </w:rPr>
        <w:t xml:space="preserve"> era a maior diferença entre os novos emigrantes e os que partiram noutras décadas anteriores. Este valor corresponde a 69,4% da amostra total, e é um valor bastante relevante e com muita força, mostrando que esta é uma opinião comum a muitos dos inquiridos. A ideia que se tem dos emigrantes que partiam há uns anos, era de que eram pessoas com poucas ou nenhumas qualificações. Os relatos de livros, quer históricos, quer romances, dão conta de uma grande maioria de emigrantes analfabetos que partiam em busca de dinheiro e melhores condições de vida. Até a comunicação com o país de origem era dificultada por essa carência cultural e a influência desse facto nos empregos que arranjavam edra significativa. Uma vez que os emigrantes não tinham qualificações para arranjarem empregos para os quais eram necessárias mais qualificações. Em todo o caso, é notória a diferença para o que acontece atualmente. Não significa que não tenha havido sempre exemplos para todas as situações. Certamente que nas décadas de 60/70 sairam do país pessoas com qualificação, da mesma forma que hoje em dia continuam a sair do país pessoas cujo grau de escolaridade é baixo. Nunca pode haver generalizações de 100%. Fala-se apenas de tendências e ao que tudo indica a tendência alterou-se. Quem o comprova são pessoas que já viveram as duas situações, como é o caso de um dos inquiridos </w:t>
      </w:r>
      <w:r w:rsidRPr="00691F6D">
        <w:rPr>
          <w:rFonts w:ascii="Arial" w:hAnsi="Arial" w:cs="Arial"/>
          <w:i/>
          <w:sz w:val="24"/>
          <w:szCs w:val="24"/>
        </w:rPr>
        <w:t xml:space="preserve">“Também fui emigrante dos anos 70 e 80 e sei que muita coisa </w:t>
      </w:r>
      <w:r w:rsidRPr="00691F6D">
        <w:rPr>
          <w:rFonts w:ascii="Arial" w:hAnsi="Arial" w:cs="Arial"/>
          <w:i/>
          <w:sz w:val="24"/>
          <w:szCs w:val="24"/>
        </w:rPr>
        <w:lastRenderedPageBreak/>
        <w:t xml:space="preserve">mudou. Já não se vive em barracas, a vida é melhor e as pessoas são mais qualificadas.”, </w:t>
      </w:r>
      <w:r>
        <w:rPr>
          <w:rFonts w:ascii="Arial" w:hAnsi="Arial" w:cs="Arial"/>
          <w:sz w:val="24"/>
          <w:szCs w:val="24"/>
        </w:rPr>
        <w:t>segundo J.P.</w:t>
      </w:r>
    </w:p>
    <w:p w14:paraId="5D343E27" w14:textId="77777777" w:rsidR="009B3CFA" w:rsidRPr="00B6355E"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 Uma </w:t>
      </w:r>
      <w:r w:rsidRPr="00791143">
        <w:rPr>
          <w:rFonts w:ascii="Arial" w:hAnsi="Arial" w:cs="Arial"/>
          <w:b/>
          <w:sz w:val="24"/>
          <w:szCs w:val="24"/>
        </w:rPr>
        <w:t>reportagem da TVI, do dia 14 de agosto de 2012</w:t>
      </w:r>
      <w:r>
        <w:rPr>
          <w:rFonts w:ascii="Arial" w:hAnsi="Arial" w:cs="Arial"/>
          <w:sz w:val="24"/>
          <w:szCs w:val="24"/>
        </w:rPr>
        <w:t xml:space="preserve">, refere que um estudo realizado pelas Associações Académicas Portuguesas, aponta para uma percentagem de 70% referente à quantidade de jovens que pensa e quer emigrar depois de terminar os cursos. Na reportagem, o Presidente da Associação Académica do Porto, refere que os jovens querem </w:t>
      </w:r>
      <w:r w:rsidRPr="00791143">
        <w:rPr>
          <w:rFonts w:ascii="Arial" w:hAnsi="Arial" w:cs="Arial"/>
          <w:i/>
          <w:sz w:val="24"/>
          <w:szCs w:val="24"/>
        </w:rPr>
        <w:t>“em primeiro lugar um emprego, em segundo lugar um emprego e com ótimo salário e só em terceiro lugar vêm as preocupações com a ambição pessoal”.</w:t>
      </w:r>
      <w:r>
        <w:rPr>
          <w:rFonts w:ascii="Arial" w:hAnsi="Arial" w:cs="Arial"/>
          <w:sz w:val="24"/>
          <w:szCs w:val="24"/>
        </w:rPr>
        <w:t xml:space="preserve"> Este estudo foi feito através de relatos que chegam às Associações de Estudantes e que são reveladoras de que tudo indica de que cada vez mais sairão mais qualificados do país nos próximos anos. Os inquiridos da amostra em análise deixaram também as duas opiniões, </w:t>
      </w:r>
      <w:r w:rsidRPr="00997312">
        <w:rPr>
          <w:rFonts w:ascii="Arial" w:hAnsi="Arial" w:cs="Arial"/>
          <w:i/>
          <w:sz w:val="24"/>
          <w:szCs w:val="24"/>
        </w:rPr>
        <w:t xml:space="preserve">“Agora até as pessoas qualificadas saem do país”, “Antes os portugueses ocupavam qualquer cargo, atualmente grandes e bons profissionais estão a encontrar lugar na Europa e na América Latina.”, “A maior diferença é a qualificação embora haja sempre exceções”, “Há mais pessoas qualificadas, (...)”, “Hoje em dia há muitos portugueses com formação superior a chegar aos países estrangeiros”, “Atualmente, as pessoas têm mais qualificações e veem o seu valor reconhecido lá fora”, </w:t>
      </w:r>
      <w:r w:rsidRPr="00575100">
        <w:rPr>
          <w:rFonts w:ascii="Arial" w:hAnsi="Arial" w:cs="Arial"/>
          <w:b/>
          <w:i/>
          <w:sz w:val="24"/>
          <w:szCs w:val="24"/>
        </w:rPr>
        <w:t>“Sem dúvida nenhuma que a qualificação e a formação universitária são as maiores diferenças quanto aos emigrantes de outrora.”</w:t>
      </w:r>
    </w:p>
    <w:p w14:paraId="38414CD6" w14:textId="77777777" w:rsidR="009B3CFA" w:rsidRPr="00997312" w:rsidRDefault="008C6983" w:rsidP="009B3CFA">
      <w:pPr>
        <w:spacing w:after="0" w:line="360" w:lineRule="auto"/>
        <w:ind w:left="-284" w:right="-1"/>
        <w:jc w:val="both"/>
        <w:rPr>
          <w:rFonts w:ascii="Arial" w:hAnsi="Arial" w:cs="Arial"/>
          <w:i/>
          <w:sz w:val="24"/>
          <w:szCs w:val="24"/>
        </w:rPr>
      </w:pPr>
      <w:r w:rsidRPr="00355108">
        <w:rPr>
          <w:rFonts w:ascii="Arial" w:hAnsi="Arial" w:cs="Arial"/>
          <w:sz w:val="24"/>
          <w:szCs w:val="24"/>
        </w:rPr>
        <w:t>Há ainda neste âmbito uma crítica a alguns licenciados e num sentido mais geral aos emigrantes com mais qualificações, que vale, certamente, a pena ressalvar</w:t>
      </w:r>
      <w:r>
        <w:rPr>
          <w:rFonts w:ascii="Arial" w:hAnsi="Arial" w:cs="Arial"/>
          <w:i/>
          <w:sz w:val="24"/>
          <w:szCs w:val="24"/>
        </w:rPr>
        <w:t xml:space="preserve">: “A nova geração de emigrantes tem muita gente que pensa que por ter uma licenciatura o emprego vai cair do céu”. </w:t>
      </w:r>
    </w:p>
    <w:p w14:paraId="3C2D9272" w14:textId="77777777" w:rsidR="009B3CFA" w:rsidRDefault="008C6983" w:rsidP="009B3CFA">
      <w:pPr>
        <w:spacing w:after="0" w:line="360" w:lineRule="auto"/>
        <w:ind w:left="-284" w:right="-1"/>
        <w:jc w:val="both"/>
        <w:rPr>
          <w:rFonts w:ascii="Arial" w:hAnsi="Arial" w:cs="Arial"/>
          <w:i/>
          <w:sz w:val="24"/>
          <w:szCs w:val="24"/>
        </w:rPr>
      </w:pPr>
      <w:r w:rsidRPr="00575100">
        <w:rPr>
          <w:rFonts w:ascii="Arial" w:hAnsi="Arial" w:cs="Arial"/>
          <w:sz w:val="24"/>
          <w:szCs w:val="24"/>
        </w:rPr>
        <w:tab/>
        <w:t xml:space="preserve"> Mas dando continuidade à análise das diferenças apontadas pelos emigrantes portugueses da amostra, segue-se uma resposta também ela com algumas referências. Fala-se por isso dos emigrantes que referiram a </w:t>
      </w:r>
      <w:r w:rsidRPr="00D73854">
        <w:rPr>
          <w:rFonts w:ascii="Arial" w:hAnsi="Arial" w:cs="Arial"/>
          <w:b/>
          <w:sz w:val="24"/>
          <w:szCs w:val="24"/>
          <w:u w:val="single"/>
        </w:rPr>
        <w:t xml:space="preserve">“facilidade na comunicação/ integração e mobilidade”. </w:t>
      </w:r>
      <w:r>
        <w:rPr>
          <w:rFonts w:ascii="Arial" w:hAnsi="Arial" w:cs="Arial"/>
          <w:sz w:val="24"/>
          <w:szCs w:val="24"/>
        </w:rPr>
        <w:t xml:space="preserve">Se na emigração tradicional muito se falava do facto de os emigrantes quase não se integrarem na sociedade de destino, </w:t>
      </w:r>
      <w:r>
        <w:rPr>
          <w:rFonts w:ascii="Arial" w:hAnsi="Arial" w:cs="Arial"/>
          <w:sz w:val="24"/>
          <w:szCs w:val="24"/>
        </w:rPr>
        <w:lastRenderedPageBreak/>
        <w:t xml:space="preserve">muitas vezes por não falarem a mesma língua, a verdade é que atualmente essa já não é a realidade de grande parte dos emigrantes portugueses. Dantes, muito se falava da criação das comunidades portuguesas no destino, porque era uma forma de os portugueses se ajudarem uns aos outros. Hoje é tudo muito diferente, tal como explica a ex-Secretária de Estado da Emigração </w:t>
      </w:r>
      <w:r w:rsidRPr="00F007FD">
        <w:rPr>
          <w:rFonts w:ascii="Arial" w:hAnsi="Arial" w:cs="Arial"/>
          <w:i/>
          <w:sz w:val="24"/>
          <w:szCs w:val="24"/>
        </w:rPr>
        <w:t xml:space="preserve">“(...) talvez esta nova geração de emigrantes faça amigos com mais facilidade e é isso que eu acho que é uma grande diferença. As associações portuguesas, que são mundos fantásticos, arriscam-se a entrar em declínio. Estas associações estão a ter muitas dificuldades em atrair estes jovens que saem. Estes jovens também já têm outros tipos de trunfos. Atualmente, já têm conhecimentos de línguas, já sabem ao que vão, têm informações e integram-se muito nos empregos e com as pessoas do trabalho. </w:t>
      </w:r>
      <w:r w:rsidRPr="00F007FD">
        <w:rPr>
          <w:rFonts w:ascii="Arial" w:hAnsi="Arial" w:cs="Arial"/>
          <w:b/>
          <w:i/>
          <w:sz w:val="24"/>
          <w:szCs w:val="24"/>
        </w:rPr>
        <w:t>Antigamente, as comunidades faziam muito sentido em primeira linha para a entreajuda e estes jovens emigrantes não precisam disso</w:t>
      </w:r>
      <w:r w:rsidRPr="00F007FD">
        <w:rPr>
          <w:rFonts w:ascii="Arial" w:hAnsi="Arial" w:cs="Arial"/>
          <w:i/>
          <w:sz w:val="24"/>
          <w:szCs w:val="24"/>
        </w:rPr>
        <w:t xml:space="preserve">.” </w:t>
      </w:r>
      <w:r>
        <w:rPr>
          <w:rFonts w:ascii="Arial" w:hAnsi="Arial" w:cs="Arial"/>
          <w:sz w:val="24"/>
          <w:szCs w:val="24"/>
        </w:rPr>
        <w:t xml:space="preserve">Para além disso, esta nova geração tem também mais facilidades na mobilidade. A Internet facilita as marcações de voos, os acessos às promoções, e em alguns casos, mesmo, a marcação de viagens em voos </w:t>
      </w:r>
      <w:r w:rsidRPr="003A2700">
        <w:rPr>
          <w:rFonts w:ascii="Arial" w:hAnsi="Arial" w:cs="Arial"/>
          <w:i/>
          <w:sz w:val="24"/>
          <w:szCs w:val="24"/>
        </w:rPr>
        <w:t>low cost</w:t>
      </w:r>
      <w:r>
        <w:rPr>
          <w:rFonts w:ascii="Arial" w:hAnsi="Arial" w:cs="Arial"/>
          <w:sz w:val="24"/>
          <w:szCs w:val="24"/>
        </w:rPr>
        <w:t xml:space="preserve">, pela Internet. </w:t>
      </w:r>
      <w:r w:rsidRPr="003A2700">
        <w:rPr>
          <w:rFonts w:ascii="Arial" w:hAnsi="Arial" w:cs="Arial"/>
          <w:i/>
          <w:sz w:val="24"/>
          <w:szCs w:val="24"/>
        </w:rPr>
        <w:t>“Hoje não se formam comunidades como dantes ou pelo menos isso é menos visível porque há uma maior integração”, “A diferença está no afastamento porque os novos emigrantes não sentem tanto a distância como os de outrora”, “O mundo é mais pequeno para o novo emigrante (as distâncias encurtaram-se)”, “Os emigrantes de hoje sabem ao que vão, são soltos e não têm praticamente fronteiras a ultrapassar.”, “Há uma grande diferença. O emigrante de hoje é um cidadão do mundo. Quer conhecer, quer viajar, quer experimentar.”, “O novo emigrante de hoje é mais instruído, mais cosmopolita e mais comunicativo”, “Os emigrantes de hoje não vivem em guetos sociais como os de antigamente, relacionam-se”.</w:t>
      </w:r>
    </w:p>
    <w:p w14:paraId="3B57FE0D" w14:textId="77777777" w:rsidR="009B3CFA" w:rsidRPr="00494A52"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ab/>
      </w:r>
      <w:r>
        <w:rPr>
          <w:rFonts w:ascii="Arial" w:hAnsi="Arial" w:cs="Arial"/>
          <w:sz w:val="24"/>
          <w:szCs w:val="24"/>
        </w:rPr>
        <w:tab/>
        <w:t xml:space="preserve">Com doze referências (12) segue-se a </w:t>
      </w:r>
      <w:r w:rsidRPr="00960243">
        <w:rPr>
          <w:rFonts w:ascii="Arial" w:hAnsi="Arial" w:cs="Arial"/>
          <w:b/>
          <w:sz w:val="24"/>
          <w:szCs w:val="24"/>
          <w:u w:val="single"/>
        </w:rPr>
        <w:t>“busca de novas oportunidades”</w:t>
      </w:r>
      <w:r>
        <w:rPr>
          <w:rFonts w:ascii="Arial" w:hAnsi="Arial" w:cs="Arial"/>
          <w:sz w:val="24"/>
          <w:szCs w:val="24"/>
        </w:rPr>
        <w:t xml:space="preserve">. São doze os inquiridos que acreditam que os emigrantes de hoje têm novos objetivos. Não vão só para se livrar do desemprego, mas também para arranjar oportunidades melhores, que os possam realizar. Percentualmente, são cerca de </w:t>
      </w:r>
      <w:r>
        <w:rPr>
          <w:rFonts w:ascii="Arial" w:hAnsi="Arial" w:cs="Arial"/>
          <w:sz w:val="24"/>
          <w:szCs w:val="24"/>
        </w:rPr>
        <w:lastRenderedPageBreak/>
        <w:t xml:space="preserve">19,4% da amostra, aqueles que acreditam que a mentalidade dos emigrantes portugueses tem mudado. </w:t>
      </w:r>
      <w:r w:rsidRPr="006E3C7F">
        <w:rPr>
          <w:rFonts w:ascii="Arial" w:hAnsi="Arial" w:cs="Arial"/>
          <w:i/>
          <w:sz w:val="24"/>
          <w:szCs w:val="24"/>
        </w:rPr>
        <w:t>“Hoje em dia as pessoas emigram em busca de realização pessoal. À procura de lugares nos quais lhes reconheçam o real valor.”, “Estes emigrantes têm outras ambições. Não estão só a fugir à miséria. (...)”, “Há mais pessoas qualificadas, mais ambição e melhor estilo de vida (...)”, “Atualmente também se sai por razões financeiras, mas já há muita gente a sair em busca de novas oportunidades.”, “Atualmente as pessoas partem em busca de aprofundar conhecimentos nas suas áreas, (...) partem em busca do inalcançável em Portugal (...)”</w:t>
      </w:r>
    </w:p>
    <w:p w14:paraId="39B9FC0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Por fim, restam várias respostas dadas pelos inquiridos, com  menor incidência mas que interessa igualmente revelar. Com oito referências (8) surge a qualidade de vida. Ou seja oito dos inquiridos acredita que os emigrantes que partem atualmente conseguem atingir uma maior qualidade de vida no país de acolhimento do que aqueles que partiam em décadas anteriores.</w:t>
      </w:r>
    </w:p>
    <w:p w14:paraId="2F05B6EA" w14:textId="77777777" w:rsidR="00922C88" w:rsidRDefault="008C6983" w:rsidP="00922C88">
      <w:pPr>
        <w:spacing w:after="0" w:line="360" w:lineRule="auto"/>
        <w:ind w:left="-284" w:right="-1"/>
        <w:jc w:val="both"/>
        <w:rPr>
          <w:rFonts w:ascii="Arial" w:hAnsi="Arial" w:cs="Arial"/>
          <w:sz w:val="24"/>
          <w:szCs w:val="24"/>
        </w:rPr>
      </w:pPr>
      <w:r>
        <w:rPr>
          <w:rFonts w:ascii="Arial" w:hAnsi="Arial" w:cs="Arial"/>
          <w:sz w:val="24"/>
          <w:szCs w:val="24"/>
        </w:rPr>
        <w:t xml:space="preserve">Seguem-se os fatores que obtiveram seis referências cada. Ou seja, seis pessoas (6) da amostra consideram que os emigrantes desta vaga apostam mais no país de destino, ou seja, acabam por dedicar-se aos grupos de lá, integram-se, saem com os nativos e fazem questão de apostar na evolução do país para o qual partiram. Outros seis infivíduos (6) acreditam que a diferença está no facto de partirem muitas pessoas jovens, enquanto que acreditam que dantes partiam muitos adultos e pais de família. Ainda outros seis (6) apostam em afirmar que atualmente os emigrantes têm mais ambição e levam mais força de vontade para o seu plano migratório. Por fim, outros seis indivíduos da amostra dizem que uma das principais difernças é o facto de os emigrantes atuais não fazerem tenções de regressa a Portugal. </w:t>
      </w:r>
    </w:p>
    <w:p w14:paraId="0946EEDA" w14:textId="77777777" w:rsidR="00922C88" w:rsidRDefault="008C6983" w:rsidP="00922C88">
      <w:pPr>
        <w:spacing w:after="0" w:line="360" w:lineRule="auto"/>
        <w:ind w:left="-284" w:right="-1"/>
        <w:jc w:val="both"/>
        <w:rPr>
          <w:rFonts w:ascii="Arial" w:hAnsi="Arial" w:cs="Arial"/>
          <w:sz w:val="24"/>
          <w:szCs w:val="24"/>
        </w:rPr>
      </w:pPr>
      <w:r>
        <w:rPr>
          <w:rFonts w:ascii="Arial" w:hAnsi="Arial" w:cs="Arial"/>
          <w:sz w:val="24"/>
          <w:szCs w:val="24"/>
        </w:rPr>
        <w:t>Segue-se uma resposta dada por cinco dos inquiridos (5). Estes explicam que na sua ótica, os emigrantes de hoje em dia têm acesso a muito mais informação sobre o destino. Ou seja, quando partem já sabem ao que vão. E da perspetiva inversa, quando estão no estrangeiro possuem, atualmente, muito mais informação sobre o país de origem, do que emigrantes de outrora possuíam.</w:t>
      </w:r>
    </w:p>
    <w:p w14:paraId="0145CB62" w14:textId="77777777" w:rsidR="00922C88" w:rsidRDefault="008C6983" w:rsidP="00922C88">
      <w:pPr>
        <w:spacing w:after="0" w:line="360" w:lineRule="auto"/>
        <w:ind w:left="-284" w:right="-1"/>
        <w:jc w:val="both"/>
        <w:rPr>
          <w:rFonts w:ascii="Arial" w:hAnsi="Arial" w:cs="Arial"/>
          <w:sz w:val="24"/>
          <w:szCs w:val="24"/>
        </w:rPr>
      </w:pPr>
      <w:r>
        <w:rPr>
          <w:rFonts w:ascii="Arial" w:hAnsi="Arial" w:cs="Arial"/>
          <w:sz w:val="24"/>
          <w:szCs w:val="24"/>
        </w:rPr>
        <w:lastRenderedPageBreak/>
        <w:t>Uma vez no patamar das quatro referências surgem outros fatores. A mentalidade por exemplo. Quatro dos inquiridos (4) respondeu que uma das principais diferenças entre as gerações de emigrantes era a mentalidade. Acima de tudo a mentalidade com que encaram o projeto migratório e a sua estadia no estrangeiro. Outros quatro indivíduos (4) acham que  a diferença está na facilidade em encontrar lá fora uma oportunidade de trabalho na sua área de formação, conseguindo assim um patamar estável de concretização profissional.</w:t>
      </w:r>
    </w:p>
    <w:p w14:paraId="6D982C31" w14:textId="77777777" w:rsidR="00922C88" w:rsidRDefault="008C6983" w:rsidP="00922C88">
      <w:pPr>
        <w:spacing w:after="0" w:line="360" w:lineRule="auto"/>
        <w:ind w:left="-284" w:right="-1"/>
        <w:jc w:val="both"/>
        <w:rPr>
          <w:rFonts w:ascii="Arial" w:hAnsi="Arial" w:cs="Arial"/>
          <w:sz w:val="24"/>
          <w:szCs w:val="24"/>
        </w:rPr>
      </w:pPr>
      <w:r>
        <w:rPr>
          <w:rFonts w:ascii="Arial" w:hAnsi="Arial" w:cs="Arial"/>
          <w:sz w:val="24"/>
          <w:szCs w:val="24"/>
        </w:rPr>
        <w:t>Passando para as diferenças assinaladas por três indivíduos cada, surge então a diversidade de destinos. Ou seja, três dos inquiridos (3) acredita que atualmente há uma variedade muito grande de destinos, muito mais dispersos enquanto que antigamente muito se falava de ciclos: o “ciclo brasileiro”, o “ciclo americano” ou o “ciclo europeu”. Outras três pessoas da amostra em análise referem a autodeterminação para a saída do país. Ou seja, acreditam que atualmente há muitos portugueses a sair do país por vontade própria e por experiência pessoal, não o fazendo simplesmente porque têm que ir arranjar trabalho e dinheiro. E ainda oitros três (3) inquiridos destacam a diferença entre motivos que leva os portugueses a emigrar, hoje em dia.</w:t>
      </w:r>
    </w:p>
    <w:p w14:paraId="01E4397C" w14:textId="77777777" w:rsidR="0043135F" w:rsidRDefault="008C6983" w:rsidP="00922C88">
      <w:pPr>
        <w:spacing w:after="0" w:line="360" w:lineRule="auto"/>
        <w:ind w:left="-284" w:right="-1"/>
        <w:jc w:val="both"/>
        <w:rPr>
          <w:rFonts w:ascii="Arial" w:hAnsi="Arial" w:cs="Arial"/>
          <w:sz w:val="24"/>
          <w:szCs w:val="24"/>
        </w:rPr>
      </w:pPr>
      <w:r>
        <w:rPr>
          <w:rFonts w:ascii="Arial" w:hAnsi="Arial" w:cs="Arial"/>
          <w:sz w:val="24"/>
          <w:szCs w:val="24"/>
        </w:rPr>
        <w:t xml:space="preserve">As referências que foram feitas apenas por dois indivíduos (2) são relevantes para a reflexão acerca das diferenças </w:t>
      </w:r>
      <w:r w:rsidRPr="0043135F">
        <w:rPr>
          <w:rFonts w:ascii="Arial" w:hAnsi="Arial" w:cs="Arial"/>
          <w:i/>
          <w:sz w:val="24"/>
          <w:szCs w:val="24"/>
        </w:rPr>
        <w:t>versus</w:t>
      </w:r>
      <w:r>
        <w:rPr>
          <w:rFonts w:ascii="Arial" w:hAnsi="Arial" w:cs="Arial"/>
          <w:sz w:val="24"/>
          <w:szCs w:val="24"/>
        </w:rPr>
        <w:t xml:space="preserve"> semelhanças. Duas pessoas (2) acreditam que atualmente são muitos os que se autointitulam como “cidadãos do mundo”, deixando para trás o termo de “emigrante”. Outros dois inquiridos (2) abordam a questão do conhecimento de línguas distintas, para além do português, que muito ajudam o emigrante na integração no país de acolhimento. Por fim, restam outros dois indivíduos (2) que salientam o facto de atualmente os emigrantes portugueses já serem vistos com bons olhos, nomeadamente no panorama internacional. Mudaram as características do emigrante e consequentemente alterou-se a visão que o mundo tinha do mítico “emigrante português”.</w:t>
      </w:r>
    </w:p>
    <w:p w14:paraId="2B7DF56F" w14:textId="77777777" w:rsidR="0043135F" w:rsidRDefault="008C6983" w:rsidP="00922C88">
      <w:pPr>
        <w:spacing w:after="0" w:line="360" w:lineRule="auto"/>
        <w:ind w:left="-284" w:right="-1"/>
        <w:jc w:val="both"/>
        <w:rPr>
          <w:rFonts w:ascii="Arial" w:hAnsi="Arial" w:cs="Arial"/>
          <w:sz w:val="24"/>
          <w:szCs w:val="24"/>
        </w:rPr>
      </w:pPr>
      <w:r>
        <w:rPr>
          <w:rFonts w:ascii="Arial" w:hAnsi="Arial" w:cs="Arial"/>
          <w:sz w:val="24"/>
          <w:szCs w:val="24"/>
        </w:rPr>
        <w:t xml:space="preserve"> Para o fim, restam as referências que foram feitas, nas entrevistas aplicadas, apenas por um indivíduo. Assim, apenas uma pessoa (1) referiu que os emigrantes </w:t>
      </w:r>
      <w:r>
        <w:rPr>
          <w:rFonts w:ascii="Arial" w:hAnsi="Arial" w:cs="Arial"/>
          <w:sz w:val="24"/>
          <w:szCs w:val="24"/>
        </w:rPr>
        <w:lastRenderedPageBreak/>
        <w:t xml:space="preserve">atuais ocupam lugares profissionais distintos dos emigrantes de outrora. Conseguem, por isso, outro destaque e possivelmente outro respeito social. Outro inquirido (1) destaca o facto de muitos portugueses sairem do país para estudarem porque atualmente acreditam que algumas instituições estrangeiras têm mais prestígio do que as nacionais. Em contraposição com o que outros inquiridos expressaram acima, um dos inquiridos (1) acha que atualmente saem emigrantes mais velhos e de idades mais avançadas do que aqueles que o faziam em tempos anteriores.  O mesmo acontece, contrariando o que outros disseram, quanto ao regresso. Se anteriormente alguns indivíduos da amostra disseram que a diferença está em muitos pensarem em fixar-se no destino, um indivíduo da mesma amostra diz acreditar que muitos querem regressar. Finalmente, um indivíduo (1), também, diz que atualmente os emigrantes podem contar com mais apoios, como é o caso da ajuda dada aos emigrantes por vários organismos nacionais mas também da União Europeia. </w:t>
      </w:r>
    </w:p>
    <w:p w14:paraId="1A3D5D53" w14:textId="77777777" w:rsidR="0043135F" w:rsidRDefault="008C6983" w:rsidP="00036EDA">
      <w:pPr>
        <w:spacing w:after="0" w:line="360" w:lineRule="auto"/>
        <w:ind w:left="-284" w:right="-1"/>
        <w:jc w:val="both"/>
        <w:rPr>
          <w:rFonts w:ascii="Arial" w:hAnsi="Arial" w:cs="Arial"/>
          <w:sz w:val="24"/>
          <w:szCs w:val="24"/>
        </w:rPr>
      </w:pPr>
      <w:r>
        <w:rPr>
          <w:rFonts w:ascii="Arial" w:hAnsi="Arial" w:cs="Arial"/>
          <w:sz w:val="24"/>
          <w:szCs w:val="24"/>
        </w:rPr>
        <w:t xml:space="preserve">No outro prato da balança estão as “semelhanças” reconhecidas pelos indivíduos da amostra. Há ainda pontos em que vários indivíduos conseguem encontrar afinidades com a anterior vaga emigratória. Como refere um (1) dos inquiridos </w:t>
      </w:r>
      <w:r w:rsidRPr="00036EDA">
        <w:rPr>
          <w:rFonts w:ascii="Arial" w:hAnsi="Arial" w:cs="Arial"/>
          <w:i/>
          <w:sz w:val="24"/>
          <w:szCs w:val="24"/>
        </w:rPr>
        <w:t>“num fenómeno como este há sempre semelhanças”</w:t>
      </w:r>
      <w:r>
        <w:rPr>
          <w:rFonts w:ascii="Arial" w:hAnsi="Arial" w:cs="Arial"/>
          <w:sz w:val="24"/>
          <w:szCs w:val="24"/>
        </w:rPr>
        <w:t xml:space="preserve">. Ora, começa-se pela referência que mais vezes foi dada pelos inquiridos. Assim, foram sete (7) os indivíduos em análise que disseram que a necessidade de encontrar novas oportunidades e uma vida melhor, com mais qualidade, continua a ser uma razão comum entre uma vaga e outra. Para além disso, outros três (3) inquiridos referem que os motivos continuam a ser os mesmos, a despoletar o fenómeno. O espírito lutador e trabalhador que tanto caracteriza o povo português, na opinião de três indivíduos, também permanece intacto. E para o fim, com menos referências, aparecem algumas “pontas soltas” mas que não deixam de ter relevância e interesse para o estudo. Um (1) dos inquiridos diz que acredita que emigram pessoas dos mesmos quadrante sociais e outro dos inquiridos (1) acredita que os grandes cérebros também já emigravam antes, portanto, não veêm diferença nestes pontos.Há ainda quem ache, pelo menos </w:t>
      </w:r>
      <w:r>
        <w:rPr>
          <w:rFonts w:ascii="Arial" w:hAnsi="Arial" w:cs="Arial"/>
          <w:sz w:val="24"/>
          <w:szCs w:val="24"/>
        </w:rPr>
        <w:lastRenderedPageBreak/>
        <w:t xml:space="preserve">uma das pessoas (1) da amostra, que ainda existem hoje, emigrantes como os que saíam de Portugal nos anos 60 ou 70. </w:t>
      </w:r>
    </w:p>
    <w:p w14:paraId="3F31F3E6" w14:textId="77777777" w:rsidR="009B3CFA" w:rsidRPr="005003EC"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Resumindo, quanto a semelhanças, estas aparecem em muito menor número do que as diferenças, tal como foi ressalvado no inicio deste ponto.  O que mostra que os indivíduos da amostra reconhecem, de facto, que há uma nova geração de emigrantes e um novo movimento migratório em Portugal, do qual se pode identificar variadíssimas diferenças. </w:t>
      </w:r>
    </w:p>
    <w:p w14:paraId="7A66819D" w14:textId="77777777" w:rsidR="009B3CFA" w:rsidRDefault="006F2F51" w:rsidP="009B3CFA">
      <w:pPr>
        <w:pStyle w:val="ListParagraph"/>
        <w:spacing w:after="0" w:line="360" w:lineRule="auto"/>
        <w:ind w:left="-284" w:right="-1"/>
        <w:rPr>
          <w:rFonts w:ascii="Arial" w:hAnsi="Arial" w:cs="Arial"/>
          <w:b/>
          <w:sz w:val="28"/>
          <w:szCs w:val="28"/>
        </w:rPr>
      </w:pPr>
    </w:p>
    <w:p w14:paraId="498753AE" w14:textId="77777777" w:rsidR="009B3CFA" w:rsidRDefault="008C6983" w:rsidP="00544CCC">
      <w:pPr>
        <w:pStyle w:val="ListParagraph"/>
        <w:numPr>
          <w:ilvl w:val="0"/>
          <w:numId w:val="11"/>
        </w:numPr>
        <w:spacing w:after="0" w:line="360" w:lineRule="auto"/>
        <w:ind w:left="-284" w:right="-1" w:firstLine="0"/>
        <w:rPr>
          <w:rFonts w:ascii="Arial" w:hAnsi="Arial" w:cs="Arial"/>
          <w:b/>
          <w:sz w:val="28"/>
          <w:szCs w:val="28"/>
        </w:rPr>
      </w:pPr>
      <w:r>
        <w:rPr>
          <w:rFonts w:ascii="Arial" w:hAnsi="Arial" w:cs="Arial"/>
          <w:b/>
          <w:sz w:val="28"/>
          <w:szCs w:val="28"/>
        </w:rPr>
        <w:t>Há razões para falar de uma “Nova Vaga”</w:t>
      </w:r>
    </w:p>
    <w:p w14:paraId="67A2069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 uma forma igualmente geral, os indivíduos da amostra foram questionados acerca da expressão “nova vaga” para que fosse possível compreender se acreditam ou não que há razões suficientes para aplicarmos o qualificativo “nova”. Há razões ou não para que se distinga a vaga de emigração tradicional desta que existe atualmente? </w:t>
      </w:r>
    </w:p>
    <w:p w14:paraId="4DE29FAC"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Com a questão anterior, e percebendo que houve um número muito mais dilatado para as diferenças do que para as semelhanças entre os dois tempos migratórios, já dava para antever a resposta a esta questão c.</w:t>
      </w:r>
    </w:p>
    <w:p w14:paraId="0A146FC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b/>
        <w:t xml:space="preserve">Vaga, significa pelo dicionário da Língua Portuguesa, e em sentido figurado uma multidão, e neste caso da emigração está também relacionada com um fluxo. Uma nova vaga, significa que há um novo fluxo de algo, neste caso de emigrantes. Mas para que se afirme que há uma nova vaga, há que dispor de um conjunto de informações que nos faz justificar o implemento do adjetivo “Nova/ Novo”. Juntando todos os pontos deste trabalho é a essa questão que se responderá na conclusão deste trabalho. Ainda assim, os inquiridos deste projeto, foram também eles questionados sobre este assunto. Estaremos ou não perante uma nova vaga de emigrantes portugueses? Fará sentido falar em nova vaga? As resposta parecem ser esclarecedoras e dadas em massa. Veja-se. </w:t>
      </w:r>
    </w:p>
    <w:p w14:paraId="4D10635B" w14:textId="77777777" w:rsidR="009B3CFA" w:rsidRPr="001D09E3" w:rsidRDefault="008C6983" w:rsidP="009B3CFA">
      <w:pPr>
        <w:spacing w:after="0" w:line="360" w:lineRule="auto"/>
        <w:ind w:left="-284" w:right="-1"/>
        <w:jc w:val="both"/>
        <w:rPr>
          <w:rFonts w:ascii="Arial" w:hAnsi="Arial" w:cs="Arial"/>
          <w:b/>
          <w:i/>
          <w:sz w:val="24"/>
          <w:szCs w:val="24"/>
        </w:rPr>
      </w:pPr>
      <w:r>
        <w:rPr>
          <w:rFonts w:ascii="Arial" w:hAnsi="Arial" w:cs="Arial"/>
          <w:sz w:val="24"/>
          <w:szCs w:val="24"/>
        </w:rPr>
        <w:t xml:space="preserve"> </w:t>
      </w:r>
      <w:r>
        <w:rPr>
          <w:rFonts w:ascii="Arial" w:hAnsi="Arial" w:cs="Arial"/>
          <w:sz w:val="24"/>
          <w:szCs w:val="24"/>
        </w:rPr>
        <w:tab/>
        <w:t xml:space="preserve">Questionados sobre se haveria ou não razões suficientes para que se possa falar de “nova vaga”, foram cinquenta e sete (57) os indivíduos que disseram que </w:t>
      </w:r>
      <w:r w:rsidRPr="00B6355E">
        <w:rPr>
          <w:rFonts w:ascii="Arial" w:hAnsi="Arial" w:cs="Arial"/>
          <w:b/>
          <w:sz w:val="24"/>
          <w:szCs w:val="24"/>
          <w:u w:val="single"/>
        </w:rPr>
        <w:t>sim</w:t>
      </w:r>
      <w:r>
        <w:rPr>
          <w:rFonts w:ascii="Arial" w:hAnsi="Arial" w:cs="Arial"/>
          <w:sz w:val="24"/>
          <w:szCs w:val="24"/>
        </w:rPr>
        <w:t xml:space="preserve">! Ou </w:t>
      </w:r>
      <w:r>
        <w:rPr>
          <w:rFonts w:ascii="Arial" w:hAnsi="Arial" w:cs="Arial"/>
          <w:sz w:val="24"/>
          <w:szCs w:val="24"/>
        </w:rPr>
        <w:lastRenderedPageBreak/>
        <w:t xml:space="preserve">seja, 91,9% dos inquiridos acredita que há todas as razões e mais algumas para se afirma que há uma nova vaga emigratória em Portugal e justificam a sua opinião, como se pode ver pelos testemunhos deixados nas entrevistas. </w:t>
      </w:r>
      <w:r w:rsidRPr="001D09E3">
        <w:rPr>
          <w:rFonts w:ascii="Arial" w:hAnsi="Arial" w:cs="Arial"/>
          <w:i/>
          <w:sz w:val="24"/>
          <w:szCs w:val="24"/>
        </w:rPr>
        <w:t>“Sempre houve emigração mas agora há de facto uma diferença com tantos jovens a emigrar”, “Sem dúvida que há uma nova vaga”, “Há razões mais do que suficientes para falarmos de uma nova vaga”, “A nível internacional pode, de facto, falar-se e uma nova vaga tendo em conta a falta de oportunidades”, “Há uma nova vaga de emigração, para isso basta olhar para as estatísticas”, “Basta ver os números a aumentar de ano para ano para vermos que há uma nova vaga”, “Completamente. Cerca de 60% dos meus colegas de trabalho estão espalhados pelo mundo.”, “Vejo tantos colegas e amigos meus a verem-se obrigados a emigrar que acredito mesmo que estamos perante uma nova vaga de emigração”, “Quando é o próprio primeiro-ministro a dizer às pessoas oara emigrar, então acredito que há boas razões para se falar de uma nova vaga”, “Há claramente razões para falarmos de uma nova vaga de emigração”, “Se fizermos uma comparação com outras vagas de emigralção, então sim, estamos perante uma nova vaga – mais qualificada, mais livre, legal e natural”, “Com os despedimentos e com a má remuneração há mais do que razões para se falar de uma nova vaga”, “Claro que sim. Do meu grupo de amigos quase metade emigrou nos últimos meses”, “Sem dúvida que há uma nova vaga. Cada dia que passa conheço mais portugueses a emigrar. Cada vez mais conheço portugueses à procura de novos desafios no estrangeiro.”, “Há razões mais do que suficientes para, em Portugal, falarmos de uma nova vaga. No nosso país há um atraso na educação, justiça, saúda e na mentalidade das pessoas. Há lobbies e egoísmos. Quem tiver perspetivas sai do país.”, “Acho que há razões tendo em conta a conjuntura atual do nosso país de origem”, “Quando cheguei, vinha com mais três amigos para me juntar a mais cinco que já cá estavam há três anos. Desde então já vi chegar muitas pessoas e já recebi bastantes portugueses</w:t>
      </w:r>
      <w:r w:rsidRPr="001D09E3">
        <w:rPr>
          <w:rFonts w:ascii="Arial" w:hAnsi="Arial" w:cs="Arial"/>
          <w:b/>
          <w:i/>
          <w:sz w:val="24"/>
          <w:szCs w:val="24"/>
        </w:rPr>
        <w:t>. O n</w:t>
      </w:r>
      <w:r w:rsidRPr="001D09E3">
        <w:rPr>
          <w:rFonts w:ascii="Arial" w:hAnsi="Arial" w:cs="Arial"/>
          <w:b/>
          <w:i/>
          <w:vanish/>
          <w:sz w:val="28"/>
          <w:szCs w:val="28"/>
        </w:rPr>
        <w:t>?</w:t>
      </w:r>
      <w:r w:rsidRPr="001D09E3">
        <w:rPr>
          <w:rFonts w:ascii="Arial" w:hAnsi="Arial" w:cs="Arial"/>
          <w:b/>
          <w:i/>
          <w:vanish/>
          <w:sz w:val="28"/>
          <w:szCs w:val="28"/>
        </w:rPr>
        <w:cr/>
        <w:t xml:space="preserve">s detam que sim stra que c e ecinquenta e ee o estrangeiro ou mesmo as diferenças que o tempo e os seus avanços imprimiram ao </w:t>
      </w:r>
      <w:r w:rsidRPr="001D09E3">
        <w:rPr>
          <w:rFonts w:ascii="Arial" w:hAnsi="Arial" w:cs="Arial"/>
          <w:b/>
          <w:i/>
          <w:sz w:val="24"/>
          <w:szCs w:val="24"/>
        </w:rPr>
        <w:t>úmero de pessoas a chegar aumenta a um rítmo estonteante.”</w:t>
      </w:r>
    </w:p>
    <w:p w14:paraId="08C079E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Dando a resposta </w:t>
      </w:r>
      <w:r w:rsidRPr="006022FD">
        <w:rPr>
          <w:rFonts w:ascii="Arial" w:hAnsi="Arial" w:cs="Arial"/>
          <w:b/>
          <w:sz w:val="24"/>
          <w:szCs w:val="24"/>
          <w:u w:val="single"/>
        </w:rPr>
        <w:t>não</w:t>
      </w:r>
      <w:r w:rsidRPr="003442C3">
        <w:rPr>
          <w:rFonts w:ascii="Arial" w:hAnsi="Arial" w:cs="Arial"/>
          <w:sz w:val="24"/>
          <w:szCs w:val="24"/>
        </w:rPr>
        <w:t xml:space="preserve"> foram apenas quatro (4) os inquiridos, pelo que se pode ver na tabela em anexo. As respostas negativas não deixam de ter importância no entanto são muito pouco significativas a nível numérico. Ou seja, são apenas 6,4% da amostra. São estes os únicos emigrantes da amostra que acreditam que tudo permanece igual à emigração de outrora ou que pelo menos as mudanças existentes não são suficientemente significativas para que se denomine de “nova vaga”. </w:t>
      </w:r>
      <w:r w:rsidRPr="00C126EC">
        <w:rPr>
          <w:rFonts w:ascii="Arial" w:hAnsi="Arial" w:cs="Arial"/>
          <w:i/>
          <w:sz w:val="24"/>
          <w:szCs w:val="24"/>
        </w:rPr>
        <w:t>“A emigração é cíclica mas não temos que falar necessariamente de uma nova vaga”</w:t>
      </w:r>
      <w:r>
        <w:rPr>
          <w:rFonts w:ascii="Arial" w:hAnsi="Arial" w:cs="Arial"/>
          <w:sz w:val="24"/>
          <w:szCs w:val="24"/>
        </w:rPr>
        <w:t>.</w:t>
      </w:r>
    </w:p>
    <w:p w14:paraId="5B1105E1" w14:textId="77777777" w:rsidR="009B3CFA" w:rsidRPr="006022FD"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Apenas um (1) dos inquiridos responde que </w:t>
      </w:r>
      <w:r w:rsidRPr="004A09F4">
        <w:rPr>
          <w:rFonts w:ascii="Arial" w:hAnsi="Arial" w:cs="Arial"/>
          <w:b/>
          <w:sz w:val="24"/>
          <w:szCs w:val="24"/>
          <w:u w:val="single"/>
        </w:rPr>
        <w:t>“não sabe”</w:t>
      </w:r>
      <w:r w:rsidRPr="004A09F4">
        <w:rPr>
          <w:rFonts w:ascii="Arial" w:hAnsi="Arial" w:cs="Arial"/>
          <w:sz w:val="24"/>
          <w:szCs w:val="24"/>
        </w:rPr>
        <w:t xml:space="preserve">, ou que pelo menos afirma não ter elementos significativos para dar qualquer tipo de opinião. </w:t>
      </w:r>
      <w:r w:rsidRPr="00E50553">
        <w:rPr>
          <w:rFonts w:ascii="Arial" w:hAnsi="Arial" w:cs="Arial"/>
          <w:i/>
          <w:sz w:val="24"/>
          <w:szCs w:val="24"/>
        </w:rPr>
        <w:t>“Não sei ao que se passa se pode chamar nova vaga emigratória mas que é um fenómeno com uma dimensão considerável... Lá isso é.”, “Não possuo dados para responder a isso. Nada é tão definitivo. As pessoas rolam de um lado para o outro. O mundo mudou.”</w:t>
      </w:r>
    </w:p>
    <w:p w14:paraId="371B71B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 um modo geral, conclui-se, portanto, que para os indivíduos em análise a expressão “Nova Vaga” parece fazer todo o sentido, tomando em consideração as realidades com as quais têm lidado pessoalmente e também os números. Já para não falar das razões que faz com que se parta cada vez mais para o estrangeiro ou mesmo as diferenças que o tempo e os seus avanços imprimiram ao movimento. Veja-se na conclusão se no geral se pode concluir o mesmo que as cinquenta e sete pessoas da amostra que acreditam que “sim”. </w:t>
      </w:r>
    </w:p>
    <w:p w14:paraId="32E63F51" w14:textId="77777777" w:rsidR="009B3CFA" w:rsidRDefault="006F2F51" w:rsidP="00822347">
      <w:pPr>
        <w:spacing w:after="0" w:line="360" w:lineRule="auto"/>
        <w:ind w:right="-1"/>
        <w:jc w:val="both"/>
        <w:rPr>
          <w:rFonts w:ascii="Arial" w:hAnsi="Arial" w:cs="Arial"/>
          <w:b/>
          <w:sz w:val="28"/>
          <w:szCs w:val="28"/>
        </w:rPr>
      </w:pPr>
    </w:p>
    <w:p w14:paraId="4617C4FE" w14:textId="77777777" w:rsidR="009B3CFA" w:rsidRDefault="008C6983" w:rsidP="00544CCC">
      <w:pPr>
        <w:pStyle w:val="ListParagraph"/>
        <w:numPr>
          <w:ilvl w:val="0"/>
          <w:numId w:val="11"/>
        </w:numPr>
        <w:spacing w:after="0" w:line="360" w:lineRule="auto"/>
        <w:ind w:left="-284" w:right="-1" w:firstLine="0"/>
        <w:jc w:val="both"/>
        <w:rPr>
          <w:rFonts w:ascii="Arial" w:hAnsi="Arial" w:cs="Arial"/>
          <w:b/>
          <w:sz w:val="28"/>
          <w:szCs w:val="28"/>
        </w:rPr>
      </w:pPr>
      <w:r w:rsidRPr="00432D14">
        <w:rPr>
          <w:rFonts w:ascii="Arial" w:hAnsi="Arial" w:cs="Arial"/>
          <w:b/>
          <w:sz w:val="28"/>
          <w:szCs w:val="28"/>
        </w:rPr>
        <w:t>“Emigrantes”, como os de outrora?</w:t>
      </w:r>
    </w:p>
    <w:p w14:paraId="18ED117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Já foi avaliado em pontos anteriores se os inquiridos acreditam que o termo “emigrante” caiu em desuso ou se no fundo acreditam que ele se mantém apesar das mudanças ocorridas com o passar dos séculos. No entanto, mais do que falar no termo, era importante compreender se na prática o conteúdo do termo se mantinha. Ou seja, será que com os novos meios de comunicação, se com os meios de transporte </w:t>
      </w:r>
      <w:r w:rsidRPr="00283811">
        <w:rPr>
          <w:rFonts w:ascii="Arial" w:hAnsi="Arial" w:cs="Arial"/>
          <w:i/>
          <w:sz w:val="24"/>
          <w:szCs w:val="24"/>
        </w:rPr>
        <w:t>low cost</w:t>
      </w:r>
      <w:r>
        <w:rPr>
          <w:rFonts w:ascii="Arial" w:hAnsi="Arial" w:cs="Arial"/>
          <w:sz w:val="24"/>
          <w:szCs w:val="24"/>
        </w:rPr>
        <w:t>, por exemplo, será que continuamos a falar igualmente de “Emigrantes”?</w:t>
      </w:r>
    </w:p>
    <w:p w14:paraId="59C34610" w14:textId="77777777" w:rsidR="009B3CFA" w:rsidRPr="00047436"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ab/>
        <w:t xml:space="preserve">A esta pergunta foram trinta e uma (31) as pessoas que responderam que </w:t>
      </w:r>
      <w:r w:rsidRPr="00043DE9">
        <w:rPr>
          <w:rFonts w:ascii="Arial" w:hAnsi="Arial" w:cs="Arial"/>
          <w:b/>
          <w:sz w:val="24"/>
          <w:szCs w:val="24"/>
          <w:u w:val="single"/>
        </w:rPr>
        <w:t>não/ talvez não</w:t>
      </w:r>
      <w:r>
        <w:rPr>
          <w:rFonts w:ascii="Arial" w:hAnsi="Arial" w:cs="Arial"/>
          <w:sz w:val="24"/>
          <w:szCs w:val="24"/>
        </w:rPr>
        <w:t xml:space="preserve">. Ou seja, isso significa que exatamente 50% da amostra acredita que com todas as alterações no quotidiano e nas movimentações das pessoas pelo mundo, já não se aplica como outrora o termo de “emigrante”. </w:t>
      </w:r>
      <w:r w:rsidRPr="00EC0877">
        <w:rPr>
          <w:rFonts w:ascii="Arial" w:hAnsi="Arial" w:cs="Arial"/>
          <w:i/>
          <w:sz w:val="24"/>
          <w:szCs w:val="24"/>
        </w:rPr>
        <w:t xml:space="preserve">“Hoje somos cidadãos do mundo”, “O termo emigrante como se usava antigamente – com um sentido prejurativo e discriminatório – já não se aplica. Agora somos cidadãos do mundo”, “Hoje tudo acontece a uma escala global pelo que não fará tanto sentido falar em emigração.”, “O termo já não se aplica. Somos todos emigrantes transitórios ou temporários”, “Penso que o termo já não tem o mesmo significado de outrora. É mais fácil ter acesso a conteúdos de Portugal, é mais fácil comunicar com  as famílias e é mais fácil, em alguns casos, visitar Portugal”, “O termos já não se aplica como outrora. Por um lado é mais fácil visitar o país de origem ou ser visitado, contactar com os familiares. Mas também porque a circulação de pessoas é muito mais comum”, “As coisas tornam-se mais fáceis, mas o termo mudou porque o espírito dos emigrantes atuais é diferente. Esta é a geração do quero, tenho e tenho rápido”,  “O termo já não se aplica da mesma maneira. Penso que podemos falar de globalização e não de emigração – como exemplo temos os meios de comunicação que não existiam nos anos 90”, “O termo já não se aplica como outrora, tanto porque o emigrante pode visitar o país com muito mais frequência, quer pelo facto de atualmente ser muito mais fácil emigrar, do que há uns anos”, “Acredito que o termo não se aplica como outrora. </w:t>
      </w:r>
      <w:r w:rsidRPr="00047436">
        <w:rPr>
          <w:rFonts w:ascii="Arial" w:hAnsi="Arial" w:cs="Arial"/>
          <w:b/>
          <w:i/>
          <w:sz w:val="24"/>
          <w:szCs w:val="24"/>
        </w:rPr>
        <w:t>Nalguns casos, as viagens tornaram-se tão rápidas e tão baratas que os emigrantes regressam a Portugal todos os fins de semana – tal como as pessoas que vivem em Portugal mas noutras cidades que não as suas de origem</w:t>
      </w:r>
      <w:r>
        <w:rPr>
          <w:rFonts w:ascii="Arial" w:hAnsi="Arial" w:cs="Arial"/>
          <w:i/>
          <w:sz w:val="24"/>
          <w:szCs w:val="24"/>
        </w:rPr>
        <w:t xml:space="preserve">”. </w:t>
      </w:r>
      <w:r>
        <w:rPr>
          <w:rFonts w:ascii="Arial" w:hAnsi="Arial" w:cs="Arial"/>
          <w:sz w:val="24"/>
          <w:szCs w:val="24"/>
        </w:rPr>
        <w:t>Este último testemunho representa uma imagem muito interessante. As condições para alguns países mudaram tanto que efetivamente é possível, dependo das possibilidades de cada um, visitar Portugal com muita frequência. Tanta ou mais do que alguns portugueses que não são emigrantes porque estão no próprio país, mas que têm muito mais dificuldades em regressar com frequência à sua terra natal.</w:t>
      </w:r>
    </w:p>
    <w:p w14:paraId="3363B31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ab/>
        <w:t xml:space="preserve">Como segunda resposta mais dada, ainda que com bastante diferença para o número expresso na primeira resposta, são doze (12) os questionados que acreditam tacitamente que nada mudou e que o </w:t>
      </w:r>
      <w:r w:rsidRPr="009710BF">
        <w:rPr>
          <w:rFonts w:ascii="Arial" w:hAnsi="Arial" w:cs="Arial"/>
          <w:b/>
          <w:sz w:val="24"/>
          <w:szCs w:val="24"/>
          <w:u w:val="single"/>
        </w:rPr>
        <w:t>termo “emigrante” se mantém</w:t>
      </w:r>
      <w:r>
        <w:rPr>
          <w:rFonts w:ascii="Arial" w:hAnsi="Arial" w:cs="Arial"/>
          <w:sz w:val="24"/>
          <w:szCs w:val="24"/>
        </w:rPr>
        <w:t xml:space="preserve">. Não só pode como deve ser usado tal como o era antigamente tendo em conta que o termo técnico nao muda. E em muitos casos, tendo em conta que algumas das soluções apresentadas na pergunta não se utilizam para certos países (como o caso dos low cost para o Qatar, Angola, ou outros países fora do Continente Europeu). </w:t>
      </w:r>
      <w:r w:rsidRPr="001A204D">
        <w:rPr>
          <w:rFonts w:ascii="Arial" w:hAnsi="Arial" w:cs="Arial"/>
          <w:i/>
          <w:sz w:val="24"/>
          <w:szCs w:val="24"/>
        </w:rPr>
        <w:t>“O termo aplica-se como outrora as pessoas de hoje é que talvez possam não se identificar com o termo”, “O termo emigrante não vai mudar nunca, nem mesmo com as novas tecnologias”, “Não são as novas tecnologias ou os novos meios de comunicação que vêm alterar o conceito de emigrante. O termo é igual.”, “O termo aplica-se na mesma sendo que nem para todos os destinos há voos de baixo custo e tendo em conta que as pessoas continuam a ter que se mudar para países completamente diferentes do seu”, “Estamos perante a mesma coisa, a diferença é que agora alguns podem sentir-se mais próximos de Portugal”, “Etimologicamente o termo é exatamente o mesmo. Mas atualmente o emigrante tem uma conotação menos depreciativa do que nos anos 60 ou 70.”, “O termo continua a ser o mesmo mas o conceito, o significado e o espelho da realidade é outro”, “O termo emigração vai continuar a existir. O tipo de emigração e a forma como a vemos é que tem tendência a alterar”, “O termo emigrante aplica-se exatamente de igual modo”</w:t>
      </w:r>
    </w:p>
    <w:p w14:paraId="12DB87E7" w14:textId="77777777" w:rsidR="009B3CFA" w:rsidRPr="00B72679"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ab/>
        <w:t xml:space="preserve">Numa posição opinativa intermédia, surge a questão de </w:t>
      </w:r>
      <w:r w:rsidRPr="00FC7377">
        <w:rPr>
          <w:rFonts w:ascii="Arial" w:hAnsi="Arial" w:cs="Arial"/>
          <w:b/>
          <w:sz w:val="24"/>
          <w:szCs w:val="24"/>
          <w:u w:val="single"/>
        </w:rPr>
        <w:t>“muita coisa mudou mas somos emigrantes na mesma”</w:t>
      </w:r>
      <w:r>
        <w:rPr>
          <w:rFonts w:ascii="Arial" w:hAnsi="Arial" w:cs="Arial"/>
          <w:sz w:val="24"/>
          <w:szCs w:val="24"/>
        </w:rPr>
        <w:t xml:space="preserve">. Foram nove (9) as pessoas que responderam desta forma. Ou seja, estes são inquiridos que acreditam na mudança, que respeitam que de facto se assistiu a muitas modificações mas que na realidade pouco ou nada se alterou quanto ao termo “emigrante” em si mesmo e no que à sua etimologia diz respeito. </w:t>
      </w:r>
      <w:r w:rsidRPr="00FA02B4">
        <w:rPr>
          <w:rFonts w:ascii="Arial" w:hAnsi="Arial" w:cs="Arial"/>
          <w:i/>
          <w:sz w:val="24"/>
          <w:szCs w:val="24"/>
        </w:rPr>
        <w:t>“O que mudou foi a noção de distância que é agora mais relativa”,</w:t>
      </w:r>
      <w:r>
        <w:rPr>
          <w:rFonts w:ascii="Arial" w:hAnsi="Arial" w:cs="Arial"/>
          <w:sz w:val="24"/>
          <w:szCs w:val="24"/>
        </w:rPr>
        <w:t xml:space="preserve"> </w:t>
      </w:r>
      <w:r w:rsidRPr="00921AE7">
        <w:rPr>
          <w:rFonts w:ascii="Arial" w:hAnsi="Arial" w:cs="Arial"/>
          <w:i/>
          <w:sz w:val="24"/>
          <w:szCs w:val="24"/>
        </w:rPr>
        <w:t>“Estas mudanças ao nível da comunicação e das tecnologias só fizeram com que uma experiência de emigração possa ser menos traumática do ponto de vista pessoal”</w:t>
      </w:r>
      <w:r>
        <w:rPr>
          <w:rFonts w:ascii="Arial" w:hAnsi="Arial" w:cs="Arial"/>
          <w:sz w:val="24"/>
          <w:szCs w:val="24"/>
        </w:rPr>
        <w:t xml:space="preserve">, </w:t>
      </w:r>
      <w:r w:rsidRPr="00B72679">
        <w:rPr>
          <w:rFonts w:ascii="Arial" w:hAnsi="Arial" w:cs="Arial"/>
          <w:i/>
          <w:sz w:val="24"/>
          <w:szCs w:val="24"/>
        </w:rPr>
        <w:t xml:space="preserve">“O termo continua a aplicar-se naturalmente só que atenuam-se as </w:t>
      </w:r>
      <w:r w:rsidRPr="00B72679">
        <w:rPr>
          <w:rFonts w:ascii="Arial" w:hAnsi="Arial" w:cs="Arial"/>
          <w:i/>
          <w:sz w:val="24"/>
          <w:szCs w:val="24"/>
        </w:rPr>
        <w:lastRenderedPageBreak/>
        <w:t>distâncias com os novos meios e métodos”, “Sim e não. Todas as coisas referidas no enunciado ajudaram a mudar o estereótipo do emigrante português. Mas vai levar muitos anos até o termo emigrante mudar”</w:t>
      </w:r>
    </w:p>
    <w:p w14:paraId="0AF96204" w14:textId="77777777" w:rsidR="009B3CFA" w:rsidRPr="00B72679"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ab/>
        <w:t>Seis pessoas (6) confessam achar que com o passar do tempo se vai “</w:t>
      </w:r>
      <w:r w:rsidRPr="0091285D">
        <w:rPr>
          <w:rFonts w:ascii="Arial" w:hAnsi="Arial" w:cs="Arial"/>
          <w:b/>
          <w:sz w:val="24"/>
          <w:szCs w:val="24"/>
          <w:u w:val="single"/>
        </w:rPr>
        <w:t>atenuando a ideia de “emigrante”</w:t>
      </w:r>
      <w:r w:rsidRPr="0091285D">
        <w:rPr>
          <w:rFonts w:ascii="Arial" w:hAnsi="Arial" w:cs="Arial"/>
          <w:b/>
          <w:sz w:val="24"/>
          <w:szCs w:val="24"/>
        </w:rPr>
        <w:t xml:space="preserve"> </w:t>
      </w:r>
      <w:r>
        <w:rPr>
          <w:rFonts w:ascii="Arial" w:hAnsi="Arial" w:cs="Arial"/>
          <w:sz w:val="24"/>
          <w:szCs w:val="24"/>
        </w:rPr>
        <w:t xml:space="preserve">como a de outrora. Ou seja, talvez as possibilidades apresentadas na pergunta tenham vindo a atenuar a ideia de emigrante tal como esta se apresentava em tempos passados. </w:t>
      </w:r>
      <w:r w:rsidRPr="00B72679">
        <w:rPr>
          <w:rFonts w:ascii="Arial" w:hAnsi="Arial" w:cs="Arial"/>
          <w:i/>
          <w:sz w:val="24"/>
          <w:szCs w:val="24"/>
        </w:rPr>
        <w:t>“Hoje em dia é muito mais fácil estar longee matar saudades. Já não custa tanto”, “A distância e a saudade já não se aplicam como antigamente”, “Estes novos meios facilitam muito a estadia e a permanência nos países de acolhimento”, “Acredito que o termo emigrante foi mesmo caindo em desuso principalmente pelas diferenças que existem entre o atual emigrante e o emigrante de antigamente”.</w:t>
      </w:r>
    </w:p>
    <w:p w14:paraId="1C31F6AB" w14:textId="77777777" w:rsidR="009B3CFA" w:rsidRPr="00822347" w:rsidRDefault="008C6983" w:rsidP="00822347">
      <w:pPr>
        <w:spacing w:after="0" w:line="360" w:lineRule="auto"/>
        <w:ind w:left="-284" w:right="-1"/>
        <w:jc w:val="both"/>
        <w:rPr>
          <w:rFonts w:ascii="Arial" w:hAnsi="Arial" w:cs="Arial"/>
          <w:i/>
          <w:sz w:val="24"/>
          <w:szCs w:val="24"/>
        </w:rPr>
      </w:pPr>
      <w:r>
        <w:rPr>
          <w:rFonts w:ascii="Arial" w:hAnsi="Arial" w:cs="Arial"/>
          <w:sz w:val="24"/>
          <w:szCs w:val="24"/>
        </w:rPr>
        <w:tab/>
        <w:t>Por fim, há mais quatro (4) inquiridos que embora não tenham afirmado tacitamente que já não se aplica o termo, acreditam pois que o termos “</w:t>
      </w:r>
      <w:r w:rsidRPr="00AF22E2">
        <w:rPr>
          <w:rFonts w:ascii="Arial" w:hAnsi="Arial" w:cs="Arial"/>
          <w:b/>
          <w:sz w:val="24"/>
          <w:szCs w:val="24"/>
          <w:u w:val="single"/>
        </w:rPr>
        <w:t>quase não se aplica”</w:t>
      </w:r>
      <w:r>
        <w:rPr>
          <w:rFonts w:ascii="Arial" w:hAnsi="Arial" w:cs="Arial"/>
          <w:sz w:val="24"/>
          <w:szCs w:val="24"/>
        </w:rPr>
        <w:t>, ou então que “</w:t>
      </w:r>
      <w:r w:rsidRPr="00AF22E2">
        <w:rPr>
          <w:rFonts w:ascii="Arial" w:hAnsi="Arial" w:cs="Arial"/>
          <w:b/>
          <w:sz w:val="24"/>
          <w:szCs w:val="24"/>
          <w:u w:val="single"/>
        </w:rPr>
        <w:t>depende”</w:t>
      </w:r>
      <w:r>
        <w:rPr>
          <w:rFonts w:ascii="Arial" w:hAnsi="Arial" w:cs="Arial"/>
          <w:sz w:val="24"/>
          <w:szCs w:val="24"/>
        </w:rPr>
        <w:t xml:space="preserve"> das situações em que estamos a falar. Por exemplo, aqui enquandram-se os inquiridos que acham que nos casos dos países da Europa talvez possamos pensar que o tempo não se aplica (porque há mais proximidade, há proteção da União Europeia, há novos e mais baratos meios de transporto – como companhias aéreas de baixo custo, entre outras hipóteses). Mas no caso da emigração que ultrapassa os limites do continente europeu, como é o caso de todos os portugueses que estão no Qatar, no Brasil, nos EUA, em Angola, Moçambique entre muitos outros países do mundo, tudo permanece praticamente igual, talvez à exceção da Internet e das possibilidades de comunicação que esta oferece. </w:t>
      </w:r>
      <w:r w:rsidRPr="006A2EF6">
        <w:rPr>
          <w:rFonts w:ascii="Arial" w:hAnsi="Arial" w:cs="Arial"/>
          <w:i/>
          <w:sz w:val="24"/>
          <w:szCs w:val="24"/>
        </w:rPr>
        <w:t xml:space="preserve">“Para o Brasil, Angola e Macau não há voos low cost nem facilidades.” Ou “Se falamos do que se passa dentro da União Europeia, então não podemos falar de emigração”. “Quase não se aplica o termo nomeadamente se falarmos de estar dentro da União Europeia, que não é muito diferente de estar no Brasil ou nos Estados Unidos da América. (...) Acredito que os novos meios encurtam distâncias e facilitam as coisas”, “Depende do destino da emigração. Se esta for feita para a </w:t>
      </w:r>
      <w:r w:rsidRPr="006A2EF6">
        <w:rPr>
          <w:rFonts w:ascii="Arial" w:hAnsi="Arial" w:cs="Arial"/>
          <w:i/>
          <w:sz w:val="24"/>
          <w:szCs w:val="24"/>
        </w:rPr>
        <w:lastRenderedPageBreak/>
        <w:t>Europa o termo emigração perdeu um pouco o sentido. Se for para o resto do mundo talvez não”, “Depende, em alguns casos já não mas nos casos do continente africano, por exemplo, ainda há muitas similaridades”.</w:t>
      </w:r>
    </w:p>
    <w:p w14:paraId="43D0AEF9" w14:textId="77777777" w:rsidR="009B3CFA" w:rsidRPr="00432D14" w:rsidRDefault="006F2F51" w:rsidP="009B3CFA">
      <w:pPr>
        <w:spacing w:after="0" w:line="240" w:lineRule="auto"/>
        <w:ind w:left="-284" w:right="-1"/>
        <w:rPr>
          <w:rFonts w:ascii="Arial" w:hAnsi="Arial" w:cs="Arial"/>
          <w:b/>
          <w:sz w:val="28"/>
          <w:szCs w:val="28"/>
        </w:rPr>
      </w:pPr>
    </w:p>
    <w:p w14:paraId="37D570C8" w14:textId="77777777" w:rsidR="009B3CFA" w:rsidRDefault="008C6983" w:rsidP="00544CCC">
      <w:pPr>
        <w:pStyle w:val="ListParagraph"/>
        <w:numPr>
          <w:ilvl w:val="0"/>
          <w:numId w:val="11"/>
        </w:numPr>
        <w:spacing w:after="0" w:line="360" w:lineRule="auto"/>
        <w:ind w:left="-284" w:right="-1" w:firstLine="0"/>
        <w:rPr>
          <w:rFonts w:ascii="Arial" w:hAnsi="Arial" w:cs="Arial"/>
          <w:b/>
          <w:sz w:val="28"/>
          <w:szCs w:val="28"/>
        </w:rPr>
      </w:pPr>
      <w:r>
        <w:rPr>
          <w:rFonts w:ascii="Arial" w:hAnsi="Arial" w:cs="Arial"/>
          <w:b/>
          <w:sz w:val="28"/>
          <w:szCs w:val="28"/>
        </w:rPr>
        <w:t xml:space="preserve">Balanço da Imigração </w:t>
      </w:r>
    </w:p>
    <w:p w14:paraId="125478D5" w14:textId="77777777" w:rsidR="00D86A7D" w:rsidRDefault="008C6983" w:rsidP="00D86A7D">
      <w:pPr>
        <w:spacing w:after="0" w:line="360" w:lineRule="auto"/>
        <w:ind w:left="-284" w:right="-1"/>
        <w:jc w:val="both"/>
        <w:rPr>
          <w:rFonts w:ascii="Arial" w:hAnsi="Arial" w:cs="Arial"/>
          <w:sz w:val="24"/>
          <w:szCs w:val="24"/>
        </w:rPr>
      </w:pPr>
      <w:r>
        <w:rPr>
          <w:rFonts w:ascii="Arial" w:hAnsi="Arial" w:cs="Arial"/>
          <w:sz w:val="24"/>
          <w:szCs w:val="24"/>
        </w:rPr>
        <w:t xml:space="preserve">Até ao momento neste trabalho de dissertação de mestrado tem sido apenas abordada a temática da emigração e vários aspetos com ela relacionados. No entanto, parece pertinente compreender o que pensam estes emigrantes das pessoas que fazem o movimento inverso entrando em Portugal. </w:t>
      </w:r>
    </w:p>
    <w:p w14:paraId="4DAC447E" w14:textId="77777777" w:rsidR="009B3CFA" w:rsidRDefault="008C6983" w:rsidP="00D86A7D">
      <w:pPr>
        <w:spacing w:after="0" w:line="360" w:lineRule="auto"/>
        <w:ind w:left="-284" w:right="-1"/>
        <w:jc w:val="both"/>
        <w:rPr>
          <w:rFonts w:ascii="Arial" w:hAnsi="Arial" w:cs="Arial"/>
          <w:sz w:val="24"/>
          <w:szCs w:val="24"/>
        </w:rPr>
      </w:pPr>
      <w:r>
        <w:rPr>
          <w:rFonts w:ascii="Arial" w:hAnsi="Arial" w:cs="Arial"/>
          <w:sz w:val="24"/>
          <w:szCs w:val="24"/>
        </w:rPr>
        <w:t xml:space="preserve">A Imigração consiste na entrada de indivíduos provenientes de outros países do mundo, num outro país. O objetivo é o de se estabelecerem e de ali permanecerem durante tempo indefinido. Os imigrantes são as personagens que narram essa história e são as pessoas que dão vida a esse movimento. Os nossos emigrantes são os imigrantes na ótica dos países que os recebem, ou seja, para os países de acolhimento. E nós, em Portugal, recebemos também esses imigrantes, provenientes de outros países do globo. </w:t>
      </w:r>
    </w:p>
    <w:p w14:paraId="64CC69B1" w14:textId="77777777" w:rsidR="007C04D9" w:rsidRDefault="008C6983" w:rsidP="007C04D9">
      <w:pPr>
        <w:spacing w:after="0" w:line="360" w:lineRule="auto"/>
        <w:ind w:left="-284" w:right="-1"/>
        <w:jc w:val="both"/>
        <w:rPr>
          <w:rFonts w:ascii="Arial" w:hAnsi="Arial" w:cs="Arial"/>
          <w:sz w:val="24"/>
          <w:szCs w:val="24"/>
        </w:rPr>
      </w:pPr>
      <w:r>
        <w:rPr>
          <w:rFonts w:ascii="Arial" w:hAnsi="Arial" w:cs="Arial"/>
          <w:sz w:val="24"/>
          <w:szCs w:val="24"/>
        </w:rPr>
        <w:t>“Nenhuma pessoa é estrangeira numa sociedade que vive os direitos humanos” (Aguiar, 2009). De qualquer das maneiras sem sempre Portugal teve os meios certos e suficientes para receber muitos dos imigrantes que quiseram entrar em Portugal. As décadas de 80 e de 90 são consideradas um dos pontos marcantes da imigração em Portugal, nomeadamente com pessoas a chegar “em massa” da Europa de Leste. (Aguiar, 2009) Só no ano de 2002, atingiu-se um número record da Imigração em Portugal, com cerca de 700 000 imigrantes a entrar nas nossas fronteiras. (Aguiar, 2009) Com eles chegaram algumas esperanças mas também alguns problemas. Vejamos o que pensam disto, os emigrantes em análise na amostra.</w:t>
      </w:r>
    </w:p>
    <w:p w14:paraId="10FF95ED" w14:textId="77777777" w:rsidR="009B3CFA" w:rsidRDefault="008C6983" w:rsidP="007C04D9">
      <w:pPr>
        <w:spacing w:after="0" w:line="360" w:lineRule="auto"/>
        <w:ind w:left="-284" w:right="-1"/>
        <w:jc w:val="both"/>
        <w:rPr>
          <w:rFonts w:ascii="Arial" w:hAnsi="Arial" w:cs="Arial"/>
          <w:sz w:val="24"/>
          <w:szCs w:val="24"/>
        </w:rPr>
      </w:pPr>
      <w:r>
        <w:rPr>
          <w:rFonts w:ascii="Arial" w:hAnsi="Arial" w:cs="Arial"/>
          <w:sz w:val="24"/>
          <w:szCs w:val="24"/>
        </w:rPr>
        <w:t xml:space="preserve">Mais uma vez, e tal como aconteceu na maioria das respostas anteriormente analisadas, a pergunta foi aberta. Ou seja, os emigrantes inquiridos dispuseram de total liberdade para responder à questão que lhes foi colocada. Isto faz com que as respostas tenham sido muito diversificadas. Uns responderam com mais pormenor </w:t>
      </w:r>
      <w:r>
        <w:rPr>
          <w:rFonts w:ascii="Arial" w:hAnsi="Arial" w:cs="Arial"/>
          <w:sz w:val="24"/>
          <w:szCs w:val="24"/>
        </w:rPr>
        <w:lastRenderedPageBreak/>
        <w:t xml:space="preserve">do que outros que se limitaram a classificar o impacto da imigração como positivo, negativo ou neutro. No cômputo geral das resposta, foram doze (12) os inquiridos que </w:t>
      </w:r>
      <w:r w:rsidRPr="00E364F2">
        <w:rPr>
          <w:rFonts w:ascii="Arial" w:hAnsi="Arial" w:cs="Arial"/>
          <w:b/>
          <w:sz w:val="24"/>
          <w:szCs w:val="24"/>
          <w:u w:val="single"/>
        </w:rPr>
        <w:t>não responderam</w:t>
      </w:r>
      <w:r>
        <w:rPr>
          <w:rFonts w:ascii="Arial" w:hAnsi="Arial" w:cs="Arial"/>
          <w:sz w:val="24"/>
          <w:szCs w:val="24"/>
        </w:rPr>
        <w:t xml:space="preserve">, pelo menos diretamente, à questão colocada. Em muitos destes doze casos por assumirem não ter dados suficientes para dar uma resposta séria e de base sólida à pergunta. </w:t>
      </w:r>
      <w:r w:rsidRPr="00161E0B">
        <w:rPr>
          <w:rFonts w:ascii="Arial" w:hAnsi="Arial" w:cs="Arial"/>
          <w:i/>
          <w:sz w:val="24"/>
          <w:szCs w:val="24"/>
        </w:rPr>
        <w:t>“Acho que não tenho conhecimentos suficientes para responder a esta questão sobre a imigração!”</w:t>
      </w:r>
    </w:p>
    <w:p w14:paraId="38276AC8" w14:textId="77777777" w:rsidR="009B3CFA" w:rsidRDefault="008C6983" w:rsidP="009B3CFA">
      <w:pPr>
        <w:spacing w:after="0" w:line="360" w:lineRule="auto"/>
        <w:ind w:left="-284" w:right="-1"/>
        <w:jc w:val="both"/>
        <w:rPr>
          <w:rFonts w:ascii="Arial" w:hAnsi="Arial" w:cs="Arial"/>
          <w:sz w:val="24"/>
          <w:szCs w:val="24"/>
        </w:rPr>
      </w:pPr>
      <w:r w:rsidRPr="00543B4D">
        <w:rPr>
          <w:rFonts w:ascii="Arial" w:hAnsi="Arial" w:cs="Arial"/>
          <w:sz w:val="24"/>
          <w:szCs w:val="24"/>
        </w:rPr>
        <w:t xml:space="preserve">Com dezoito respostas (18) por parte dos inquiridos, </w:t>
      </w:r>
      <w:r w:rsidRPr="00543B4D">
        <w:rPr>
          <w:rFonts w:ascii="Arial" w:hAnsi="Arial" w:cs="Arial"/>
          <w:sz w:val="24"/>
          <w:szCs w:val="24"/>
        </w:rPr>
        <w:tab/>
        <w:t xml:space="preserve">aparecem aqueles que fazem um </w:t>
      </w:r>
      <w:r w:rsidRPr="005810A2">
        <w:rPr>
          <w:rFonts w:ascii="Arial" w:hAnsi="Arial" w:cs="Arial"/>
          <w:b/>
          <w:sz w:val="24"/>
          <w:szCs w:val="24"/>
          <w:u w:val="single"/>
        </w:rPr>
        <w:t>balanço positivo</w:t>
      </w:r>
      <w:r>
        <w:rPr>
          <w:rFonts w:ascii="Arial" w:hAnsi="Arial" w:cs="Arial"/>
          <w:sz w:val="24"/>
          <w:szCs w:val="24"/>
        </w:rPr>
        <w:t xml:space="preserve"> da Imigração em Portugal. Ou seja, 29% da amostra compreende que a presença de imigrantes em Portugal teve vantagens e merece um balanço positivo. Estes dezoito inquiridos não fazem muitas mais referências a não ser mesmo o mostrar tque veem o fenómeno por um prisma otimista. </w:t>
      </w:r>
      <w:r w:rsidRPr="00B8522D">
        <w:rPr>
          <w:rFonts w:ascii="Arial" w:hAnsi="Arial" w:cs="Arial"/>
          <w:i/>
          <w:sz w:val="24"/>
          <w:szCs w:val="24"/>
        </w:rPr>
        <w:t>“Os imigrantes deram uma grande lição aos portugueses que querem um emprego mas não querem trabalhar”,</w:t>
      </w:r>
      <w:r>
        <w:rPr>
          <w:rFonts w:ascii="Arial" w:hAnsi="Arial" w:cs="Arial"/>
          <w:sz w:val="24"/>
          <w:szCs w:val="24"/>
        </w:rPr>
        <w:t xml:space="preserve"> “Vejo a imigração como algo de positivo sendo que os imigrantes trouxeram competitividade aos setores de atividade”, </w:t>
      </w:r>
      <w:r w:rsidRPr="00642A84">
        <w:rPr>
          <w:rFonts w:ascii="Arial" w:hAnsi="Arial" w:cs="Arial"/>
          <w:i/>
          <w:sz w:val="24"/>
          <w:szCs w:val="24"/>
        </w:rPr>
        <w:t xml:space="preserve">“Boa, muito boa! Venham mais imigrantes. Temos uma sociedade pouco diversificada e sabemos tão bem acolher.”, “Faço um balanço positivo porque estes imigrantes trouxeram um desenvolvimento cultural mais rico.”, “O balanço é ótimo e quem dera que alguns dos imigrantes pudessem voltar e que tantos não estivessem a ir embora”, “Penso que esta imigração foi um fenómeno saudável para todos”, “A meu ver o balanço foi muito positivo. Conheci muitos estrangeiros a viver em Portugal, com muitos talentos. Pessoas com muitas qualificações (...)”, “Outrora, a imigração teve um balanço positivo mas agora a prioridade deveria ser dada aos nacionais”, </w:t>
      </w:r>
      <w:r w:rsidRPr="00C55073">
        <w:rPr>
          <w:rFonts w:ascii="Arial" w:hAnsi="Arial" w:cs="Arial"/>
          <w:b/>
          <w:i/>
          <w:sz w:val="24"/>
          <w:szCs w:val="24"/>
        </w:rPr>
        <w:t>“A imigração é necessária e inevitável. Portas Abertas”</w:t>
      </w:r>
    </w:p>
    <w:p w14:paraId="5B3851A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Ainda dentro do panorama positivo há quem tenha dado opiniões mais concretas e mais pormenorizadas sobre a Imigração em Portugal. Nove dos inquiridos (9) destacou o facto dos imigrantes terem vindo para Portugal para </w:t>
      </w:r>
      <w:r w:rsidRPr="00432E6F">
        <w:rPr>
          <w:rFonts w:ascii="Arial" w:hAnsi="Arial" w:cs="Arial"/>
          <w:b/>
          <w:sz w:val="24"/>
          <w:szCs w:val="24"/>
          <w:u w:val="single"/>
        </w:rPr>
        <w:t>ocupar lugares de qualificação mais baixa</w:t>
      </w:r>
      <w:r>
        <w:rPr>
          <w:rFonts w:ascii="Arial" w:hAnsi="Arial" w:cs="Arial"/>
          <w:sz w:val="24"/>
          <w:szCs w:val="24"/>
        </w:rPr>
        <w:t xml:space="preserve">, que os portugueses não querem ocupar ou que pelo menos fazem por não ocupar. Ou seja, de um ponto de vista positivo, os imigrantes chegaram para dar um contributo de trabalho bastante importante em áreas </w:t>
      </w:r>
      <w:r>
        <w:rPr>
          <w:rFonts w:ascii="Arial" w:hAnsi="Arial" w:cs="Arial"/>
          <w:sz w:val="24"/>
          <w:szCs w:val="24"/>
        </w:rPr>
        <w:lastRenderedPageBreak/>
        <w:t xml:space="preserve">“desprezadas” pelos portugueses. </w:t>
      </w:r>
      <w:r w:rsidRPr="00404753">
        <w:rPr>
          <w:rFonts w:ascii="Arial" w:hAnsi="Arial" w:cs="Arial"/>
          <w:i/>
          <w:sz w:val="24"/>
          <w:szCs w:val="24"/>
        </w:rPr>
        <w:t>“Os imigrantes vieram ocupar espaços deixados pelos portugueses que emigraram e que os portugueses que cá ficam acreditam ter habilitações a mais para ocupar”</w:t>
      </w:r>
    </w:p>
    <w:p w14:paraId="1AA122BA" w14:textId="77777777" w:rsidR="009B3CFA" w:rsidRPr="00B228FD"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Em exéquo com sete referências (7) aparecem duas respostas. Um dos pressupostos é o de que a imigração é positiva caso os </w:t>
      </w:r>
      <w:r w:rsidRPr="00432E6F">
        <w:rPr>
          <w:rFonts w:ascii="Arial" w:hAnsi="Arial" w:cs="Arial"/>
          <w:b/>
          <w:sz w:val="24"/>
          <w:szCs w:val="24"/>
          <w:u w:val="single"/>
        </w:rPr>
        <w:t>imigrantes deem um contributo</w:t>
      </w:r>
      <w:r>
        <w:rPr>
          <w:rFonts w:ascii="Arial" w:hAnsi="Arial" w:cs="Arial"/>
          <w:sz w:val="24"/>
          <w:szCs w:val="24"/>
        </w:rPr>
        <w:t xml:space="preserve"> (mão de obra). Ou seja, a presença dos imigrantes torna-se um fator positivo para a sociedade portuguesa caso os imigrantes deem ao nosso país a sua mão de obra, ou seja, desde que contribuam, também, para o crescimento e desenvolvimento do país que integra, neste caso de Portugal. </w:t>
      </w:r>
      <w:r w:rsidRPr="00B228FD">
        <w:rPr>
          <w:rFonts w:ascii="Arial" w:hAnsi="Arial" w:cs="Arial"/>
          <w:i/>
          <w:sz w:val="24"/>
          <w:szCs w:val="24"/>
        </w:rPr>
        <w:t>“Se a imigração de que se fala é qualificada, pois então, aceito perfeitamente”, “Esta imigração é boa porque os imigrantes vieram com vontade de trabalhar”</w:t>
      </w:r>
    </w:p>
    <w:p w14:paraId="32BDEFB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Outra das referências que surge com sete respostas (7), igualmente, é o </w:t>
      </w:r>
      <w:r w:rsidRPr="00432E6F">
        <w:rPr>
          <w:rFonts w:ascii="Arial" w:hAnsi="Arial" w:cs="Arial"/>
          <w:b/>
          <w:sz w:val="24"/>
          <w:szCs w:val="24"/>
          <w:u w:val="single"/>
        </w:rPr>
        <w:t>convívio entre culturas</w:t>
      </w:r>
      <w:r>
        <w:rPr>
          <w:rFonts w:ascii="Arial" w:hAnsi="Arial" w:cs="Arial"/>
          <w:sz w:val="24"/>
          <w:szCs w:val="24"/>
        </w:rPr>
        <w:t xml:space="preserve">. Sete dos indivíduos que responderam à entrevista deste trabalho concluíram que a imigração é importante de um ponto de vista cultural, ou seja, tendo em conta que deste modo as pessoas podem conviver, trocar experiências e partilhar culturas. Os habitantes dos vários países podem conviver e integrar-se, conhecendo novas situações e alargando horizontes. </w:t>
      </w:r>
      <w:r w:rsidRPr="00DE55A2">
        <w:rPr>
          <w:rFonts w:ascii="Arial" w:hAnsi="Arial" w:cs="Arial"/>
          <w:i/>
          <w:sz w:val="24"/>
          <w:szCs w:val="24"/>
        </w:rPr>
        <w:t xml:space="preserve">“Os imigrantes trouxeram uma nova dinâmica à economia e à demografia”, </w:t>
      </w:r>
      <w:r w:rsidRPr="00C53CC4">
        <w:rPr>
          <w:rFonts w:ascii="Arial" w:hAnsi="Arial" w:cs="Arial"/>
          <w:b/>
          <w:i/>
          <w:sz w:val="24"/>
          <w:szCs w:val="24"/>
        </w:rPr>
        <w:t>“Bem-vindos sejam todos aqueles que quiserem viver em Portugal. Os imigrantes contribuem para a pluralidade e para a hibridação social do país</w:t>
      </w:r>
      <w:r>
        <w:rPr>
          <w:rFonts w:ascii="Arial" w:hAnsi="Arial" w:cs="Arial"/>
          <w:i/>
          <w:sz w:val="24"/>
          <w:szCs w:val="24"/>
        </w:rPr>
        <w:t>, assim como para a produtividade das empresas”, “É sempre bom haver uma certa versatilidade cultural”, “Não sei bem dizer mas acredito que é sempre positivo que haja convívio e interação com outros povos e culturas”,</w:t>
      </w:r>
    </w:p>
    <w:p w14:paraId="3BA3326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 seguida, e com seis respostas (6), aparece a sugestão de que </w:t>
      </w:r>
      <w:r w:rsidRPr="00432E6F">
        <w:rPr>
          <w:rFonts w:ascii="Arial" w:hAnsi="Arial" w:cs="Arial"/>
          <w:b/>
          <w:sz w:val="24"/>
          <w:szCs w:val="24"/>
          <w:u w:val="single"/>
        </w:rPr>
        <w:t>“muitos já estão a regressar à origem”</w:t>
      </w:r>
      <w:r>
        <w:rPr>
          <w:rFonts w:ascii="Arial" w:hAnsi="Arial" w:cs="Arial"/>
          <w:sz w:val="24"/>
          <w:szCs w:val="24"/>
        </w:rPr>
        <w:t xml:space="preserve">. Esta resposta é curiosa uma vez que estes seis inquiridos consideram positivo o facto de grande parte dos imigrantes estar já a regressar aos países de origem. Isto pode levar a que se pense de que de facto acreditam que os imigrantes estavam “a mais” em Portugal. Acreditam que os imigrantes vieram em busca de melhores condições de vida, mas na volta acabam também por </w:t>
      </w:r>
      <w:r>
        <w:rPr>
          <w:rFonts w:ascii="Arial" w:hAnsi="Arial" w:cs="Arial"/>
          <w:sz w:val="24"/>
          <w:szCs w:val="24"/>
        </w:rPr>
        <w:lastRenderedPageBreak/>
        <w:t>compreender que em Portugal há crise e que não há as condições que talvez tinham pensado alguma vez encontrar. Deste modo, acabam por regressar ao país de origem.</w:t>
      </w:r>
    </w:p>
    <w:p w14:paraId="7ED06B5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 três referências (3) mas com não menos importância aparecem também com o mesmo número de respostas dois pressupostos apresentados pelos emigrantes da amostra. </w:t>
      </w:r>
      <w:r w:rsidRPr="005F770D">
        <w:rPr>
          <w:rFonts w:ascii="Arial" w:hAnsi="Arial" w:cs="Arial"/>
          <w:b/>
          <w:sz w:val="24"/>
          <w:szCs w:val="24"/>
          <w:u w:val="single"/>
        </w:rPr>
        <w:t>“Portugueses olham com maus olhos, mas não deveriam”</w:t>
      </w:r>
      <w:r>
        <w:rPr>
          <w:rFonts w:ascii="Arial" w:hAnsi="Arial" w:cs="Arial"/>
          <w:sz w:val="24"/>
          <w:szCs w:val="24"/>
        </w:rPr>
        <w:t xml:space="preserve"> aparece com três referências. Estes três inquiridos acreditam que a população portuguesa deveria olhar para os imigrantes com bons olhos, nomeadamente porque também emigram muitos portugueses, que pretendem, com toda a certeza, ser bem tratados e bem recebidos nos seus países de origem. Já diziam os ditos antigos “não quero para os outros o que não quero para mim mesmo”, e é sob este propósito que estas três pessoas acreditam que a população portuguesa deveria acarinhar mais os imigrantes em Portugal. </w:t>
      </w:r>
      <w:r w:rsidRPr="00C90BCA">
        <w:rPr>
          <w:rFonts w:ascii="Arial" w:hAnsi="Arial" w:cs="Arial"/>
          <w:i/>
          <w:sz w:val="24"/>
          <w:szCs w:val="24"/>
        </w:rPr>
        <w:t>“Os portugueses deveriam ser bem tolerantes ao falar de imigração visto que desde o século XV que não fazemos mais nada senão ir bater à porta da casa dos outros”</w:t>
      </w:r>
    </w:p>
    <w:p w14:paraId="1CB3842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e também com três referência surge </w:t>
      </w:r>
      <w:r w:rsidRPr="00E157CF">
        <w:rPr>
          <w:rFonts w:ascii="Arial" w:hAnsi="Arial" w:cs="Arial"/>
          <w:b/>
          <w:sz w:val="24"/>
          <w:szCs w:val="24"/>
          <w:u w:val="single"/>
        </w:rPr>
        <w:t>“Pessoas qualificadas vêm para trabalhar”</w:t>
      </w:r>
      <w:r>
        <w:rPr>
          <w:rFonts w:ascii="Arial" w:hAnsi="Arial" w:cs="Arial"/>
          <w:sz w:val="24"/>
          <w:szCs w:val="24"/>
        </w:rPr>
        <w:t>. Ou seja, estes três emigrantes referem-se ao facto de uma grande parte dos imigrantes, como é o caso dos da Europa de Leste, por exemplo, terem graus de ensino superior. Grande parte é licenciado nas mais diversas áreas, mas quando vêm para cá acabam por ocupar lugares para qualificações mais baixas. De qualquer das formas, segundo a opinião destes três inquiridos, o que interessa é que independentemente das qualificações que têm estes indivíduos vêm dispostos a trabalhar, seja em que área for. E é o que fazem, ocupando muitos lugares na construção civil ou nas limpezas, por exemplo.</w:t>
      </w:r>
    </w:p>
    <w:p w14:paraId="2DE0F2C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 Seguem-se os inquiridos que fazem precisamente o balanço contrário, ou seja que acreditam que o </w:t>
      </w:r>
      <w:r w:rsidRPr="00B62F93">
        <w:rPr>
          <w:rFonts w:ascii="Arial" w:hAnsi="Arial" w:cs="Arial"/>
          <w:b/>
          <w:sz w:val="24"/>
          <w:szCs w:val="24"/>
          <w:u w:val="single"/>
        </w:rPr>
        <w:t>balanço é negativo</w:t>
      </w:r>
      <w:r>
        <w:rPr>
          <w:rFonts w:ascii="Arial" w:hAnsi="Arial" w:cs="Arial"/>
          <w:sz w:val="24"/>
          <w:szCs w:val="24"/>
        </w:rPr>
        <w:t xml:space="preserve">. Ou seja, foram dez os indivíduos (10) que veem  como forma negativa o fenómeno imigratório em Portugal. </w:t>
      </w:r>
      <w:r w:rsidRPr="00CC3267">
        <w:rPr>
          <w:rFonts w:ascii="Arial" w:hAnsi="Arial" w:cs="Arial"/>
          <w:i/>
          <w:sz w:val="24"/>
          <w:szCs w:val="24"/>
        </w:rPr>
        <w:t xml:space="preserve">“Foi a pensar que poderiam deixar alguns trabalhos para serem feitos por imigrantes, que os portugueses perderam valores de trabalho que dantes tinham.”, </w:t>
      </w:r>
      <w:r w:rsidRPr="000727BC">
        <w:rPr>
          <w:rFonts w:ascii="Arial" w:hAnsi="Arial" w:cs="Arial"/>
          <w:b/>
          <w:i/>
          <w:sz w:val="24"/>
          <w:szCs w:val="24"/>
        </w:rPr>
        <w:t xml:space="preserve">“A imigração teve </w:t>
      </w:r>
      <w:r w:rsidRPr="000727BC">
        <w:rPr>
          <w:rFonts w:ascii="Arial" w:hAnsi="Arial" w:cs="Arial"/>
          <w:b/>
          <w:i/>
          <w:sz w:val="24"/>
          <w:szCs w:val="24"/>
        </w:rPr>
        <w:lastRenderedPageBreak/>
        <w:t>um impacto mau para nós</w:t>
      </w:r>
      <w:r>
        <w:rPr>
          <w:rFonts w:ascii="Arial" w:hAnsi="Arial" w:cs="Arial"/>
          <w:i/>
          <w:sz w:val="24"/>
          <w:szCs w:val="24"/>
        </w:rPr>
        <w:t>, porque acabou por destruir parte da nossa economia”, “A imigração foi desmensurada e teve um impacto muito negativo. Agora, há que arcar com as consequências”, “Deveríamos ter sido mais inteligentes ao trabalhar a integração dos imigrantes. O que gera revolta não são os imigrantes mas sim a negação dos seus direitos”</w:t>
      </w:r>
    </w:p>
    <w:p w14:paraId="29CEA1BF"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Mas dentro do plano negativo, há inquiridos que apontam fatores negativos mais pormenorizados e que vale a pena destacar. Com  três referencias, portanto descritas por três pessoas surgem três fatores. Um deles é a </w:t>
      </w:r>
      <w:r w:rsidRPr="00FC4F9A">
        <w:rPr>
          <w:rFonts w:ascii="Arial" w:hAnsi="Arial" w:cs="Arial"/>
          <w:b/>
          <w:sz w:val="24"/>
          <w:szCs w:val="24"/>
          <w:u w:val="single"/>
        </w:rPr>
        <w:t>“criminalidade</w:t>
      </w:r>
      <w:r>
        <w:rPr>
          <w:rFonts w:ascii="Arial" w:hAnsi="Arial" w:cs="Arial"/>
          <w:sz w:val="24"/>
          <w:szCs w:val="24"/>
        </w:rPr>
        <w:t xml:space="preserve">”. São três os inquiridos (3) que acreditam que o aumento da criminalidade em Portugal se deve à presença de grupos organizados de imigrantes. Muito se fala se assaltos organizados por grupos organizados provenientes do leste, que corroboram de certa forma o que dizem estes três indivíduos da amostra. </w:t>
      </w:r>
      <w:r w:rsidRPr="00D903AF">
        <w:rPr>
          <w:rFonts w:ascii="Arial" w:hAnsi="Arial" w:cs="Arial"/>
          <w:i/>
          <w:sz w:val="24"/>
          <w:szCs w:val="24"/>
        </w:rPr>
        <w:t>“Os imigrantes em Portugal ficaram na mesma sem emprego e ainda vieram engrossar a onda de criminalidade”</w:t>
      </w:r>
    </w:p>
    <w:p w14:paraId="771FF3FA"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Outras três pessoas (3) referem o </w:t>
      </w:r>
      <w:r w:rsidRPr="00FC4F9A">
        <w:rPr>
          <w:rFonts w:ascii="Arial" w:hAnsi="Arial" w:cs="Arial"/>
          <w:b/>
          <w:sz w:val="24"/>
          <w:szCs w:val="24"/>
          <w:u w:val="single"/>
        </w:rPr>
        <w:t xml:space="preserve">“acentuar do desemprego”, </w:t>
      </w:r>
      <w:r>
        <w:rPr>
          <w:rFonts w:ascii="Arial" w:hAnsi="Arial" w:cs="Arial"/>
          <w:sz w:val="24"/>
          <w:szCs w:val="24"/>
        </w:rPr>
        <w:t xml:space="preserve">ou seja acreditam que o aumento do desemprego em Portugal se deve à entrada de mais pessoas no país em busca, igualmente, dos poucos lugares de trabalho que restam no nosso país. Por fim, também com três referências surgem os indivíduos que acreditam que </w:t>
      </w:r>
      <w:r w:rsidRPr="00FC4F9A">
        <w:rPr>
          <w:rFonts w:ascii="Arial" w:hAnsi="Arial" w:cs="Arial"/>
          <w:b/>
          <w:sz w:val="24"/>
          <w:szCs w:val="24"/>
          <w:u w:val="single"/>
        </w:rPr>
        <w:t>“a nova vaga emigratória tem por base a imigração”.</w:t>
      </w:r>
      <w:r>
        <w:rPr>
          <w:rFonts w:ascii="Arial" w:hAnsi="Arial" w:cs="Arial"/>
          <w:sz w:val="24"/>
          <w:szCs w:val="24"/>
        </w:rPr>
        <w:t xml:space="preserve"> Podendo apresentar-se como consequência do fator anterior, esta referencia vem por parte de três indivíduos que acham que foi a imigração em Portugal que fez com que muitos dos portugueses se vissem obrigados a sair do país. Por exemplo, se os imigrantes ocupam lugares de emprego que poderiam pertencer aos portugueses, então os locais veem-se obrigados a sair para procurar emprego noutros países do mundo. </w:t>
      </w:r>
      <w:r w:rsidRPr="009B5C55">
        <w:rPr>
          <w:rFonts w:ascii="Arial" w:hAnsi="Arial" w:cs="Arial"/>
          <w:i/>
          <w:sz w:val="24"/>
          <w:szCs w:val="24"/>
        </w:rPr>
        <w:t>“(...) Com tanta gente qualificada, começou o desemprego e uma nova vaga de emigração.”</w:t>
      </w:r>
    </w:p>
    <w:p w14:paraId="1FDFA4A0" w14:textId="77777777" w:rsidR="009B3CFA" w:rsidRPr="0095033F"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Com duas referências (2), surge </w:t>
      </w:r>
      <w:r w:rsidRPr="00F67B6D">
        <w:rPr>
          <w:rFonts w:ascii="Arial" w:hAnsi="Arial" w:cs="Arial"/>
          <w:b/>
          <w:sz w:val="24"/>
          <w:szCs w:val="24"/>
          <w:u w:val="single"/>
        </w:rPr>
        <w:t>“o processo de imigração falhou”.</w:t>
      </w:r>
      <w:r>
        <w:rPr>
          <w:rFonts w:ascii="Arial" w:hAnsi="Arial" w:cs="Arial"/>
          <w:sz w:val="24"/>
          <w:szCs w:val="24"/>
        </w:rPr>
        <w:t xml:space="preserve"> Simplesmente são dois inquiridos que acreditam que o processo de imigração foi tentado mas que no fim de contas não foi conseguido, e por isso é considerado “falhado”. </w:t>
      </w:r>
      <w:r w:rsidRPr="0095033F">
        <w:rPr>
          <w:rFonts w:ascii="Arial" w:hAnsi="Arial" w:cs="Arial"/>
          <w:i/>
          <w:sz w:val="24"/>
          <w:szCs w:val="24"/>
        </w:rPr>
        <w:t xml:space="preserve">“Portugal não é um país tão grande que possa acolher tantos estrangeiros. Na verdade, não </w:t>
      </w:r>
      <w:r w:rsidRPr="0095033F">
        <w:rPr>
          <w:rFonts w:ascii="Arial" w:hAnsi="Arial" w:cs="Arial"/>
          <w:i/>
          <w:sz w:val="24"/>
          <w:szCs w:val="24"/>
        </w:rPr>
        <w:lastRenderedPageBreak/>
        <w:t>se mediram bem as proporções.”, “A par de ter sido um fenómeno regional, esta imigração favoreceu os patrões sem escrúpulos e foi um processo falhado (...) se a economia portuguesa fosse bem organizada haveria espaço para todos.”, “Muitos dos imigrantes vieram à procura de um país em franca expansão. Quando Portugal deixou de crescer, eles que nunca se identificaram com o nosso país, procuraram outros. Foram poucas as comunidades que fizeram alguma coisa!”</w:t>
      </w:r>
    </w:p>
    <w:p w14:paraId="61BB49B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Para o final restam as referências negativas que se apresentaram com uma (1) resposta apenas. Os imigrantes, muitos deles, </w:t>
      </w:r>
      <w:r w:rsidRPr="0007212B">
        <w:rPr>
          <w:rFonts w:ascii="Arial" w:hAnsi="Arial" w:cs="Arial"/>
          <w:b/>
          <w:sz w:val="24"/>
          <w:szCs w:val="24"/>
          <w:u w:val="single"/>
        </w:rPr>
        <w:t>mantiveram-se ilegais</w:t>
      </w:r>
      <w:r>
        <w:rPr>
          <w:rFonts w:ascii="Arial" w:hAnsi="Arial" w:cs="Arial"/>
          <w:sz w:val="24"/>
          <w:szCs w:val="24"/>
        </w:rPr>
        <w:t xml:space="preserve"> no nosso país. </w:t>
      </w:r>
      <w:r w:rsidRPr="003D4C24">
        <w:rPr>
          <w:rFonts w:ascii="Arial" w:hAnsi="Arial" w:cs="Arial"/>
          <w:i/>
          <w:sz w:val="24"/>
          <w:szCs w:val="24"/>
        </w:rPr>
        <w:t>“A imigração não trouxe valor acrescentado ao país. Muitos ficaram ilegais, foram aproveitados pelas empresas, não melhoraram a qualidade de vida e ainda contribuem para a criminalidade”</w:t>
      </w:r>
    </w:p>
    <w:p w14:paraId="6906F4A6" w14:textId="77777777" w:rsidR="009B3CFA" w:rsidRPr="004C60E1"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 Também com uma referência surge um indivíduo (1) que refere que os imigrantes </w:t>
      </w:r>
      <w:r w:rsidRPr="0007212B">
        <w:rPr>
          <w:rFonts w:ascii="Arial" w:hAnsi="Arial" w:cs="Arial"/>
          <w:b/>
          <w:sz w:val="24"/>
          <w:szCs w:val="24"/>
          <w:u w:val="single"/>
        </w:rPr>
        <w:t>“não melhoraram as condições de vida”.</w:t>
      </w:r>
      <w:r w:rsidRPr="004C60E1">
        <w:rPr>
          <w:rFonts w:ascii="Arial" w:hAnsi="Arial" w:cs="Arial"/>
          <w:b/>
          <w:sz w:val="24"/>
          <w:szCs w:val="24"/>
        </w:rPr>
        <w:t xml:space="preserve"> </w:t>
      </w:r>
      <w:r w:rsidRPr="004C60E1">
        <w:rPr>
          <w:rFonts w:ascii="Arial" w:hAnsi="Arial" w:cs="Arial"/>
          <w:i/>
          <w:sz w:val="24"/>
          <w:szCs w:val="24"/>
        </w:rPr>
        <w:t>“Os pobres dos imigrantes foram para Portugal iludidos de que lá encontrariam um país próspero mas foram enganados e agora muitos já estão a regressar às suas terras”, “As pessoas que vieram para Portugal conseguiram trabalho,  no Porto, por exemplo, muitos conseguiram trabalho na construção civil. Mas na realidade não conseguiram mudar as suas condições de vida”</w:t>
      </w:r>
    </w:p>
    <w:p w14:paraId="4AE46CFB" w14:textId="77777777" w:rsidR="009B3CFA" w:rsidRPr="00FC4F9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Igualmente com uma referência aparece um indivíduo (1) que acha que a </w:t>
      </w:r>
      <w:r w:rsidRPr="0007212B">
        <w:rPr>
          <w:rFonts w:ascii="Arial" w:hAnsi="Arial" w:cs="Arial"/>
          <w:b/>
          <w:sz w:val="24"/>
          <w:szCs w:val="24"/>
          <w:u w:val="single"/>
        </w:rPr>
        <w:t>“imigração foi desaproveitada”</w:t>
      </w:r>
      <w:r>
        <w:rPr>
          <w:rFonts w:ascii="Arial" w:hAnsi="Arial" w:cs="Arial"/>
          <w:sz w:val="24"/>
          <w:szCs w:val="24"/>
        </w:rPr>
        <w:t>, tendo em conta que se perdeu a oportunidade de ocupar lugares qualificados, por profissionais com altas qualificações que apesar de as terem passaram a ocupar lugares profissionais, em Portugal, de baixo nível qualificativo.</w:t>
      </w:r>
    </w:p>
    <w:p w14:paraId="3835A982" w14:textId="77777777" w:rsidR="009B3CFA" w:rsidRPr="00543B4D"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Quem pesa os prós e os contras e vê que a balança está mais equilibrada são oito elementos (8) da amostra. Estes inquiridos revelam acreditar que o movimento imigratório em Portugal já teve coisas boas e coisas más e por essa razão dão o fenómeno como </w:t>
      </w:r>
      <w:r w:rsidRPr="00065ADA">
        <w:rPr>
          <w:rFonts w:ascii="Arial" w:hAnsi="Arial" w:cs="Arial"/>
          <w:b/>
          <w:sz w:val="24"/>
          <w:szCs w:val="24"/>
          <w:u w:val="single"/>
        </w:rPr>
        <w:t>equilibrado</w:t>
      </w:r>
      <w:r>
        <w:rPr>
          <w:rFonts w:ascii="Arial" w:hAnsi="Arial" w:cs="Arial"/>
          <w:sz w:val="24"/>
          <w:szCs w:val="24"/>
        </w:rPr>
        <w:t xml:space="preserve">. </w:t>
      </w:r>
      <w:r w:rsidRPr="00D23288">
        <w:rPr>
          <w:rFonts w:ascii="Arial" w:hAnsi="Arial" w:cs="Arial"/>
          <w:i/>
          <w:sz w:val="24"/>
          <w:szCs w:val="24"/>
        </w:rPr>
        <w:t xml:space="preserve">“Aquilo que podemos concluir é que as pessoas andam sempre em busca de melhores condições”, “Faço relativamente à imigração um balanço equilibrado, com pontos positivos e com pontos negativos”, “Nada a </w:t>
      </w:r>
      <w:r w:rsidRPr="00D23288">
        <w:rPr>
          <w:rFonts w:ascii="Arial" w:hAnsi="Arial" w:cs="Arial"/>
          <w:i/>
          <w:sz w:val="24"/>
          <w:szCs w:val="24"/>
        </w:rPr>
        <w:lastRenderedPageBreak/>
        <w:t>apontar. É o ciclo natural da vida e dos povos.”, “A imigração em Portugal teve de tudo: vantagens e desvantagens</w:t>
      </w:r>
      <w:r w:rsidRPr="00B8522D">
        <w:rPr>
          <w:rFonts w:ascii="Arial" w:hAnsi="Arial" w:cs="Arial"/>
          <w:b/>
          <w:i/>
          <w:sz w:val="24"/>
          <w:szCs w:val="24"/>
        </w:rPr>
        <w:t>!”, “O balanço que eu faço é equilibrado</w:t>
      </w:r>
      <w:r>
        <w:rPr>
          <w:rFonts w:ascii="Arial" w:hAnsi="Arial" w:cs="Arial"/>
          <w:i/>
          <w:sz w:val="24"/>
          <w:szCs w:val="24"/>
        </w:rPr>
        <w:t>. Por um lado a imigração foi um incentivo à educação dos portugueses. Os imigrantes vieram ocupar empregos de baixas qualificações e os portugueses foram formar-se. No entanto, com tantos qualificados surgiu o desemprego e muitos portugueses tiveram que deixar o país”, “O balanço da imigração é equilibrado. Por um lado a imigração fez com que os portugueses se qualificassem. Por outro, com tanta gente qualificada, começou o desemprego e uma nova vaga de emigração”, “Por um lado a imigração foi boa na altura certa. Por outro lado, os imigrantes vieram tirar postos de trabalho aos portugueses. (...) foi um impacto equilibrado.”</w:t>
      </w:r>
    </w:p>
    <w:p w14:paraId="7DB4AF4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b/>
          <w:sz w:val="28"/>
          <w:szCs w:val="28"/>
        </w:rPr>
        <w:tab/>
      </w:r>
      <w:r>
        <w:rPr>
          <w:rFonts w:ascii="Arial" w:hAnsi="Arial" w:cs="Arial"/>
          <w:sz w:val="24"/>
          <w:szCs w:val="24"/>
        </w:rPr>
        <w:t>Fazendo um balanço geral das respostas dos sessenta e dois inquiridos a esta questão pode concluir-se que no total foram cinquenta e três (53) as referências positivas feitas à imigração em Portugal. No pólo oposto, são catorze (14) as referências negativas feitas a este fenómeno demográfico. Num pólo mais neutro posicionaram-se oito (8) indivíduos que colocam os prós e os contras e que consideraram a imigração como algo de equilibrado. Há muito mais referências feitas em tom positivo, destacando perspetivas otimistas o que dá uma ideia geral de que o emigrantes da amostra veem o movimento contrário ao seu como algo de positivo. Será também natural que, quem está noutro país, quem foi acolhido por outro país, povo e cultura tenha mais compreensão pelos mesmo que o fazem, ainda que no seu próprio país.</w:t>
      </w:r>
    </w:p>
    <w:p w14:paraId="17B50279"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E se há quem alguma vez tenham querido culpar a imigração pelo estado do país, alguns dos emigrantes da amostra saem em sua defesa: </w:t>
      </w:r>
      <w:r w:rsidRPr="004A3E21">
        <w:rPr>
          <w:rFonts w:ascii="Arial" w:hAnsi="Arial" w:cs="Arial"/>
          <w:i/>
          <w:sz w:val="24"/>
          <w:szCs w:val="24"/>
        </w:rPr>
        <w:t>“A culpa de estarmos assim é de tudo menos dos imigrantes!”</w:t>
      </w:r>
    </w:p>
    <w:p w14:paraId="162CA11E" w14:textId="77777777" w:rsidR="009B3CFA" w:rsidRPr="002E22DA" w:rsidRDefault="008C6983" w:rsidP="009B3CFA">
      <w:pPr>
        <w:spacing w:after="0" w:line="360" w:lineRule="auto"/>
        <w:ind w:left="-284" w:right="-1"/>
        <w:jc w:val="both"/>
        <w:rPr>
          <w:rFonts w:ascii="Arial" w:hAnsi="Arial" w:cs="Arial"/>
          <w:b/>
          <w:sz w:val="28"/>
          <w:szCs w:val="28"/>
        </w:rPr>
      </w:pPr>
      <w:r>
        <w:rPr>
          <w:rFonts w:ascii="Arial" w:hAnsi="Arial" w:cs="Arial"/>
          <w:sz w:val="24"/>
          <w:szCs w:val="24"/>
        </w:rPr>
        <w:t>Esta é a perspetiva geral dada pelos testemunhos dos emigrantes portugueses, quanto aos estrangeiros que tomaram a mesma atitude mas em sentido contrário, ou seja, ingressando em Portugal. Opiniões variadas mas tranquilas e tolerantes, próprias de quem compreende o que é sair do país e integrar-se num local diferente do da sua origem.</w:t>
      </w:r>
    </w:p>
    <w:p w14:paraId="492DC87A" w14:textId="77777777" w:rsidR="009B3CFA" w:rsidRPr="00341A1E" w:rsidRDefault="006F2F51" w:rsidP="009B3CFA">
      <w:pPr>
        <w:spacing w:after="0" w:line="360" w:lineRule="auto"/>
        <w:ind w:left="-284" w:right="-1"/>
        <w:jc w:val="both"/>
        <w:rPr>
          <w:rFonts w:ascii="Arial" w:hAnsi="Arial" w:cs="Arial"/>
          <w:b/>
          <w:sz w:val="28"/>
          <w:szCs w:val="28"/>
        </w:rPr>
      </w:pPr>
    </w:p>
    <w:p w14:paraId="7C70BC38" w14:textId="77777777" w:rsidR="009B3CFA" w:rsidRDefault="008C6983" w:rsidP="00544CCC">
      <w:pPr>
        <w:pStyle w:val="ListParagraph"/>
        <w:numPr>
          <w:ilvl w:val="0"/>
          <w:numId w:val="11"/>
        </w:numPr>
        <w:spacing w:after="0" w:line="360" w:lineRule="auto"/>
        <w:ind w:left="-284" w:right="-1" w:firstLine="0"/>
        <w:rPr>
          <w:rFonts w:ascii="Arial" w:hAnsi="Arial" w:cs="Arial"/>
          <w:b/>
          <w:sz w:val="28"/>
          <w:szCs w:val="28"/>
        </w:rPr>
      </w:pPr>
      <w:r>
        <w:rPr>
          <w:rFonts w:ascii="Arial" w:hAnsi="Arial" w:cs="Arial"/>
          <w:b/>
          <w:sz w:val="28"/>
          <w:szCs w:val="28"/>
        </w:rPr>
        <w:t>Emigração ou Novo Ciclo?</w:t>
      </w:r>
    </w:p>
    <w:p w14:paraId="0BF1B0A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Tal como já foi referenciado por diversas vezes, a emigração é um fenómeno que Portugal conhece desde há muitos séculos atrás. Fala-se da sua origem desde os século XV, por exemplo, desde a altura dos descobrimentos. Acontece que desde essa altura o país sofreu muitas alterações e com ele também a emigração e o seu projeto. </w:t>
      </w:r>
    </w:p>
    <w:p w14:paraId="52119C6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Com esta questão, a ideia era compreender o que pensam os emigrantes portugueses em análise, acerca do que se está a passar com a emigração atualmente. Ou seja, será que consideram que a emigração portuguesa continua assente nos mesmo pressupostos, será que acreditam que este é um processo contíguo ao longo dos anos e que continua aparentemente igual ou será que se pode mesmo falar de um novo ciclo, tendo em conta os números e as características que se têm vindo a discutir ao longo da entrevista. O panorama nas respostas era previsível e se fizermos uma analogia com a figura da balança, esta apresentar-se-á com dois pratos muito desequilibrados.</w:t>
      </w:r>
    </w:p>
    <w:p w14:paraId="08A9F0B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No prato mais pesado da balança encontram-se os cinquenta e um indivíduos (51) que acreditam na </w:t>
      </w:r>
      <w:r w:rsidRPr="009A438A">
        <w:rPr>
          <w:rFonts w:ascii="Arial" w:hAnsi="Arial" w:cs="Arial"/>
          <w:b/>
          <w:sz w:val="24"/>
          <w:szCs w:val="24"/>
          <w:u w:val="single"/>
        </w:rPr>
        <w:t>existência de um novo ciclo de emigração</w:t>
      </w:r>
      <w:r>
        <w:rPr>
          <w:rFonts w:ascii="Arial" w:hAnsi="Arial" w:cs="Arial"/>
          <w:sz w:val="24"/>
          <w:szCs w:val="24"/>
        </w:rPr>
        <w:t xml:space="preserve"> portuguesa. Estamos, assim, perante uma percentagem de 82,25%, o que significa quase a totalidade da amostra. São muitos os inquiridos que identificam o ciclo como um novo aglomerado de pessoas a partir do país, e que acham por isso que estamos perante uma nova fase da emigração em Portugal. Destes cinquenta e um (51), vinte e nove inquiridos (29) acham que a emigração sempre existiu mas que no âmbito desta surgem vários ciclos, tal como este que estamos a atravessar. Os restantes vinte e dois (22) veem, simplesmente, a existência de um novo ciclo/vaga e não se pronunciam quanto ao fenómeno global da emigração. </w:t>
      </w:r>
    </w:p>
    <w:p w14:paraId="7A835E89" w14:textId="77777777" w:rsidR="009B3CFA" w:rsidRPr="00E026B3"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As razões apontadas para a existência de um novo ciclo são variadas, mas no fundo quase todas se prendem com o estado em que Portugal se encontra neste momento. </w:t>
      </w:r>
      <w:r w:rsidRPr="009A307F">
        <w:rPr>
          <w:rFonts w:ascii="Arial" w:hAnsi="Arial" w:cs="Arial"/>
          <w:i/>
          <w:sz w:val="24"/>
          <w:szCs w:val="24"/>
        </w:rPr>
        <w:t xml:space="preserve">“Há um novo ciclo migratório nomeadamente devido à falta de realização </w:t>
      </w:r>
      <w:r w:rsidRPr="009A307F">
        <w:rPr>
          <w:rFonts w:ascii="Arial" w:hAnsi="Arial" w:cs="Arial"/>
          <w:i/>
          <w:sz w:val="24"/>
          <w:szCs w:val="24"/>
        </w:rPr>
        <w:lastRenderedPageBreak/>
        <w:t>pessoal”, “Há um novo ciclo migratório tendo em conta a abertura ao mercado mundial e à crise em Portugal”, “Há definitivamente um novo ciclo de emigração”, “Há um novo ciclo emigratório devido ao estado do país”, “Há uma nova vaga devido à crise e devido ao facto de as pessoas acharem que em Portugal não recebem pelo que realmente valem”, “Com o desemprego de altos cargos superiores, em Portugal, falamos claro de uma nova vaga”, “A emigração sempre existiu mas agora há um novo ciclo e é assustador”, “O desemprego fez com que houve um novo ciclo. Mas este novo ciclo nota-se também porque há um perfil diferente de emigrante”, “Sem dúvida que este novo ciclo tem que ver com a falta de planeamento e de estratégia de desenvolvimento”, “Há claramente um novo ciclo que é provocado pela crise”, “Há um novo ciclo, eu considero, mas que já existe há cerca de dez anos”, “Há um novo ciclo tendo em conta a falta de emprego e de oportunidades em Portugal”, “Emigração existe sempre mas por vezes tem ciclos mais acentuados. Agora há novas facilidades e oportunidades e o mercado também está mais saturado o que leva a que muitos saiam do país”, “Sempre existiu emigração mas agora há uma nova vaga.</w:t>
      </w:r>
      <w:r w:rsidRPr="002B66C4">
        <w:rPr>
          <w:rFonts w:ascii="Arial" w:hAnsi="Arial" w:cs="Arial"/>
          <w:b/>
          <w:i/>
          <w:sz w:val="24"/>
          <w:szCs w:val="24"/>
        </w:rPr>
        <w:t xml:space="preserve"> Os melhores sempre saíram mas agora saem os melhores e os outros”, </w:t>
      </w:r>
      <w:r>
        <w:rPr>
          <w:rFonts w:ascii="Arial" w:hAnsi="Arial" w:cs="Arial"/>
          <w:i/>
          <w:sz w:val="24"/>
          <w:szCs w:val="24"/>
        </w:rPr>
        <w:t>“Há um novo ciclo de emigração que não era tão acentuado na altura que eu saí de Portugal. Tudo isto devido à recessão”, “Acredito que há um novo ciclo devido À procura de novas oportunidades. Em Portugal, há muita gente com excesso de qualificaçõese não há lugar para todos”, “Há uma nova vaga. A oferta de trabalho qualificadoem Portugal é cada vez menor e quem estudou vários anos prefere emigrar para trabalhar na sua área de formação, “Esta emigração existe agora mais do que nunca. Este novo ciclo deve-se ao nível académico dos profissionais que decidem emigrar”</w:t>
      </w:r>
    </w:p>
    <w:p w14:paraId="1CCE9C5E" w14:textId="77777777" w:rsidR="009B3CFA" w:rsidRPr="00A01DF4"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Mas as razões positivas também são apontadas pelos inquiridos da amostra. Ou seja, conseguem compreender e distinguir que há vários fatores que têm contribuído para aquela que consideram ser uma nova vaga de emigração portuguesa. Tal como demonstram nos testemunhos que se seguem: </w:t>
      </w:r>
      <w:r>
        <w:rPr>
          <w:rFonts w:ascii="Arial" w:hAnsi="Arial" w:cs="Arial"/>
          <w:i/>
          <w:sz w:val="24"/>
          <w:szCs w:val="24"/>
        </w:rPr>
        <w:t xml:space="preserve">“Há um novo ciclo devido à crise, à falta de emprego e às melhores perspetivas no estrangeiro. Mas a falta de fronteiras </w:t>
      </w:r>
      <w:r>
        <w:rPr>
          <w:rFonts w:ascii="Arial" w:hAnsi="Arial" w:cs="Arial"/>
          <w:i/>
          <w:sz w:val="24"/>
          <w:szCs w:val="24"/>
        </w:rPr>
        <w:lastRenderedPageBreak/>
        <w:t>que existe na UE e os novos meios também ajudaram”, “São vários os fatores que têm levados os portugueses a emigrar. (...) o mundo está mais aberto do que nunca para receber tudo e todos”, “Há um novo ciclo devido (...) ao movimento da globalização”, “Há vários fatores que atribuo a esta nova vaga (...) as melhores perspetivas lá fora, as facilidades em viajar e a diminuição das fronteiras que facilita o movimento”, “”</w:t>
      </w:r>
    </w:p>
    <w:p w14:paraId="3D517985" w14:textId="77777777" w:rsidR="009B3CFA" w:rsidRPr="000159D6"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No outro prato da balança, estão os seis (6) elementos da amostram que dizem defender a </w:t>
      </w:r>
      <w:r w:rsidRPr="009A438A">
        <w:rPr>
          <w:rFonts w:ascii="Arial" w:hAnsi="Arial" w:cs="Arial"/>
          <w:b/>
          <w:sz w:val="24"/>
          <w:szCs w:val="24"/>
          <w:u w:val="single"/>
        </w:rPr>
        <w:t>não existência de qualquer nova vaga ou ciclo</w:t>
      </w:r>
      <w:r>
        <w:rPr>
          <w:rFonts w:ascii="Arial" w:hAnsi="Arial" w:cs="Arial"/>
          <w:sz w:val="24"/>
          <w:szCs w:val="24"/>
        </w:rPr>
        <w:t xml:space="preserve"> e que veem a emigração como um todo e como um fenómeno que sempre existiu de igual forma. </w:t>
      </w:r>
      <w:r w:rsidRPr="00EA0552">
        <w:rPr>
          <w:rFonts w:ascii="Arial" w:hAnsi="Arial" w:cs="Arial"/>
          <w:i/>
          <w:sz w:val="24"/>
          <w:szCs w:val="24"/>
        </w:rPr>
        <w:t>“É assustadora esta debandada de pessoas por não arranjarem emprego. Mas emigração sempre existiu, até porque sempre houve emigração voluntária”,</w:t>
      </w:r>
      <w:r>
        <w:rPr>
          <w:rFonts w:ascii="Arial" w:hAnsi="Arial" w:cs="Arial"/>
          <w:sz w:val="24"/>
          <w:szCs w:val="24"/>
        </w:rPr>
        <w:t xml:space="preserve"> </w:t>
      </w:r>
      <w:r w:rsidRPr="00E20E92">
        <w:rPr>
          <w:rFonts w:ascii="Arial" w:hAnsi="Arial" w:cs="Arial"/>
          <w:i/>
          <w:sz w:val="24"/>
          <w:szCs w:val="24"/>
        </w:rPr>
        <w:t>“A emigração sempre existiu. A única diferença é que agora está a ser mais publicitada por causa da crise em Portugal”,</w:t>
      </w:r>
      <w:r>
        <w:rPr>
          <w:rFonts w:ascii="Arial" w:hAnsi="Arial" w:cs="Arial"/>
          <w:sz w:val="24"/>
          <w:szCs w:val="24"/>
        </w:rPr>
        <w:t xml:space="preserve"> </w:t>
      </w:r>
      <w:r w:rsidRPr="000159D6">
        <w:rPr>
          <w:rFonts w:ascii="Arial" w:hAnsi="Arial" w:cs="Arial"/>
          <w:i/>
          <w:sz w:val="24"/>
          <w:szCs w:val="24"/>
        </w:rPr>
        <w:t xml:space="preserve">“A emigração sempre existiu mas vai-se exacerbando ciclicamente”, “A emigração sempre existiu mas de há uns anos para cá tem havido um aumento com a situação económica do país a dificultar”. </w:t>
      </w:r>
    </w:p>
    <w:p w14:paraId="79AFC612" w14:textId="77777777" w:rsidR="009B3CFA" w:rsidRPr="004B4420"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restam cinco (5) inquiridos que afirmam </w:t>
      </w:r>
      <w:r w:rsidRPr="009A438A">
        <w:rPr>
          <w:rFonts w:ascii="Arial" w:hAnsi="Arial" w:cs="Arial"/>
          <w:b/>
          <w:sz w:val="24"/>
          <w:szCs w:val="24"/>
          <w:u w:val="single"/>
        </w:rPr>
        <w:t>não saber responder diretamente</w:t>
      </w:r>
      <w:r>
        <w:rPr>
          <w:rFonts w:ascii="Arial" w:hAnsi="Arial" w:cs="Arial"/>
          <w:sz w:val="24"/>
          <w:szCs w:val="24"/>
        </w:rPr>
        <w:t xml:space="preserve"> à questão que lhes é colocada. Mas que compreendem, apesar de não fornecerem uma resposta concreta, que há razões de sobre para os portugueses emigrarem. No entanto, não referem em toda a resposta, se acreditam que estamos ou não perante uma nova vaga ou ciclo migratório em Portugal. </w:t>
      </w:r>
      <w:r w:rsidRPr="000E3AFE">
        <w:rPr>
          <w:rFonts w:ascii="Arial" w:hAnsi="Arial" w:cs="Arial"/>
          <w:i/>
          <w:sz w:val="24"/>
          <w:szCs w:val="24"/>
        </w:rPr>
        <w:t xml:space="preserve">“Felizmente mais pessoas abriram os olhos”, “As pessoas saem porque não encontram lugar cá dentro. Vão em busca de novas oportunidades”, “Há pessoas a emigrar em Portugal mesmo sem garantias no estrangeiro e a isto eu chamo desespero”, “Acredito que há um ciclo de emigração mundial mas sobre o qual não há noção das direções. </w:t>
      </w:r>
      <w:r w:rsidRPr="00136CFB">
        <w:rPr>
          <w:rFonts w:ascii="Arial" w:hAnsi="Arial" w:cs="Arial"/>
          <w:b/>
          <w:i/>
          <w:sz w:val="24"/>
          <w:szCs w:val="24"/>
        </w:rPr>
        <w:t>Não sinto que o de Portugal seja mais visível que os outros por isso não sei</w:t>
      </w:r>
      <w:r>
        <w:rPr>
          <w:rFonts w:ascii="Arial" w:hAnsi="Arial" w:cs="Arial"/>
          <w:i/>
          <w:sz w:val="24"/>
          <w:szCs w:val="24"/>
        </w:rPr>
        <w:t>”</w:t>
      </w:r>
    </w:p>
    <w:p w14:paraId="674E89D0" w14:textId="77777777" w:rsidR="009B3CFA" w:rsidRDefault="008C6983" w:rsidP="009B3CFA">
      <w:pPr>
        <w:spacing w:after="0" w:line="360" w:lineRule="auto"/>
        <w:ind w:left="-284" w:right="-1"/>
        <w:jc w:val="both"/>
        <w:rPr>
          <w:rFonts w:ascii="Arial" w:hAnsi="Arial" w:cs="Arial"/>
          <w:b/>
          <w:sz w:val="28"/>
          <w:szCs w:val="28"/>
        </w:rPr>
      </w:pPr>
      <w:r>
        <w:rPr>
          <w:rFonts w:ascii="Arial" w:hAnsi="Arial" w:cs="Arial"/>
          <w:b/>
          <w:sz w:val="28"/>
          <w:szCs w:val="28"/>
        </w:rPr>
        <w:tab/>
      </w:r>
      <w:r>
        <w:rPr>
          <w:rFonts w:ascii="Arial" w:hAnsi="Arial" w:cs="Arial"/>
          <w:sz w:val="24"/>
          <w:szCs w:val="24"/>
        </w:rPr>
        <w:t xml:space="preserve">O desenho geral é fácil de compreender, tendo em conta que há uma resposta que é dada em massa pelos inquiridos. Mais de metade vê razões mais do que suficientes para que se fale de um novo ciclo. Quer pelos números dados pelas </w:t>
      </w:r>
      <w:r>
        <w:rPr>
          <w:rFonts w:ascii="Arial" w:hAnsi="Arial" w:cs="Arial"/>
          <w:sz w:val="24"/>
          <w:szCs w:val="24"/>
        </w:rPr>
        <w:lastRenderedPageBreak/>
        <w:t>estatísticas quer mesmo pelas características que o novo ciclo apresenta e que já estiveram em análise ao longo da entrevista à qual responderam.</w:t>
      </w:r>
    </w:p>
    <w:p w14:paraId="4B09D258" w14:textId="77777777" w:rsidR="009B3CFA" w:rsidRPr="00136CFB" w:rsidRDefault="006F2F51" w:rsidP="00125313">
      <w:pPr>
        <w:spacing w:after="0" w:line="360" w:lineRule="auto"/>
        <w:ind w:right="-1"/>
        <w:jc w:val="both"/>
        <w:rPr>
          <w:rFonts w:ascii="Arial" w:hAnsi="Arial" w:cs="Arial"/>
          <w:b/>
          <w:sz w:val="28"/>
          <w:szCs w:val="28"/>
        </w:rPr>
      </w:pPr>
    </w:p>
    <w:p w14:paraId="52D75561" w14:textId="77777777" w:rsidR="009B3CFA" w:rsidRDefault="008C6983" w:rsidP="00544CCC">
      <w:pPr>
        <w:pStyle w:val="ListParagraph"/>
        <w:numPr>
          <w:ilvl w:val="0"/>
          <w:numId w:val="11"/>
        </w:numPr>
        <w:spacing w:after="0" w:line="360" w:lineRule="auto"/>
        <w:ind w:left="-284" w:right="-1" w:firstLine="0"/>
        <w:rPr>
          <w:rFonts w:ascii="Arial" w:hAnsi="Arial" w:cs="Arial"/>
          <w:b/>
          <w:sz w:val="28"/>
          <w:szCs w:val="28"/>
        </w:rPr>
      </w:pPr>
      <w:r>
        <w:rPr>
          <w:rFonts w:ascii="Arial" w:hAnsi="Arial" w:cs="Arial"/>
          <w:b/>
          <w:sz w:val="28"/>
          <w:szCs w:val="28"/>
        </w:rPr>
        <w:t>Portugal, a Emigração e o Futuro</w:t>
      </w:r>
    </w:p>
    <w:p w14:paraId="29F35B28" w14:textId="77777777" w:rsidR="009B3CFA" w:rsidRPr="00253716" w:rsidRDefault="006F2F51" w:rsidP="009B3CFA">
      <w:pPr>
        <w:pStyle w:val="ListParagraph"/>
        <w:spacing w:after="0" w:line="360" w:lineRule="auto"/>
        <w:ind w:left="-284" w:right="-1"/>
        <w:rPr>
          <w:rFonts w:ascii="Arial" w:hAnsi="Arial" w:cs="Arial"/>
          <w:b/>
          <w:sz w:val="28"/>
          <w:szCs w:val="28"/>
        </w:rPr>
      </w:pPr>
    </w:p>
    <w:p w14:paraId="77FCDD1A" w14:textId="77777777" w:rsidR="009B3CFA" w:rsidRPr="00253716" w:rsidRDefault="008C6983" w:rsidP="009B3CFA">
      <w:pPr>
        <w:pStyle w:val="ListParagraph"/>
        <w:spacing w:after="0" w:line="360" w:lineRule="auto"/>
        <w:ind w:left="-284" w:right="-1"/>
        <w:jc w:val="center"/>
        <w:rPr>
          <w:rFonts w:ascii="Arial" w:hAnsi="Arial" w:cs="Arial"/>
          <w:i/>
          <w:sz w:val="24"/>
          <w:szCs w:val="24"/>
        </w:rPr>
      </w:pPr>
      <w:r w:rsidRPr="00253716">
        <w:rPr>
          <w:rFonts w:ascii="Arial" w:hAnsi="Arial" w:cs="Arial"/>
          <w:i/>
          <w:sz w:val="24"/>
          <w:szCs w:val="24"/>
        </w:rPr>
        <w:t>“A Emigração fez parte da génese dos portugueses nos melhores e nos piores momentos e assim continuará a ser. Quer precisemos, quer não!” – R.M</w:t>
      </w:r>
    </w:p>
    <w:p w14:paraId="3ABB2AE7" w14:textId="77777777" w:rsidR="009B3CFA" w:rsidRPr="00253716" w:rsidRDefault="006F2F51" w:rsidP="009B3CFA">
      <w:pPr>
        <w:pStyle w:val="ListParagraph"/>
        <w:spacing w:after="0" w:line="360" w:lineRule="auto"/>
        <w:ind w:left="-284" w:right="-1"/>
        <w:jc w:val="center"/>
        <w:rPr>
          <w:rFonts w:ascii="Arial" w:hAnsi="Arial" w:cs="Arial"/>
          <w:sz w:val="24"/>
          <w:szCs w:val="24"/>
        </w:rPr>
      </w:pPr>
    </w:p>
    <w:p w14:paraId="3969AE8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Trata-se apenas de uma questão de suposição e não há certezas que possam suportar esta questão, de qualquer das maneiras, este trabalho não poderia ser finalizado sem que se percebesse qual a opinião dos inquiridos acerca do futuro da emigração em Portugal. Claro que é apenas pura futurologia, mas é uma forma de perceber qual as perspetivas dos que já emigraram acerca do que seria Portugal sem o movimento ao qual dão vida.</w:t>
      </w:r>
    </w:p>
    <w:p w14:paraId="2658EC8D" w14:textId="77777777" w:rsidR="009B3CFA" w:rsidRPr="004E39A5"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Será que Portugal viveria sem emigração? Como sempre, há respostas para todos os gostos e justificadas das mais diversificadas formas. </w:t>
      </w:r>
    </w:p>
    <w:p w14:paraId="3C779498" w14:textId="77777777" w:rsidR="009B3CFA" w:rsidRPr="00AA0836" w:rsidRDefault="008C6983" w:rsidP="009B3CFA">
      <w:pPr>
        <w:spacing w:after="0" w:line="360" w:lineRule="auto"/>
        <w:ind w:left="-284" w:right="-1"/>
        <w:jc w:val="both"/>
        <w:rPr>
          <w:rFonts w:ascii="Arial" w:hAnsi="Arial" w:cs="Arial"/>
          <w:sz w:val="24"/>
          <w:szCs w:val="24"/>
        </w:rPr>
      </w:pPr>
      <w:r>
        <w:rPr>
          <w:rFonts w:ascii="Arial" w:hAnsi="Arial" w:cs="Arial"/>
          <w:b/>
          <w:sz w:val="28"/>
          <w:szCs w:val="28"/>
        </w:rPr>
        <w:tab/>
      </w:r>
      <w:r>
        <w:rPr>
          <w:rFonts w:ascii="Arial" w:hAnsi="Arial" w:cs="Arial"/>
          <w:sz w:val="24"/>
          <w:szCs w:val="24"/>
        </w:rPr>
        <w:t xml:space="preserve">A resposta mais dada pelos inquiridos foi </w:t>
      </w:r>
      <w:r w:rsidRPr="0079795A">
        <w:rPr>
          <w:rFonts w:ascii="Arial" w:hAnsi="Arial" w:cs="Arial"/>
          <w:b/>
          <w:sz w:val="24"/>
          <w:szCs w:val="24"/>
          <w:u w:val="single"/>
        </w:rPr>
        <w:t>“Não/ Talvez Não”</w:t>
      </w:r>
      <w:r>
        <w:rPr>
          <w:rFonts w:ascii="Arial" w:hAnsi="Arial" w:cs="Arial"/>
          <w:sz w:val="24"/>
          <w:szCs w:val="24"/>
        </w:rPr>
        <w:t xml:space="preserve">, com trinta e sete (37) referências. Representam 59,6% da amostra, os portugueses que acreditam que Portugal não era capaz de viver sem emigração, até porque já é um movimento com muitos séculos e que não deixaria de existir de um momento para o outro. </w:t>
      </w:r>
      <w:r w:rsidRPr="00AD173C">
        <w:rPr>
          <w:rFonts w:ascii="Arial" w:hAnsi="Arial" w:cs="Arial"/>
          <w:i/>
          <w:sz w:val="24"/>
          <w:szCs w:val="24"/>
        </w:rPr>
        <w:t>“Nenhum país viveria sem emigração”, “Neste momento seria catastrófico viver sem emigração”,</w:t>
      </w:r>
      <w:r>
        <w:rPr>
          <w:rFonts w:ascii="Arial" w:hAnsi="Arial" w:cs="Arial"/>
          <w:sz w:val="24"/>
          <w:szCs w:val="24"/>
        </w:rPr>
        <w:t xml:space="preserve"> </w:t>
      </w:r>
      <w:r w:rsidRPr="0094780A">
        <w:rPr>
          <w:rFonts w:ascii="Arial" w:hAnsi="Arial" w:cs="Arial"/>
          <w:i/>
          <w:sz w:val="24"/>
          <w:szCs w:val="24"/>
        </w:rPr>
        <w:t xml:space="preserve">“Não viveríamos sem emigração mas  no fundo não somos nenhuma exceção”, “Cada vez mais o número de emigrantes vai aumentar: as barreiras são cada vez menores e o custo de oportunidade de emigrar é cada vez mais baixo”, “Nos tempos atuais seria bem difícil viver sem emigração”, “Tanto a emigração como a imigração são consubstanciais à natureza humana e são importantes para a pluralidade social e da economia”, “Não seria possível e o governo português nem sequer dá aos emigrantes o valor certo e que merecemos”, </w:t>
      </w:r>
      <w:r w:rsidRPr="00AA0836">
        <w:rPr>
          <w:rFonts w:ascii="Arial" w:hAnsi="Arial" w:cs="Arial"/>
          <w:b/>
          <w:i/>
          <w:sz w:val="24"/>
          <w:szCs w:val="24"/>
        </w:rPr>
        <w:t xml:space="preserve">“Vivemos numa escala global, já nenhum país consegue viver isolado”, </w:t>
      </w:r>
      <w:r>
        <w:rPr>
          <w:rFonts w:ascii="Arial" w:hAnsi="Arial" w:cs="Arial"/>
          <w:i/>
          <w:sz w:val="24"/>
          <w:szCs w:val="24"/>
        </w:rPr>
        <w:t xml:space="preserve">“Já passámos o tempo do </w:t>
      </w:r>
      <w:r>
        <w:rPr>
          <w:rFonts w:ascii="Arial" w:hAnsi="Arial" w:cs="Arial"/>
          <w:i/>
          <w:sz w:val="24"/>
          <w:szCs w:val="24"/>
        </w:rPr>
        <w:lastRenderedPageBreak/>
        <w:t xml:space="preserve">orgulhosamente sós. Atualmente não há país onde não haja emigração”, “Não viveríamos. Portugal é pequeno de mais para dar lugar a todos os bons profissionais que gera”, “Nem pensar nisso. </w:t>
      </w:r>
      <w:r w:rsidRPr="00580EFC">
        <w:rPr>
          <w:rFonts w:ascii="Arial" w:hAnsi="Arial" w:cs="Arial"/>
          <w:b/>
          <w:i/>
          <w:sz w:val="24"/>
          <w:szCs w:val="24"/>
        </w:rPr>
        <w:t>Jamais Portugal viveria sem emigração. Ainda bem que ela tem existido.”</w:t>
      </w:r>
      <w:r>
        <w:rPr>
          <w:rFonts w:ascii="Arial" w:hAnsi="Arial" w:cs="Arial"/>
          <w:i/>
          <w:sz w:val="24"/>
          <w:szCs w:val="24"/>
        </w:rPr>
        <w:t xml:space="preserve">, “Portugal não viveria sem emigração. Já somos de mais a viver à custa do Estado-Social”, “Se não houvesse emigração não viveríamos todos num país tão pequeno”, “Seria impossível viver sem emigração!”, “Não vejo Portugal a viver sem emigração e até a vejo como positiva para o país (...) só que ao invés de perdermos cérebros, deveríamos apenas enriquece-los no estrangeiro”, “Não digo que seria impossível mas acredito que seria muito complicado. </w:t>
      </w:r>
      <w:r w:rsidRPr="00211E9C">
        <w:rPr>
          <w:rFonts w:ascii="Arial" w:hAnsi="Arial" w:cs="Arial"/>
          <w:b/>
          <w:i/>
          <w:sz w:val="24"/>
          <w:szCs w:val="24"/>
        </w:rPr>
        <w:t>A emigração é uma realidade que faz parte de qualquer país desenvolvido.</w:t>
      </w:r>
      <w:r>
        <w:rPr>
          <w:rFonts w:ascii="Arial" w:hAnsi="Arial" w:cs="Arial"/>
          <w:i/>
          <w:sz w:val="24"/>
          <w:szCs w:val="24"/>
        </w:rPr>
        <w:t xml:space="preserve">”, “Com as condições atuais, Portugal não conseguiria viver sem emigração”, “Acho que nenhum país saberia viver sem emigração”, “Seria complicado viver sem emigração. Qualquer país desenvolvido é um país de emigração e na minha opinião a emigração é inevitável e necessária.”, </w:t>
      </w:r>
      <w:r w:rsidRPr="00253716">
        <w:rPr>
          <w:rFonts w:ascii="Arial" w:hAnsi="Arial" w:cs="Arial"/>
          <w:b/>
          <w:i/>
          <w:sz w:val="24"/>
          <w:szCs w:val="24"/>
        </w:rPr>
        <w:t>“Portugal não viveria sem emigração porque os emigrantes ainda são dos poucos portugueses que vão pondo dinheiro nos bancos</w:t>
      </w:r>
      <w:r>
        <w:rPr>
          <w:rFonts w:ascii="Arial" w:hAnsi="Arial" w:cs="Arial"/>
          <w:i/>
          <w:sz w:val="24"/>
          <w:szCs w:val="24"/>
        </w:rPr>
        <w:t xml:space="preserve"> e que vão fazendo investimentos.”, “A emigração é sinal de um país aberto e recetivo. É a troca de conhecimentos e culturas que desenvolve um país. Daí que acredite que Portugal, ou qualquer outro país, não viveria sem emigração.”</w:t>
      </w:r>
    </w:p>
    <w:p w14:paraId="528C6DF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b/>
        <w:t xml:space="preserve">Com a resposta contrária, surge com treze (13) referências a resposta </w:t>
      </w:r>
      <w:r w:rsidRPr="00BE294C">
        <w:rPr>
          <w:rFonts w:ascii="Arial" w:hAnsi="Arial" w:cs="Arial"/>
          <w:b/>
          <w:sz w:val="24"/>
          <w:szCs w:val="24"/>
          <w:u w:val="single"/>
        </w:rPr>
        <w:t>“Sim/ Talvez Sim”.</w:t>
      </w:r>
      <w:r>
        <w:rPr>
          <w:rFonts w:ascii="Arial" w:hAnsi="Arial" w:cs="Arial"/>
          <w:sz w:val="24"/>
          <w:szCs w:val="24"/>
        </w:rPr>
        <w:t xml:space="preserve"> São cerca de 20,9% da amostra, os inquiridos que referem que acham que Portugal, se se organizasse social e economicamente, talvez conseguisse viver sem a emigração. “As remessas são importantes mas talvez com boas ideias e com bons projetos conseguíssemos viver sem emigração”, </w:t>
      </w:r>
      <w:r w:rsidRPr="00DD1CE2">
        <w:rPr>
          <w:rFonts w:ascii="Arial" w:hAnsi="Arial" w:cs="Arial"/>
          <w:i/>
          <w:sz w:val="24"/>
          <w:szCs w:val="24"/>
        </w:rPr>
        <w:t xml:space="preserve">“Talvez Portugal conseguisse viver sem emigração mas sei que seria muito difícil isso acontecer”, “Portugual conseguiria viver sem emigração caso desse outro tipo de condições à população”, “Portugal até poderia viver sem emigração mas viveria, certamente, com mais pessoas carenciadas”, </w:t>
      </w:r>
      <w:r w:rsidRPr="00253716">
        <w:rPr>
          <w:rFonts w:ascii="Arial" w:hAnsi="Arial" w:cs="Arial"/>
          <w:b/>
          <w:i/>
          <w:sz w:val="24"/>
          <w:szCs w:val="24"/>
        </w:rPr>
        <w:t>“Claro que Portugal deveria conseguir viver sem emigração</w:t>
      </w:r>
      <w:r>
        <w:rPr>
          <w:rFonts w:ascii="Arial" w:hAnsi="Arial" w:cs="Arial"/>
          <w:i/>
          <w:sz w:val="24"/>
          <w:szCs w:val="24"/>
        </w:rPr>
        <w:t xml:space="preserve">. Porque é que há tantos casos de portugueses de sucesso no </w:t>
      </w:r>
      <w:r>
        <w:rPr>
          <w:rFonts w:ascii="Arial" w:hAnsi="Arial" w:cs="Arial"/>
          <w:i/>
          <w:sz w:val="24"/>
          <w:szCs w:val="24"/>
        </w:rPr>
        <w:lastRenderedPageBreak/>
        <w:t>estrangeiro? E porque é que em Portugal são escassos?”, “Se Portugal conseguisse criar condições para que os portugueses que estão no estrangeiro pudessem voltar, com certeza que conseguiríamos viver sem emigração”, “Portugal conseguiria viver sem emigração mas há qualquer coisa no português que o impulsiona a ir mais além”</w:t>
      </w:r>
    </w:p>
    <w:p w14:paraId="7063D2B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As respostas que se seguem não são concretamente “sim” ou “não” mas dão para compreender quais as opiniões dos inquiridos que as deram. Por exemplo, com onze referências (11) surge </w:t>
      </w:r>
      <w:r w:rsidRPr="00522C2A">
        <w:rPr>
          <w:rFonts w:ascii="Arial" w:hAnsi="Arial" w:cs="Arial"/>
          <w:b/>
          <w:sz w:val="24"/>
          <w:szCs w:val="24"/>
          <w:u w:val="single"/>
        </w:rPr>
        <w:t>“A emigração é benéfica”</w:t>
      </w:r>
      <w:r>
        <w:rPr>
          <w:rFonts w:ascii="Arial" w:hAnsi="Arial" w:cs="Arial"/>
          <w:sz w:val="24"/>
          <w:szCs w:val="24"/>
        </w:rPr>
        <w:t xml:space="preserve">. Não afirmando nem negando qualquer ideia, estes onze inquiridos dizem apenas que a emigração é boa para Portugal, portanto, é sinal de que acreditam que a questão do fim da emigração nem se deveria colocar, sendo que consideram este movimento populacional como um movimento favorável para o desenvolvimento do país. Destes onze inquiridos, dois referem ainda explicitamente que que a emigraçãoo é benéfica pelo facto de daqui a uns anos os emigrantes regressarem à origem como pessoas mais enriquecidas e com os horizontes mais alargados. Estes onze inquiridos representam proporcionalmente 17,74% da amostra. </w:t>
      </w:r>
      <w:r w:rsidRPr="00AD173C">
        <w:rPr>
          <w:rFonts w:ascii="Arial" w:hAnsi="Arial" w:cs="Arial"/>
          <w:i/>
          <w:sz w:val="24"/>
          <w:szCs w:val="24"/>
        </w:rPr>
        <w:t>“A emigração é benéfica para Portugal, desde que seja feita uma boa triagem”, “A emigração é boa, afinal a permuta de ideias e de ideais só enriquece”, “É a descobrirmos o que nos rodeia que que crescemos, caso contrário somos um bicho da toca”, “É com as remessas dos emigrantes que se mantém muita coisa em Portugal”, “Talvez conseguisse viver sem emigração mas não entendo porquê, sendo que eu vejo a emigração como algo de positivo. O pior é só não conseguir regressar ao país de origem.”, “A emigração é uma espécie de forma de abrir as mentes, que em Portugal ainda estão muito fechadas (...)”, “A emigração é boa para o país. Porque se não houvesse emigração o país teria muito mais gente para sustentar e muitos mais problemas para resolver.”</w:t>
      </w:r>
    </w:p>
    <w:p w14:paraId="409831A4"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 fim, surgem duas respostas, ambas com uma referência (1) por parte dos inquiridos da amostra. Em exéquo estão por isso, </w:t>
      </w:r>
      <w:r w:rsidRPr="00D91396">
        <w:rPr>
          <w:rFonts w:ascii="Arial" w:hAnsi="Arial" w:cs="Arial"/>
          <w:b/>
          <w:sz w:val="24"/>
          <w:szCs w:val="24"/>
          <w:u w:val="single"/>
        </w:rPr>
        <w:t>“Poderiamos viver, mas acreditar nisso é um mito”</w:t>
      </w:r>
      <w:r>
        <w:rPr>
          <w:rFonts w:ascii="Arial" w:hAnsi="Arial" w:cs="Arial"/>
          <w:sz w:val="24"/>
          <w:szCs w:val="24"/>
        </w:rPr>
        <w:t xml:space="preserve"> e </w:t>
      </w:r>
      <w:r w:rsidRPr="00D91396">
        <w:rPr>
          <w:rFonts w:ascii="Arial" w:hAnsi="Arial" w:cs="Arial"/>
          <w:b/>
          <w:sz w:val="24"/>
          <w:szCs w:val="24"/>
          <w:u w:val="single"/>
        </w:rPr>
        <w:t xml:space="preserve">“Acabar não, baixar a taxa sim!”. </w:t>
      </w:r>
      <w:r>
        <w:rPr>
          <w:rFonts w:ascii="Arial" w:hAnsi="Arial" w:cs="Arial"/>
          <w:sz w:val="24"/>
          <w:szCs w:val="24"/>
        </w:rPr>
        <w:t xml:space="preserve">Ou seja, um dos inquiridos acredita que matematicamente Portugal até poderia viver sem emigração, </w:t>
      </w:r>
      <w:r>
        <w:rPr>
          <w:rFonts w:ascii="Arial" w:hAnsi="Arial" w:cs="Arial"/>
          <w:sz w:val="24"/>
          <w:szCs w:val="24"/>
        </w:rPr>
        <w:lastRenderedPageBreak/>
        <w:t xml:space="preserve">mas que realisticamente acreditar nisso é como que acreditar num mito. </w:t>
      </w:r>
      <w:r w:rsidRPr="002A7844">
        <w:rPr>
          <w:rFonts w:ascii="Arial" w:hAnsi="Arial" w:cs="Arial"/>
          <w:i/>
          <w:sz w:val="24"/>
          <w:szCs w:val="24"/>
        </w:rPr>
        <w:t>“O ser humano adapta-se e por isso sei que se fosse preciso viveríamos sem emigração. Mas, hoje em dia, falamos várias línguas e esse é o nosso passaporte para a liberdade. Por isso acreditar que a emigração teria um fim é um mito!”</w:t>
      </w:r>
    </w:p>
    <w:p w14:paraId="29B53506" w14:textId="77777777" w:rsidR="009B3CFA" w:rsidRPr="0094780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 outro inquirido não partilha totalmente da opinião, dizendo antes que poderia baixar-se a taxa de emigração, mas terminar com o fenómeno não seria possível. </w:t>
      </w:r>
      <w:r w:rsidRPr="0093245B">
        <w:rPr>
          <w:rFonts w:ascii="Arial" w:hAnsi="Arial" w:cs="Arial"/>
          <w:i/>
          <w:sz w:val="24"/>
          <w:szCs w:val="24"/>
        </w:rPr>
        <w:t>“Dá para baixar a taxa de emigração se o país for gerido de melhor forma”.</w:t>
      </w:r>
    </w:p>
    <w:p w14:paraId="27BFF5DB" w14:textId="77777777" w:rsidR="009B3CFA" w:rsidRPr="0079795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 esta questão foram seis (6) os inquiridos que “</w:t>
      </w:r>
      <w:r w:rsidRPr="00764437">
        <w:rPr>
          <w:rFonts w:ascii="Arial" w:hAnsi="Arial" w:cs="Arial"/>
          <w:b/>
          <w:sz w:val="24"/>
          <w:szCs w:val="24"/>
          <w:u w:val="single"/>
        </w:rPr>
        <w:t>não responderam”</w:t>
      </w:r>
      <w:r>
        <w:rPr>
          <w:rFonts w:ascii="Arial" w:hAnsi="Arial" w:cs="Arial"/>
          <w:sz w:val="24"/>
          <w:szCs w:val="24"/>
        </w:rPr>
        <w:t xml:space="preserve"> ou que pelo menos não o fizeram diretamente. </w:t>
      </w:r>
      <w:r w:rsidRPr="00BE3248">
        <w:rPr>
          <w:rFonts w:ascii="Arial" w:hAnsi="Arial" w:cs="Arial"/>
          <w:i/>
          <w:sz w:val="24"/>
          <w:szCs w:val="24"/>
        </w:rPr>
        <w:t xml:space="preserve">“Não consigo responder a essa questão porque não tenho conhecimentos económicos suficientes para tal.”, “Acho que esta é uma questão muito complexa à qual nunca saberemos dar uma resposta, em concreto”, </w:t>
      </w:r>
    </w:p>
    <w:p w14:paraId="0A47A1C3" w14:textId="77777777" w:rsidR="00443C89" w:rsidRDefault="008C6983" w:rsidP="00443C89">
      <w:pPr>
        <w:spacing w:after="0" w:line="360" w:lineRule="auto"/>
        <w:ind w:left="-284"/>
        <w:jc w:val="both"/>
        <w:rPr>
          <w:rFonts w:ascii="Arial" w:hAnsi="Arial" w:cs="Arial"/>
          <w:i/>
          <w:sz w:val="24"/>
          <w:szCs w:val="24"/>
        </w:rPr>
      </w:pPr>
      <w:r w:rsidRPr="000269D1">
        <w:rPr>
          <w:rFonts w:ascii="Arial" w:hAnsi="Arial" w:cs="Arial"/>
          <w:sz w:val="24"/>
          <w:szCs w:val="24"/>
        </w:rPr>
        <w:t xml:space="preserve">E há ainda quem termine dizendo: </w:t>
      </w:r>
      <w:r w:rsidRPr="000269D1">
        <w:rPr>
          <w:rFonts w:ascii="Arial" w:hAnsi="Arial" w:cs="Arial"/>
          <w:i/>
          <w:sz w:val="24"/>
          <w:szCs w:val="24"/>
        </w:rPr>
        <w:t>“A emigração não é a necessidade de uma país, mas, representa sim, uma necessidade pessoal!”</w:t>
      </w:r>
    </w:p>
    <w:p w14:paraId="79156916" w14:textId="77777777" w:rsidR="00D53C0B" w:rsidRDefault="008C6983" w:rsidP="00004E49">
      <w:pPr>
        <w:spacing w:after="0" w:line="360" w:lineRule="auto"/>
        <w:ind w:left="-284"/>
        <w:jc w:val="right"/>
        <w:rPr>
          <w:rFonts w:ascii="Arial" w:hAnsi="Arial" w:cs="Arial"/>
          <w:b/>
          <w:i/>
          <w:sz w:val="24"/>
          <w:szCs w:val="24"/>
        </w:rPr>
      </w:pPr>
      <w:r>
        <w:rPr>
          <w:rFonts w:ascii="Arial" w:hAnsi="Arial" w:cs="Arial"/>
          <w:b/>
          <w:i/>
          <w:sz w:val="24"/>
          <w:szCs w:val="24"/>
        </w:rPr>
        <w:br w:type="page"/>
      </w:r>
      <w:r w:rsidRPr="00D53C0B">
        <w:rPr>
          <w:rFonts w:ascii="Arial" w:hAnsi="Arial" w:cs="Arial"/>
          <w:b/>
          <w:i/>
          <w:sz w:val="96"/>
          <w:szCs w:val="96"/>
        </w:rPr>
        <w:lastRenderedPageBreak/>
        <w:t>Parte III</w:t>
      </w:r>
      <w:r>
        <w:rPr>
          <w:rFonts w:ascii="Arial" w:hAnsi="Arial" w:cs="Arial"/>
          <w:b/>
          <w:i/>
          <w:sz w:val="24"/>
          <w:szCs w:val="24"/>
        </w:rPr>
        <w:br w:type="page"/>
      </w:r>
    </w:p>
    <w:p w14:paraId="456D7A7C" w14:textId="77777777" w:rsidR="009B3CFA" w:rsidRPr="00232D2C" w:rsidRDefault="006F2F51" w:rsidP="009B3CFA">
      <w:pPr>
        <w:spacing w:after="0" w:line="360" w:lineRule="auto"/>
        <w:ind w:left="-284" w:right="-1"/>
        <w:jc w:val="both"/>
        <w:rPr>
          <w:rFonts w:ascii="Arial" w:hAnsi="Arial" w:cs="Arial"/>
          <w:sz w:val="24"/>
          <w:szCs w:val="24"/>
        </w:rPr>
      </w:pPr>
    </w:p>
    <w:p w14:paraId="1400CCE1" w14:textId="77777777" w:rsidR="009B3CFA" w:rsidRPr="00505B70" w:rsidRDefault="008C6983" w:rsidP="00505B70">
      <w:pPr>
        <w:spacing w:after="0" w:line="360" w:lineRule="auto"/>
        <w:ind w:left="-284" w:right="-1" w:firstLine="992"/>
        <w:jc w:val="both"/>
        <w:rPr>
          <w:rFonts w:ascii="Arial" w:hAnsi="Arial" w:cs="Arial"/>
          <w:sz w:val="24"/>
          <w:szCs w:val="24"/>
        </w:rPr>
      </w:pPr>
      <w:r w:rsidRPr="00232D2C">
        <w:rPr>
          <w:rFonts w:ascii="Arial" w:hAnsi="Arial" w:cs="Arial"/>
          <w:b/>
          <w:i/>
          <w:sz w:val="24"/>
          <w:szCs w:val="24"/>
        </w:rPr>
        <w:t>Conclusões</w:t>
      </w:r>
    </w:p>
    <w:p w14:paraId="7DC08171" w14:textId="77777777" w:rsidR="009B3CFA" w:rsidRDefault="008C6983" w:rsidP="009B3CFA">
      <w:pPr>
        <w:spacing w:after="0" w:line="360" w:lineRule="auto"/>
        <w:ind w:left="-284" w:right="-1"/>
        <w:jc w:val="both"/>
        <w:rPr>
          <w:rFonts w:ascii="Arial" w:hAnsi="Arial" w:cs="Arial"/>
          <w:sz w:val="24"/>
          <w:szCs w:val="24"/>
        </w:rPr>
      </w:pPr>
      <w:r w:rsidRPr="00953F5B">
        <w:rPr>
          <w:rFonts w:ascii="Arial" w:hAnsi="Arial" w:cs="Arial"/>
          <w:i/>
          <w:sz w:val="24"/>
          <w:szCs w:val="24"/>
        </w:rPr>
        <w:t>“Repete-se a situação criada no cume da expansão portuguesa: as riquezas ultramarinas, obtidas pelos homens válidos ausentes da terra, serviam para pagarmos o muito que importávamos. (...) Hoje, não mandamos conquistadores colher ouro, mas trabalhadores colher salários e ajudar outros a reforçar a sua estrutura produtiva (...) Uma situação plena de perigos para o futuro do país”</w:t>
      </w:r>
      <w:r>
        <w:rPr>
          <w:rFonts w:ascii="Arial" w:hAnsi="Arial" w:cs="Arial"/>
          <w:sz w:val="24"/>
          <w:szCs w:val="24"/>
        </w:rPr>
        <w:t xml:space="preserve"> (SEDES, 1974)</w:t>
      </w:r>
    </w:p>
    <w:p w14:paraId="5D32C49C" w14:textId="77777777" w:rsidR="00953F5B" w:rsidRDefault="006F2F51" w:rsidP="009B3CFA">
      <w:pPr>
        <w:spacing w:after="0" w:line="360" w:lineRule="auto"/>
        <w:ind w:left="-284" w:right="-1"/>
        <w:jc w:val="both"/>
        <w:rPr>
          <w:rFonts w:ascii="Arial" w:hAnsi="Arial" w:cs="Arial"/>
          <w:b/>
          <w:i/>
          <w:sz w:val="24"/>
          <w:szCs w:val="24"/>
        </w:rPr>
      </w:pPr>
    </w:p>
    <w:p w14:paraId="7FAD788C" w14:textId="518BF09F" w:rsidR="00A604C9" w:rsidRDefault="008C6983" w:rsidP="00953F5B">
      <w:pPr>
        <w:spacing w:after="0" w:line="360" w:lineRule="auto"/>
        <w:ind w:left="-284"/>
        <w:jc w:val="both"/>
        <w:rPr>
          <w:rFonts w:ascii="Arial" w:hAnsi="Arial" w:cs="Arial"/>
          <w:sz w:val="24"/>
          <w:szCs w:val="24"/>
        </w:rPr>
      </w:pPr>
      <w:r w:rsidRPr="004D2887">
        <w:rPr>
          <w:rFonts w:ascii="Arial" w:hAnsi="Arial" w:cs="Arial"/>
          <w:sz w:val="24"/>
          <w:szCs w:val="24"/>
        </w:rPr>
        <w:t xml:space="preserve">Esta dissertação de mestrado é, mais do que qualquer outra coisa, um projeto de testemunhos. Testemunhos de todos aqueles quantos quiseram falar, para contar e partilhar a sua própria experiência num país, longe de Portugal. E testemunhos esses reveladores de novas tendências para o fenómeno migratório português, que </w:t>
      </w:r>
      <w:r w:rsidR="0023527D">
        <w:rPr>
          <w:rFonts w:ascii="Arial" w:hAnsi="Arial" w:cs="Arial"/>
          <w:sz w:val="24"/>
          <w:szCs w:val="24"/>
        </w:rPr>
        <w:t xml:space="preserve">com </w:t>
      </w:r>
      <w:r w:rsidRPr="004D2887">
        <w:rPr>
          <w:rFonts w:ascii="Arial" w:hAnsi="Arial" w:cs="Arial"/>
          <w:sz w:val="24"/>
          <w:szCs w:val="24"/>
        </w:rPr>
        <w:t xml:space="preserve">tantos anos já conta. </w:t>
      </w:r>
    </w:p>
    <w:p w14:paraId="3CF697EF" w14:textId="77777777" w:rsidR="00953F5B" w:rsidRDefault="008C6983" w:rsidP="00953F5B">
      <w:pPr>
        <w:spacing w:after="0" w:line="360" w:lineRule="auto"/>
        <w:ind w:left="-284"/>
        <w:jc w:val="both"/>
        <w:rPr>
          <w:rFonts w:ascii="Arial" w:hAnsi="Arial" w:cs="Arial"/>
          <w:sz w:val="24"/>
          <w:szCs w:val="24"/>
        </w:rPr>
      </w:pPr>
      <w:r w:rsidRPr="004D2887">
        <w:rPr>
          <w:rFonts w:ascii="Arial" w:hAnsi="Arial" w:cs="Arial"/>
          <w:sz w:val="24"/>
          <w:szCs w:val="24"/>
        </w:rPr>
        <w:t>A amostra utilizada foi de apenas 62 pessoas, o que de facto parece não ter grande impato nem significado relevante junto dos cerca de 5 000 000 de portugueses que estão espalhados pelos mundo. No entanto, o intuito do estudo era compreender. Este é por isso um estudo compreensivo, de entendimento de um fenómeno e das suas mutações pela voz dos que o integram. Assim, as respostas obtidas em entrevistas podem até não ser generalizadas a todo o movimento migratório, mas parecem corroborar, na maioria das vezes, o que dizem os meios de comunicação social, e depreendendo-se as diferenças relativamente à literatura especializada, fazem-nos pelo menos crer que estamos, mesmo, perante uma nova tendência do movimento emigratório em Portugal.</w:t>
      </w:r>
    </w:p>
    <w:p w14:paraId="5B2F7614" w14:textId="13D9AE11" w:rsidR="00953F5B" w:rsidRDefault="008C6983" w:rsidP="00953F5B">
      <w:pPr>
        <w:spacing w:after="0" w:line="360" w:lineRule="auto"/>
        <w:ind w:left="-284"/>
        <w:jc w:val="both"/>
        <w:rPr>
          <w:rFonts w:ascii="Arial" w:hAnsi="Arial" w:cs="Arial"/>
          <w:sz w:val="24"/>
          <w:szCs w:val="24"/>
        </w:rPr>
      </w:pPr>
      <w:r w:rsidRPr="004D2887">
        <w:rPr>
          <w:rFonts w:ascii="Arial" w:hAnsi="Arial" w:cs="Arial"/>
          <w:sz w:val="24"/>
          <w:szCs w:val="24"/>
        </w:rPr>
        <w:t>Outro dos pontos importantes a ressalvar deste trabalho é que o movimento emigratório português integra mesmo muitos in</w:t>
      </w:r>
      <w:r w:rsidR="00256EFE">
        <w:rPr>
          <w:rFonts w:ascii="Arial" w:hAnsi="Arial" w:cs="Arial"/>
          <w:sz w:val="24"/>
          <w:szCs w:val="24"/>
        </w:rPr>
        <w:t>d</w:t>
      </w:r>
      <w:r w:rsidRPr="004D2887">
        <w:rPr>
          <w:rFonts w:ascii="Arial" w:hAnsi="Arial" w:cs="Arial"/>
          <w:sz w:val="24"/>
          <w:szCs w:val="24"/>
        </w:rPr>
        <w:t xml:space="preserve">ivíduos e como tal, tratando-se de seres humanos, as opiniões são muito diversificadas e nem sempre têm que significar a regra. Na temática da emigração, tendo em conta que se trata de um fenómeno de pessoas, de população, há que compreender que existe sempre de </w:t>
      </w:r>
      <w:r w:rsidRPr="004D2887">
        <w:rPr>
          <w:rFonts w:ascii="Arial" w:hAnsi="Arial" w:cs="Arial"/>
          <w:sz w:val="24"/>
          <w:szCs w:val="24"/>
        </w:rPr>
        <w:lastRenderedPageBreak/>
        <w:t xml:space="preserve">tudo. Ou seja, não é por afirmarmos que podemos estar perante novas tendências e um novo </w:t>
      </w:r>
      <w:r w:rsidR="002473BE">
        <w:rPr>
          <w:rFonts w:ascii="Arial" w:hAnsi="Arial" w:cs="Arial"/>
          <w:sz w:val="24"/>
          <w:szCs w:val="24"/>
        </w:rPr>
        <w:t xml:space="preserve">fluxo de emigração em Portugal que </w:t>
      </w:r>
      <w:r w:rsidRPr="004D2887">
        <w:rPr>
          <w:rFonts w:ascii="Arial" w:hAnsi="Arial" w:cs="Arial"/>
          <w:sz w:val="24"/>
          <w:szCs w:val="24"/>
        </w:rPr>
        <w:t xml:space="preserve">isso não significa que não haja casos iguais aos da emigração de outrora. Continuarão a existir pessoas a sair dos espaços rurais, à procura de emprego, com uma difícil adaptação ao destino, com uma mentalidade de poupança e sem serem qualificados. Continuará a existir tudo isso, mas falamos apenas de uma alteração de tendência e de projeto migratório que se destaca pelas diferenças evidentes e por ter um cada vez maior numero de pessoas a apresentar essas mesmas características. Afinal, a emigração faz-se de ciclos e de fluxos </w:t>
      </w:r>
      <w:r w:rsidR="00E16CFA">
        <w:rPr>
          <w:rFonts w:ascii="Arial" w:hAnsi="Arial"/>
          <w:sz w:val="24"/>
          <w:szCs w:val="24"/>
        </w:rPr>
        <w:t>(An</w:t>
      </w:r>
      <w:r w:rsidRPr="004D2887">
        <w:rPr>
          <w:rFonts w:ascii="Arial" w:hAnsi="Arial"/>
          <w:sz w:val="24"/>
          <w:szCs w:val="24"/>
        </w:rPr>
        <w:t>ido e Freire, 1975)</w:t>
      </w:r>
      <w:r w:rsidRPr="004D2887">
        <w:rPr>
          <w:rFonts w:ascii="Arial" w:hAnsi="Arial" w:cs="Arial"/>
          <w:sz w:val="24"/>
          <w:szCs w:val="24"/>
        </w:rPr>
        <w:t>. Este será apenas mais um deles.</w:t>
      </w:r>
    </w:p>
    <w:p w14:paraId="46D1B754" w14:textId="77777777" w:rsidR="00D753BC" w:rsidRPr="00D753BC" w:rsidRDefault="008C6983" w:rsidP="00D753BC">
      <w:pPr>
        <w:spacing w:after="0" w:line="360" w:lineRule="auto"/>
        <w:ind w:left="-284" w:firstLine="284"/>
        <w:jc w:val="both"/>
        <w:rPr>
          <w:rFonts w:ascii="Arial" w:hAnsi="Arial" w:cs="Arial"/>
          <w:b/>
          <w:i/>
          <w:sz w:val="24"/>
          <w:szCs w:val="24"/>
        </w:rPr>
      </w:pPr>
      <w:r w:rsidRPr="00D753BC">
        <w:rPr>
          <w:rFonts w:ascii="Arial" w:hAnsi="Arial" w:cs="Arial"/>
          <w:b/>
          <w:i/>
          <w:sz w:val="24"/>
          <w:szCs w:val="24"/>
        </w:rPr>
        <w:t>Já não são os mesmos a partir</w:t>
      </w:r>
    </w:p>
    <w:p w14:paraId="7672F817" w14:textId="77777777" w:rsidR="00953F5B" w:rsidRDefault="008C6983" w:rsidP="00953F5B">
      <w:pPr>
        <w:spacing w:after="0" w:line="360" w:lineRule="auto"/>
        <w:ind w:left="-284"/>
        <w:jc w:val="both"/>
        <w:rPr>
          <w:rFonts w:ascii="Arial" w:hAnsi="Arial" w:cs="Arial"/>
          <w:sz w:val="24"/>
          <w:szCs w:val="24"/>
        </w:rPr>
      </w:pPr>
      <w:r>
        <w:rPr>
          <w:rFonts w:ascii="Arial" w:hAnsi="Arial" w:cs="Arial"/>
          <w:sz w:val="24"/>
          <w:szCs w:val="24"/>
        </w:rPr>
        <w:t xml:space="preserve">As diferenças face a uma anterior emigração podem começar logo pelas caracteristicas da </w:t>
      </w:r>
      <w:r w:rsidRPr="002305E3">
        <w:rPr>
          <w:rFonts w:ascii="Arial" w:hAnsi="Arial" w:cs="Arial"/>
          <w:b/>
          <w:sz w:val="24"/>
          <w:szCs w:val="24"/>
          <w:u w:val="single"/>
        </w:rPr>
        <w:t>amostra.</w:t>
      </w:r>
      <w:r>
        <w:rPr>
          <w:rFonts w:ascii="Arial" w:hAnsi="Arial" w:cs="Arial"/>
          <w:sz w:val="24"/>
          <w:szCs w:val="24"/>
        </w:rPr>
        <w:t xml:space="preserve"> Talvez hoje em dia possamos estar perante uma amostra com um número mais equilibrado entre homens e mulheres. O género torna-se mais homogéneo e as mulheres partem com autonomia e vontade. Mudou a situação social da mulher, alteraram-se muitos preconceitos face ao seu papel social e atualmente as mulheres não sentem restrições à sua partida. Fazem-no como os homens, praticamente em igual número. Na amostra, apenas uma diferença de mais dois homens relativamente às mulheres, o que mostra uma diferença pouco significativa. </w:t>
      </w:r>
    </w:p>
    <w:p w14:paraId="33A47DBF" w14:textId="6B26B575" w:rsidR="00953F5B" w:rsidRDefault="008C6983" w:rsidP="00953F5B">
      <w:pPr>
        <w:spacing w:after="0" w:line="360" w:lineRule="auto"/>
        <w:ind w:left="-284"/>
        <w:jc w:val="both"/>
        <w:rPr>
          <w:rFonts w:ascii="Arial" w:hAnsi="Arial" w:cs="Arial"/>
          <w:sz w:val="24"/>
          <w:szCs w:val="24"/>
        </w:rPr>
      </w:pPr>
      <w:r>
        <w:rPr>
          <w:rFonts w:ascii="Arial" w:hAnsi="Arial" w:cs="Arial"/>
          <w:sz w:val="24"/>
          <w:szCs w:val="24"/>
        </w:rPr>
        <w:t>As idades não se apresentam como um dado muito diferente. Antigamente emigravam os mais jovens e os que partiam em idade ativa. Atualmente a situação não será muito diferente. A única diferença estará mesmo no facto de não partirem pessoas tão jovens, na casa dos 14/ 15 anos, como acontecia anteriormente. A amostra em análise tem como idade mínima os 21 anos, sendo que todos partem já pelo menos com a maioridade reafirmada. Atualmente, os jovens que emigram  ainda adolescente</w:t>
      </w:r>
      <w:r w:rsidR="0010307A">
        <w:rPr>
          <w:rFonts w:ascii="Arial" w:hAnsi="Arial" w:cs="Arial"/>
          <w:sz w:val="24"/>
          <w:szCs w:val="24"/>
        </w:rPr>
        <w:t>s</w:t>
      </w:r>
      <w:r>
        <w:rPr>
          <w:rFonts w:ascii="Arial" w:hAnsi="Arial" w:cs="Arial"/>
          <w:sz w:val="24"/>
          <w:szCs w:val="24"/>
        </w:rPr>
        <w:t xml:space="preserve"> fazem-no regra geral enquadrado</w:t>
      </w:r>
      <w:r w:rsidR="0010307A">
        <w:rPr>
          <w:rFonts w:ascii="Arial" w:hAnsi="Arial" w:cs="Arial"/>
          <w:sz w:val="24"/>
          <w:szCs w:val="24"/>
        </w:rPr>
        <w:t>s</w:t>
      </w:r>
      <w:r>
        <w:rPr>
          <w:rFonts w:ascii="Arial" w:hAnsi="Arial" w:cs="Arial"/>
          <w:sz w:val="24"/>
          <w:szCs w:val="24"/>
        </w:rPr>
        <w:t xml:space="preserve"> num ambiente de “reagrupamento familiar”. </w:t>
      </w:r>
    </w:p>
    <w:p w14:paraId="4878D7BC" w14:textId="6B46CBBC" w:rsidR="00953F5B" w:rsidRDefault="008C6983" w:rsidP="00953F5B">
      <w:pPr>
        <w:spacing w:after="0" w:line="360" w:lineRule="auto"/>
        <w:ind w:left="-284"/>
        <w:jc w:val="both"/>
        <w:rPr>
          <w:rFonts w:ascii="Arial" w:hAnsi="Arial" w:cs="Arial"/>
          <w:sz w:val="24"/>
          <w:szCs w:val="24"/>
        </w:rPr>
      </w:pPr>
      <w:r>
        <w:rPr>
          <w:rFonts w:ascii="Arial" w:hAnsi="Arial" w:cs="Arial"/>
          <w:sz w:val="24"/>
          <w:szCs w:val="24"/>
        </w:rPr>
        <w:t xml:space="preserve">Também no que à origem dos emigrantes diz respeito, e apesar de 14 dos inquiridos não ter compreendido a diferença entre naturalidade e nacionalidade, os que </w:t>
      </w:r>
      <w:r>
        <w:rPr>
          <w:rFonts w:ascii="Arial" w:hAnsi="Arial" w:cs="Arial"/>
          <w:sz w:val="24"/>
          <w:szCs w:val="24"/>
        </w:rPr>
        <w:lastRenderedPageBreak/>
        <w:t>responderam corretamente permitem observar uma incidência emigratória no Norte do país. Estes dados, ainda que não passíveis de generalização, mostram que tudo indica que continue a existir, tal como outrora uma maior partida das zonas nortenhas do que propriamente do resto do país. O centro do país (com incidência em Lisboa, na estremadura) é o número mais significativo que se segue ao Norte, e mais uma vez se confirma a continuação do fenómeno. Era das zonas do Grande Porto e Grande Lisboa que mais partiam os emigrantes para o estrageiro, e possivelmente esta tendência não se terá alterado. No entanto, o número de emigrantes está a aumentar e a possibilidade de ser um fenómeno alastrado a todo o país é cada vez maior</w:t>
      </w:r>
      <w:r w:rsidR="00185334">
        <w:rPr>
          <w:rFonts w:ascii="Arial" w:hAnsi="Arial" w:cs="Arial"/>
          <w:sz w:val="24"/>
          <w:szCs w:val="24"/>
        </w:rPr>
        <w:t>, tendo em conta o clima de “crise”</w:t>
      </w:r>
      <w:r>
        <w:rPr>
          <w:rFonts w:ascii="Arial" w:hAnsi="Arial" w:cs="Arial"/>
          <w:sz w:val="24"/>
          <w:szCs w:val="24"/>
        </w:rPr>
        <w:t>.</w:t>
      </w:r>
    </w:p>
    <w:p w14:paraId="5EF92ED9" w14:textId="77777777" w:rsidR="00E63D2B" w:rsidRDefault="008C6983" w:rsidP="00E63D2B">
      <w:pPr>
        <w:spacing w:after="0" w:line="360" w:lineRule="auto"/>
        <w:ind w:left="-284"/>
        <w:jc w:val="both"/>
        <w:rPr>
          <w:rFonts w:ascii="Arial" w:hAnsi="Arial" w:cs="Arial"/>
          <w:sz w:val="24"/>
          <w:szCs w:val="24"/>
        </w:rPr>
      </w:pPr>
      <w:r>
        <w:rPr>
          <w:rFonts w:ascii="Arial" w:hAnsi="Arial" w:cs="Arial"/>
          <w:sz w:val="24"/>
          <w:szCs w:val="24"/>
        </w:rPr>
        <w:t>Quanto às áreas profissionais que ocupam, estas correspondem àquilo que a comunicação social tem noticiado recentemente e parecem estar distantes das áreas do setor primário e secundário tal como outrora. Fala-se agora de áreas especializadas e que exigem formação, regra geral superior. As áreas da comunicação, artes (nomeadamente arquitetura), saúde, engenharia e gestão são as mais representadas na amostra e podem perfeitamente corresponder ao movimento e situação nacional. A falta de emprego nestas áreas e as oportunidades crescentes nas mesmas, no estrangeiro, tem feito com que os especializados nestas vertentes partam cada vez mais para o estrangeiro. Repara-se também na grande diferença de qualificação, sendo esta uma das principais novas tendências a destacar das vagas migratórias anteriores para a atual. Na amostra, cerca de 45% da amostra possui o grau de licenciatura, 35,5% possui um mestrado e ainda um dos inquiridos possui o grau de Doutorado. Há ainda cinco indivíduos com uma formação por MBA, Bacharelato e Pós-Graduação. Os restantes têm qualificações mais baixas mas na realidade talvez esta amostra seja também um espelho do que se tem passado em Portugal, nos últimos tempos, tal como já foi dado a conhecer anteriormente neste trabalho.</w:t>
      </w:r>
    </w:p>
    <w:p w14:paraId="188715B9" w14:textId="78FC093C" w:rsidR="00953F5B" w:rsidRPr="004D2887" w:rsidRDefault="008C6983" w:rsidP="00E63D2B">
      <w:pPr>
        <w:spacing w:after="0" w:line="360" w:lineRule="auto"/>
        <w:ind w:left="-284"/>
        <w:jc w:val="both"/>
        <w:rPr>
          <w:rFonts w:ascii="Arial" w:hAnsi="Arial" w:cs="Arial"/>
          <w:sz w:val="24"/>
          <w:szCs w:val="24"/>
        </w:rPr>
      </w:pPr>
      <w:r>
        <w:rPr>
          <w:rFonts w:ascii="Arial" w:hAnsi="Arial" w:cs="Arial"/>
          <w:sz w:val="24"/>
          <w:szCs w:val="24"/>
        </w:rPr>
        <w:t xml:space="preserve">Mas a questão da qualificação tem sido a que mais tem marcado as reflexões e estudos sobre a nova emigração portuguesa e constituirá, talvez, a maior diferença </w:t>
      </w:r>
      <w:r>
        <w:rPr>
          <w:rFonts w:ascii="Arial" w:hAnsi="Arial" w:cs="Arial"/>
          <w:sz w:val="24"/>
          <w:szCs w:val="24"/>
        </w:rPr>
        <w:lastRenderedPageBreak/>
        <w:t>de todas para as outras vagas de emigração anteriores. Na realidade, é muito provável que continuem a sair do país pessoas sem grandes qualificações, ou mesmo com quase nenhumas, mas a verdade é que a maior parte dos casos já não se caracteriza como outrora. E esta será uma das situações em que a amostra deste trabalho reflectirá o que se passa atualmente com o fluxo migratório em Portugal. O</w:t>
      </w:r>
      <w:r w:rsidR="00DF1E99">
        <w:rPr>
          <w:rFonts w:ascii="Arial" w:hAnsi="Arial" w:cs="Arial"/>
          <w:sz w:val="24"/>
          <w:szCs w:val="24"/>
        </w:rPr>
        <w:t>s</w:t>
      </w:r>
      <w:r>
        <w:rPr>
          <w:rFonts w:ascii="Arial" w:hAnsi="Arial" w:cs="Arial"/>
          <w:sz w:val="24"/>
          <w:szCs w:val="24"/>
        </w:rPr>
        <w:t xml:space="preserve"> números fortes vão para formação no ensino superior. Cerca de 45% dos emigrantes da amostra dizem possuir uma licenciatura. Outros 35,5% avançaram nos estudos e são possuidores de um grau de Mestre. E há ainda um indivíduo que já tem o doutoramento, sendo que outros estão fora, a estudar para a tese deste mesmo último grau. Para além disso, há ainda outros inquiridos que possuem bacharelatos, MBA e pós-graduações, sendo muito poucos os que não frequentaram o nível superior de estudos. Assim, 90,3% da amostra é altamente qualificada o que na realidade diz muito. É por números como estes que tanto se tem falado da expressão “fuga de cérebros”. Mais uma vez é de realçar que esta nova tendência não significa que anteriormente já não emigrassem pessoas qualificadas ou que atualmente não emigrem pessoas que não tenham frequentado o ensino superior, no entanto, trata-se de uma tendência visto que em comparação com os números de outras vagas, este é um fator que toma proporções maiores a cada dia que passa. (A comunicação social é prova máxima desta situação)</w:t>
      </w:r>
    </w:p>
    <w:p w14:paraId="11591A59" w14:textId="0B2C3469" w:rsidR="0046476F" w:rsidRDefault="008C6983" w:rsidP="009B3CFA">
      <w:pPr>
        <w:spacing w:after="0" w:line="360" w:lineRule="auto"/>
        <w:ind w:left="-284" w:right="-1"/>
        <w:jc w:val="both"/>
        <w:rPr>
          <w:rFonts w:ascii="Arial" w:hAnsi="Arial" w:cs="Arial"/>
          <w:sz w:val="24"/>
          <w:szCs w:val="24"/>
        </w:rPr>
      </w:pPr>
      <w:r>
        <w:rPr>
          <w:rFonts w:ascii="Arial" w:hAnsi="Arial" w:cs="Arial"/>
          <w:sz w:val="24"/>
          <w:szCs w:val="24"/>
        </w:rPr>
        <w:t>Depois de chegados ao país, é importante compreender se os emigrantes portugueses desta nova vaga encontram ou não lugar para trabalhar, uma vez fugidos à crise do emprego que se vive em Portugal. 81,7% da amostra prova que no país de origem conseguiram um trabalho. Por motivos de duração do estudo e pela extensão do questionário não foi perguntado aos inquiridos se demoraram muito tempo a encontrar o emprego e se o mesmo é na sua área de formação, mas pelo menos é possível concluir que está a ser possível a todos exercer uma ocupação no local escolhido para residir, no estrangeiro. Das três pessoas que dizem estar desempregadas, duas são mulheres que partiram em situação de rea</w:t>
      </w:r>
      <w:r w:rsidR="00831761">
        <w:rPr>
          <w:rFonts w:ascii="Arial" w:hAnsi="Arial" w:cs="Arial"/>
          <w:sz w:val="24"/>
          <w:szCs w:val="24"/>
        </w:rPr>
        <w:t>g</w:t>
      </w:r>
      <w:r>
        <w:rPr>
          <w:rFonts w:ascii="Arial" w:hAnsi="Arial" w:cs="Arial"/>
          <w:sz w:val="24"/>
          <w:szCs w:val="24"/>
        </w:rPr>
        <w:t xml:space="preserve">rupamento familiar e que por isso têm igualmente uma situação económica </w:t>
      </w:r>
      <w:r>
        <w:rPr>
          <w:rFonts w:ascii="Arial" w:hAnsi="Arial" w:cs="Arial"/>
          <w:sz w:val="24"/>
          <w:szCs w:val="24"/>
        </w:rPr>
        <w:lastRenderedPageBreak/>
        <w:t>estável, apesar de não trabalharem. Os restantes cinco inquiridos são estudantes e portanto não entram para este ponto de análise, ainda que alguns tenham procurado trabalho para ganharem o seu próprio dinheiro e tenham conseguido, “até no espaço de uma semana” diz R.G, a viver em Londres.</w:t>
      </w:r>
    </w:p>
    <w:p w14:paraId="22548E64" w14:textId="77777777" w:rsidR="005A77DB" w:rsidRDefault="008C6983" w:rsidP="009B3CFA">
      <w:pPr>
        <w:spacing w:after="0" w:line="360" w:lineRule="auto"/>
        <w:ind w:left="-284" w:right="-1"/>
        <w:jc w:val="both"/>
        <w:rPr>
          <w:rFonts w:ascii="Arial" w:hAnsi="Arial" w:cs="Arial"/>
          <w:sz w:val="24"/>
          <w:szCs w:val="24"/>
        </w:rPr>
      </w:pPr>
      <w:r>
        <w:rPr>
          <w:rFonts w:ascii="Arial" w:hAnsi="Arial" w:cs="Arial"/>
          <w:sz w:val="24"/>
          <w:szCs w:val="24"/>
        </w:rPr>
        <w:t>E se outrora, a emigração foi sempre caracterizada por ciclos, é provável que atualmente estejamos perante uma situação com contornos ligeiramente parecidos. Tendo em conta a amostra em análise, praticamente metade da amostra está a residir no continente europeu, ou seja, cerca de 48% dos inquiridos escolheram países do velho continente para emigrar. O que vai ao encontro do que se passava já depois dos anos 60, noutros fluxos emigratórios que se intensificaram para estes destinos. No entanto, talvez os países da Europa, atualmente sejam cada vez mais variados, enquanto que anteriormente o foco era a França, Alemanha, Suíça, Luxemburgo e Bélgica, hoje há outros países europeus que já contam com um número considerável de portugueses (Londres, Estónia, Lituânia, etc.) Por outro lado surgem novas tendências como é o casos dos países africanos e asiáticos. Há muitos portugueses cuja escolha está a ser Angola, também pelas oportunidades profissionais que têm surgido pelo facto de o próprio país estar a crescer. Outros países como o Qatar e o Dubai são escolhas muito tomadas atualmente e que também figuram na amostra em análise. Na verdade, continua a haver portugueses em todos os cantos do mundo, provado está pelo observatório da emigração que diz que “há portugueses nos 140 dos 190 países do mundo”.</w:t>
      </w:r>
    </w:p>
    <w:p w14:paraId="20E765CD" w14:textId="77777777" w:rsidR="00D753BC" w:rsidRPr="00D753BC" w:rsidRDefault="008C6983" w:rsidP="009B3CFA">
      <w:pPr>
        <w:spacing w:after="0" w:line="360" w:lineRule="auto"/>
        <w:ind w:left="-284" w:right="-1"/>
        <w:jc w:val="both"/>
        <w:rPr>
          <w:rFonts w:ascii="Arial" w:hAnsi="Arial" w:cs="Arial"/>
          <w:b/>
          <w:i/>
          <w:sz w:val="24"/>
          <w:szCs w:val="24"/>
        </w:rPr>
      </w:pPr>
      <w:r w:rsidRPr="00D753BC">
        <w:rPr>
          <w:rFonts w:ascii="Arial" w:hAnsi="Arial" w:cs="Arial"/>
          <w:b/>
          <w:i/>
          <w:sz w:val="24"/>
          <w:szCs w:val="24"/>
        </w:rPr>
        <w:tab/>
        <w:t>Mantém-se as razões, mudam as motivações e as condições</w:t>
      </w:r>
    </w:p>
    <w:p w14:paraId="68392A49" w14:textId="3E2A4242" w:rsidR="00DE5A72"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O capítulo da </w:t>
      </w:r>
      <w:r w:rsidRPr="002305E3">
        <w:rPr>
          <w:rFonts w:ascii="Arial" w:hAnsi="Arial" w:cs="Arial"/>
          <w:b/>
          <w:sz w:val="24"/>
          <w:szCs w:val="24"/>
          <w:u w:val="single"/>
        </w:rPr>
        <w:t>saída</w:t>
      </w:r>
      <w:r>
        <w:rPr>
          <w:rFonts w:ascii="Arial" w:hAnsi="Arial" w:cs="Arial"/>
          <w:sz w:val="24"/>
          <w:szCs w:val="24"/>
        </w:rPr>
        <w:t xml:space="preserve"> traz também algumas distinções face a vagas emigratórias anteriores relatadas na literatura especializada. Nesta amostra, pouco mais de metade dos inquiridos afirma ter saído de Portu</w:t>
      </w:r>
      <w:r w:rsidR="000B78AB">
        <w:rPr>
          <w:rFonts w:ascii="Arial" w:hAnsi="Arial" w:cs="Arial"/>
          <w:sz w:val="24"/>
          <w:szCs w:val="24"/>
        </w:rPr>
        <w:t>g</w:t>
      </w:r>
      <w:r>
        <w:rPr>
          <w:rFonts w:ascii="Arial" w:hAnsi="Arial" w:cs="Arial"/>
          <w:sz w:val="24"/>
          <w:szCs w:val="24"/>
        </w:rPr>
        <w:t xml:space="preserve">al por razões profissionais, ou seja, já não foi o dinheiro, propriamente dito, que levou a maioria da amostra a emigrar. Só em segundo lugar aparece a questão do estado do país e da crise, que ainda assim surge em exequo com uma das razões que marca mais a diferença para esta nova vaga, as muitas pessoas que saem porque querem mesmo novas </w:t>
      </w:r>
      <w:r>
        <w:rPr>
          <w:rFonts w:ascii="Arial" w:hAnsi="Arial" w:cs="Arial"/>
          <w:sz w:val="24"/>
          <w:szCs w:val="24"/>
        </w:rPr>
        <w:lastRenderedPageBreak/>
        <w:t>experiências. São 37% das pessoas em questão que afirmam gostar de aventura, e que asseguram sentir necessidade de conhecer novas pessoas e novos “mundos”. E esta, sim, parece ser uma característica forte da nova emigração. Obviamente que não se pode</w:t>
      </w:r>
      <w:r w:rsidR="00F10E91">
        <w:rPr>
          <w:rFonts w:ascii="Arial" w:hAnsi="Arial" w:cs="Arial"/>
          <w:sz w:val="24"/>
          <w:szCs w:val="24"/>
        </w:rPr>
        <w:t xml:space="preserve"> ignorar o facto de as pessoas continuarem</w:t>
      </w:r>
      <w:r>
        <w:rPr>
          <w:rFonts w:ascii="Arial" w:hAnsi="Arial" w:cs="Arial"/>
          <w:sz w:val="24"/>
          <w:szCs w:val="24"/>
        </w:rPr>
        <w:t xml:space="preserve"> a sair por razões económicas e devido ao estado do país, mas a realidade é que as causas económicas propriamente ditas apenas surgem em quinto lugar, como as mais referenciadas. A realidade é que, nesta amostra, foram ressalvados muitos outros aspetos que vão muito além disso, como razões pessoais, de confiança no prestígio de outras instituições estrangeiras ou, por exemplo, na vontade de aperfeiçoamento das línguas. </w:t>
      </w:r>
    </w:p>
    <w:p w14:paraId="741810ED" w14:textId="77777777" w:rsidR="0055030F" w:rsidRDefault="008C6983" w:rsidP="009B3CFA">
      <w:pPr>
        <w:spacing w:after="0" w:line="360" w:lineRule="auto"/>
        <w:ind w:left="-284" w:right="-1"/>
        <w:jc w:val="both"/>
        <w:rPr>
          <w:rFonts w:ascii="Arial" w:hAnsi="Arial" w:cs="Arial"/>
          <w:sz w:val="24"/>
          <w:szCs w:val="24"/>
        </w:rPr>
      </w:pPr>
      <w:r>
        <w:rPr>
          <w:rFonts w:ascii="Arial" w:hAnsi="Arial" w:cs="Arial"/>
          <w:sz w:val="24"/>
          <w:szCs w:val="24"/>
        </w:rPr>
        <w:t>Falando em motivações para sair do país, mais de metade dos portugueses da amostra afirma que saiu porque queria mesmo experienciar viver fora do país e integrar nova cultura – algo bem distante das motivações dos emigrantes de outrora. Cerca de 45% da amostra diz que foi o estado pouco promissor do país que motivou a emigração e cerca de 28% acredita que Portugal “é pequeno de mais” para o tamanho das ambições e sonhos que tem. Ora estas motivações marcam uma grande distinção entre o que hoje acontece, sendo que o dinheiro – motivação primeira da vaga emigratória tradicional – aparece apenas com uma referência por parte dos inquiridos.</w:t>
      </w:r>
    </w:p>
    <w:p w14:paraId="5A4E4F34" w14:textId="55899B9A" w:rsidR="00E84E2E" w:rsidRDefault="008C6983" w:rsidP="009B3CFA">
      <w:pPr>
        <w:spacing w:after="0" w:line="360" w:lineRule="auto"/>
        <w:ind w:left="-284" w:right="-1"/>
        <w:jc w:val="both"/>
        <w:rPr>
          <w:rFonts w:ascii="Arial" w:hAnsi="Arial" w:cs="Arial"/>
          <w:sz w:val="24"/>
          <w:szCs w:val="24"/>
        </w:rPr>
      </w:pPr>
      <w:r>
        <w:rPr>
          <w:rFonts w:ascii="Arial" w:hAnsi="Arial" w:cs="Arial"/>
          <w:sz w:val="24"/>
          <w:szCs w:val="24"/>
        </w:rPr>
        <w:t>Independentemente da razão que os levou a sair,</w:t>
      </w:r>
      <w:r w:rsidR="00546517">
        <w:rPr>
          <w:rFonts w:ascii="Arial" w:hAnsi="Arial" w:cs="Arial"/>
          <w:sz w:val="24"/>
          <w:szCs w:val="24"/>
        </w:rPr>
        <w:t xml:space="preserve"> numa característica a amostra</w:t>
      </w:r>
      <w:r>
        <w:rPr>
          <w:rFonts w:ascii="Arial" w:hAnsi="Arial" w:cs="Arial"/>
          <w:sz w:val="24"/>
          <w:szCs w:val="24"/>
        </w:rPr>
        <w:t xml:space="preserve"> se assemelha à de outras gerações de emigrantes. Ou seja, quase metade dos inquiridos saiu de Portugal sem companhia, de forma solitária. Já cerca de 32% dos entrevistados afirmou que saiu solitariamente mas com o objetivo de se encontrar com alguém e nem sempre com família. Muitas das vezes o objetivo foi ir ter com amigos que já tinham emigrado anteriormente, não se colocando assim, em todos os casos, a questão do reagrupamento familiar. Já 24% das pessoas emigraram com alguém, o que é um dado curioso, uma vez que a ideia de “sair” com amigos também aqui se repete.</w:t>
      </w:r>
    </w:p>
    <w:p w14:paraId="09416884" w14:textId="77777777" w:rsidR="00E84E2E" w:rsidRDefault="008C6983" w:rsidP="009B3CFA">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No caso das mulheres, das 30, 12 saíram sozinhas mas para ir ter com alguém (amigos ou familiares), 10 saíram sozinhas, e as restantes saíram acompanhadas já de origem. Na realidade os números são demonstrativos de mudança, pelo menos pelo número das que saem e pelo provável aumento das que saem sozinhas e sem ninguém no destino. Para estes números muito contribuiu a evolução da mulher e do seu papel na sociedade atual, com mais modernismo e mais autonomia. </w:t>
      </w:r>
    </w:p>
    <w:p w14:paraId="2D5355A3" w14:textId="00A6BEE8" w:rsidR="00E3006C" w:rsidRDefault="008C6983" w:rsidP="009B3CFA">
      <w:pPr>
        <w:spacing w:after="0" w:line="360" w:lineRule="auto"/>
        <w:ind w:left="-284" w:right="-1"/>
        <w:jc w:val="both"/>
        <w:rPr>
          <w:rFonts w:ascii="Arial" w:hAnsi="Arial" w:cs="Arial"/>
          <w:sz w:val="24"/>
          <w:szCs w:val="24"/>
        </w:rPr>
      </w:pPr>
      <w:r>
        <w:rPr>
          <w:rFonts w:ascii="Arial" w:hAnsi="Arial" w:cs="Arial"/>
          <w:sz w:val="24"/>
          <w:szCs w:val="24"/>
        </w:rPr>
        <w:t>Outra das grandes diferenças desta vaga emigratória atual, encontra-se nas garantias que a maior parte dos emigrantes já tem no país de destino. Se a maioria das pessoas, antigamente, partia “às escuras” e sem saber o quer iria encontrar então a maioria dos atuais emigrantes já tem alguns cuidados básicos assegurados. Cerca de 87% dos inquiridos, o que corresponde a</w:t>
      </w:r>
      <w:r w:rsidR="00F45990">
        <w:rPr>
          <w:rFonts w:ascii="Arial" w:hAnsi="Arial" w:cs="Arial"/>
          <w:sz w:val="24"/>
          <w:szCs w:val="24"/>
        </w:rPr>
        <w:t xml:space="preserve"> 54 pessoas, já tinham pelo men</w:t>
      </w:r>
      <w:r>
        <w:rPr>
          <w:rFonts w:ascii="Arial" w:hAnsi="Arial" w:cs="Arial"/>
          <w:sz w:val="24"/>
          <w:szCs w:val="24"/>
        </w:rPr>
        <w:t>os uma garantia no destino. E apenas 8 partiram “com a cara e com a coragem”, ou seja, sem qualquer garantia material e física no país de acolhimento. Curso, emprego, salário são as garantias mais referidas pelos emigrantes da amostra. Sendo que se segue o alojamento e as ajudas de custo também com bastantes referências. Por vezes os contactos já vão assinados e inerentes aos mesmos estão um sem número de garantias que conferem comodidade à decisão de partir, muito ao contrário do que acontecia outrora.</w:t>
      </w:r>
    </w:p>
    <w:p w14:paraId="71092534" w14:textId="77777777" w:rsidR="002E7B45" w:rsidRPr="002E7B45" w:rsidRDefault="008C6983" w:rsidP="0066529F">
      <w:pPr>
        <w:spacing w:after="0" w:line="360" w:lineRule="auto"/>
        <w:ind w:left="-284" w:right="-1"/>
        <w:jc w:val="both"/>
        <w:rPr>
          <w:rFonts w:ascii="Arial" w:hAnsi="Arial" w:cs="Arial"/>
          <w:sz w:val="24"/>
          <w:szCs w:val="24"/>
        </w:rPr>
      </w:pPr>
      <w:r>
        <w:rPr>
          <w:rFonts w:ascii="Arial" w:hAnsi="Arial" w:cs="Arial"/>
          <w:sz w:val="24"/>
          <w:szCs w:val="24"/>
        </w:rPr>
        <w:t xml:space="preserve">Outra das características que distingue a nova vaga está na facilidade com que atualmente os emigrantes podem contactar com Portugal e com a sua familía e amigos no país de origem. </w:t>
      </w:r>
      <w:r>
        <w:rPr>
          <w:rFonts w:ascii="Arial" w:hAnsi="Arial" w:cs="Arial"/>
          <w:caps/>
          <w:sz w:val="24"/>
          <w:szCs w:val="24"/>
        </w:rPr>
        <w:t xml:space="preserve">a </w:t>
      </w:r>
      <w:r>
        <w:rPr>
          <w:rFonts w:ascii="Arial" w:hAnsi="Arial" w:cs="Arial"/>
          <w:sz w:val="24"/>
          <w:szCs w:val="24"/>
        </w:rPr>
        <w:t>grande maioria dos portugueses inquiridos disse que falava com a família e amigos diariamente ou quase todos os dias, e muitos ainda utilizaram a expressão “sim” como referência ao facto de falarem com frequência com quem está em Portugal. Antigamente, os meios de comunicação não permitiam esse contacto e as pessoas passavam meses, se não anos sem se comunicarem. Atualmente, isso é um fenómeno que parece já não existir. Ainda que expressado de forma diferente, o panorama geral das respostas dá a entender que cerca de 74% das pessoas inquiridas mantém um contacto muito frequente com o país de origem.</w:t>
      </w:r>
    </w:p>
    <w:p w14:paraId="06E537AD" w14:textId="295C58E2" w:rsidR="00C00D65" w:rsidRDefault="008C6983" w:rsidP="0066529F">
      <w:pPr>
        <w:spacing w:after="0" w:line="360" w:lineRule="auto"/>
        <w:ind w:left="-284" w:right="-1"/>
        <w:jc w:val="both"/>
        <w:rPr>
          <w:rFonts w:ascii="Arial" w:hAnsi="Arial" w:cs="Arial"/>
          <w:sz w:val="24"/>
          <w:szCs w:val="24"/>
        </w:rPr>
      </w:pPr>
      <w:r>
        <w:rPr>
          <w:rFonts w:ascii="Arial" w:hAnsi="Arial" w:cs="Arial"/>
          <w:sz w:val="24"/>
          <w:szCs w:val="24"/>
        </w:rPr>
        <w:lastRenderedPageBreak/>
        <w:t>E como é</w:t>
      </w:r>
      <w:r w:rsidR="00327FE0">
        <w:rPr>
          <w:rFonts w:ascii="Arial" w:hAnsi="Arial" w:cs="Arial"/>
          <w:sz w:val="24"/>
          <w:szCs w:val="24"/>
        </w:rPr>
        <w:t xml:space="preserve"> que</w:t>
      </w:r>
      <w:r>
        <w:rPr>
          <w:rFonts w:ascii="Arial" w:hAnsi="Arial" w:cs="Arial"/>
          <w:sz w:val="24"/>
          <w:szCs w:val="24"/>
        </w:rPr>
        <w:t>, hoje em dia, os emigrantes portugueses estabelecem esse contacto? Sem sombra para qualquer dúvida, muita coisa mudou a este nível. Cerca de 92% dos inquiridos assume que a Internet é o mei</w:t>
      </w:r>
      <w:r w:rsidR="00DA3EAE">
        <w:rPr>
          <w:rFonts w:ascii="Arial" w:hAnsi="Arial" w:cs="Arial"/>
          <w:sz w:val="24"/>
          <w:szCs w:val="24"/>
        </w:rPr>
        <w:t>o de comunicação mais utilizado</w:t>
      </w:r>
      <w:r>
        <w:rPr>
          <w:rFonts w:ascii="Arial" w:hAnsi="Arial" w:cs="Arial"/>
          <w:sz w:val="24"/>
          <w:szCs w:val="24"/>
        </w:rPr>
        <w:t xml:space="preserve">. Ferramentas como o Skipe (espécie de contacto telefónico gratuito e com imagem), MSN, correio eletrónico entre outras plataformas são meios gratuitos ou muito baratos que permitem um contacto direto com o país de origem, a partir de qualquer país do mundo. Cerca de 67% dos indivíduos refere também o telefone como forma de contacto se bem que este se torna, já, bem mais dispendioso, ainda assim  é muito utilizado pelos emigrantes. </w:t>
      </w:r>
    </w:p>
    <w:p w14:paraId="22959E06" w14:textId="77777777" w:rsidR="00841B89" w:rsidRDefault="008C6983" w:rsidP="0066529F">
      <w:pPr>
        <w:spacing w:after="0" w:line="360" w:lineRule="auto"/>
        <w:ind w:left="-284" w:right="-1"/>
        <w:jc w:val="both"/>
        <w:rPr>
          <w:rFonts w:ascii="Arial" w:hAnsi="Arial" w:cs="Arial"/>
          <w:sz w:val="24"/>
          <w:szCs w:val="24"/>
        </w:rPr>
      </w:pPr>
      <w:r>
        <w:rPr>
          <w:rFonts w:ascii="Arial" w:hAnsi="Arial" w:cs="Arial"/>
          <w:sz w:val="24"/>
          <w:szCs w:val="24"/>
        </w:rPr>
        <w:t>A carta e as visitas Portugal-País de Destino, por amigos ou pelo próprio emigrantes, são outras hipóteses apontadas pela amostra, mas referidas apenas por não mais do que seis indivíduos. Ou seja, da grande falta de comunicação, passamos para um realidade distinta permitida pela evolução tecnológica e comunicacional.</w:t>
      </w:r>
    </w:p>
    <w:p w14:paraId="60DC0C2B" w14:textId="2BA2EE89" w:rsidR="00841B89" w:rsidRDefault="008C6983" w:rsidP="0066529F">
      <w:pPr>
        <w:spacing w:after="0" w:line="360" w:lineRule="auto"/>
        <w:ind w:left="-284" w:right="-1"/>
        <w:jc w:val="both"/>
        <w:rPr>
          <w:rFonts w:ascii="Arial" w:hAnsi="Arial" w:cs="Arial"/>
          <w:sz w:val="24"/>
          <w:szCs w:val="24"/>
        </w:rPr>
      </w:pPr>
      <w:r>
        <w:rPr>
          <w:rFonts w:ascii="Arial" w:hAnsi="Arial" w:cs="Arial"/>
          <w:sz w:val="24"/>
          <w:szCs w:val="24"/>
        </w:rPr>
        <w:t xml:space="preserve">E quanto ao país de destino? Há necessidade de se manterem informados? Os antigos emigrantes não tinham grandes meios de ontenção de informação sobre o que se passava na origem, e por isso as grandes formas de relembrarem o país e a cultura portuguesa fazia-se através das festas e das ligações às comunidades portuguesas do local onde estavam. Atualmente, muita coisa mudou e só não sabe informação sobre o país de origem que não o quiser fazer, aliás postura adotada por alguns dos membros da amostra em análise. No entanto, a maioria das pessoas mostrou vontade e interesse de se manter informado sobre a realidade portuguesa, afinal “é em Portugal que está a família e os amigos”. Assim, a resposta que mais se destaca mais uma vez é a Internet, como forma de obtenção de informação. Na realidade, hoje em dia, através dos vários sítios disponíveis na Internet as notícias são atualizadas ao minuto pelos vários orgãos de comunicação social. Assim, qualquer português fora do território pode perfeitamente saber o que se passa cá dentro. Ainda cerca 30% da população afirma usar os meios mais tradicionais como é o caso da rádio e da televisão, no entanto isso só é possivel em países que captem canais portugueses. Na realidade, há que destacar também o </w:t>
      </w:r>
      <w:r w:rsidRPr="00E35BEB">
        <w:rPr>
          <w:rFonts w:ascii="Arial" w:hAnsi="Arial" w:cs="Arial"/>
          <w:i/>
          <w:sz w:val="24"/>
          <w:szCs w:val="24"/>
        </w:rPr>
        <w:t xml:space="preserve">feedback </w:t>
      </w:r>
      <w:r>
        <w:rPr>
          <w:rFonts w:ascii="Arial" w:hAnsi="Arial" w:cs="Arial"/>
          <w:sz w:val="24"/>
          <w:szCs w:val="24"/>
        </w:rPr>
        <w:lastRenderedPageBreak/>
        <w:t>negativo face ao desempenho da RTP Internacional, denunciado por alguns dos emigrantes da amostra. Outra das formas usadas para obter informação vem através do contacto com os familia</w:t>
      </w:r>
      <w:r w:rsidR="002C6C4C">
        <w:rPr>
          <w:rFonts w:ascii="Arial" w:hAnsi="Arial" w:cs="Arial"/>
          <w:sz w:val="24"/>
          <w:szCs w:val="24"/>
        </w:rPr>
        <w:t>res ou amigos que se encontram n</w:t>
      </w:r>
      <w:r>
        <w:rPr>
          <w:rFonts w:ascii="Arial" w:hAnsi="Arial" w:cs="Arial"/>
          <w:sz w:val="24"/>
          <w:szCs w:val="24"/>
        </w:rPr>
        <w:t xml:space="preserve">o país, ou mesmo através de aplicações para os </w:t>
      </w:r>
      <w:r w:rsidRPr="00E35BEB">
        <w:rPr>
          <w:rFonts w:ascii="Arial" w:hAnsi="Arial" w:cs="Arial"/>
          <w:i/>
          <w:sz w:val="24"/>
          <w:szCs w:val="24"/>
        </w:rPr>
        <w:t>smartphones.</w:t>
      </w:r>
      <w:r>
        <w:rPr>
          <w:rFonts w:ascii="Arial" w:hAnsi="Arial" w:cs="Arial"/>
          <w:sz w:val="24"/>
          <w:szCs w:val="24"/>
        </w:rPr>
        <w:t>..afinal, mais uma evolução da tecnologia a auxiliar o movimento migratório.</w:t>
      </w:r>
    </w:p>
    <w:p w14:paraId="74CBAC1A" w14:textId="77777777" w:rsidR="004020EE" w:rsidRDefault="008C6983" w:rsidP="00616899">
      <w:pPr>
        <w:spacing w:after="0" w:line="360" w:lineRule="auto"/>
        <w:ind w:left="-284" w:right="-1"/>
        <w:jc w:val="both"/>
        <w:rPr>
          <w:rFonts w:ascii="Arial" w:hAnsi="Arial" w:cs="Arial"/>
          <w:sz w:val="24"/>
          <w:szCs w:val="24"/>
        </w:rPr>
      </w:pPr>
      <w:r>
        <w:rPr>
          <w:rFonts w:ascii="Arial" w:hAnsi="Arial" w:cs="Arial"/>
          <w:sz w:val="24"/>
          <w:szCs w:val="24"/>
        </w:rPr>
        <w:t xml:space="preserve">O </w:t>
      </w:r>
      <w:r w:rsidRPr="0066529F">
        <w:rPr>
          <w:rFonts w:ascii="Arial" w:hAnsi="Arial" w:cs="Arial"/>
          <w:b/>
          <w:sz w:val="24"/>
          <w:szCs w:val="24"/>
          <w:u w:val="single"/>
        </w:rPr>
        <w:t>capítulo da chegada e da adaptação ao destino</w:t>
      </w:r>
      <w:r>
        <w:rPr>
          <w:rFonts w:ascii="Arial" w:hAnsi="Arial" w:cs="Arial"/>
          <w:sz w:val="24"/>
          <w:szCs w:val="24"/>
        </w:rPr>
        <w:t xml:space="preserve"> também revela algumas distinções face às vagas emigratórias anteriores. </w:t>
      </w:r>
    </w:p>
    <w:p w14:paraId="44966385" w14:textId="77777777" w:rsidR="004020EE" w:rsidRDefault="008C6983" w:rsidP="004020EE">
      <w:pPr>
        <w:tabs>
          <w:tab w:val="left" w:pos="142"/>
        </w:tabs>
        <w:spacing w:after="0" w:line="360" w:lineRule="auto"/>
        <w:ind w:left="-284" w:right="-1" w:firstLine="426"/>
        <w:jc w:val="both"/>
        <w:rPr>
          <w:rFonts w:ascii="Arial" w:hAnsi="Arial" w:cs="Arial"/>
          <w:b/>
          <w:i/>
          <w:sz w:val="24"/>
          <w:szCs w:val="24"/>
        </w:rPr>
      </w:pPr>
      <w:r w:rsidRPr="004020EE">
        <w:rPr>
          <w:rFonts w:ascii="Arial" w:hAnsi="Arial" w:cs="Arial"/>
          <w:b/>
          <w:i/>
          <w:sz w:val="24"/>
          <w:szCs w:val="24"/>
        </w:rPr>
        <w:t>Há mais razões para as escolhas</w:t>
      </w:r>
    </w:p>
    <w:p w14:paraId="5874CBBE" w14:textId="77777777" w:rsidR="001C76FD" w:rsidRPr="004020EE" w:rsidRDefault="008C6983" w:rsidP="004020EE">
      <w:pPr>
        <w:tabs>
          <w:tab w:val="left" w:pos="142"/>
        </w:tabs>
        <w:spacing w:after="0" w:line="360" w:lineRule="auto"/>
        <w:ind w:left="-284" w:right="-1"/>
        <w:jc w:val="both"/>
        <w:rPr>
          <w:rFonts w:ascii="Arial" w:hAnsi="Arial" w:cs="Arial"/>
          <w:b/>
          <w:i/>
          <w:sz w:val="24"/>
          <w:szCs w:val="24"/>
        </w:rPr>
      </w:pPr>
      <w:r>
        <w:rPr>
          <w:rFonts w:ascii="Arial" w:hAnsi="Arial" w:cs="Arial"/>
          <w:sz w:val="24"/>
          <w:szCs w:val="24"/>
        </w:rPr>
        <w:t>Se antigamente talvez não houvesse grande ponderação acerca da escolha de um lugar, atualmente são muitas as razões que levam os emigrantes portugueses a optar por um determinado país e razões essas que antigamente não seriam, com toda a certeza, motivos de decisão para os emigrantes. A resposta mais dada na amostra é o facto de ter surgido em tal país uma boa oportunidade de emprego ou mesmo a nivel académico. Ou seja, as pessoas escolhem o país porque foi lá que lhe garantiram um emprego certo. Com o mesmo número de inquiridos, é referenciado o facto de se escolhar um dado país tendo em conta que já lá conhecem alguém (um amigo, um familiar, um conhecido), ou então por já o ter visitado antes e ter gostado. Outra das razões muito referenciada e que muito provavelmente não se assemelha em nada ao que acontecia outrora, é o facto de muitos escolherem o destino por adorarem o país ou a cidade ou mesmo a cultura que lá se vive. Lógico que dantes se partia por necessidade, e para onde havia grande oferta de mão de obra e não se analisava uma saída pelo ponto de vista de se gostar mais de uma cidade do que de outra. O conhecimento da língua é também um fator diferenciador. Se dantes, grande parte dos emigrantes era analfabeta, hoje em dia, os emigrantes escolhem até o país porque já conhecem a língua e sabem que isso ajudará na sua integração. A exposição profissional e a curiosidade por novas aventuras são também referenciadas e com toda a certeza constituem uma diferença.</w:t>
      </w:r>
    </w:p>
    <w:p w14:paraId="13B91D7B" w14:textId="66D39850" w:rsidR="007302D0" w:rsidRDefault="008C6983" w:rsidP="00616899">
      <w:pPr>
        <w:spacing w:after="0" w:line="360" w:lineRule="auto"/>
        <w:ind w:left="-284" w:right="-1"/>
        <w:jc w:val="both"/>
        <w:rPr>
          <w:rFonts w:ascii="Arial" w:hAnsi="Arial" w:cs="Arial"/>
          <w:sz w:val="24"/>
          <w:szCs w:val="24"/>
        </w:rPr>
      </w:pPr>
      <w:r>
        <w:rPr>
          <w:rFonts w:ascii="Arial" w:hAnsi="Arial" w:cs="Arial"/>
          <w:sz w:val="24"/>
          <w:szCs w:val="24"/>
        </w:rPr>
        <w:lastRenderedPageBreak/>
        <w:t>E estaremos a falar atualmente de uma escolha? Ou da possibilidade de poder escolher entre várias hipóteses de destino? Atualmente os novos meios de comunicação social trazem várias solicitações aos cidadãos e é por isso compreensível que se antigamente os emigrantes se cingiam apenas a uma opção, atualmente há muitos que podem optar entre várias oportunidades de destino. Ainda assim, a maioria das pessoas da amostra, cerca de 58%, afirmam ter tido apenas uma solicitação para um determinado país, ou então afirmam que já era certa a vontade de se mudarem apenas para “aquele” país. Ainda assim, apesar de não ser maioria, destacam-se os 4</w:t>
      </w:r>
      <w:r w:rsidR="001150CB">
        <w:rPr>
          <w:rFonts w:ascii="Arial" w:hAnsi="Arial" w:cs="Arial"/>
          <w:sz w:val="24"/>
          <w:szCs w:val="24"/>
        </w:rPr>
        <w:t>2</w:t>
      </w:r>
      <w:r>
        <w:rPr>
          <w:rFonts w:ascii="Arial" w:hAnsi="Arial" w:cs="Arial"/>
          <w:sz w:val="24"/>
          <w:szCs w:val="24"/>
        </w:rPr>
        <w:t>% de inquiridos que afirmam ter podido escolher entre várias hipóteses de destino. E o leque é variado, sendo que Brasil, Estados Unidos, Nova Zelândia e países da Europa de Leste foram por muitos, destinos ponderados.</w:t>
      </w:r>
    </w:p>
    <w:p w14:paraId="3FACA8E9" w14:textId="77777777" w:rsidR="00E35BEB" w:rsidRDefault="008C6983" w:rsidP="00616899">
      <w:pPr>
        <w:spacing w:after="0" w:line="360" w:lineRule="auto"/>
        <w:ind w:left="-284" w:right="-1"/>
        <w:jc w:val="both"/>
        <w:rPr>
          <w:rFonts w:ascii="Arial" w:hAnsi="Arial" w:cs="Arial"/>
          <w:sz w:val="24"/>
          <w:szCs w:val="24"/>
        </w:rPr>
      </w:pPr>
      <w:r>
        <w:rPr>
          <w:rFonts w:ascii="Arial" w:hAnsi="Arial" w:cs="Arial"/>
          <w:sz w:val="24"/>
          <w:szCs w:val="24"/>
        </w:rPr>
        <w:t>No que ao emprego diz respeito, antigamente as pessoas saíam porque queriam arranjar um emprego que lhes permitisse ganhar poder enviar dinheiro para a família, residente em Portugal. Mas qualquer emprego era bem-vindo, ou seja, os emigrantes portugueses não saíam com grandes expetativas. Atualmente, talvez as coisas sejam um pouco diferentes. Olhando para a amostra em análise, são 44 os indivíduos, ou seja, 71% da população de amostragem aqueles que dizem que saíram de Portugal com a prioridade de trabalhar na área de formação. Uma vez não encontrado esse lugar no interior do país, os emigrantes atuais assumem sair para arranjar um lugar na sua área de formação. No entanto, alguns destes inquiridos assumem que apesar de esse ser o seu desejo, estão preparados para agarrar outro emprego qualquer. Outros dois sairam para trabalhar na área de formação mas já trabalhavam em Portugal e outro saiu também com esse intuito mas ainda naõ arranjou. Já 14 dos inquiridos, ou seja, cerca de 26% partiu sem essa intenção de trabalhar na área de formação. Relativamente a outras vagas migratórias, parece que estamos perante uma nova tendência, composta por uma população mais determinada e com esperanças mais firmes quanto aos lugares profissionais que quer integrar no estrangeiro.</w:t>
      </w:r>
    </w:p>
    <w:p w14:paraId="5DD8D972" w14:textId="6AFFA250" w:rsidR="009652CC" w:rsidRDefault="008C6983" w:rsidP="00616899">
      <w:pPr>
        <w:spacing w:after="0" w:line="360" w:lineRule="auto"/>
        <w:ind w:left="-284" w:right="-1"/>
        <w:jc w:val="both"/>
        <w:rPr>
          <w:rFonts w:ascii="Arial" w:hAnsi="Arial" w:cs="Arial"/>
          <w:sz w:val="24"/>
          <w:szCs w:val="24"/>
        </w:rPr>
      </w:pPr>
      <w:r>
        <w:rPr>
          <w:rFonts w:ascii="Arial" w:hAnsi="Arial" w:cs="Arial"/>
          <w:sz w:val="24"/>
          <w:szCs w:val="24"/>
        </w:rPr>
        <w:lastRenderedPageBreak/>
        <w:t>Uma outra questão, dificil de comp</w:t>
      </w:r>
      <w:r w:rsidR="005A1004">
        <w:rPr>
          <w:rFonts w:ascii="Arial" w:hAnsi="Arial" w:cs="Arial"/>
          <w:sz w:val="24"/>
          <w:szCs w:val="24"/>
        </w:rPr>
        <w:t>a</w:t>
      </w:r>
      <w:r>
        <w:rPr>
          <w:rFonts w:ascii="Arial" w:hAnsi="Arial" w:cs="Arial"/>
          <w:sz w:val="24"/>
          <w:szCs w:val="24"/>
        </w:rPr>
        <w:t>rar, tendo em conta que não há dados comparativos para outras vagas migratórias em Portugal, é a questão das expetativas quanto ao país de destino, o que ainda assim nos permite compreender se na maioria dos casos se esperam coisas boas ou más. Muitos foram os inquiridos que mostraram ter expectativas positivas, o que faz compreender que as pessoas se sintam motivadas a emigrar. O emprego (com 19 referências), a cidade ou o país de destino (15 referências), o dinheiro e a qualidade de vida (14 referências) ou a possibilidade de uma nova aventura ou descoberta (10 referências) foram os aspetos positivos mais vezes referenciados pelos inquiridos. Do lado negativo aparece, pois, a saudade, a solidão e a distância como expectativas negativas típicas do movimento migratório português. Vários medos são igualmente expressados como o de não arranjar emprego, o de não se adaptar ou a dificuldade em lidar com preconceitos entre culturas. No entanto, as expe</w:t>
      </w:r>
      <w:r w:rsidR="00111CFF">
        <w:rPr>
          <w:rFonts w:ascii="Arial" w:hAnsi="Arial" w:cs="Arial"/>
          <w:sz w:val="24"/>
          <w:szCs w:val="24"/>
        </w:rPr>
        <w:t>ctativas positivas dos inquirido</w:t>
      </w:r>
      <w:r>
        <w:rPr>
          <w:rFonts w:ascii="Arial" w:hAnsi="Arial" w:cs="Arial"/>
          <w:sz w:val="24"/>
          <w:szCs w:val="24"/>
        </w:rPr>
        <w:t>s da amostra parecem sobrepor-se largamente às expectativas negativas o que apontam para um sentimento, à partida, agradável e confortável face ao ato de emigrar.</w:t>
      </w:r>
    </w:p>
    <w:p w14:paraId="631ACC58" w14:textId="77777777" w:rsidR="007C0F71" w:rsidRPr="007C0F71" w:rsidRDefault="008C6983" w:rsidP="007C0F71">
      <w:pPr>
        <w:spacing w:after="0" w:line="360" w:lineRule="auto"/>
        <w:ind w:left="-284" w:right="-1" w:firstLine="284"/>
        <w:jc w:val="both"/>
        <w:rPr>
          <w:rFonts w:ascii="Arial" w:hAnsi="Arial" w:cs="Arial"/>
          <w:b/>
          <w:i/>
          <w:sz w:val="24"/>
          <w:szCs w:val="24"/>
        </w:rPr>
      </w:pPr>
      <w:r w:rsidRPr="007C0F71">
        <w:rPr>
          <w:rFonts w:ascii="Arial" w:hAnsi="Arial" w:cs="Arial"/>
          <w:b/>
          <w:i/>
          <w:sz w:val="24"/>
          <w:szCs w:val="24"/>
        </w:rPr>
        <w:t>Uma adaptação (aparentemente) mais fácil</w:t>
      </w:r>
    </w:p>
    <w:p w14:paraId="161E3552" w14:textId="77777777" w:rsidR="00A63785" w:rsidRDefault="008C6983" w:rsidP="00616899">
      <w:pPr>
        <w:spacing w:after="0" w:line="360" w:lineRule="auto"/>
        <w:ind w:left="-284" w:right="-1"/>
        <w:jc w:val="both"/>
        <w:rPr>
          <w:rFonts w:ascii="Arial" w:hAnsi="Arial" w:cs="Arial"/>
          <w:sz w:val="24"/>
          <w:szCs w:val="24"/>
        </w:rPr>
      </w:pPr>
      <w:r>
        <w:rPr>
          <w:rFonts w:ascii="Arial" w:hAnsi="Arial" w:cs="Arial"/>
          <w:sz w:val="24"/>
          <w:szCs w:val="24"/>
        </w:rPr>
        <w:t xml:space="preserve">Já nos países de destino, os resultados da adaptação são muito bons, por parte da amostra, o que se espera que se reflita no resto da população migrante portuguesa. Mais de metade da amostra (51,6%) classificou a adaptação como rápida ou boa, e 9 inquiridos referiram-se à mesma com uma avaliação entre o Muito Bom e o Excelente. Confessando uma adaptação negativa, foram apenas onze as pessoas da amostra. Destes 11, 9 dizem que a adaptação foi má e complicada e os outros dois indivíduos avaliam-na como difícil mas rápida. No entanto, pode concluir-se que de um espectro geral, cerca de 66% da população encarou a adaptação como algo de positivo o que contrasta, muito, com o que acontecia com a maioria dos emigrantes de outras vagas anteriores que passavam muitas dificuldades na sua adaptação ao país de acolhimento. Em todo o caso, os fatores que ajudaram estes emigrantes a adaptarem-se são interessantes. A maioria revela que os laços e </w:t>
      </w:r>
      <w:r>
        <w:rPr>
          <w:rFonts w:ascii="Arial" w:hAnsi="Arial" w:cs="Arial"/>
          <w:sz w:val="24"/>
          <w:szCs w:val="24"/>
        </w:rPr>
        <w:lastRenderedPageBreak/>
        <w:t xml:space="preserve">relacionamentos sociais foram a maior ajuda para ingressar numa cultura que não a sua. Mais de metade da população acredita que este contato social foi precioso no processo adaptativo. </w:t>
      </w:r>
    </w:p>
    <w:p w14:paraId="1FF04D1A" w14:textId="1B22E1B2" w:rsidR="00DD5EA5" w:rsidRDefault="008C6983" w:rsidP="00616899">
      <w:pPr>
        <w:spacing w:after="0" w:line="360" w:lineRule="auto"/>
        <w:ind w:left="-284" w:right="-1"/>
        <w:jc w:val="both"/>
        <w:rPr>
          <w:rFonts w:ascii="Arial" w:hAnsi="Arial" w:cs="Arial"/>
          <w:sz w:val="24"/>
          <w:szCs w:val="24"/>
        </w:rPr>
      </w:pPr>
      <w:r>
        <w:rPr>
          <w:rFonts w:ascii="Arial" w:hAnsi="Arial" w:cs="Arial"/>
          <w:sz w:val="24"/>
          <w:szCs w:val="24"/>
        </w:rPr>
        <w:t>O apoio na empresa e a relação agradável com os colegas de trabalho foi a segund</w:t>
      </w:r>
      <w:r w:rsidR="001C3F58">
        <w:rPr>
          <w:rFonts w:ascii="Arial" w:hAnsi="Arial" w:cs="Arial"/>
          <w:sz w:val="24"/>
          <w:szCs w:val="24"/>
        </w:rPr>
        <w:t>a referência mais contabilizada, o</w:t>
      </w:r>
      <w:r>
        <w:rPr>
          <w:rFonts w:ascii="Arial" w:hAnsi="Arial" w:cs="Arial"/>
          <w:sz w:val="24"/>
          <w:szCs w:val="24"/>
        </w:rPr>
        <w:t xml:space="preserve"> que se revela muito importante para uma boa integração no mercado de trabalho e na área profissional. A facilidade em poder receber ma</w:t>
      </w:r>
      <w:r w:rsidR="0060719E">
        <w:rPr>
          <w:rFonts w:ascii="Arial" w:hAnsi="Arial" w:cs="Arial"/>
          <w:sz w:val="24"/>
          <w:szCs w:val="24"/>
        </w:rPr>
        <w:t>i</w:t>
      </w:r>
      <w:r>
        <w:rPr>
          <w:rFonts w:ascii="Arial" w:hAnsi="Arial" w:cs="Arial"/>
          <w:sz w:val="24"/>
          <w:szCs w:val="24"/>
        </w:rPr>
        <w:t xml:space="preserve">s frequentemente visitas de familiares e conhecidos é também apontado como um fator preponderante para uma melhor inserção assim como uma boa assimilação da cultura, das mentalidades do povo e do clima de cada país. 9 inquiridos destacam também o prévio conhecimento da língua falada no destino. Antigamente, era uma condição que quase ninguém detinha e que atualmente marca muito a diferença, na medida em que facilita muito a integração do migrante. </w:t>
      </w:r>
    </w:p>
    <w:p w14:paraId="60CAAEC4" w14:textId="77777777" w:rsidR="00784D69" w:rsidRDefault="008C6983" w:rsidP="00616899">
      <w:pPr>
        <w:spacing w:after="0" w:line="360" w:lineRule="auto"/>
        <w:ind w:left="-284" w:right="-1"/>
        <w:jc w:val="both"/>
        <w:rPr>
          <w:rFonts w:ascii="Arial" w:hAnsi="Arial" w:cs="Arial"/>
          <w:sz w:val="24"/>
          <w:szCs w:val="24"/>
        </w:rPr>
      </w:pPr>
      <w:r>
        <w:rPr>
          <w:rFonts w:ascii="Arial" w:hAnsi="Arial" w:cs="Arial"/>
          <w:sz w:val="24"/>
          <w:szCs w:val="24"/>
        </w:rPr>
        <w:t xml:space="preserve">Mas logicamente que a integração do migrante ao país de destino muito tem que ver com a familiaridade que cria com as mentalidades, atitudes e normas de sociabilidade que lá se vive. E no caso da amostra em análise o </w:t>
      </w:r>
      <w:r w:rsidRPr="00DD5EA5">
        <w:rPr>
          <w:rFonts w:ascii="Arial" w:hAnsi="Arial" w:cs="Arial"/>
          <w:i/>
          <w:sz w:val="24"/>
          <w:szCs w:val="24"/>
        </w:rPr>
        <w:t>feedback</w:t>
      </w:r>
      <w:r>
        <w:rPr>
          <w:rFonts w:ascii="Arial" w:hAnsi="Arial" w:cs="Arial"/>
          <w:sz w:val="24"/>
          <w:szCs w:val="24"/>
        </w:rPr>
        <w:t xml:space="preserve"> parece ser bastante positivo. Detetaram-se 112 referências positivas quanto ao país de acolhimento contra apenas 30 referências negativas. Quem respondeu com dados positivos mostra-se satisfeito com os hábitos de trabalho das empresas e com o reconhecimento que é feito aos funcionários que nelas trabalham. A pontualidade, a organização e o rigor são características que sensibilizam positivamente os inquiridos assim como a mentalidade, o respeito e as mentalidades dos países que integram. Um dos pontos interessantes que mais citado foi é relativo ao equilibrio feito na maior parte dos países de acolhimento, entre o lazer e o trabalho, sendo que os migrantes veem-se agora com possibilidade de trabalhar mas também de se divertirem, em vez de, somente, “viverem para trabalhar”. Claro que há características que só fazem sentido se as relacionarmos com os países em questão, como é o caso dos aspetos negativos. Quando alguns emigrantes da amostra falam das dificuldades de sociabilidade e nos relacionamentos de distância, referem-se a países como Alemanha ou Reino Unido. Por outro lado, uma vez </w:t>
      </w:r>
      <w:r>
        <w:rPr>
          <w:rFonts w:ascii="Arial" w:hAnsi="Arial" w:cs="Arial"/>
          <w:sz w:val="24"/>
          <w:szCs w:val="24"/>
        </w:rPr>
        <w:lastRenderedPageBreak/>
        <w:t>referido os atrasos, os horários, a corrupção ou a lentidão, já se associam as características a países africanos por exemplo, como é o caso de Angola.</w:t>
      </w:r>
    </w:p>
    <w:p w14:paraId="5A9F8A9D" w14:textId="77777777" w:rsidR="007C0F71" w:rsidRDefault="008C6983" w:rsidP="00616899">
      <w:pPr>
        <w:spacing w:after="0" w:line="360" w:lineRule="auto"/>
        <w:ind w:left="-284" w:right="-1"/>
        <w:jc w:val="both"/>
        <w:rPr>
          <w:rFonts w:ascii="Arial" w:hAnsi="Arial" w:cs="Arial"/>
          <w:sz w:val="24"/>
          <w:szCs w:val="24"/>
        </w:rPr>
      </w:pPr>
      <w:r>
        <w:rPr>
          <w:rFonts w:ascii="Arial" w:hAnsi="Arial" w:cs="Arial"/>
          <w:sz w:val="24"/>
          <w:szCs w:val="24"/>
        </w:rPr>
        <w:t>A gastronomia é também considerado como um ponto negativo porque quem sente falta dos paladares e sabores tão típicos de Portugal.</w:t>
      </w:r>
    </w:p>
    <w:p w14:paraId="35959B14" w14:textId="77777777" w:rsidR="007C0F71" w:rsidRDefault="008C6983" w:rsidP="00616899">
      <w:pPr>
        <w:spacing w:after="0" w:line="360" w:lineRule="auto"/>
        <w:ind w:left="-284" w:right="-1"/>
        <w:jc w:val="both"/>
        <w:rPr>
          <w:rFonts w:ascii="Arial" w:hAnsi="Arial" w:cs="Arial"/>
          <w:sz w:val="24"/>
          <w:szCs w:val="24"/>
        </w:rPr>
      </w:pPr>
      <w:r>
        <w:rPr>
          <w:rFonts w:ascii="Arial" w:hAnsi="Arial" w:cs="Arial"/>
          <w:sz w:val="24"/>
          <w:szCs w:val="24"/>
        </w:rPr>
        <w:t>Também no processo adaptativo a língua se apresenta como um fator fundamental e que tem hoje em dia números aparentemente bem distintos dos de outras vagas migratórias anteriores. Da amostra total, cerca de 72% dos inquiridos sabia pelo menos o básico para conseguir desenrascar-se no país de acolhimento. Se antigamente, os portugueses, por desconhecimento da língua, sentiam barreiras variadas no que dizia respeito ao alojamento ou ao mercado de trabalha, agora não se justifica que o mesmo aconteça. Apenas 17 inquiridos disseram que aprenderam a língua no próprio país. Mas ainda assim, com o nível de alfabetização que hoje existe, até essa aprendizagem se supõe mais fácil do que outrora.</w:t>
      </w:r>
    </w:p>
    <w:p w14:paraId="476B1346" w14:textId="77777777" w:rsidR="007C0F71" w:rsidRPr="007C0F71" w:rsidRDefault="008C6983" w:rsidP="007C0F71">
      <w:pPr>
        <w:spacing w:after="0" w:line="360" w:lineRule="auto"/>
        <w:ind w:left="-284" w:right="-1" w:firstLine="284"/>
        <w:jc w:val="both"/>
        <w:rPr>
          <w:rFonts w:ascii="Arial" w:hAnsi="Arial" w:cs="Arial"/>
          <w:b/>
          <w:i/>
          <w:sz w:val="24"/>
          <w:szCs w:val="24"/>
        </w:rPr>
      </w:pPr>
      <w:r w:rsidRPr="007C0F71">
        <w:rPr>
          <w:rFonts w:ascii="Arial" w:hAnsi="Arial" w:cs="Arial"/>
          <w:b/>
          <w:i/>
          <w:sz w:val="24"/>
          <w:szCs w:val="24"/>
        </w:rPr>
        <w:t>Portugueses por todo o Mundo</w:t>
      </w:r>
    </w:p>
    <w:p w14:paraId="71CF496E" w14:textId="77777777" w:rsidR="00C35FA6" w:rsidRDefault="008C6983" w:rsidP="00C35FA6">
      <w:pPr>
        <w:spacing w:after="0" w:line="360" w:lineRule="auto"/>
        <w:ind w:left="-284" w:right="-1"/>
        <w:jc w:val="both"/>
        <w:rPr>
          <w:rFonts w:ascii="Arial" w:hAnsi="Arial" w:cs="Arial"/>
          <w:sz w:val="24"/>
          <w:szCs w:val="24"/>
        </w:rPr>
      </w:pPr>
      <w:r>
        <w:rPr>
          <w:rFonts w:ascii="Arial" w:hAnsi="Arial" w:cs="Arial"/>
          <w:sz w:val="24"/>
          <w:szCs w:val="24"/>
        </w:rPr>
        <w:t xml:space="preserve">Que os portugueses estão pelo mundo todo, já os meios de comunicação social tinham noticiado, mas a informação é corroborada pelos indivíduos da amostra que estando pelo mundo espalhados, confirmaram se encontraram ou não muitos portugueses. A resposta é afirmativa. Cerca de 94% da amostra afirma ter encontrado pelo menos um português no país para o qual emigrou. Sendo que cerca de 55% dos inquiridos afirmam mesmo ter encontrado muitos portugueses. São apenas 4 os indivíduos que dizem não se ter cruzado com portugueses. Dados estes que fazem concluir que os portugueses estão por todo o lado e nas mais diversas áreas laborais. A realidade é que, apesar de se estar a falar de uma emigração cada vez mais especializada e qualificada, as áreas em que os portugueses mais detetam a presença de outros portugueses é, com mais destaque, em áreas para as quais não é necessária grande formação, como é o caso da construção civil e da restauração/ hotelaria. </w:t>
      </w:r>
    </w:p>
    <w:p w14:paraId="3840FB78" w14:textId="77777777" w:rsidR="00C35FA6" w:rsidRDefault="008C6983" w:rsidP="00C35FA6">
      <w:pPr>
        <w:spacing w:after="0" w:line="360" w:lineRule="auto"/>
        <w:ind w:left="-284" w:right="-1"/>
        <w:jc w:val="both"/>
        <w:rPr>
          <w:rFonts w:ascii="Arial" w:hAnsi="Arial" w:cs="Arial"/>
          <w:sz w:val="24"/>
          <w:szCs w:val="24"/>
        </w:rPr>
      </w:pPr>
      <w:r>
        <w:rPr>
          <w:rFonts w:ascii="Arial" w:hAnsi="Arial" w:cs="Arial"/>
          <w:sz w:val="24"/>
          <w:szCs w:val="24"/>
        </w:rPr>
        <w:t xml:space="preserve">Só depois aparece o encontro de portugueses em áreas especializadas. Muitos engenheiros, muitos gestores, muitos profissionais de saúde e de finanças, muita </w:t>
      </w:r>
      <w:r>
        <w:rPr>
          <w:rFonts w:ascii="Arial" w:hAnsi="Arial" w:cs="Arial"/>
          <w:sz w:val="24"/>
          <w:szCs w:val="24"/>
        </w:rPr>
        <w:lastRenderedPageBreak/>
        <w:t xml:space="preserve">gente das letras e da comunicação e de todas as profissões um pouco. Como diria Maria Manuela Aguiar </w:t>
      </w:r>
      <w:r w:rsidRPr="00C35FA6">
        <w:rPr>
          <w:rFonts w:ascii="Arial" w:hAnsi="Arial" w:cs="Arial"/>
          <w:i/>
          <w:sz w:val="24"/>
          <w:szCs w:val="24"/>
        </w:rPr>
        <w:t>“Esta é a vaga emigratória em que TODOS emigram.”</w:t>
      </w:r>
    </w:p>
    <w:p w14:paraId="2FFC03D6" w14:textId="77777777" w:rsidR="00C35FA6" w:rsidRDefault="008C6983" w:rsidP="00C35FA6">
      <w:pPr>
        <w:spacing w:after="0" w:line="360" w:lineRule="auto"/>
        <w:ind w:left="-284" w:right="-1"/>
        <w:jc w:val="both"/>
        <w:rPr>
          <w:rFonts w:ascii="Arial" w:hAnsi="Arial" w:cs="Arial"/>
          <w:sz w:val="24"/>
          <w:szCs w:val="24"/>
        </w:rPr>
      </w:pPr>
      <w:r>
        <w:rPr>
          <w:rFonts w:ascii="Arial" w:hAnsi="Arial" w:cs="Arial"/>
          <w:sz w:val="24"/>
          <w:szCs w:val="24"/>
        </w:rPr>
        <w:t>Encontram-se explicações para o facto de se ver no topo das referências trabalhos não qualificados. Poderá ser porque os portugueses apesar de partirem com o objetivo de trabalhar nas áreas de formação, nem sempre, no destino o conseguem fazer, podendo ocupar lugares não especializados. Poderá acontecer porque a emigração qualificada só agora está a chegar em peso a certos países. Ou ainda poderá analisar-se estes dados na medida em que muitos dos portugueses que esta nova geração encontra, são portugueses de outras gerações de emigração, que tal como estudado, se empregaram em áreas como estas da construção, das limpezas ou da restauração.</w:t>
      </w:r>
    </w:p>
    <w:p w14:paraId="722BE907" w14:textId="77777777" w:rsidR="00E84E2E" w:rsidRPr="00115F44" w:rsidRDefault="008C6983" w:rsidP="00115F44">
      <w:pPr>
        <w:spacing w:after="0" w:line="360" w:lineRule="auto"/>
        <w:ind w:left="-284" w:right="-1" w:firstLine="284"/>
        <w:jc w:val="both"/>
        <w:rPr>
          <w:rFonts w:ascii="Arial" w:hAnsi="Arial" w:cs="Arial"/>
          <w:b/>
          <w:i/>
          <w:sz w:val="24"/>
          <w:szCs w:val="24"/>
        </w:rPr>
      </w:pPr>
      <w:r>
        <w:rPr>
          <w:rFonts w:ascii="Arial" w:hAnsi="Arial" w:cs="Arial"/>
          <w:b/>
          <w:i/>
          <w:sz w:val="24"/>
          <w:szCs w:val="24"/>
        </w:rPr>
        <w:t>A poupança já não é o que era</w:t>
      </w:r>
    </w:p>
    <w:p w14:paraId="1997ABE7" w14:textId="77777777" w:rsidR="00A84519" w:rsidRDefault="008C6983" w:rsidP="009B3CFA">
      <w:pPr>
        <w:spacing w:after="0" w:line="360" w:lineRule="auto"/>
        <w:ind w:left="-284" w:right="-1"/>
        <w:jc w:val="both"/>
        <w:rPr>
          <w:rFonts w:ascii="Arial" w:hAnsi="Arial" w:cs="Arial"/>
          <w:sz w:val="24"/>
          <w:szCs w:val="24"/>
        </w:rPr>
      </w:pPr>
      <w:r>
        <w:rPr>
          <w:rFonts w:ascii="Arial" w:hAnsi="Arial" w:cs="Arial"/>
          <w:sz w:val="24"/>
          <w:szCs w:val="24"/>
        </w:rPr>
        <w:t>Visto que sempre que se fala de emigrantes e na emigração portuguesa a temática da poupança é sempre uma das mais abordadas, mostrou-se importante compreender como lidam, atualmente, os emigrantes portugueses com a ideia de poupar. Cerca de 39% da população de amostragem refere que até poupa mas que não passa qualquer tipo de privações. Estes inquiridos mostraram nas entrevistas que uma vez que já estão longe das famílias, amigos e do próprio país, então não sentem que tenham que passar por outras dificuldades ou privações. Cerca de 33% dos inquiridos, assumiu lidar naturalmente com o dinheiro, acreditando que não pode esbanjar mas tendo bem acente que a ideia não é poupar para enviar dinheiro para Portugal “ou para mais tarde construir uma casa no país de origem”. Cerca de 21% dizem mesmo poupar mas jamais como faziam os emigrantes de outrora. Apenas 3 inquiridos afirmaram não poupar nem ter qualquer preocupação com este campo. A poupança é, pois, uma das maiores diferenças entre os emigrantes de outrora e os emigrantes atuais cuja prioridade está bem longe de ser juntar dinheiro.</w:t>
      </w:r>
    </w:p>
    <w:p w14:paraId="6AAA8838" w14:textId="77777777" w:rsidR="003971DF" w:rsidRDefault="008C6983" w:rsidP="003971DF">
      <w:pPr>
        <w:spacing w:after="0" w:line="360" w:lineRule="auto"/>
        <w:ind w:left="-284" w:right="-1" w:firstLine="284"/>
        <w:jc w:val="both"/>
        <w:rPr>
          <w:rFonts w:ascii="Arial" w:hAnsi="Arial" w:cs="Arial"/>
          <w:b/>
          <w:i/>
          <w:sz w:val="24"/>
          <w:szCs w:val="24"/>
        </w:rPr>
      </w:pPr>
      <w:r w:rsidRPr="009779D0">
        <w:rPr>
          <w:rFonts w:ascii="Arial" w:hAnsi="Arial" w:cs="Arial"/>
          <w:b/>
          <w:i/>
          <w:sz w:val="24"/>
          <w:szCs w:val="24"/>
        </w:rPr>
        <w:t>De Emigrantes a “Cidadãos do Mundo”</w:t>
      </w:r>
    </w:p>
    <w:p w14:paraId="2B38BB3D" w14:textId="27CF5D91" w:rsidR="003971DF" w:rsidRDefault="008C6983" w:rsidP="005C096A">
      <w:pPr>
        <w:spacing w:after="0" w:line="360" w:lineRule="auto"/>
        <w:ind w:left="-284" w:right="-1"/>
        <w:jc w:val="both"/>
        <w:rPr>
          <w:rFonts w:ascii="Arial" w:hAnsi="Arial" w:cs="Arial"/>
          <w:sz w:val="24"/>
          <w:szCs w:val="24"/>
        </w:rPr>
      </w:pPr>
      <w:r>
        <w:rPr>
          <w:rFonts w:ascii="Arial" w:hAnsi="Arial" w:cs="Arial"/>
          <w:sz w:val="24"/>
          <w:szCs w:val="24"/>
        </w:rPr>
        <w:t xml:space="preserve">O termo emigrante tem a si associadas muitas representações sociais que têm feito com que ao longo dos anos se tenha criado uma espécie de preconceito. O </w:t>
      </w:r>
      <w:r>
        <w:rPr>
          <w:rFonts w:ascii="Arial" w:hAnsi="Arial" w:cs="Arial"/>
          <w:sz w:val="24"/>
          <w:szCs w:val="24"/>
        </w:rPr>
        <w:lastRenderedPageBreak/>
        <w:t>emigrante é pobre, analfabeto, vem a Portugal em agosto em carros que ostentam uma riqueza que nem sempre possuem na realidade. O emigrante é muitas vezes pensado como aquele que passa dificuldades no destino para poder mostrar uma vida melhor quando regressa à origem. A música popular, as festas dos emigrantes, e alguma necessidade de afirmação fizeram com que o  termo emigrante nem sempre fosse aceite por quem parte do país. Assim, pela amostra, se vê que 22 inquiridos dizem não se sentir emig</w:t>
      </w:r>
      <w:r w:rsidR="004210A8">
        <w:rPr>
          <w:rFonts w:ascii="Arial" w:hAnsi="Arial" w:cs="Arial"/>
          <w:sz w:val="24"/>
          <w:szCs w:val="24"/>
        </w:rPr>
        <w:t>rantes, pelo menos tendo em cont</w:t>
      </w:r>
      <w:r>
        <w:rPr>
          <w:rFonts w:ascii="Arial" w:hAnsi="Arial" w:cs="Arial"/>
          <w:sz w:val="24"/>
          <w:szCs w:val="24"/>
        </w:rPr>
        <w:t xml:space="preserve">a a imagem recorrente que se faz dos emigrantes, em Portugal. 9 inquiridos sabem que o são mas assumem que fogem ao termo o mais que podem. Há 4 indivíduos que dizem que não se sentem emigrantes como os de outrora. E ainda outros </w:t>
      </w:r>
      <w:r w:rsidR="0010120F">
        <w:rPr>
          <w:rFonts w:ascii="Arial" w:hAnsi="Arial" w:cs="Arial"/>
          <w:sz w:val="24"/>
          <w:szCs w:val="24"/>
        </w:rPr>
        <w:t>referem que o termo lhes “pesa”</w:t>
      </w:r>
      <w:r>
        <w:rPr>
          <w:rFonts w:ascii="Arial" w:hAnsi="Arial" w:cs="Arial"/>
          <w:sz w:val="24"/>
          <w:szCs w:val="24"/>
        </w:rPr>
        <w:t>, que o processo até se sentirem emigrantes foi lento ou que ainda não conseguem senti</w:t>
      </w:r>
      <w:r w:rsidR="002F69A2">
        <w:rPr>
          <w:rFonts w:ascii="Arial" w:hAnsi="Arial" w:cs="Arial"/>
          <w:sz w:val="24"/>
          <w:szCs w:val="24"/>
        </w:rPr>
        <w:t>r-se como tal. Ou seja, muitos s</w:t>
      </w:r>
      <w:r>
        <w:rPr>
          <w:rFonts w:ascii="Arial" w:hAnsi="Arial" w:cs="Arial"/>
          <w:sz w:val="24"/>
          <w:szCs w:val="24"/>
        </w:rPr>
        <w:t>ão os emigrantes da amostra que não se identificam tacitamente com o termo “emigrante” e que na maior parte das vezes optam por se intitular como “cidadãos do mundo”. São apenas 17, numa amostra total de 62, os inquiridos que dizem que se sentem emigrantes sem qualquer tipo de preconceito aliado à palavra. Esta tese fica ainda marcada pela repetição sistemática e por indivíduos diferentes da expressão “cidadão do mundo”, usada para explicar que não se é de um só país, que se é habitante de um mundo inteiro onde a globalização tratou de tornar os seres humanos iguais ainda que em locais diferentes do globo. Muitos dos que usam a expressão são habitantes da capital inglesa – Londres – designando-a como uma cidade cosmopolita, onde ninguém se sente emigrante porque são muitos aqueles que se encontram na mesma circunstância. Talvez, para esta nova geração de emigrantes, o próprio termo comece a ficar um pouco em desuso, apesar da sua origem e exatidão técnica e epistemológica.</w:t>
      </w:r>
    </w:p>
    <w:p w14:paraId="3A73E668" w14:textId="77777777" w:rsidR="00FC687C" w:rsidRPr="00FC687C" w:rsidRDefault="008C6983" w:rsidP="005C096A">
      <w:pPr>
        <w:spacing w:after="0" w:line="360" w:lineRule="auto"/>
        <w:ind w:left="-284" w:right="-1"/>
        <w:jc w:val="both"/>
        <w:rPr>
          <w:rFonts w:ascii="Arial" w:hAnsi="Arial" w:cs="Arial"/>
          <w:b/>
          <w:i/>
          <w:sz w:val="24"/>
          <w:szCs w:val="24"/>
        </w:rPr>
      </w:pPr>
      <w:r w:rsidRPr="00FC687C">
        <w:rPr>
          <w:rFonts w:ascii="Arial" w:hAnsi="Arial" w:cs="Arial"/>
          <w:b/>
          <w:i/>
          <w:sz w:val="24"/>
          <w:szCs w:val="24"/>
        </w:rPr>
        <w:tab/>
        <w:t>O termo parece já não se usar</w:t>
      </w:r>
    </w:p>
    <w:p w14:paraId="0B5AF60E" w14:textId="77777777" w:rsidR="00A626BC" w:rsidRDefault="008C6983" w:rsidP="005C096A">
      <w:pPr>
        <w:spacing w:after="0" w:line="360" w:lineRule="auto"/>
        <w:ind w:left="-284" w:right="-1"/>
        <w:jc w:val="both"/>
        <w:rPr>
          <w:rFonts w:ascii="Arial" w:hAnsi="Arial" w:cs="Arial"/>
          <w:sz w:val="24"/>
          <w:szCs w:val="24"/>
        </w:rPr>
      </w:pPr>
      <w:r>
        <w:rPr>
          <w:rFonts w:ascii="Arial" w:hAnsi="Arial" w:cs="Arial"/>
          <w:sz w:val="24"/>
          <w:szCs w:val="24"/>
        </w:rPr>
        <w:t xml:space="preserve">Independemente de se sentirem ou não emigrantes, os inquiridos poderiam achar que o termo emigrante ainda se deveria usar como sempre aconteceu. </w:t>
      </w:r>
    </w:p>
    <w:p w14:paraId="3B9E3B7F" w14:textId="77777777" w:rsidR="00A626BC" w:rsidRDefault="008C6983" w:rsidP="005C096A">
      <w:pPr>
        <w:spacing w:after="0" w:line="360" w:lineRule="auto"/>
        <w:ind w:left="-284" w:right="-1"/>
        <w:jc w:val="both"/>
        <w:rPr>
          <w:rFonts w:ascii="Arial" w:hAnsi="Arial" w:cs="Arial"/>
          <w:sz w:val="24"/>
          <w:szCs w:val="24"/>
        </w:rPr>
      </w:pPr>
      <w:r>
        <w:rPr>
          <w:rFonts w:ascii="Arial" w:hAnsi="Arial" w:cs="Arial"/>
          <w:sz w:val="24"/>
          <w:szCs w:val="24"/>
        </w:rPr>
        <w:t>Muita coisa mudou!</w:t>
      </w:r>
    </w:p>
    <w:p w14:paraId="405D4AC2" w14:textId="77777777" w:rsidR="00FC687C" w:rsidRPr="005C096A" w:rsidRDefault="008C6983" w:rsidP="005C096A">
      <w:pPr>
        <w:spacing w:after="0" w:line="360" w:lineRule="auto"/>
        <w:ind w:left="-284" w:right="-1"/>
        <w:jc w:val="both"/>
        <w:rPr>
          <w:rFonts w:ascii="Arial" w:hAnsi="Arial" w:cs="Arial"/>
          <w:sz w:val="24"/>
          <w:szCs w:val="24"/>
        </w:rPr>
      </w:pPr>
      <w:r>
        <w:rPr>
          <w:rFonts w:ascii="Arial" w:hAnsi="Arial" w:cs="Arial"/>
          <w:sz w:val="24"/>
          <w:szCs w:val="24"/>
        </w:rPr>
        <w:lastRenderedPageBreak/>
        <w:t>No entanto, 50% da amostra, mesmo metade, acredita que o termo já caiu em desuso e que falar em “emigrante” já não faz sentido. No entanto, ainda 12 são as pessoas da amostra que acreditam que o termo não mudou e que é o que corresponde à realidade devendo por isso ser usado tal qual tem sido feito até então. O mesmo pensam outros 9 inquiridos embora achem que muita coisa mudou no conceito de emigrante, mas acreditam que o termo permanece intocável. Alguns dos indivíduos da amostra não têm ainda uma opinião muito formada sobre o assunto e por isso vão opinando apenas dizendo que o termo se tem vindo a atenuar e que em muitos casos chega mesmo a não aplicar-se, mas tudo, claro, depende das situações.</w:t>
      </w:r>
    </w:p>
    <w:p w14:paraId="5609C33A" w14:textId="77777777" w:rsidR="009B3CFA" w:rsidRDefault="008C6983" w:rsidP="009B3CFA">
      <w:pPr>
        <w:spacing w:after="0" w:line="360" w:lineRule="auto"/>
        <w:ind w:left="-284" w:right="-1"/>
        <w:jc w:val="both"/>
        <w:rPr>
          <w:rFonts w:ascii="Arial" w:hAnsi="Arial" w:cs="Arial"/>
          <w:b/>
          <w:i/>
          <w:sz w:val="24"/>
          <w:szCs w:val="24"/>
        </w:rPr>
      </w:pPr>
      <w:r>
        <w:rPr>
          <w:rFonts w:ascii="Arial" w:hAnsi="Arial" w:cs="Arial"/>
          <w:b/>
          <w:i/>
          <w:sz w:val="24"/>
          <w:szCs w:val="24"/>
        </w:rPr>
        <w:tab/>
        <w:t>Gostaram da decisão e o regresso é incerto</w:t>
      </w:r>
    </w:p>
    <w:p w14:paraId="4F935E3D" w14:textId="77777777" w:rsidR="005C096A" w:rsidRPr="005C096A" w:rsidRDefault="008C6983" w:rsidP="009B3CFA">
      <w:pPr>
        <w:spacing w:after="0" w:line="360" w:lineRule="auto"/>
        <w:ind w:left="-284" w:right="-1"/>
        <w:jc w:val="both"/>
        <w:rPr>
          <w:rFonts w:ascii="Arial" w:hAnsi="Arial" w:cs="Arial"/>
          <w:sz w:val="24"/>
          <w:szCs w:val="24"/>
        </w:rPr>
      </w:pPr>
      <w:r>
        <w:rPr>
          <w:rFonts w:ascii="Arial" w:hAnsi="Arial" w:cs="Arial"/>
          <w:sz w:val="24"/>
          <w:szCs w:val="24"/>
        </w:rPr>
        <w:t>Apesar de ser sempre uma decisão que implica muita ponderação, o ato de emigrar nem sempre se mostra fácil para o indivíduo que tem que se adaptar a uma nova realidade, sociedade e cultura. No entanto, atualmente, e com melhores meios tecnológicos, pensa-se que todo o processo de integração é mais fácil e que, portanto, o sentimento pelo ato de emigrar há de ser mais positivo. Pelo menos isso é o que mostra a amostra em análise. As respostas são expressivas, ou seja, 50 inquiridos mostraram-se satisfeitos com a decisão que tomaram e dizem sentir-se bem. Foram até muitas as expressões “Não podia ter tomado decisão melhor”, “Foi a melhor coisa que fiz na minha vida”, entre outras deste género. Já 7 pessoas, asseguram que o sentimento tem sido misto, entre o facto de terem que deixar o país e o estarem a gostar de viver e trabalhar no estrangeiro. Apenas uma pessoa se mostrou inconformada com o ato de emigração e com o facto de se ter sentido obrigado a deixar Portugal e a família. Numa perspetiva geral, não há margem para dúvidas. Esta é uma amostra composta por cerca de 80% de pessoas que não se arrependeram da decisão que tomaram. No entanto, e apesar de, regra geral estarem a difrutar ao máximo da decisão tomada, o que pensam relativamente ao facto de poderem mais tarde voltar a Portugal?</w:t>
      </w:r>
    </w:p>
    <w:p w14:paraId="63931FA7" w14:textId="77777777" w:rsidR="003971DF" w:rsidRDefault="008C6983" w:rsidP="00AB054E">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Numa primeira pergunta, que remete para o início do processo migratório, em que se perguntava se no momento da partida, o emigrante pensava em regressar, as respostas da amostra davam conta de uma grande parte que mostra, à partida, vontade de se fixar no destino. Foram 23 os emigrantes que não mostraram, de início, qualquer desejo de voltar. Ainda a esta pergunta inicial, 17 pessoas confessaram que gostavam de voltar mas que na realidade não sabiam quando o quereriam fazer. Alguns dos inquiridos afirmaram ainda que o projeto de emigração se alterou e que se no início pensavam voltar então por agora as ideias mudaram e já sabem que vão permanecer no país e origem. </w:t>
      </w:r>
    </w:p>
    <w:p w14:paraId="1E322D2D" w14:textId="61C53FDD" w:rsidR="00C657A4" w:rsidRDefault="008C6983" w:rsidP="0037395D">
      <w:pPr>
        <w:spacing w:after="0" w:line="360" w:lineRule="auto"/>
        <w:ind w:left="-284" w:right="-1"/>
        <w:jc w:val="both"/>
        <w:rPr>
          <w:rFonts w:ascii="Arial" w:hAnsi="Arial" w:cs="Arial"/>
          <w:sz w:val="24"/>
          <w:szCs w:val="24"/>
        </w:rPr>
      </w:pPr>
      <w:r>
        <w:rPr>
          <w:rFonts w:ascii="Arial" w:hAnsi="Arial" w:cs="Arial"/>
          <w:sz w:val="24"/>
          <w:szCs w:val="24"/>
        </w:rPr>
        <w:t>Mais à frente, na entrevista, os inquiridos foram questionados novamente sobre o regresso, mas relativamente ao sentimento pós algum tempo já de emigração. Aqui, notam-se algumas diferenças face às respostas anteriores, sendo que cerca de 70% afirma que gostaria de regressa</w:t>
      </w:r>
      <w:r w:rsidR="00CB6225">
        <w:rPr>
          <w:rFonts w:ascii="Arial" w:hAnsi="Arial" w:cs="Arial"/>
          <w:sz w:val="24"/>
          <w:szCs w:val="24"/>
        </w:rPr>
        <w:t>r</w:t>
      </w:r>
      <w:r>
        <w:rPr>
          <w:rFonts w:ascii="Arial" w:hAnsi="Arial" w:cs="Arial"/>
          <w:sz w:val="24"/>
          <w:szCs w:val="24"/>
        </w:rPr>
        <w:t xml:space="preserve"> a Portugal, independentemente de ter ou não uma data prevista. Por sua vez, 11 inquiridos dizem não pensar regressar ao país de origem, sendo que cruzando os dados, estes podem perfeitamente ser, os inquiridos que acima disseram que o projeto de emigração se tinha alterado. E finalmente, 6 pessoas mostram-se indecisas e não conseguem responder “sim” ou “não” face à questão sobre o regresso a Portugal.</w:t>
      </w:r>
    </w:p>
    <w:p w14:paraId="05FBD338" w14:textId="77777777" w:rsidR="0037395D" w:rsidRDefault="008C6983" w:rsidP="0037395D">
      <w:pPr>
        <w:spacing w:after="0" w:line="360" w:lineRule="auto"/>
        <w:ind w:left="-284" w:right="-1"/>
        <w:jc w:val="both"/>
        <w:rPr>
          <w:rFonts w:ascii="Arial" w:hAnsi="Arial" w:cs="Arial"/>
          <w:sz w:val="24"/>
          <w:szCs w:val="24"/>
        </w:rPr>
      </w:pPr>
      <w:r>
        <w:rPr>
          <w:rFonts w:ascii="Arial" w:hAnsi="Arial" w:cs="Arial"/>
          <w:sz w:val="24"/>
          <w:szCs w:val="24"/>
        </w:rPr>
        <w:t>Ainda relativamente à questão do regresso, e tal como referiu, em entrevista, Maria Manuela Aguiar, há estudos que mostram que o projeto de emigração dos migrantes pode alterar-se com o passar do tempo e que provam também que se um emigrante permanece numa dada terra mais do que X tempo, é possível que se torne cada vez mais complicado voltar ao país de onde partiu.</w:t>
      </w:r>
    </w:p>
    <w:p w14:paraId="28E2C3D7" w14:textId="7946EC18" w:rsidR="0037395D" w:rsidRDefault="008C6983" w:rsidP="0037395D">
      <w:pPr>
        <w:spacing w:after="0" w:line="360" w:lineRule="auto"/>
        <w:ind w:left="-284" w:right="-1"/>
        <w:jc w:val="both"/>
        <w:rPr>
          <w:rFonts w:ascii="Arial" w:hAnsi="Arial" w:cs="Arial"/>
          <w:sz w:val="24"/>
          <w:szCs w:val="24"/>
        </w:rPr>
      </w:pPr>
      <w:r>
        <w:rPr>
          <w:rFonts w:ascii="Arial" w:hAnsi="Arial" w:cs="Arial"/>
          <w:sz w:val="24"/>
          <w:szCs w:val="24"/>
        </w:rPr>
        <w:t xml:space="preserve">Mas depois de toda tese elaborada de forma a detetar e compreender quais as diferenças entre uma nova vaga e outras vagas </w:t>
      </w:r>
      <w:r w:rsidR="00FE074E">
        <w:rPr>
          <w:rFonts w:ascii="Arial" w:hAnsi="Arial" w:cs="Arial"/>
          <w:sz w:val="24"/>
          <w:szCs w:val="24"/>
        </w:rPr>
        <w:t>antigas de emigração portuguesa, o</w:t>
      </w:r>
      <w:r>
        <w:rPr>
          <w:rFonts w:ascii="Arial" w:hAnsi="Arial" w:cs="Arial"/>
          <w:sz w:val="24"/>
          <w:szCs w:val="24"/>
        </w:rPr>
        <w:t>u mesmo depois de todo um trabalho com</w:t>
      </w:r>
      <w:r w:rsidR="00FE074E">
        <w:rPr>
          <w:rFonts w:ascii="Arial" w:hAnsi="Arial" w:cs="Arial"/>
          <w:sz w:val="24"/>
          <w:szCs w:val="24"/>
        </w:rPr>
        <w:t>preensivo para se perceber se estaríamos</w:t>
      </w:r>
      <w:r>
        <w:rPr>
          <w:rFonts w:ascii="Arial" w:hAnsi="Arial" w:cs="Arial"/>
          <w:sz w:val="24"/>
          <w:szCs w:val="24"/>
        </w:rPr>
        <w:t xml:space="preserve"> ou não perante uma nova tendência emigratória em Portugal, também os emigrantes da amostra deram a sua opinião confirmando que acreditam haver razões mais do que suficientes para se falar numa “Nova Vaga” emigratória </w:t>
      </w:r>
      <w:r>
        <w:rPr>
          <w:rFonts w:ascii="Arial" w:hAnsi="Arial" w:cs="Arial"/>
          <w:sz w:val="24"/>
          <w:szCs w:val="24"/>
        </w:rPr>
        <w:lastRenderedPageBreak/>
        <w:t>portuguesa. Pelo menos na opinião de 92% da amostra. Apenas 4 inquiridos acham que não há razões suficientes para que se fale dessa nova vaga e 1 dos inquiridos não sabe como responder a esta questão. Portanto, também os inquiridos, de modo geral, acreditam que são parte integrante de uma nova fase no movimento emigratório português.</w:t>
      </w:r>
    </w:p>
    <w:p w14:paraId="1E7FE74C" w14:textId="77777777" w:rsidR="006D05C0" w:rsidRDefault="008C6983" w:rsidP="006D05C0">
      <w:pPr>
        <w:spacing w:after="0" w:line="360" w:lineRule="auto"/>
        <w:ind w:left="-284" w:right="-1" w:firstLine="284"/>
        <w:jc w:val="both"/>
        <w:rPr>
          <w:rFonts w:ascii="Arial" w:hAnsi="Arial" w:cs="Arial"/>
          <w:b/>
          <w:i/>
          <w:sz w:val="24"/>
          <w:szCs w:val="24"/>
        </w:rPr>
      </w:pPr>
      <w:r>
        <w:rPr>
          <w:rFonts w:ascii="Arial" w:hAnsi="Arial" w:cs="Arial"/>
          <w:b/>
          <w:i/>
          <w:sz w:val="24"/>
          <w:szCs w:val="24"/>
        </w:rPr>
        <w:t>Tantas vantagens como desvantagens</w:t>
      </w:r>
    </w:p>
    <w:p w14:paraId="2BD9206F" w14:textId="77777777" w:rsidR="007957EC" w:rsidRDefault="008C6983" w:rsidP="006D05C0">
      <w:pPr>
        <w:spacing w:after="0" w:line="360" w:lineRule="auto"/>
        <w:ind w:left="-284" w:right="-1"/>
        <w:jc w:val="both"/>
        <w:rPr>
          <w:rFonts w:ascii="Arial" w:hAnsi="Arial" w:cs="Arial"/>
          <w:sz w:val="24"/>
          <w:szCs w:val="24"/>
        </w:rPr>
      </w:pPr>
      <w:r>
        <w:rPr>
          <w:rFonts w:ascii="Arial" w:hAnsi="Arial" w:cs="Arial"/>
          <w:sz w:val="24"/>
          <w:szCs w:val="24"/>
        </w:rPr>
        <w:t xml:space="preserve">Nas respostas dadas, houve 93 referências a vantagens na emigração e outras 94 referências a desvantagens do movimento emigratório português, o que de facto leva a crer que este é visto como um fenómeno equilibrado, pelos inquiridos da amostra em estudo. Na ótica dos inquiridos as vantagens da emigração passam pelo enriquecimento da cultura e dos conhecimentos dos indivíduos que emigram assim como poderá ser uma boa oportunidade para que o emigrante possa realizar-se pessoal e profissionalmente. Para além de que, se um dia decidirem regressar a Portugal, os emigrantes, depois de todas as experiências pelas quais passaram, podem perfeitamente trazer uma lufada de ar fresco à dinâmica do país. Outra das vantagens vistas pelos emigrantes da amostra é o facto de Portugal poder ficar, com esta emigração qualificada, bem visto no estrangeiro e tal como refere um inquirido </w:t>
      </w:r>
      <w:r w:rsidRPr="00347128">
        <w:rPr>
          <w:rFonts w:ascii="Arial" w:hAnsi="Arial" w:cs="Arial"/>
          <w:i/>
          <w:sz w:val="24"/>
          <w:szCs w:val="24"/>
        </w:rPr>
        <w:t>“pode finalmente ajudar no sonho de colaborar para o desenvolvimento mundial”.</w:t>
      </w:r>
      <w:r>
        <w:rPr>
          <w:rFonts w:ascii="Arial" w:hAnsi="Arial" w:cs="Arial"/>
          <w:sz w:val="24"/>
          <w:szCs w:val="24"/>
        </w:rPr>
        <w:t xml:space="preserve"> De uma forma mais geral e com menos citações surgem ideias que ligam a emigração à possibilidade de melhorar a qualidade de vida, à ajuda no desenvolvimento dos países acolhedores, às remessas e ao facto de o estado se “libertar”, assim, de pagar mais subsídios de desemprego.</w:t>
      </w:r>
    </w:p>
    <w:p w14:paraId="43BE034A" w14:textId="77777777" w:rsidR="006D05C0" w:rsidRDefault="008C6983" w:rsidP="006D05C0">
      <w:pPr>
        <w:spacing w:after="0" w:line="360" w:lineRule="auto"/>
        <w:ind w:left="-284" w:right="-1"/>
        <w:jc w:val="both"/>
        <w:rPr>
          <w:rFonts w:ascii="Arial" w:hAnsi="Arial" w:cs="Arial"/>
          <w:sz w:val="24"/>
          <w:szCs w:val="24"/>
        </w:rPr>
      </w:pPr>
      <w:r>
        <w:rPr>
          <w:rFonts w:ascii="Arial" w:hAnsi="Arial" w:cs="Arial"/>
          <w:sz w:val="24"/>
          <w:szCs w:val="24"/>
        </w:rPr>
        <w:t xml:space="preserve">Quanto a desvantagens, a mais enunciada pelos inquiridos é a perda de profissionais qualificados. Para além disso, quem parte talvez não regresse mais a Portugal, o que se pode traduzir em muitas perdas definitivas para o país. De uma forma geral, os inquiridos afirmam que a emigração “é, simplesmente desvantajosa para Portugal”, contribuindo para o empobrecimento do país, e para o envelhecimento da população. A Portugal faltam infraestruturas capazes de abarcar toda a gente, e segundo os inquiridos, isso faz com que se emigre cada vez mais e </w:t>
      </w:r>
      <w:r>
        <w:rPr>
          <w:rFonts w:ascii="Arial" w:hAnsi="Arial" w:cs="Arial"/>
          <w:sz w:val="24"/>
          <w:szCs w:val="24"/>
        </w:rPr>
        <w:lastRenderedPageBreak/>
        <w:t>com que se perca consecutivamente pessoas qualificadas para ocupar cargos de referência.</w:t>
      </w:r>
    </w:p>
    <w:p w14:paraId="6B90F3DD" w14:textId="77777777" w:rsidR="0043131D" w:rsidRDefault="008C6983" w:rsidP="0043131D">
      <w:pPr>
        <w:spacing w:after="0" w:line="360" w:lineRule="auto"/>
        <w:ind w:left="-284" w:right="-1" w:firstLine="284"/>
        <w:jc w:val="both"/>
        <w:rPr>
          <w:rFonts w:ascii="Arial" w:hAnsi="Arial" w:cs="Arial"/>
          <w:b/>
          <w:i/>
          <w:sz w:val="24"/>
          <w:szCs w:val="24"/>
        </w:rPr>
      </w:pPr>
      <w:r w:rsidRPr="0043131D">
        <w:rPr>
          <w:rFonts w:ascii="Arial" w:hAnsi="Arial" w:cs="Arial"/>
          <w:b/>
          <w:i/>
          <w:sz w:val="24"/>
          <w:szCs w:val="24"/>
        </w:rPr>
        <w:t>São muito mais as diferenças do que as semelhanças</w:t>
      </w:r>
    </w:p>
    <w:p w14:paraId="32E85827" w14:textId="77777777" w:rsidR="00C3525D" w:rsidRDefault="008C6983" w:rsidP="00C3525D">
      <w:pPr>
        <w:spacing w:after="0" w:line="360" w:lineRule="auto"/>
        <w:ind w:left="-284" w:right="-1"/>
        <w:jc w:val="both"/>
        <w:rPr>
          <w:rFonts w:ascii="Arial" w:hAnsi="Arial" w:cs="Arial"/>
          <w:sz w:val="24"/>
          <w:szCs w:val="24"/>
        </w:rPr>
      </w:pPr>
      <w:r>
        <w:rPr>
          <w:rFonts w:ascii="Arial" w:hAnsi="Arial" w:cs="Arial"/>
          <w:sz w:val="24"/>
          <w:szCs w:val="24"/>
        </w:rPr>
        <w:t>Na hora de pesar quais as diferenças e as semelhanças entre outras vagas emigratórias anteriores e esta nova vaga, os pratos da balança ficam claramente desiquilibrados. Na realidade, para esta resposta houve 150 referências a diferenças e apenas 18 referências a semelhanças. O que mostra que os inquiridos reconhecem características distintas a uma nova vaga.</w:t>
      </w:r>
    </w:p>
    <w:p w14:paraId="168A952E" w14:textId="77777777" w:rsidR="00C3525D" w:rsidRDefault="008C6983" w:rsidP="00C3525D">
      <w:pPr>
        <w:spacing w:after="0" w:line="360" w:lineRule="auto"/>
        <w:ind w:left="-284" w:right="-1"/>
        <w:jc w:val="both"/>
        <w:rPr>
          <w:rFonts w:ascii="Arial" w:hAnsi="Arial" w:cs="Arial"/>
          <w:sz w:val="24"/>
          <w:szCs w:val="24"/>
        </w:rPr>
      </w:pPr>
      <w:r>
        <w:rPr>
          <w:rFonts w:ascii="Arial" w:hAnsi="Arial" w:cs="Arial"/>
          <w:sz w:val="24"/>
          <w:szCs w:val="24"/>
        </w:rPr>
        <w:t>No caso das diferenças a que se destaca mais é a “qualificação” dos emigrantes, sendo que cerca de 69% dos inquiridos acredita que os emigrantes atuais são mais qualificados do que os de outrora. Para além de qualificados, os inquiridos acreditam que hoje os emigrantes já sabem ao que vão, e quando chegam têm muito mais facilidade em integrar-se noutra comunidade, muitas vezes até por terem conhecimento de outras línguas – desde já outra diferença.</w:t>
      </w:r>
    </w:p>
    <w:p w14:paraId="5D89C459" w14:textId="77777777" w:rsidR="00C3525D" w:rsidRDefault="008C6983" w:rsidP="00C3525D">
      <w:pPr>
        <w:spacing w:after="0" w:line="360" w:lineRule="auto"/>
        <w:ind w:left="-284" w:right="-1"/>
        <w:jc w:val="both"/>
        <w:rPr>
          <w:rFonts w:ascii="Arial" w:hAnsi="Arial" w:cs="Arial"/>
          <w:sz w:val="24"/>
          <w:szCs w:val="24"/>
        </w:rPr>
      </w:pPr>
      <w:r>
        <w:rPr>
          <w:rFonts w:ascii="Arial" w:hAnsi="Arial" w:cs="Arial"/>
          <w:sz w:val="24"/>
          <w:szCs w:val="24"/>
        </w:rPr>
        <w:t>Outra das diferenças mora na “qualidade de vida” que atualmente é bem melhor comparando com as dificuldades passadas pelos antigos emigrantes. Segundo os indivíduos da amostra, o emigrante atual busca novas oportunidades, e envolve-se nas causas do país de acolhimento, apostando no destino. As mentalidades são diferentes, os destinos mais variados e acima de tudo, a grande maioria sai por vontade própria.</w:t>
      </w:r>
    </w:p>
    <w:p w14:paraId="093E84D8" w14:textId="77777777" w:rsidR="00C3525D" w:rsidRDefault="008C6983" w:rsidP="00C3525D">
      <w:pPr>
        <w:spacing w:after="0" w:line="360" w:lineRule="auto"/>
        <w:ind w:left="-284" w:right="-1"/>
        <w:jc w:val="both"/>
        <w:rPr>
          <w:rFonts w:ascii="Arial" w:hAnsi="Arial" w:cs="Arial"/>
          <w:sz w:val="24"/>
          <w:szCs w:val="24"/>
        </w:rPr>
      </w:pPr>
      <w:r>
        <w:rPr>
          <w:rFonts w:ascii="Arial" w:hAnsi="Arial" w:cs="Arial"/>
          <w:sz w:val="24"/>
          <w:szCs w:val="24"/>
        </w:rPr>
        <w:t>Do lado das semelhanças estão coisas óbvias tais como as motivações e objetivos, que os inquiridos julgam ser idênticos, tal como o espírito trabalhador e lutador do emigrante. Há ainda inquiridos que pensam que atualmente ainda há emigrantes como os dos anos 60/70, dos mesmos quadrantes sociais, tendo em conta que pensam que já na altura emigravam alguns “cérebros”.</w:t>
      </w:r>
    </w:p>
    <w:p w14:paraId="3E7B0545" w14:textId="77777777" w:rsidR="00EC52E0" w:rsidRDefault="008C6983" w:rsidP="00C3525D">
      <w:pPr>
        <w:spacing w:after="0" w:line="360" w:lineRule="auto"/>
        <w:ind w:left="-284" w:right="-1"/>
        <w:jc w:val="both"/>
        <w:rPr>
          <w:rFonts w:ascii="Arial" w:hAnsi="Arial" w:cs="Arial"/>
          <w:b/>
          <w:i/>
          <w:sz w:val="24"/>
          <w:szCs w:val="24"/>
        </w:rPr>
      </w:pPr>
      <w:r w:rsidRPr="00EC52E0">
        <w:rPr>
          <w:rFonts w:ascii="Arial" w:hAnsi="Arial" w:cs="Arial"/>
          <w:b/>
          <w:i/>
          <w:sz w:val="24"/>
          <w:szCs w:val="24"/>
        </w:rPr>
        <w:tab/>
        <w:t>Há, pois, um novo ciclo emigratório</w:t>
      </w:r>
    </w:p>
    <w:p w14:paraId="108607C1" w14:textId="77777777" w:rsidR="00EC52E0" w:rsidRPr="00EC52E0" w:rsidRDefault="008C6983" w:rsidP="00C3525D">
      <w:pPr>
        <w:spacing w:after="0" w:line="360" w:lineRule="auto"/>
        <w:ind w:left="-284" w:right="-1"/>
        <w:jc w:val="both"/>
        <w:rPr>
          <w:rFonts w:ascii="Arial" w:hAnsi="Arial" w:cs="Arial"/>
          <w:sz w:val="24"/>
          <w:szCs w:val="24"/>
        </w:rPr>
      </w:pPr>
      <w:r>
        <w:rPr>
          <w:rFonts w:ascii="Arial" w:hAnsi="Arial" w:cs="Arial"/>
          <w:sz w:val="24"/>
          <w:szCs w:val="24"/>
        </w:rPr>
        <w:t xml:space="preserve">Com todas as razões já apresentadas, 51 pessoas da amostra dizem acreditar que há, efetivamente, um novo ciclo emigratório. Destes 51 inquiridos, 29 pessoas afirmam que a emigração sempre existiu mas que de facto estamos, agora, perante </w:t>
      </w:r>
      <w:r>
        <w:rPr>
          <w:rFonts w:ascii="Arial" w:hAnsi="Arial" w:cs="Arial"/>
          <w:sz w:val="24"/>
          <w:szCs w:val="24"/>
        </w:rPr>
        <w:lastRenderedPageBreak/>
        <w:t>um novo fluxo, com outros números. Os restantes 22 inquiridos não referem qualquer continuidade do movimento migratório, dizendo apenas que detetam a existência de um novo ciclo na emigração portuguesa. Por outro lá há quem acredite numa continuidade do movimento migratório sem que, neste caso, se possa delinear um ciclo concreto novo.</w:t>
      </w:r>
    </w:p>
    <w:p w14:paraId="00E428DF" w14:textId="77777777" w:rsidR="00466699" w:rsidRPr="002B0AE7" w:rsidRDefault="008C6983" w:rsidP="002B0AE7">
      <w:pPr>
        <w:spacing w:after="0" w:line="360" w:lineRule="auto"/>
        <w:ind w:left="-284" w:right="-1" w:firstLine="284"/>
        <w:jc w:val="both"/>
        <w:rPr>
          <w:rFonts w:ascii="Arial" w:hAnsi="Arial" w:cs="Arial"/>
          <w:b/>
          <w:i/>
          <w:sz w:val="24"/>
          <w:szCs w:val="24"/>
        </w:rPr>
      </w:pPr>
      <w:r w:rsidRPr="002B0AE7">
        <w:rPr>
          <w:rFonts w:ascii="Arial" w:hAnsi="Arial" w:cs="Arial"/>
          <w:b/>
          <w:i/>
          <w:sz w:val="24"/>
          <w:szCs w:val="24"/>
        </w:rPr>
        <w:t>Portugal não viveria sem Emigração</w:t>
      </w:r>
    </w:p>
    <w:p w14:paraId="4C009780" w14:textId="77777777" w:rsidR="005035FC" w:rsidRDefault="008C6983" w:rsidP="006D05C0">
      <w:pPr>
        <w:spacing w:after="0" w:line="360" w:lineRule="auto"/>
        <w:ind w:left="-284" w:right="-1"/>
        <w:jc w:val="both"/>
        <w:rPr>
          <w:rFonts w:ascii="Arial" w:hAnsi="Arial" w:cs="Arial"/>
          <w:sz w:val="24"/>
          <w:szCs w:val="24"/>
        </w:rPr>
      </w:pPr>
      <w:r>
        <w:rPr>
          <w:rFonts w:ascii="Arial" w:hAnsi="Arial" w:cs="Arial"/>
          <w:sz w:val="24"/>
          <w:szCs w:val="24"/>
        </w:rPr>
        <w:t>No final de contas, a emigração é um fenómeno mais do que enraizado na história da sociedade portuguesa, e a maior parte dos inquiridos acredita que seria impossível o país viver sem este fenómeno. Cerca de 60% dos inquiridos vê a emigração como um movimento populacional pertencente à história de qualquer país, nomeadamente desenvolvido, e como tal afirma que Portugal talvez não fosse capaz de viver sem estes fluxos migratórios. Para além destes, 11 pessoas da amostra não dão diretamente uma opinião mas fazem-no indiretamente dizendo que a emigração é benéfica.</w:t>
      </w:r>
    </w:p>
    <w:p w14:paraId="4DC0F4F3" w14:textId="77777777" w:rsidR="00FA2287" w:rsidRPr="006D05C0" w:rsidRDefault="008C6983" w:rsidP="006D05C0">
      <w:pPr>
        <w:spacing w:after="0" w:line="360" w:lineRule="auto"/>
        <w:ind w:left="-284" w:right="-1"/>
        <w:jc w:val="both"/>
        <w:rPr>
          <w:rFonts w:ascii="Arial" w:hAnsi="Arial" w:cs="Arial"/>
          <w:sz w:val="24"/>
          <w:szCs w:val="24"/>
        </w:rPr>
      </w:pPr>
      <w:r>
        <w:rPr>
          <w:rFonts w:ascii="Arial" w:hAnsi="Arial" w:cs="Arial"/>
          <w:sz w:val="24"/>
          <w:szCs w:val="24"/>
        </w:rPr>
        <w:t xml:space="preserve">Já 13 indivíduos da amostra pensam que o país era capaz de viver sem emigração. </w:t>
      </w:r>
    </w:p>
    <w:p w14:paraId="7E81DF5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Para dois indivíduos, Portugal sem emigração é uma espécie de mito e o que se conseguiria fazer, no máximo, seria baixar os números, mas jamais terminar com o fenómenos.</w:t>
      </w:r>
    </w:p>
    <w:p w14:paraId="576247B3" w14:textId="77777777" w:rsidR="00AC66F8" w:rsidRDefault="006F2F51" w:rsidP="009B3CFA">
      <w:pPr>
        <w:spacing w:after="0" w:line="360" w:lineRule="auto"/>
        <w:ind w:left="-284" w:right="-1"/>
        <w:jc w:val="both"/>
        <w:rPr>
          <w:rFonts w:ascii="Arial" w:hAnsi="Arial" w:cs="Arial"/>
          <w:sz w:val="24"/>
          <w:szCs w:val="24"/>
        </w:rPr>
      </w:pPr>
    </w:p>
    <w:p w14:paraId="70658D4B" w14:textId="77777777" w:rsidR="00AC66F8"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Um fenómeno de todos os tempos, a emigração portuguesa tem revelado algumas alterações e aparentemente parece apresentar novas tendências. Certo é que a amostra não deverá ser representativa de todos os emigrantes que partem atualmente para fora do país, mas a verdade é que cruzando as respostas das entrevistas com os dados atuais do INE e com as notícias e reportagens da comunicação social, começa a delinear-se e a desenhar-se uma nova tendência emigratória. Não mudam os termos, nem as considerações epistemológicas. Não muda o conceito de “Emigração” nem o seu significado. Mudaram os tempos e mudaram as pessoas que têm hoje qualificações distintas, outras facilidades em </w:t>
      </w:r>
      <w:r>
        <w:rPr>
          <w:rFonts w:ascii="Arial" w:hAnsi="Arial" w:cs="Arial"/>
          <w:sz w:val="24"/>
          <w:szCs w:val="24"/>
        </w:rPr>
        <w:lastRenderedPageBreak/>
        <w:t xml:space="preserve">manter contato com o país de origem e outros sonhos, talvez mais elaborados do que os dos emigrantes de outrora. </w:t>
      </w:r>
    </w:p>
    <w:p w14:paraId="02EA6C56" w14:textId="77777777" w:rsidR="00B51ADD"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Certo é que a emigração portuguesa parece ser um movimento infindável e que continuará a fazer com que muita tinta corra em livros e imprensa, nacional e estrangeira. </w:t>
      </w:r>
    </w:p>
    <w:p w14:paraId="764ADCE8" w14:textId="77777777" w:rsidR="005D6446" w:rsidRDefault="008C6983" w:rsidP="005D6446">
      <w:pPr>
        <w:pStyle w:val="ListParagraph"/>
        <w:spacing w:after="0" w:line="360" w:lineRule="auto"/>
        <w:ind w:left="-284" w:right="-1"/>
        <w:jc w:val="both"/>
        <w:rPr>
          <w:rFonts w:ascii="Arial" w:hAnsi="Arial" w:cs="Arial"/>
          <w:sz w:val="24"/>
          <w:szCs w:val="24"/>
        </w:rPr>
      </w:pPr>
      <w:r>
        <w:rPr>
          <w:rFonts w:ascii="Arial" w:hAnsi="Arial" w:cs="Arial"/>
          <w:sz w:val="24"/>
          <w:szCs w:val="24"/>
        </w:rPr>
        <w:t xml:space="preserve">O tema cativou e será com toda a certeza papel central de discussão em trabalhos de investigação futuros. Afinal, já dizia um dos inquiridos: </w:t>
      </w:r>
    </w:p>
    <w:p w14:paraId="31099CEE" w14:textId="77777777" w:rsidR="005D6446" w:rsidRPr="00253716" w:rsidRDefault="008C6983" w:rsidP="005D6446">
      <w:pPr>
        <w:pStyle w:val="ListParagraph"/>
        <w:spacing w:after="0" w:line="360" w:lineRule="auto"/>
        <w:ind w:left="-284" w:right="-1"/>
        <w:jc w:val="both"/>
        <w:rPr>
          <w:rFonts w:ascii="Arial" w:hAnsi="Arial" w:cs="Arial"/>
          <w:i/>
          <w:sz w:val="24"/>
          <w:szCs w:val="24"/>
        </w:rPr>
      </w:pPr>
      <w:r w:rsidRPr="00253716">
        <w:rPr>
          <w:rFonts w:ascii="Arial" w:hAnsi="Arial" w:cs="Arial"/>
          <w:i/>
          <w:sz w:val="24"/>
          <w:szCs w:val="24"/>
        </w:rPr>
        <w:t>“A Emigração fez parte da génese dos portugueses nos melhores e nos piores momentos e assim continuará a ser. Quer precisemos, quer não!” (R.M)</w:t>
      </w:r>
    </w:p>
    <w:p w14:paraId="58D62F8D" w14:textId="77777777" w:rsidR="00B51ADD" w:rsidRDefault="006F2F51" w:rsidP="009B3CFA">
      <w:pPr>
        <w:spacing w:after="0" w:line="360" w:lineRule="auto"/>
        <w:ind w:left="-284" w:right="-1"/>
        <w:jc w:val="both"/>
        <w:rPr>
          <w:rFonts w:ascii="Arial" w:hAnsi="Arial" w:cs="Arial"/>
          <w:sz w:val="24"/>
          <w:szCs w:val="24"/>
        </w:rPr>
      </w:pPr>
    </w:p>
    <w:p w14:paraId="2BEB0CF0" w14:textId="77777777" w:rsidR="009B3CFA" w:rsidRDefault="006F2F51" w:rsidP="009B3CFA">
      <w:pPr>
        <w:spacing w:after="0" w:line="360" w:lineRule="auto"/>
        <w:ind w:left="-284" w:right="-1"/>
        <w:jc w:val="both"/>
        <w:rPr>
          <w:rFonts w:ascii="Arial" w:hAnsi="Arial" w:cs="Arial"/>
          <w:sz w:val="24"/>
          <w:szCs w:val="24"/>
        </w:rPr>
      </w:pPr>
    </w:p>
    <w:p w14:paraId="735C2F6C" w14:textId="77777777" w:rsidR="009B3CFA" w:rsidRDefault="006F2F51" w:rsidP="009B3CFA">
      <w:pPr>
        <w:spacing w:after="0" w:line="360" w:lineRule="auto"/>
        <w:ind w:left="-284" w:right="-1"/>
        <w:jc w:val="both"/>
        <w:rPr>
          <w:rFonts w:ascii="Arial" w:hAnsi="Arial" w:cs="Arial"/>
          <w:sz w:val="24"/>
          <w:szCs w:val="24"/>
        </w:rPr>
      </w:pPr>
    </w:p>
    <w:p w14:paraId="32943314" w14:textId="77777777" w:rsidR="009B3CFA" w:rsidRDefault="006F2F51" w:rsidP="009B3CFA">
      <w:pPr>
        <w:spacing w:after="0" w:line="360" w:lineRule="auto"/>
        <w:ind w:left="-284" w:right="-1"/>
        <w:jc w:val="both"/>
        <w:rPr>
          <w:rFonts w:ascii="Arial" w:hAnsi="Arial" w:cs="Arial"/>
          <w:sz w:val="24"/>
          <w:szCs w:val="24"/>
        </w:rPr>
      </w:pPr>
    </w:p>
    <w:p w14:paraId="7A784F05" w14:textId="77777777" w:rsidR="009B3CFA" w:rsidRDefault="006F2F51" w:rsidP="009B3CFA">
      <w:pPr>
        <w:spacing w:after="0" w:line="360" w:lineRule="auto"/>
        <w:ind w:left="-284" w:right="-1"/>
        <w:jc w:val="both"/>
        <w:rPr>
          <w:rFonts w:ascii="Arial" w:hAnsi="Arial" w:cs="Arial"/>
          <w:sz w:val="24"/>
          <w:szCs w:val="24"/>
        </w:rPr>
      </w:pPr>
    </w:p>
    <w:p w14:paraId="747C5AF7" w14:textId="77777777" w:rsidR="009B3CFA" w:rsidRDefault="006F2F51" w:rsidP="009B3CFA">
      <w:pPr>
        <w:spacing w:after="0" w:line="360" w:lineRule="auto"/>
        <w:ind w:left="-284" w:right="-1"/>
        <w:jc w:val="both"/>
        <w:rPr>
          <w:rFonts w:ascii="Arial" w:hAnsi="Arial" w:cs="Arial"/>
          <w:sz w:val="24"/>
          <w:szCs w:val="24"/>
        </w:rPr>
      </w:pPr>
    </w:p>
    <w:p w14:paraId="61BAA226" w14:textId="77777777" w:rsidR="009B3CFA" w:rsidRDefault="006F2F51" w:rsidP="009B3CFA">
      <w:pPr>
        <w:spacing w:after="0" w:line="360" w:lineRule="auto"/>
        <w:ind w:left="-284" w:right="-1"/>
        <w:jc w:val="both"/>
        <w:rPr>
          <w:rFonts w:ascii="Arial" w:hAnsi="Arial" w:cs="Arial"/>
          <w:sz w:val="24"/>
          <w:szCs w:val="24"/>
        </w:rPr>
      </w:pPr>
    </w:p>
    <w:p w14:paraId="4FEB85B6" w14:textId="77777777" w:rsidR="009B3CFA" w:rsidRDefault="006F2F51" w:rsidP="009B3CFA">
      <w:pPr>
        <w:spacing w:after="0" w:line="360" w:lineRule="auto"/>
        <w:ind w:left="-284" w:right="-1"/>
        <w:jc w:val="both"/>
        <w:rPr>
          <w:rFonts w:ascii="Arial" w:hAnsi="Arial" w:cs="Arial"/>
          <w:sz w:val="24"/>
          <w:szCs w:val="24"/>
        </w:rPr>
      </w:pPr>
    </w:p>
    <w:p w14:paraId="19758544" w14:textId="77777777" w:rsidR="009B3CFA" w:rsidRDefault="006F2F51" w:rsidP="009B3CFA">
      <w:pPr>
        <w:spacing w:after="0" w:line="360" w:lineRule="auto"/>
        <w:ind w:left="-284" w:right="-1"/>
        <w:jc w:val="both"/>
        <w:rPr>
          <w:rFonts w:ascii="Arial" w:hAnsi="Arial" w:cs="Arial"/>
          <w:sz w:val="24"/>
          <w:szCs w:val="24"/>
        </w:rPr>
      </w:pPr>
    </w:p>
    <w:p w14:paraId="4C8635A1" w14:textId="77777777" w:rsidR="009B3CFA" w:rsidRDefault="006F2F51" w:rsidP="009B3CFA">
      <w:pPr>
        <w:spacing w:after="0" w:line="360" w:lineRule="auto"/>
        <w:ind w:left="-284" w:right="-1"/>
        <w:jc w:val="both"/>
        <w:rPr>
          <w:rFonts w:ascii="Arial" w:hAnsi="Arial" w:cs="Arial"/>
          <w:sz w:val="24"/>
          <w:szCs w:val="24"/>
        </w:rPr>
      </w:pPr>
    </w:p>
    <w:p w14:paraId="53C4369B" w14:textId="77777777" w:rsidR="009B3CFA" w:rsidRDefault="006F2F51" w:rsidP="009B3CFA">
      <w:pPr>
        <w:spacing w:after="0" w:line="360" w:lineRule="auto"/>
        <w:ind w:left="-284" w:right="-1"/>
        <w:jc w:val="both"/>
        <w:rPr>
          <w:rFonts w:ascii="Arial" w:hAnsi="Arial" w:cs="Arial"/>
          <w:sz w:val="24"/>
          <w:szCs w:val="24"/>
        </w:rPr>
      </w:pPr>
    </w:p>
    <w:p w14:paraId="296FBF56" w14:textId="77777777" w:rsidR="009B3CFA" w:rsidRDefault="006F2F51" w:rsidP="009B3CFA">
      <w:pPr>
        <w:spacing w:after="0" w:line="360" w:lineRule="auto"/>
        <w:ind w:left="-284" w:right="-1"/>
        <w:jc w:val="both"/>
        <w:rPr>
          <w:rFonts w:ascii="Arial" w:hAnsi="Arial" w:cs="Arial"/>
          <w:sz w:val="24"/>
          <w:szCs w:val="24"/>
        </w:rPr>
      </w:pPr>
    </w:p>
    <w:p w14:paraId="3F0C16B7" w14:textId="77777777" w:rsidR="009B3CFA" w:rsidRDefault="006F2F51" w:rsidP="009B3CFA">
      <w:pPr>
        <w:spacing w:after="0" w:line="360" w:lineRule="auto"/>
        <w:ind w:left="-284" w:right="-1"/>
        <w:jc w:val="both"/>
        <w:rPr>
          <w:rFonts w:ascii="Arial" w:hAnsi="Arial" w:cs="Arial"/>
          <w:sz w:val="24"/>
          <w:szCs w:val="24"/>
        </w:rPr>
      </w:pPr>
    </w:p>
    <w:p w14:paraId="4DD04777" w14:textId="77777777" w:rsidR="009B3CFA" w:rsidRDefault="006F2F51" w:rsidP="009B3CFA">
      <w:pPr>
        <w:spacing w:after="0" w:line="360" w:lineRule="auto"/>
        <w:ind w:left="-284" w:right="-1"/>
        <w:jc w:val="both"/>
        <w:rPr>
          <w:rFonts w:ascii="Arial" w:hAnsi="Arial" w:cs="Arial"/>
          <w:sz w:val="24"/>
          <w:szCs w:val="24"/>
        </w:rPr>
      </w:pPr>
    </w:p>
    <w:p w14:paraId="4A528A07" w14:textId="77777777" w:rsidR="009B3CFA" w:rsidRDefault="006F2F51" w:rsidP="009B3CFA">
      <w:pPr>
        <w:spacing w:after="0" w:line="360" w:lineRule="auto"/>
        <w:ind w:left="-284" w:right="-1"/>
        <w:jc w:val="both"/>
        <w:rPr>
          <w:rFonts w:ascii="Arial" w:hAnsi="Arial" w:cs="Arial"/>
          <w:sz w:val="24"/>
          <w:szCs w:val="24"/>
        </w:rPr>
      </w:pPr>
    </w:p>
    <w:p w14:paraId="5B861AAA" w14:textId="77777777" w:rsidR="009B3CFA" w:rsidRDefault="006F2F51" w:rsidP="009B3CFA">
      <w:pPr>
        <w:spacing w:after="0" w:line="360" w:lineRule="auto"/>
        <w:ind w:left="-284" w:right="-1"/>
        <w:jc w:val="both"/>
        <w:rPr>
          <w:rFonts w:ascii="Arial" w:hAnsi="Arial" w:cs="Arial"/>
          <w:sz w:val="24"/>
          <w:szCs w:val="24"/>
        </w:rPr>
      </w:pPr>
    </w:p>
    <w:p w14:paraId="42B9C9B8" w14:textId="77777777" w:rsidR="009B3CFA" w:rsidRDefault="006F2F51" w:rsidP="009B3CFA">
      <w:pPr>
        <w:spacing w:after="0" w:line="360" w:lineRule="auto"/>
        <w:ind w:left="-284" w:right="-1"/>
        <w:jc w:val="both"/>
        <w:rPr>
          <w:rFonts w:ascii="Arial" w:hAnsi="Arial" w:cs="Arial"/>
          <w:sz w:val="24"/>
          <w:szCs w:val="24"/>
        </w:rPr>
      </w:pPr>
    </w:p>
    <w:p w14:paraId="6C7C6923" w14:textId="77777777" w:rsidR="009B3CFA" w:rsidRDefault="006F2F51" w:rsidP="009B3CFA">
      <w:pPr>
        <w:spacing w:after="0" w:line="360" w:lineRule="auto"/>
        <w:ind w:left="-284" w:right="-1"/>
        <w:jc w:val="both"/>
        <w:rPr>
          <w:rFonts w:ascii="Arial" w:hAnsi="Arial" w:cs="Arial"/>
          <w:sz w:val="24"/>
          <w:szCs w:val="24"/>
        </w:rPr>
      </w:pPr>
    </w:p>
    <w:p w14:paraId="7BDA66FC" w14:textId="77777777" w:rsidR="008117CB" w:rsidRDefault="006F2F51" w:rsidP="009B3CFA">
      <w:pPr>
        <w:spacing w:after="0" w:line="360" w:lineRule="auto"/>
        <w:ind w:left="-284" w:right="-1"/>
        <w:jc w:val="both"/>
        <w:rPr>
          <w:rFonts w:ascii="Arial" w:hAnsi="Arial" w:cs="Arial"/>
          <w:sz w:val="24"/>
          <w:szCs w:val="24"/>
        </w:rPr>
      </w:pPr>
    </w:p>
    <w:p w14:paraId="04ADDABF" w14:textId="77777777" w:rsidR="008117CB" w:rsidRDefault="006F2F51" w:rsidP="009B3CFA">
      <w:pPr>
        <w:spacing w:after="0" w:line="360" w:lineRule="auto"/>
        <w:ind w:left="-284" w:right="-1"/>
        <w:jc w:val="both"/>
        <w:rPr>
          <w:rFonts w:ascii="Arial" w:hAnsi="Arial" w:cs="Arial"/>
          <w:sz w:val="24"/>
          <w:szCs w:val="24"/>
        </w:rPr>
      </w:pPr>
    </w:p>
    <w:p w14:paraId="1CAD74FB" w14:textId="77777777" w:rsidR="008117CB" w:rsidRDefault="006F2F51" w:rsidP="009B3CFA">
      <w:pPr>
        <w:spacing w:after="0" w:line="360" w:lineRule="auto"/>
        <w:ind w:left="-284" w:right="-1"/>
        <w:jc w:val="both"/>
        <w:rPr>
          <w:rFonts w:ascii="Arial" w:hAnsi="Arial" w:cs="Arial"/>
          <w:sz w:val="24"/>
          <w:szCs w:val="24"/>
        </w:rPr>
      </w:pPr>
    </w:p>
    <w:p w14:paraId="456D7F60" w14:textId="77777777" w:rsidR="008117CB" w:rsidRDefault="006F2F51" w:rsidP="009B3CFA">
      <w:pPr>
        <w:spacing w:after="0" w:line="360" w:lineRule="auto"/>
        <w:ind w:left="-284" w:right="-1"/>
        <w:jc w:val="both"/>
        <w:rPr>
          <w:rFonts w:ascii="Arial" w:hAnsi="Arial" w:cs="Arial"/>
          <w:sz w:val="24"/>
          <w:szCs w:val="24"/>
        </w:rPr>
      </w:pPr>
    </w:p>
    <w:p w14:paraId="14BC5693" w14:textId="77777777" w:rsidR="008117CB" w:rsidRDefault="006F2F51" w:rsidP="009B3CFA">
      <w:pPr>
        <w:spacing w:after="0" w:line="360" w:lineRule="auto"/>
        <w:ind w:left="-284" w:right="-1"/>
        <w:jc w:val="both"/>
        <w:rPr>
          <w:rFonts w:ascii="Arial" w:hAnsi="Arial" w:cs="Arial"/>
          <w:sz w:val="24"/>
          <w:szCs w:val="24"/>
        </w:rPr>
      </w:pPr>
    </w:p>
    <w:p w14:paraId="185210EF" w14:textId="77777777" w:rsidR="008117CB" w:rsidRDefault="006F2F51" w:rsidP="009B3CFA">
      <w:pPr>
        <w:spacing w:after="0" w:line="360" w:lineRule="auto"/>
        <w:ind w:left="-284" w:right="-1"/>
        <w:jc w:val="both"/>
        <w:rPr>
          <w:rFonts w:ascii="Arial" w:hAnsi="Arial" w:cs="Arial"/>
          <w:sz w:val="24"/>
          <w:szCs w:val="24"/>
        </w:rPr>
      </w:pPr>
    </w:p>
    <w:p w14:paraId="1F6057E6" w14:textId="77777777" w:rsidR="008117CB" w:rsidRDefault="006F2F51" w:rsidP="009B3CFA">
      <w:pPr>
        <w:spacing w:after="0" w:line="360" w:lineRule="auto"/>
        <w:ind w:left="-284" w:right="-1"/>
        <w:jc w:val="both"/>
        <w:rPr>
          <w:rFonts w:ascii="Arial" w:hAnsi="Arial" w:cs="Arial"/>
          <w:sz w:val="24"/>
          <w:szCs w:val="24"/>
        </w:rPr>
      </w:pPr>
    </w:p>
    <w:p w14:paraId="4E18D970" w14:textId="77777777" w:rsidR="008117CB" w:rsidRDefault="006F2F51" w:rsidP="009B3CFA">
      <w:pPr>
        <w:spacing w:after="0" w:line="360" w:lineRule="auto"/>
        <w:ind w:left="-284" w:right="-1"/>
        <w:jc w:val="both"/>
        <w:rPr>
          <w:rFonts w:ascii="Arial" w:hAnsi="Arial" w:cs="Arial"/>
          <w:sz w:val="24"/>
          <w:szCs w:val="24"/>
        </w:rPr>
      </w:pPr>
    </w:p>
    <w:p w14:paraId="2A5A7116" w14:textId="77777777" w:rsidR="008117CB" w:rsidRDefault="006F2F51" w:rsidP="009B3CFA">
      <w:pPr>
        <w:spacing w:after="0" w:line="360" w:lineRule="auto"/>
        <w:ind w:left="-284" w:right="-1"/>
        <w:jc w:val="both"/>
        <w:rPr>
          <w:rFonts w:ascii="Arial" w:hAnsi="Arial" w:cs="Arial"/>
          <w:sz w:val="24"/>
          <w:szCs w:val="24"/>
        </w:rPr>
      </w:pPr>
    </w:p>
    <w:p w14:paraId="6AB112D6" w14:textId="77777777" w:rsidR="009B3CFA" w:rsidRDefault="006F2F51" w:rsidP="009B3CFA">
      <w:pPr>
        <w:spacing w:after="0" w:line="360" w:lineRule="auto"/>
        <w:ind w:left="-284" w:right="-1"/>
        <w:jc w:val="both"/>
        <w:rPr>
          <w:rFonts w:ascii="Arial" w:hAnsi="Arial" w:cs="Arial"/>
          <w:sz w:val="24"/>
          <w:szCs w:val="24"/>
        </w:rPr>
      </w:pPr>
    </w:p>
    <w:p w14:paraId="262C7E46" w14:textId="77777777" w:rsidR="009B3CFA" w:rsidRDefault="006F2F51" w:rsidP="009B3CFA">
      <w:pPr>
        <w:spacing w:after="0" w:line="360" w:lineRule="auto"/>
        <w:ind w:right="-1"/>
        <w:rPr>
          <w:rFonts w:ascii="Arial" w:hAnsi="Arial" w:cs="Arial"/>
          <w:i/>
          <w:sz w:val="24"/>
          <w:szCs w:val="24"/>
        </w:rPr>
      </w:pPr>
    </w:p>
    <w:p w14:paraId="13F517CD" w14:textId="77777777" w:rsidR="009B3CFA" w:rsidRDefault="008C6983" w:rsidP="009B3CFA">
      <w:pPr>
        <w:spacing w:after="0" w:line="360" w:lineRule="auto"/>
        <w:ind w:left="-284" w:right="-1"/>
        <w:jc w:val="right"/>
        <w:rPr>
          <w:rFonts w:ascii="Arial" w:hAnsi="Arial" w:cs="Arial"/>
          <w:i/>
          <w:sz w:val="24"/>
          <w:szCs w:val="24"/>
        </w:rPr>
      </w:pPr>
      <w:r>
        <w:rPr>
          <w:rFonts w:ascii="Arial" w:hAnsi="Arial" w:cs="Arial"/>
          <w:i/>
          <w:sz w:val="24"/>
          <w:szCs w:val="24"/>
        </w:rPr>
        <w:t>“Valeu a Pena?</w:t>
      </w:r>
    </w:p>
    <w:p w14:paraId="3C9EDB2E" w14:textId="77777777" w:rsidR="009B3CFA" w:rsidRDefault="008C6983" w:rsidP="009B3CFA">
      <w:pPr>
        <w:spacing w:after="0" w:line="360" w:lineRule="auto"/>
        <w:ind w:left="-284" w:right="-1"/>
        <w:jc w:val="right"/>
        <w:rPr>
          <w:rFonts w:ascii="Arial" w:hAnsi="Arial" w:cs="Arial"/>
          <w:i/>
          <w:sz w:val="24"/>
          <w:szCs w:val="24"/>
        </w:rPr>
      </w:pPr>
      <w:r>
        <w:rPr>
          <w:rFonts w:ascii="Arial" w:hAnsi="Arial" w:cs="Arial"/>
          <w:i/>
          <w:sz w:val="24"/>
          <w:szCs w:val="24"/>
        </w:rPr>
        <w:t>Tudo vale a pena se a alma não é pequena.”</w:t>
      </w:r>
    </w:p>
    <w:p w14:paraId="354B4708" w14:textId="77777777" w:rsidR="009B3CFA" w:rsidRDefault="006F2F51" w:rsidP="009B3CFA">
      <w:pPr>
        <w:spacing w:after="0" w:line="360" w:lineRule="auto"/>
        <w:ind w:left="-284" w:right="-1"/>
        <w:jc w:val="right"/>
        <w:rPr>
          <w:rFonts w:ascii="Arial" w:hAnsi="Arial" w:cs="Arial"/>
          <w:i/>
          <w:sz w:val="24"/>
          <w:szCs w:val="24"/>
        </w:rPr>
      </w:pPr>
    </w:p>
    <w:p w14:paraId="23F0D726" w14:textId="77777777" w:rsidR="009B3CFA" w:rsidRDefault="008C6983" w:rsidP="009B3CFA">
      <w:pPr>
        <w:spacing w:after="0" w:line="360" w:lineRule="auto"/>
        <w:ind w:left="-284" w:right="-1"/>
        <w:jc w:val="right"/>
        <w:rPr>
          <w:rFonts w:ascii="Arial" w:hAnsi="Arial" w:cs="Arial"/>
          <w:i/>
          <w:sz w:val="24"/>
          <w:szCs w:val="24"/>
        </w:rPr>
      </w:pPr>
      <w:r>
        <w:rPr>
          <w:rFonts w:ascii="Arial" w:hAnsi="Arial" w:cs="Arial"/>
          <w:i/>
          <w:sz w:val="24"/>
          <w:szCs w:val="24"/>
        </w:rPr>
        <w:t>Fernando Pessoa</w:t>
      </w:r>
    </w:p>
    <w:p w14:paraId="697A8D17" w14:textId="77777777" w:rsidR="009B3CFA" w:rsidRPr="008B456E" w:rsidRDefault="008C6983" w:rsidP="009B3CFA">
      <w:pPr>
        <w:spacing w:after="0" w:line="360" w:lineRule="auto"/>
        <w:ind w:left="-284" w:right="-1"/>
        <w:jc w:val="right"/>
        <w:rPr>
          <w:rFonts w:ascii="Arial" w:hAnsi="Arial" w:cs="Arial"/>
          <w:i/>
          <w:sz w:val="24"/>
          <w:szCs w:val="24"/>
        </w:rPr>
      </w:pPr>
      <w:r>
        <w:rPr>
          <w:rFonts w:ascii="Arial" w:hAnsi="Arial" w:cs="Arial"/>
          <w:i/>
          <w:sz w:val="24"/>
          <w:szCs w:val="24"/>
        </w:rPr>
        <w:t>In Mensagem</w:t>
      </w:r>
    </w:p>
    <w:p w14:paraId="1D83A5B7" w14:textId="77777777" w:rsidR="009B3CFA" w:rsidRDefault="006F2F51" w:rsidP="009B3CFA">
      <w:pPr>
        <w:spacing w:after="0" w:line="240" w:lineRule="auto"/>
        <w:ind w:left="-284" w:right="-1"/>
        <w:rPr>
          <w:rFonts w:ascii="Arial" w:hAnsi="Arial" w:cs="Arial"/>
          <w:b/>
          <w:i/>
          <w:sz w:val="24"/>
          <w:szCs w:val="24"/>
        </w:rPr>
      </w:pPr>
    </w:p>
    <w:p w14:paraId="5E7928B5" w14:textId="77777777" w:rsidR="009B3CFA" w:rsidRDefault="006F2F51" w:rsidP="009B3CFA">
      <w:pPr>
        <w:spacing w:after="0" w:line="240" w:lineRule="auto"/>
        <w:ind w:left="-284" w:right="-1"/>
        <w:rPr>
          <w:rFonts w:ascii="Arial" w:hAnsi="Arial" w:cs="Arial"/>
          <w:b/>
          <w:i/>
          <w:sz w:val="24"/>
          <w:szCs w:val="24"/>
        </w:rPr>
      </w:pPr>
    </w:p>
    <w:p w14:paraId="691B8FAD" w14:textId="77777777" w:rsidR="009B3CFA" w:rsidRDefault="006F2F51" w:rsidP="009B3CFA">
      <w:pPr>
        <w:spacing w:after="0" w:line="240" w:lineRule="auto"/>
        <w:ind w:left="-284" w:right="-1"/>
        <w:rPr>
          <w:rFonts w:ascii="Arial" w:hAnsi="Arial" w:cs="Arial"/>
          <w:b/>
          <w:i/>
          <w:sz w:val="24"/>
          <w:szCs w:val="24"/>
        </w:rPr>
      </w:pPr>
    </w:p>
    <w:p w14:paraId="6163DD93" w14:textId="77777777" w:rsidR="009B3CFA" w:rsidRDefault="006F2F51" w:rsidP="009B3CFA">
      <w:pPr>
        <w:spacing w:after="0" w:line="240" w:lineRule="auto"/>
        <w:ind w:left="-284" w:right="-1"/>
        <w:rPr>
          <w:rFonts w:ascii="Arial" w:hAnsi="Arial" w:cs="Arial"/>
          <w:b/>
          <w:i/>
          <w:sz w:val="24"/>
          <w:szCs w:val="24"/>
        </w:rPr>
      </w:pPr>
    </w:p>
    <w:p w14:paraId="4F3848A9" w14:textId="77777777" w:rsidR="009B3CFA" w:rsidRDefault="008C6983" w:rsidP="009B3CFA">
      <w:pPr>
        <w:spacing w:after="0" w:line="240" w:lineRule="auto"/>
        <w:ind w:right="-1"/>
        <w:rPr>
          <w:rFonts w:ascii="Arial" w:hAnsi="Arial" w:cs="Arial"/>
          <w:b/>
          <w:i/>
          <w:sz w:val="24"/>
          <w:szCs w:val="24"/>
        </w:rPr>
      </w:pPr>
      <w:r>
        <w:rPr>
          <w:rFonts w:ascii="Arial" w:hAnsi="Arial" w:cs="Arial"/>
          <w:b/>
          <w:i/>
          <w:sz w:val="24"/>
          <w:szCs w:val="24"/>
        </w:rPr>
        <w:br w:type="page"/>
      </w:r>
    </w:p>
    <w:p w14:paraId="3D4869B1" w14:textId="77777777" w:rsidR="009B3CFA" w:rsidRDefault="008C6983" w:rsidP="009B3CFA">
      <w:pPr>
        <w:spacing w:after="0" w:line="240" w:lineRule="auto"/>
        <w:ind w:left="-284" w:right="-1" w:firstLine="992"/>
        <w:rPr>
          <w:rFonts w:ascii="Arial" w:hAnsi="Arial" w:cs="Arial"/>
          <w:b/>
          <w:i/>
          <w:sz w:val="24"/>
          <w:szCs w:val="24"/>
        </w:rPr>
      </w:pPr>
      <w:r>
        <w:rPr>
          <w:rFonts w:ascii="Arial" w:hAnsi="Arial" w:cs="Arial"/>
          <w:b/>
          <w:i/>
          <w:sz w:val="24"/>
          <w:szCs w:val="24"/>
        </w:rPr>
        <w:lastRenderedPageBreak/>
        <w:t>Bibliografia</w:t>
      </w:r>
    </w:p>
    <w:p w14:paraId="1E0B6D2A" w14:textId="77777777" w:rsidR="009B3CFA" w:rsidRDefault="006F2F51" w:rsidP="009B3CFA">
      <w:pPr>
        <w:spacing w:after="0" w:line="240" w:lineRule="auto"/>
        <w:ind w:left="-284" w:right="-1"/>
        <w:rPr>
          <w:rFonts w:ascii="Arial" w:hAnsi="Arial" w:cs="Arial"/>
          <w:b/>
          <w:i/>
          <w:sz w:val="24"/>
          <w:szCs w:val="24"/>
        </w:rPr>
      </w:pPr>
    </w:p>
    <w:p w14:paraId="3767B123" w14:textId="77777777" w:rsidR="009B3CFA" w:rsidRDefault="006F2F51" w:rsidP="009B3CFA">
      <w:pPr>
        <w:spacing w:after="0" w:line="360" w:lineRule="auto"/>
        <w:ind w:left="-284" w:right="-1"/>
        <w:jc w:val="both"/>
        <w:rPr>
          <w:rFonts w:ascii="Arial" w:hAnsi="Arial" w:cs="Arial"/>
          <w:sz w:val="24"/>
          <w:szCs w:val="24"/>
        </w:rPr>
      </w:pPr>
    </w:p>
    <w:p w14:paraId="20034D21"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AGUIAR, Maria Manuela, 2004 – </w:t>
      </w:r>
      <w:r w:rsidRPr="004A215C">
        <w:rPr>
          <w:rFonts w:ascii="Arial" w:hAnsi="Arial" w:cs="Arial"/>
          <w:i/>
          <w:sz w:val="24"/>
          <w:szCs w:val="24"/>
        </w:rPr>
        <w:t>No Círculo da Emigração</w:t>
      </w:r>
      <w:r>
        <w:rPr>
          <w:rFonts w:ascii="Arial" w:hAnsi="Arial" w:cs="Arial"/>
          <w:sz w:val="24"/>
          <w:szCs w:val="24"/>
        </w:rPr>
        <w:t xml:space="preserve">. Edição de Manuela Aguiar </w:t>
      </w:r>
    </w:p>
    <w:p w14:paraId="39B2B46B" w14:textId="77777777" w:rsidR="009B3CFA" w:rsidRDefault="006F2F51" w:rsidP="009B3CFA">
      <w:pPr>
        <w:spacing w:after="0" w:line="360" w:lineRule="auto"/>
        <w:ind w:left="-284" w:right="-1"/>
        <w:jc w:val="both"/>
        <w:rPr>
          <w:rFonts w:ascii="Arial" w:hAnsi="Arial" w:cs="Arial"/>
          <w:sz w:val="24"/>
          <w:szCs w:val="24"/>
        </w:rPr>
      </w:pPr>
    </w:p>
    <w:p w14:paraId="17C0470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AGUIAR, Maria Manuela, 2006 – </w:t>
      </w:r>
      <w:r w:rsidRPr="004A215C">
        <w:rPr>
          <w:rFonts w:ascii="Arial" w:hAnsi="Arial" w:cs="Arial"/>
          <w:i/>
          <w:sz w:val="24"/>
          <w:szCs w:val="24"/>
        </w:rPr>
        <w:t>Comunidades Portuguesas – os direitos e os afetos</w:t>
      </w:r>
      <w:r>
        <w:rPr>
          <w:rFonts w:ascii="Arial" w:hAnsi="Arial" w:cs="Arial"/>
          <w:sz w:val="24"/>
          <w:szCs w:val="24"/>
        </w:rPr>
        <w:t xml:space="preserve">. </w:t>
      </w:r>
    </w:p>
    <w:p w14:paraId="46710546" w14:textId="77777777" w:rsidR="009B3CFA" w:rsidRDefault="006F2F51" w:rsidP="009B3CFA">
      <w:pPr>
        <w:spacing w:after="0" w:line="360" w:lineRule="auto"/>
        <w:ind w:left="-284" w:right="-1"/>
        <w:jc w:val="both"/>
        <w:rPr>
          <w:rFonts w:ascii="Arial" w:hAnsi="Arial" w:cs="Arial"/>
          <w:sz w:val="24"/>
          <w:szCs w:val="24"/>
        </w:rPr>
      </w:pPr>
    </w:p>
    <w:p w14:paraId="78E41755"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AGUIAR, Maria Manuela , 2009 – </w:t>
      </w:r>
      <w:r w:rsidRPr="004A215C">
        <w:rPr>
          <w:rFonts w:ascii="Arial" w:hAnsi="Arial" w:cs="Arial"/>
          <w:i/>
          <w:sz w:val="24"/>
          <w:szCs w:val="24"/>
        </w:rPr>
        <w:t>Problemas Sociais da Nova Imigração – Colóquio 2002</w:t>
      </w:r>
      <w:r>
        <w:rPr>
          <w:rFonts w:ascii="Arial" w:hAnsi="Arial" w:cs="Arial"/>
          <w:sz w:val="24"/>
          <w:szCs w:val="24"/>
        </w:rPr>
        <w:t xml:space="preserve">. Mulher Migrante – Associação de Estudo, Cooperação e Solidariedade. </w:t>
      </w:r>
    </w:p>
    <w:p w14:paraId="61600DF7" w14:textId="77777777" w:rsidR="009B3CFA" w:rsidRDefault="006F2F51" w:rsidP="009B3CFA">
      <w:pPr>
        <w:spacing w:after="0" w:line="360" w:lineRule="auto"/>
        <w:ind w:left="-284" w:right="-1"/>
        <w:jc w:val="both"/>
        <w:rPr>
          <w:rFonts w:ascii="Arial" w:hAnsi="Arial" w:cs="Arial"/>
          <w:sz w:val="24"/>
          <w:szCs w:val="24"/>
        </w:rPr>
      </w:pPr>
    </w:p>
    <w:p w14:paraId="3D04A0C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AGUIAR, Maria Manuela, GUEDES, Maria da Graça Sousa, 2011 – </w:t>
      </w:r>
      <w:r w:rsidRPr="004A215C">
        <w:rPr>
          <w:rFonts w:ascii="Arial" w:hAnsi="Arial" w:cs="Arial"/>
          <w:i/>
          <w:sz w:val="24"/>
          <w:szCs w:val="24"/>
        </w:rPr>
        <w:t>Encontro Mundial de Mulheres Portuguesas na Diáspora</w:t>
      </w:r>
      <w:r>
        <w:rPr>
          <w:rFonts w:ascii="Arial" w:hAnsi="Arial" w:cs="Arial"/>
          <w:sz w:val="24"/>
          <w:szCs w:val="24"/>
        </w:rPr>
        <w:t>. Maia: Mulher Migrante – Associação de Estudo, Cooperação e Solidariedade.</w:t>
      </w:r>
    </w:p>
    <w:p w14:paraId="75981F1F" w14:textId="77777777" w:rsidR="009B3CFA" w:rsidRDefault="006F2F51" w:rsidP="009B3CFA">
      <w:pPr>
        <w:spacing w:after="0" w:line="360" w:lineRule="auto"/>
        <w:ind w:left="-284" w:right="-1"/>
        <w:jc w:val="both"/>
        <w:rPr>
          <w:rFonts w:ascii="Arial" w:hAnsi="Arial" w:cs="Arial"/>
          <w:sz w:val="24"/>
          <w:szCs w:val="24"/>
        </w:rPr>
      </w:pPr>
    </w:p>
    <w:p w14:paraId="67EED0A2"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ANIDO, Nayade, FREIRE, Rubens, 1976 – </w:t>
      </w:r>
      <w:r w:rsidRPr="00992336">
        <w:rPr>
          <w:rFonts w:ascii="Arial" w:hAnsi="Arial" w:cs="Arial"/>
          <w:sz w:val="24"/>
          <w:szCs w:val="24"/>
        </w:rPr>
        <w:t>A existência de ciclos migratórios na Emigração Portuguesa</w:t>
      </w:r>
      <w:r>
        <w:rPr>
          <w:rFonts w:ascii="Arial" w:hAnsi="Arial" w:cs="Arial"/>
          <w:sz w:val="24"/>
          <w:szCs w:val="24"/>
        </w:rPr>
        <w:t xml:space="preserve">. </w:t>
      </w:r>
      <w:r w:rsidRPr="00992336">
        <w:rPr>
          <w:rFonts w:ascii="Arial" w:hAnsi="Arial" w:cs="Arial"/>
          <w:i/>
          <w:sz w:val="24"/>
          <w:szCs w:val="24"/>
        </w:rPr>
        <w:t>Análise Social</w:t>
      </w:r>
      <w:r>
        <w:rPr>
          <w:rFonts w:ascii="Arial" w:hAnsi="Arial" w:cs="Arial"/>
          <w:sz w:val="24"/>
          <w:szCs w:val="24"/>
        </w:rPr>
        <w:t>, vol.XII (45), 1.º, 179-186</w:t>
      </w:r>
    </w:p>
    <w:p w14:paraId="4FC6D81A" w14:textId="77777777" w:rsidR="009B3CFA" w:rsidRDefault="006F2F51" w:rsidP="009B3CFA">
      <w:pPr>
        <w:spacing w:after="0" w:line="360" w:lineRule="auto"/>
        <w:ind w:left="-284" w:right="-1"/>
        <w:jc w:val="both"/>
        <w:rPr>
          <w:rFonts w:ascii="Arial" w:hAnsi="Arial" w:cs="Arial"/>
          <w:sz w:val="24"/>
          <w:szCs w:val="24"/>
        </w:rPr>
      </w:pPr>
    </w:p>
    <w:p w14:paraId="1A5D43F3"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ANIDO, Nayade, FREIRE, Rubens, 1977 – </w:t>
      </w:r>
      <w:r w:rsidRPr="00992336">
        <w:rPr>
          <w:rFonts w:ascii="Arial" w:hAnsi="Arial" w:cs="Arial"/>
          <w:sz w:val="24"/>
          <w:szCs w:val="24"/>
        </w:rPr>
        <w:t>Análise de alguns ciclos migratórios da emigração portuguesa</w:t>
      </w:r>
      <w:r>
        <w:rPr>
          <w:rFonts w:ascii="Arial" w:hAnsi="Arial" w:cs="Arial"/>
          <w:sz w:val="24"/>
          <w:szCs w:val="24"/>
        </w:rPr>
        <w:t xml:space="preserve">. </w:t>
      </w:r>
      <w:r w:rsidRPr="00992336">
        <w:rPr>
          <w:rFonts w:ascii="Arial" w:hAnsi="Arial" w:cs="Arial"/>
          <w:i/>
          <w:sz w:val="24"/>
          <w:szCs w:val="24"/>
        </w:rPr>
        <w:t>Análise Social</w:t>
      </w:r>
      <w:r>
        <w:rPr>
          <w:rFonts w:ascii="Arial" w:hAnsi="Arial" w:cs="Arial"/>
          <w:sz w:val="24"/>
          <w:szCs w:val="24"/>
        </w:rPr>
        <w:t>, vol. XIII (50), 2.º, 451-459</w:t>
      </w:r>
    </w:p>
    <w:p w14:paraId="07048757" w14:textId="77777777" w:rsidR="009B3CFA" w:rsidRDefault="006F2F51" w:rsidP="009B3CFA">
      <w:pPr>
        <w:spacing w:after="0" w:line="360" w:lineRule="auto"/>
        <w:ind w:left="-284" w:right="-1"/>
        <w:jc w:val="both"/>
        <w:rPr>
          <w:rFonts w:ascii="Arial" w:hAnsi="Arial" w:cs="Arial"/>
          <w:sz w:val="24"/>
          <w:szCs w:val="24"/>
        </w:rPr>
      </w:pPr>
    </w:p>
    <w:p w14:paraId="53C8C1B6"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ARROTEIA, Jorge Carvalho, 1983 – </w:t>
      </w:r>
      <w:r w:rsidRPr="004A215C">
        <w:rPr>
          <w:rFonts w:ascii="Arial" w:hAnsi="Arial" w:cs="Arial"/>
          <w:i/>
          <w:sz w:val="24"/>
          <w:szCs w:val="24"/>
        </w:rPr>
        <w:t>A Emigração Portuguesa – suas origens e distribuição</w:t>
      </w:r>
      <w:r>
        <w:rPr>
          <w:rFonts w:ascii="Arial" w:hAnsi="Arial" w:cs="Arial"/>
          <w:sz w:val="24"/>
          <w:szCs w:val="24"/>
        </w:rPr>
        <w:t>. Lisboa: Biblioteca Breve, 1ª Edição</w:t>
      </w:r>
    </w:p>
    <w:p w14:paraId="57BC4A4B" w14:textId="77777777" w:rsidR="009B3CFA" w:rsidRDefault="006F2F51" w:rsidP="009B3CFA">
      <w:pPr>
        <w:spacing w:after="0" w:line="360" w:lineRule="auto"/>
        <w:ind w:left="-284" w:right="-1"/>
        <w:jc w:val="both"/>
        <w:rPr>
          <w:rFonts w:ascii="Arial" w:hAnsi="Arial" w:cs="Arial"/>
          <w:sz w:val="24"/>
          <w:szCs w:val="24"/>
        </w:rPr>
      </w:pPr>
    </w:p>
    <w:p w14:paraId="6D7AFDA7" w14:textId="77777777" w:rsidR="009B3CFA" w:rsidRDefault="008C6983" w:rsidP="009B3CFA">
      <w:pPr>
        <w:spacing w:after="0" w:line="360" w:lineRule="auto"/>
        <w:ind w:left="-284" w:right="-1"/>
        <w:jc w:val="both"/>
        <w:rPr>
          <w:rFonts w:ascii="Arial" w:hAnsi="Arial" w:cs="Arial"/>
          <w:i/>
          <w:sz w:val="24"/>
          <w:szCs w:val="24"/>
        </w:rPr>
      </w:pPr>
      <w:r>
        <w:rPr>
          <w:rFonts w:ascii="Arial" w:hAnsi="Arial" w:cs="Arial"/>
          <w:sz w:val="24"/>
          <w:szCs w:val="24"/>
        </w:rPr>
        <w:t xml:space="preserve">BAGANHA, Maria Ioannis B. – 10. </w:t>
      </w:r>
      <w:r w:rsidRPr="004A215C">
        <w:rPr>
          <w:rFonts w:ascii="Arial" w:hAnsi="Arial" w:cs="Arial"/>
          <w:i/>
          <w:sz w:val="24"/>
          <w:szCs w:val="24"/>
        </w:rPr>
        <w:t>A Emigração Portuguesa no Pós II Guerra Mundial</w:t>
      </w:r>
      <w:r>
        <w:rPr>
          <w:rFonts w:ascii="Arial" w:hAnsi="Arial" w:cs="Arial"/>
          <w:sz w:val="24"/>
          <w:szCs w:val="24"/>
        </w:rPr>
        <w:t xml:space="preserve">, </w:t>
      </w:r>
      <w:r w:rsidRPr="004A215C">
        <w:rPr>
          <w:rFonts w:ascii="Arial" w:hAnsi="Arial" w:cs="Arial"/>
          <w:sz w:val="24"/>
          <w:szCs w:val="24"/>
        </w:rPr>
        <w:t>A Emigração Portuguesa</w:t>
      </w:r>
      <w:r w:rsidRPr="004152FF">
        <w:rPr>
          <w:rFonts w:ascii="Arial" w:hAnsi="Arial" w:cs="Arial"/>
          <w:i/>
          <w:sz w:val="24"/>
          <w:szCs w:val="24"/>
        </w:rPr>
        <w:t>.</w:t>
      </w:r>
    </w:p>
    <w:p w14:paraId="2261EAC7" w14:textId="77777777" w:rsidR="009B3CFA" w:rsidRDefault="006F2F51" w:rsidP="009B3CFA">
      <w:pPr>
        <w:spacing w:after="0" w:line="360" w:lineRule="auto"/>
        <w:ind w:left="-284" w:right="-1"/>
        <w:jc w:val="both"/>
        <w:rPr>
          <w:rFonts w:ascii="Arial" w:hAnsi="Arial" w:cs="Arial"/>
          <w:i/>
          <w:sz w:val="24"/>
          <w:szCs w:val="24"/>
        </w:rPr>
      </w:pPr>
    </w:p>
    <w:p w14:paraId="2178988E" w14:textId="77777777" w:rsidR="007A474B" w:rsidRDefault="006F2F51" w:rsidP="009B3CFA">
      <w:pPr>
        <w:spacing w:after="0" w:line="360" w:lineRule="auto"/>
        <w:ind w:left="-284" w:right="-1"/>
        <w:jc w:val="both"/>
        <w:rPr>
          <w:rFonts w:ascii="Arial" w:hAnsi="Arial" w:cs="Arial"/>
          <w:sz w:val="24"/>
          <w:szCs w:val="24"/>
        </w:rPr>
      </w:pPr>
    </w:p>
    <w:p w14:paraId="2A814545" w14:textId="77777777" w:rsidR="007A474B" w:rsidRDefault="006F2F51" w:rsidP="009B3CFA">
      <w:pPr>
        <w:spacing w:after="0" w:line="360" w:lineRule="auto"/>
        <w:ind w:left="-284" w:right="-1"/>
        <w:jc w:val="both"/>
        <w:rPr>
          <w:rFonts w:ascii="Arial" w:hAnsi="Arial" w:cs="Arial"/>
          <w:sz w:val="24"/>
          <w:szCs w:val="24"/>
        </w:rPr>
      </w:pPr>
    </w:p>
    <w:p w14:paraId="3C4B3F0F" w14:textId="77777777" w:rsidR="007A474B" w:rsidRDefault="008C6983" w:rsidP="007A474B">
      <w:pPr>
        <w:spacing w:after="0" w:line="360" w:lineRule="auto"/>
        <w:ind w:left="-284" w:right="-1"/>
        <w:jc w:val="both"/>
        <w:rPr>
          <w:rFonts w:ascii="Arial" w:hAnsi="Arial" w:cs="Arial"/>
          <w:sz w:val="24"/>
          <w:szCs w:val="24"/>
        </w:rPr>
      </w:pPr>
      <w:r>
        <w:rPr>
          <w:rFonts w:ascii="Arial" w:hAnsi="Arial" w:cs="Arial"/>
          <w:sz w:val="24"/>
          <w:szCs w:val="24"/>
        </w:rPr>
        <w:lastRenderedPageBreak/>
        <w:t xml:space="preserve">CABRAL, Alcinda, 2000 – </w:t>
      </w:r>
      <w:r w:rsidRPr="004A215C">
        <w:rPr>
          <w:rFonts w:ascii="Arial" w:hAnsi="Arial" w:cs="Arial"/>
          <w:i/>
          <w:sz w:val="24"/>
          <w:szCs w:val="24"/>
        </w:rPr>
        <w:t>Entre a Multiculturalidade e a Interculturalidade: Portugueses em França</w:t>
      </w:r>
      <w:r>
        <w:rPr>
          <w:rFonts w:ascii="Arial" w:hAnsi="Arial" w:cs="Arial"/>
          <w:sz w:val="24"/>
          <w:szCs w:val="24"/>
        </w:rPr>
        <w:t>. Porto: Edições Universidade Fernando Pessoa</w:t>
      </w:r>
    </w:p>
    <w:p w14:paraId="2DBEF7DE" w14:textId="77777777" w:rsidR="007A474B" w:rsidRDefault="006F2F51" w:rsidP="009B3CFA">
      <w:pPr>
        <w:spacing w:after="0" w:line="360" w:lineRule="auto"/>
        <w:ind w:left="-284" w:right="-1"/>
        <w:jc w:val="both"/>
        <w:rPr>
          <w:rFonts w:ascii="Arial" w:hAnsi="Arial" w:cs="Arial"/>
          <w:sz w:val="24"/>
          <w:szCs w:val="24"/>
        </w:rPr>
      </w:pPr>
    </w:p>
    <w:p w14:paraId="1237DC30"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COMISSÃO EUROPEIA, 2009 - </w:t>
      </w:r>
      <w:r w:rsidRPr="004A215C">
        <w:rPr>
          <w:rFonts w:ascii="Arial" w:hAnsi="Arial" w:cs="Arial"/>
          <w:i/>
          <w:sz w:val="24"/>
          <w:szCs w:val="24"/>
        </w:rPr>
        <w:t>Uma oportunidade e um desafio – Imigração na União Europeia</w:t>
      </w:r>
      <w:r>
        <w:rPr>
          <w:rFonts w:ascii="Arial" w:hAnsi="Arial" w:cs="Arial"/>
          <w:sz w:val="24"/>
          <w:szCs w:val="24"/>
        </w:rPr>
        <w:t xml:space="preserve">. Bélgica: União Europeia, (brochura disponível em </w:t>
      </w:r>
      <w:r w:rsidRPr="00941AA7">
        <w:rPr>
          <w:rFonts w:ascii="Arial" w:hAnsi="Arial" w:cs="Arial"/>
          <w:i/>
          <w:sz w:val="24"/>
          <w:szCs w:val="24"/>
        </w:rPr>
        <w:t>ec.europa.eu/publications</w:t>
      </w:r>
      <w:r>
        <w:rPr>
          <w:rFonts w:ascii="Arial" w:hAnsi="Arial" w:cs="Arial"/>
          <w:sz w:val="24"/>
          <w:szCs w:val="24"/>
        </w:rPr>
        <w:t>)</w:t>
      </w:r>
    </w:p>
    <w:p w14:paraId="0406DD6E" w14:textId="77777777" w:rsidR="007A474B" w:rsidRDefault="006F2F51" w:rsidP="009B3CFA">
      <w:pPr>
        <w:spacing w:after="0" w:line="360" w:lineRule="auto"/>
        <w:ind w:left="-284" w:right="-1"/>
        <w:jc w:val="both"/>
        <w:rPr>
          <w:rFonts w:ascii="Arial" w:hAnsi="Arial" w:cs="Arial"/>
          <w:sz w:val="24"/>
          <w:szCs w:val="24"/>
        </w:rPr>
      </w:pPr>
    </w:p>
    <w:p w14:paraId="16697D16" w14:textId="77777777" w:rsidR="007A474B" w:rsidRDefault="008C6983" w:rsidP="007A474B">
      <w:pPr>
        <w:spacing w:after="0" w:line="360" w:lineRule="auto"/>
        <w:ind w:left="-284" w:right="-1"/>
        <w:jc w:val="both"/>
        <w:rPr>
          <w:rFonts w:ascii="Arial" w:hAnsi="Arial" w:cs="Arial"/>
          <w:sz w:val="24"/>
          <w:szCs w:val="24"/>
        </w:rPr>
      </w:pPr>
      <w:r>
        <w:rPr>
          <w:rFonts w:ascii="Arial" w:hAnsi="Arial" w:cs="Arial"/>
          <w:sz w:val="24"/>
          <w:szCs w:val="24"/>
        </w:rPr>
        <w:t xml:space="preserve">DENZIN, Norma K., LINCOLN, Yvonna S., 1998. </w:t>
      </w:r>
      <w:r w:rsidRPr="004A215C">
        <w:rPr>
          <w:rFonts w:ascii="Arial" w:hAnsi="Arial" w:cs="Arial"/>
          <w:i/>
          <w:sz w:val="24"/>
          <w:szCs w:val="24"/>
        </w:rPr>
        <w:t>The Landscape of Qualitative research – theories and issues</w:t>
      </w:r>
      <w:r>
        <w:rPr>
          <w:rFonts w:ascii="Arial" w:hAnsi="Arial" w:cs="Arial"/>
          <w:sz w:val="24"/>
          <w:szCs w:val="24"/>
        </w:rPr>
        <w:t>. Sage Publications</w:t>
      </w:r>
    </w:p>
    <w:p w14:paraId="67F06A57" w14:textId="77777777" w:rsidR="007A474B" w:rsidRDefault="006F2F51" w:rsidP="007A474B">
      <w:pPr>
        <w:spacing w:after="0" w:line="360" w:lineRule="auto"/>
        <w:ind w:right="-1"/>
        <w:jc w:val="both"/>
        <w:rPr>
          <w:rFonts w:ascii="Arial" w:hAnsi="Arial" w:cs="Arial"/>
          <w:sz w:val="24"/>
          <w:szCs w:val="24"/>
        </w:rPr>
      </w:pPr>
    </w:p>
    <w:p w14:paraId="0D2C7209" w14:textId="77777777" w:rsidR="00333F4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DEY, Ian, 1996 – </w:t>
      </w:r>
      <w:r w:rsidRPr="004A215C">
        <w:rPr>
          <w:rFonts w:ascii="Arial" w:hAnsi="Arial" w:cs="Arial"/>
          <w:i/>
          <w:sz w:val="24"/>
          <w:szCs w:val="24"/>
        </w:rPr>
        <w:t>Qualitative Data Analysis – A user-friendly guide for social scientists</w:t>
      </w:r>
      <w:r>
        <w:rPr>
          <w:rFonts w:ascii="Arial" w:hAnsi="Arial" w:cs="Arial"/>
          <w:sz w:val="24"/>
          <w:szCs w:val="24"/>
        </w:rPr>
        <w:t>. Routledge London and New York</w:t>
      </w:r>
    </w:p>
    <w:p w14:paraId="7D1F825B" w14:textId="77777777" w:rsidR="00690970" w:rsidRDefault="006F2F51" w:rsidP="007A474B">
      <w:pPr>
        <w:spacing w:after="0" w:line="360" w:lineRule="auto"/>
        <w:ind w:right="-1"/>
        <w:jc w:val="both"/>
        <w:rPr>
          <w:rFonts w:ascii="Arial" w:hAnsi="Arial" w:cs="Arial"/>
          <w:sz w:val="24"/>
          <w:szCs w:val="24"/>
        </w:rPr>
      </w:pPr>
    </w:p>
    <w:p w14:paraId="3CD8DB03" w14:textId="6047DE5E"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FERREIRA, Cátia, 2010 – </w:t>
      </w:r>
      <w:r w:rsidRPr="004A215C">
        <w:rPr>
          <w:rFonts w:ascii="Arial" w:hAnsi="Arial" w:cs="Arial"/>
          <w:i/>
          <w:sz w:val="24"/>
          <w:szCs w:val="24"/>
        </w:rPr>
        <w:t>Internet e Emigração: impacto das novas tecnologias na relação com a cultura de origem.</w:t>
      </w:r>
      <w:r>
        <w:rPr>
          <w:rFonts w:ascii="Arial" w:hAnsi="Arial" w:cs="Arial"/>
          <w:sz w:val="24"/>
          <w:szCs w:val="24"/>
        </w:rPr>
        <w:t xml:space="preserve"> Universidade Católica Portuguesa</w:t>
      </w:r>
      <w:r w:rsidR="00D96349">
        <w:rPr>
          <w:rFonts w:ascii="Arial" w:hAnsi="Arial" w:cs="Arial"/>
          <w:sz w:val="24"/>
          <w:szCs w:val="24"/>
        </w:rPr>
        <w:t>:</w:t>
      </w:r>
      <w:r>
        <w:rPr>
          <w:rFonts w:ascii="Arial" w:hAnsi="Arial" w:cs="Arial"/>
          <w:sz w:val="24"/>
          <w:szCs w:val="24"/>
        </w:rPr>
        <w:t xml:space="preserve"> </w:t>
      </w:r>
      <w:hyperlink r:id="rId14" w:history="1">
        <w:r w:rsidRPr="00E02B8E">
          <w:rPr>
            <w:rStyle w:val="Hyperlink"/>
            <w:rFonts w:ascii="Arial" w:hAnsi="Arial" w:cs="Arial"/>
            <w:sz w:val="24"/>
            <w:szCs w:val="24"/>
          </w:rPr>
          <w:t>http://conferencias.ulusofona.pt/index.php/sopcom_iberico/sopcom_iberico09/paper/view/312/292</w:t>
        </w:r>
      </w:hyperlink>
      <w:r>
        <w:rPr>
          <w:rFonts w:ascii="Arial" w:hAnsi="Arial" w:cs="Arial"/>
          <w:sz w:val="24"/>
          <w:szCs w:val="24"/>
        </w:rPr>
        <w:t xml:space="preserve"> </w:t>
      </w:r>
      <w:r w:rsidR="00D96349">
        <w:rPr>
          <w:rFonts w:ascii="Arial" w:hAnsi="Arial" w:cs="Arial"/>
          <w:sz w:val="24"/>
          <w:szCs w:val="24"/>
        </w:rPr>
        <w:t>(</w:t>
      </w:r>
      <w:r w:rsidR="0031645D">
        <w:rPr>
          <w:rFonts w:ascii="Arial" w:hAnsi="Arial" w:cs="Arial"/>
          <w:sz w:val="24"/>
          <w:szCs w:val="24"/>
        </w:rPr>
        <w:t>consultado a</w:t>
      </w:r>
      <w:r w:rsidR="00D96349">
        <w:rPr>
          <w:rFonts w:ascii="Arial" w:hAnsi="Arial" w:cs="Arial"/>
          <w:sz w:val="24"/>
          <w:szCs w:val="24"/>
        </w:rPr>
        <w:t xml:space="preserve"> 19 de Maio de 2012)</w:t>
      </w:r>
    </w:p>
    <w:p w14:paraId="6656E8F7" w14:textId="77777777" w:rsidR="009B3CFA" w:rsidRDefault="006F2F51" w:rsidP="009B3CFA">
      <w:pPr>
        <w:spacing w:after="0" w:line="360" w:lineRule="auto"/>
        <w:ind w:left="-284" w:right="-1"/>
        <w:jc w:val="both"/>
        <w:rPr>
          <w:rFonts w:ascii="Arial" w:hAnsi="Arial" w:cs="Arial"/>
          <w:sz w:val="24"/>
          <w:szCs w:val="24"/>
        </w:rPr>
      </w:pPr>
    </w:p>
    <w:p w14:paraId="2F3434A2" w14:textId="77777777" w:rsidR="00851568"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FODDY, William, 1996 – </w:t>
      </w:r>
      <w:r w:rsidRPr="004A215C">
        <w:rPr>
          <w:rFonts w:ascii="Arial" w:hAnsi="Arial" w:cs="Arial"/>
          <w:i/>
          <w:sz w:val="24"/>
          <w:szCs w:val="24"/>
        </w:rPr>
        <w:t>Como Perguntar – teoria e prática da construção de perguntas em entrevistas e questionários</w:t>
      </w:r>
      <w:r>
        <w:rPr>
          <w:rFonts w:ascii="Arial" w:hAnsi="Arial" w:cs="Arial"/>
          <w:sz w:val="24"/>
          <w:szCs w:val="24"/>
        </w:rPr>
        <w:t>. Oeiras: Celta Editora</w:t>
      </w:r>
    </w:p>
    <w:p w14:paraId="00D3E9B8" w14:textId="77777777" w:rsidR="00851568" w:rsidRDefault="006F2F51" w:rsidP="009B3CFA">
      <w:pPr>
        <w:spacing w:after="0" w:line="360" w:lineRule="auto"/>
        <w:ind w:left="-284" w:right="-1"/>
        <w:jc w:val="both"/>
        <w:rPr>
          <w:rFonts w:ascii="Arial" w:hAnsi="Arial" w:cs="Arial"/>
          <w:sz w:val="24"/>
          <w:szCs w:val="24"/>
        </w:rPr>
      </w:pPr>
    </w:p>
    <w:p w14:paraId="5CB9FA8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GRUPO SEDES, 1974 - </w:t>
      </w:r>
      <w:r w:rsidRPr="004A215C">
        <w:rPr>
          <w:rFonts w:ascii="Arial" w:hAnsi="Arial" w:cs="Arial"/>
          <w:i/>
          <w:sz w:val="24"/>
          <w:szCs w:val="24"/>
        </w:rPr>
        <w:t>Emigração e Despovoamento</w:t>
      </w:r>
      <w:r>
        <w:rPr>
          <w:rFonts w:ascii="Arial" w:hAnsi="Arial" w:cs="Arial"/>
          <w:sz w:val="24"/>
          <w:szCs w:val="24"/>
        </w:rPr>
        <w:t>. Lisboa: Moraes Editores</w:t>
      </w:r>
    </w:p>
    <w:p w14:paraId="65CD0035" w14:textId="77777777" w:rsidR="009B3CFA" w:rsidRDefault="006F2F51" w:rsidP="009B3CFA">
      <w:pPr>
        <w:spacing w:after="0" w:line="360" w:lineRule="auto"/>
        <w:ind w:left="-284" w:right="-1"/>
        <w:rPr>
          <w:rFonts w:ascii="Arial" w:hAnsi="Arial" w:cs="Arial"/>
          <w:sz w:val="24"/>
          <w:szCs w:val="24"/>
        </w:rPr>
      </w:pPr>
    </w:p>
    <w:p w14:paraId="048DDD87"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MARTINS, Oliveira, 1994 – </w:t>
      </w:r>
      <w:r w:rsidRPr="004A215C">
        <w:rPr>
          <w:rFonts w:ascii="Arial" w:hAnsi="Arial" w:cs="Arial"/>
          <w:i/>
          <w:sz w:val="24"/>
          <w:szCs w:val="24"/>
        </w:rPr>
        <w:t>Fomento Rural e Emigração</w:t>
      </w:r>
      <w:r>
        <w:rPr>
          <w:rFonts w:ascii="Arial" w:hAnsi="Arial" w:cs="Arial"/>
          <w:sz w:val="24"/>
          <w:szCs w:val="24"/>
        </w:rPr>
        <w:t>. Guimarães Editores</w:t>
      </w:r>
    </w:p>
    <w:p w14:paraId="51784993" w14:textId="77777777" w:rsidR="009B3CFA" w:rsidRDefault="006F2F51" w:rsidP="009B3CFA">
      <w:pPr>
        <w:spacing w:after="0" w:line="360" w:lineRule="auto"/>
        <w:ind w:left="-284" w:right="-1"/>
        <w:rPr>
          <w:rFonts w:ascii="Arial" w:hAnsi="Arial" w:cs="Arial"/>
          <w:sz w:val="24"/>
          <w:szCs w:val="24"/>
        </w:rPr>
      </w:pPr>
    </w:p>
    <w:p w14:paraId="0EAB7BD3" w14:textId="77777777" w:rsidR="002D17AF" w:rsidRDefault="006F2F51" w:rsidP="002D17AF">
      <w:pPr>
        <w:spacing w:after="0" w:line="360" w:lineRule="auto"/>
        <w:ind w:left="-284" w:right="-1"/>
        <w:rPr>
          <w:rFonts w:ascii="Arial" w:hAnsi="Arial" w:cs="Arial"/>
          <w:sz w:val="24"/>
          <w:szCs w:val="24"/>
        </w:rPr>
      </w:pPr>
    </w:p>
    <w:p w14:paraId="63BA04F3" w14:textId="77777777" w:rsidR="002D17AF" w:rsidRDefault="008C6983" w:rsidP="002D17AF">
      <w:pPr>
        <w:spacing w:after="0" w:line="360" w:lineRule="auto"/>
        <w:ind w:left="-284" w:right="-1"/>
        <w:rPr>
          <w:rFonts w:ascii="Arial" w:hAnsi="Arial" w:cs="Arial"/>
          <w:sz w:val="24"/>
          <w:szCs w:val="24"/>
        </w:rPr>
      </w:pPr>
      <w:r>
        <w:rPr>
          <w:rFonts w:ascii="Arial" w:hAnsi="Arial" w:cs="Arial"/>
          <w:sz w:val="24"/>
          <w:szCs w:val="24"/>
        </w:rPr>
        <w:t xml:space="preserve">NETO, Félix, 1986 – </w:t>
      </w:r>
      <w:r w:rsidRPr="004A215C">
        <w:rPr>
          <w:rFonts w:ascii="Arial" w:hAnsi="Arial" w:cs="Arial"/>
          <w:i/>
          <w:sz w:val="24"/>
          <w:szCs w:val="24"/>
        </w:rPr>
        <w:t>A Migração Portuguesa Representada</w:t>
      </w:r>
      <w:r>
        <w:rPr>
          <w:rFonts w:ascii="Arial" w:hAnsi="Arial" w:cs="Arial"/>
          <w:sz w:val="24"/>
          <w:szCs w:val="24"/>
        </w:rPr>
        <w:t>. Revista de Psicologia e de Ciências da Comunicação, 1: pág. 43-67</w:t>
      </w:r>
    </w:p>
    <w:p w14:paraId="725CBA10" w14:textId="77777777" w:rsidR="002D17AF" w:rsidRDefault="006F2F51" w:rsidP="009B3CFA">
      <w:pPr>
        <w:spacing w:after="0" w:line="360" w:lineRule="auto"/>
        <w:ind w:left="-284" w:right="-1"/>
        <w:rPr>
          <w:rFonts w:ascii="Arial" w:hAnsi="Arial" w:cs="Arial"/>
          <w:sz w:val="24"/>
          <w:szCs w:val="24"/>
        </w:rPr>
      </w:pPr>
    </w:p>
    <w:p w14:paraId="6A5AE535" w14:textId="77777777" w:rsidR="009B3CFA" w:rsidRDefault="008C6983" w:rsidP="009B3CFA">
      <w:pPr>
        <w:spacing w:after="0" w:line="360" w:lineRule="auto"/>
        <w:ind w:left="-284" w:right="-1"/>
        <w:rPr>
          <w:rFonts w:ascii="Arial" w:hAnsi="Arial" w:cs="Arial"/>
          <w:sz w:val="24"/>
          <w:szCs w:val="24"/>
        </w:rPr>
      </w:pPr>
      <w:r>
        <w:rPr>
          <w:rFonts w:ascii="Arial" w:hAnsi="Arial" w:cs="Arial"/>
          <w:sz w:val="24"/>
          <w:szCs w:val="24"/>
        </w:rPr>
        <w:lastRenderedPageBreak/>
        <w:t xml:space="preserve">NETO, Félix, 1985 – </w:t>
      </w:r>
      <w:r w:rsidRPr="004A215C">
        <w:rPr>
          <w:rFonts w:ascii="Arial" w:hAnsi="Arial" w:cs="Arial"/>
          <w:i/>
          <w:sz w:val="24"/>
          <w:szCs w:val="24"/>
        </w:rPr>
        <w:t>Jovens Portugueses em França – Aspetos da sua adaptação psicossocial</w:t>
      </w:r>
      <w:r>
        <w:rPr>
          <w:rFonts w:ascii="Arial" w:hAnsi="Arial" w:cs="Arial"/>
          <w:sz w:val="24"/>
          <w:szCs w:val="24"/>
        </w:rPr>
        <w:t>. Porto: Série Migrações - Psicologia</w:t>
      </w:r>
    </w:p>
    <w:p w14:paraId="3C180396" w14:textId="77777777" w:rsidR="009B3CFA" w:rsidRDefault="006F2F51" w:rsidP="009B3CFA">
      <w:pPr>
        <w:spacing w:after="0" w:line="360" w:lineRule="auto"/>
        <w:ind w:left="-284" w:right="-1"/>
        <w:rPr>
          <w:rFonts w:ascii="Arial" w:hAnsi="Arial" w:cs="Arial"/>
          <w:sz w:val="24"/>
          <w:szCs w:val="24"/>
        </w:rPr>
      </w:pPr>
    </w:p>
    <w:p w14:paraId="004E6976" w14:textId="77777777" w:rsidR="009B3CFA" w:rsidRDefault="008C6983" w:rsidP="009B3CFA">
      <w:pPr>
        <w:spacing w:after="0" w:line="360" w:lineRule="auto"/>
        <w:ind w:left="-284" w:right="-1"/>
        <w:rPr>
          <w:rFonts w:ascii="Arial" w:hAnsi="Arial" w:cs="Arial"/>
          <w:sz w:val="24"/>
          <w:szCs w:val="24"/>
        </w:rPr>
      </w:pPr>
      <w:r>
        <w:rPr>
          <w:rFonts w:ascii="Arial" w:hAnsi="Arial" w:cs="Arial"/>
          <w:sz w:val="24"/>
          <w:szCs w:val="24"/>
        </w:rPr>
        <w:t xml:space="preserve">NETO, Félix – </w:t>
      </w:r>
      <w:r w:rsidRPr="004A215C">
        <w:rPr>
          <w:rFonts w:ascii="Arial" w:hAnsi="Arial" w:cs="Arial"/>
          <w:i/>
          <w:sz w:val="24"/>
          <w:szCs w:val="24"/>
        </w:rPr>
        <w:t>Migração Portuguesa</w:t>
      </w:r>
      <w:r>
        <w:rPr>
          <w:rFonts w:ascii="Arial" w:hAnsi="Arial" w:cs="Arial"/>
          <w:sz w:val="24"/>
          <w:szCs w:val="24"/>
        </w:rPr>
        <w:t xml:space="preserve"> – Cadernos de Ciências Sociais</w:t>
      </w:r>
    </w:p>
    <w:p w14:paraId="5B3090C8" w14:textId="77777777" w:rsidR="002D17AF" w:rsidRDefault="006F2F51" w:rsidP="009B3CFA">
      <w:pPr>
        <w:spacing w:after="0" w:line="360" w:lineRule="auto"/>
        <w:ind w:left="-284" w:right="-1"/>
        <w:jc w:val="both"/>
        <w:rPr>
          <w:rFonts w:ascii="Arial" w:hAnsi="Arial" w:cs="Arial"/>
          <w:sz w:val="24"/>
          <w:szCs w:val="24"/>
        </w:rPr>
      </w:pPr>
    </w:p>
    <w:p w14:paraId="712F3C58"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PEREIRA, Gil, 1985 – </w:t>
      </w:r>
      <w:r w:rsidRPr="004A215C">
        <w:rPr>
          <w:rFonts w:ascii="Arial" w:hAnsi="Arial" w:cs="Arial"/>
          <w:i/>
          <w:sz w:val="24"/>
          <w:szCs w:val="24"/>
        </w:rPr>
        <w:t>Comunidade Portuguesa em França – Algumas observações com base nas respostas obtidas a um inquérito às Associações Portuguesas</w:t>
      </w:r>
      <w:r>
        <w:rPr>
          <w:rFonts w:ascii="Arial" w:hAnsi="Arial" w:cs="Arial"/>
          <w:sz w:val="24"/>
          <w:szCs w:val="24"/>
        </w:rPr>
        <w:t>. Porto: Fundo Documental e Inonográfico da Emigração e das Comunidades Portuguesas</w:t>
      </w:r>
    </w:p>
    <w:p w14:paraId="3C2AF594" w14:textId="77777777" w:rsidR="009B3CFA" w:rsidRDefault="006F2F51" w:rsidP="009B3CFA">
      <w:pPr>
        <w:spacing w:after="0" w:line="360" w:lineRule="auto"/>
        <w:ind w:left="-284" w:right="-1"/>
        <w:jc w:val="both"/>
        <w:rPr>
          <w:rFonts w:ascii="Arial" w:hAnsi="Arial" w:cs="Arial"/>
          <w:sz w:val="24"/>
          <w:szCs w:val="24"/>
        </w:rPr>
      </w:pPr>
    </w:p>
    <w:p w14:paraId="571C011C" w14:textId="77777777" w:rsidR="00FC2A23"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PEREIRA, Miriam Halpern, 1981 – </w:t>
      </w:r>
      <w:r w:rsidRPr="004A215C">
        <w:rPr>
          <w:rFonts w:ascii="Arial" w:hAnsi="Arial" w:cs="Arial"/>
          <w:i/>
          <w:sz w:val="24"/>
          <w:szCs w:val="24"/>
        </w:rPr>
        <w:t>A Política Portuguesa de Emigração 1850-1930</w:t>
      </w:r>
      <w:r>
        <w:rPr>
          <w:rFonts w:ascii="Arial" w:hAnsi="Arial" w:cs="Arial"/>
          <w:sz w:val="24"/>
          <w:szCs w:val="24"/>
        </w:rPr>
        <w:t>. Lisboa: Edições A Regra do Jogo</w:t>
      </w:r>
    </w:p>
    <w:p w14:paraId="70FF6371" w14:textId="77777777" w:rsidR="004A215C" w:rsidRDefault="004A215C" w:rsidP="009B3CFA">
      <w:pPr>
        <w:spacing w:after="0" w:line="360" w:lineRule="auto"/>
        <w:ind w:left="-284" w:right="-1"/>
        <w:jc w:val="both"/>
        <w:rPr>
          <w:rFonts w:ascii="Arial" w:hAnsi="Arial" w:cs="Arial"/>
          <w:sz w:val="24"/>
          <w:szCs w:val="24"/>
        </w:rPr>
      </w:pPr>
    </w:p>
    <w:p w14:paraId="686380E9"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PORTES, Alejandro, 1999 – </w:t>
      </w:r>
      <w:r w:rsidRPr="004A215C">
        <w:rPr>
          <w:rFonts w:ascii="Arial" w:hAnsi="Arial" w:cs="Arial"/>
          <w:i/>
          <w:sz w:val="24"/>
          <w:szCs w:val="24"/>
        </w:rPr>
        <w:t>Migrações Internacionais: Origens, Tipos e Modos de Incorporação</w:t>
      </w:r>
      <w:r>
        <w:rPr>
          <w:rFonts w:ascii="Arial" w:hAnsi="Arial" w:cs="Arial"/>
          <w:sz w:val="24"/>
          <w:szCs w:val="24"/>
        </w:rPr>
        <w:t>. Tradução de Frederico Ágoas, Celta Editora</w:t>
      </w:r>
    </w:p>
    <w:p w14:paraId="4C556082" w14:textId="77777777" w:rsidR="009B3CFA" w:rsidRDefault="006F2F51" w:rsidP="009B3CFA">
      <w:pPr>
        <w:spacing w:after="0" w:line="360" w:lineRule="auto"/>
        <w:ind w:left="-284" w:right="-1"/>
        <w:jc w:val="both"/>
        <w:rPr>
          <w:rFonts w:ascii="Arial" w:hAnsi="Arial" w:cs="Arial"/>
          <w:sz w:val="24"/>
          <w:szCs w:val="24"/>
        </w:rPr>
      </w:pPr>
    </w:p>
    <w:p w14:paraId="02642A5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RUGY, Anne de – </w:t>
      </w:r>
      <w:r w:rsidRPr="004A215C">
        <w:rPr>
          <w:rFonts w:ascii="Arial" w:hAnsi="Arial" w:cs="Arial"/>
          <w:i/>
          <w:sz w:val="24"/>
          <w:szCs w:val="24"/>
        </w:rPr>
        <w:t>Dimensão Económica e Demográfica das Migrações na Europa Multicultural</w:t>
      </w:r>
      <w:r>
        <w:rPr>
          <w:rFonts w:ascii="Arial" w:hAnsi="Arial" w:cs="Arial"/>
          <w:sz w:val="24"/>
          <w:szCs w:val="24"/>
        </w:rPr>
        <w:t>. Celta Editora</w:t>
      </w:r>
    </w:p>
    <w:p w14:paraId="57B99157" w14:textId="77777777" w:rsidR="00690970" w:rsidRDefault="006F2F51" w:rsidP="009B3CFA">
      <w:pPr>
        <w:spacing w:after="0" w:line="360" w:lineRule="auto"/>
        <w:ind w:left="-284" w:right="-1"/>
        <w:jc w:val="both"/>
        <w:rPr>
          <w:rFonts w:ascii="Arial" w:hAnsi="Arial" w:cs="Arial"/>
          <w:sz w:val="24"/>
          <w:szCs w:val="24"/>
        </w:rPr>
      </w:pPr>
    </w:p>
    <w:p w14:paraId="05099DDD"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SERRÃO, Joel, 1982 – </w:t>
      </w:r>
      <w:r w:rsidRPr="004A215C">
        <w:rPr>
          <w:rFonts w:ascii="Arial" w:hAnsi="Arial" w:cs="Arial"/>
          <w:i/>
          <w:sz w:val="24"/>
          <w:szCs w:val="24"/>
        </w:rPr>
        <w:t>A Emigração Portuguesa</w:t>
      </w:r>
      <w:r>
        <w:rPr>
          <w:rFonts w:ascii="Arial" w:hAnsi="Arial" w:cs="Arial"/>
          <w:sz w:val="24"/>
          <w:szCs w:val="24"/>
        </w:rPr>
        <w:t>. Lisboa: Coleção Horizonte</w:t>
      </w:r>
    </w:p>
    <w:p w14:paraId="5CF9D6F0" w14:textId="77777777" w:rsidR="00690970" w:rsidRDefault="006F2F51" w:rsidP="009B3CFA">
      <w:pPr>
        <w:spacing w:after="0" w:line="360" w:lineRule="auto"/>
        <w:ind w:left="-284" w:right="-1"/>
        <w:jc w:val="both"/>
        <w:rPr>
          <w:rFonts w:ascii="Arial" w:hAnsi="Arial" w:cs="Arial"/>
          <w:sz w:val="24"/>
          <w:szCs w:val="24"/>
        </w:rPr>
      </w:pPr>
    </w:p>
    <w:p w14:paraId="77B7A31B" w14:textId="77777777" w:rsidR="009B3CFA" w:rsidRDefault="008C6983" w:rsidP="009B3CFA">
      <w:pPr>
        <w:spacing w:after="0" w:line="360" w:lineRule="auto"/>
        <w:ind w:left="-284" w:right="-1"/>
        <w:jc w:val="both"/>
        <w:rPr>
          <w:rFonts w:ascii="Arial" w:hAnsi="Arial" w:cs="Arial"/>
          <w:sz w:val="24"/>
          <w:szCs w:val="24"/>
        </w:rPr>
      </w:pPr>
      <w:r>
        <w:rPr>
          <w:rFonts w:ascii="Arial" w:hAnsi="Arial" w:cs="Arial"/>
          <w:sz w:val="24"/>
          <w:szCs w:val="24"/>
        </w:rPr>
        <w:t xml:space="preserve">VEIGA, Teresa Rodrigues, 2004 – </w:t>
      </w:r>
      <w:r w:rsidRPr="004A215C">
        <w:rPr>
          <w:rFonts w:ascii="Arial" w:hAnsi="Arial" w:cs="Arial"/>
          <w:i/>
          <w:sz w:val="24"/>
          <w:szCs w:val="24"/>
        </w:rPr>
        <w:t>A População Portuguesa no Século XIX</w:t>
      </w:r>
      <w:r>
        <w:rPr>
          <w:rFonts w:ascii="Arial" w:hAnsi="Arial" w:cs="Arial"/>
          <w:sz w:val="24"/>
          <w:szCs w:val="24"/>
        </w:rPr>
        <w:t>. Edições Afrontamento</w:t>
      </w:r>
    </w:p>
    <w:p w14:paraId="5AF92E8E" w14:textId="77777777" w:rsidR="009B3CFA" w:rsidRDefault="006F2F51" w:rsidP="009B3CFA">
      <w:pPr>
        <w:spacing w:after="0" w:line="360" w:lineRule="auto"/>
        <w:ind w:left="-284" w:right="-1"/>
        <w:jc w:val="both"/>
        <w:rPr>
          <w:rFonts w:ascii="Arial" w:hAnsi="Arial" w:cs="Arial"/>
          <w:sz w:val="24"/>
          <w:szCs w:val="24"/>
        </w:rPr>
      </w:pPr>
    </w:p>
    <w:p w14:paraId="247BDF38" w14:textId="77777777" w:rsidR="009B3CFA" w:rsidRDefault="008C6983" w:rsidP="009B3CFA">
      <w:pPr>
        <w:spacing w:after="0" w:line="360" w:lineRule="auto"/>
        <w:ind w:left="-284" w:right="-1"/>
        <w:rPr>
          <w:rFonts w:ascii="Arial" w:hAnsi="Arial" w:cs="Arial"/>
          <w:sz w:val="24"/>
          <w:szCs w:val="24"/>
        </w:rPr>
      </w:pPr>
      <w:r>
        <w:rPr>
          <w:rFonts w:ascii="Arial" w:hAnsi="Arial" w:cs="Arial"/>
          <w:sz w:val="24"/>
          <w:szCs w:val="24"/>
        </w:rPr>
        <w:t xml:space="preserve">WALL, Karin, 1982 – </w:t>
      </w:r>
      <w:r w:rsidRPr="004A215C">
        <w:rPr>
          <w:rFonts w:ascii="Arial" w:hAnsi="Arial" w:cs="Arial"/>
          <w:i/>
          <w:sz w:val="24"/>
          <w:szCs w:val="24"/>
        </w:rPr>
        <w:t>A outra face da emigração: Estudo sobre a situação das mulheres que ficam no país de origem</w:t>
      </w:r>
      <w:r>
        <w:rPr>
          <w:rFonts w:ascii="Arial" w:hAnsi="Arial" w:cs="Arial"/>
          <w:sz w:val="24"/>
          <w:szCs w:val="24"/>
        </w:rPr>
        <w:t>. Lisboa: Cadernos Condição Feminina</w:t>
      </w:r>
    </w:p>
    <w:p w14:paraId="3F2F34D2" w14:textId="77777777" w:rsidR="009B3CFA" w:rsidRDefault="006F2F51" w:rsidP="009B3CFA">
      <w:pPr>
        <w:spacing w:after="0" w:line="360" w:lineRule="auto"/>
        <w:ind w:left="-284" w:right="-1"/>
        <w:jc w:val="both"/>
        <w:rPr>
          <w:rFonts w:ascii="Arial" w:hAnsi="Arial" w:cs="Arial"/>
          <w:sz w:val="24"/>
          <w:szCs w:val="24"/>
        </w:rPr>
      </w:pPr>
    </w:p>
    <w:p w14:paraId="110A2F17" w14:textId="77777777" w:rsidR="00440A8C" w:rsidRDefault="008C6983" w:rsidP="009049BE">
      <w:pPr>
        <w:spacing w:after="0" w:line="360" w:lineRule="auto"/>
        <w:ind w:left="-284" w:right="-1"/>
        <w:jc w:val="both"/>
        <w:rPr>
          <w:rFonts w:ascii="Arial" w:hAnsi="Arial" w:cs="Arial"/>
          <w:sz w:val="24"/>
          <w:szCs w:val="24"/>
        </w:rPr>
      </w:pPr>
      <w:r>
        <w:rPr>
          <w:rFonts w:ascii="Arial" w:hAnsi="Arial" w:cs="Arial"/>
          <w:sz w:val="24"/>
          <w:szCs w:val="24"/>
        </w:rPr>
        <w:t xml:space="preserve">ZARTARIAN, Vahé, NOEL, Emil, 2000 – </w:t>
      </w:r>
      <w:r w:rsidRPr="004A215C">
        <w:rPr>
          <w:rFonts w:ascii="Arial" w:hAnsi="Arial" w:cs="Arial"/>
          <w:i/>
          <w:sz w:val="24"/>
          <w:szCs w:val="24"/>
        </w:rPr>
        <w:t>Cibermundos: Para onde nos levas Grande Irmão? Que Futuro?</w:t>
      </w:r>
      <w:r>
        <w:rPr>
          <w:rFonts w:ascii="Arial" w:hAnsi="Arial" w:cs="Arial"/>
          <w:sz w:val="24"/>
          <w:szCs w:val="24"/>
        </w:rPr>
        <w:t>. Ambar Editora</w:t>
      </w:r>
    </w:p>
    <w:p w14:paraId="4EBD2DD1" w14:textId="77777777" w:rsidR="00F42DBC" w:rsidRDefault="00F42DBC" w:rsidP="009049BE">
      <w:pPr>
        <w:spacing w:after="0" w:line="360" w:lineRule="auto"/>
        <w:ind w:left="-284" w:right="-1" w:firstLine="992"/>
        <w:jc w:val="both"/>
        <w:rPr>
          <w:rFonts w:ascii="Arial" w:hAnsi="Arial" w:cs="Arial"/>
          <w:b/>
          <w:i/>
          <w:sz w:val="24"/>
          <w:szCs w:val="24"/>
        </w:rPr>
      </w:pPr>
    </w:p>
    <w:p w14:paraId="4A938810" w14:textId="77777777" w:rsidR="009049BE" w:rsidRDefault="008C6983" w:rsidP="009049BE">
      <w:pPr>
        <w:spacing w:after="0" w:line="360" w:lineRule="auto"/>
        <w:ind w:left="-284" w:right="-1" w:firstLine="992"/>
        <w:jc w:val="both"/>
        <w:rPr>
          <w:rFonts w:ascii="Arial" w:hAnsi="Arial" w:cs="Arial"/>
          <w:b/>
          <w:i/>
          <w:sz w:val="24"/>
          <w:szCs w:val="24"/>
        </w:rPr>
      </w:pPr>
      <w:r w:rsidRPr="00440A8C">
        <w:rPr>
          <w:rFonts w:ascii="Arial" w:hAnsi="Arial" w:cs="Arial"/>
          <w:b/>
          <w:i/>
          <w:sz w:val="24"/>
          <w:szCs w:val="24"/>
        </w:rPr>
        <w:lastRenderedPageBreak/>
        <w:t>Bibliografia Disponível Online</w:t>
      </w:r>
    </w:p>
    <w:p w14:paraId="18D79F30" w14:textId="77777777" w:rsidR="00690970" w:rsidRPr="009049BE" w:rsidRDefault="008C6983" w:rsidP="009049BE">
      <w:pPr>
        <w:spacing w:after="0" w:line="360" w:lineRule="auto"/>
        <w:ind w:left="-284" w:right="-1"/>
        <w:jc w:val="both"/>
        <w:rPr>
          <w:rFonts w:ascii="Arial" w:hAnsi="Arial" w:cs="Arial"/>
          <w:b/>
          <w:i/>
          <w:sz w:val="24"/>
          <w:szCs w:val="24"/>
        </w:rPr>
      </w:pPr>
      <w:r w:rsidRPr="00690970">
        <w:rPr>
          <w:rFonts w:ascii="Arial" w:hAnsi="Arial" w:cs="Arial"/>
          <w:sz w:val="24"/>
          <w:szCs w:val="24"/>
        </w:rPr>
        <w:t xml:space="preserve">Observatório da Emigração: </w:t>
      </w:r>
      <w:hyperlink r:id="rId15" w:history="1">
        <w:r w:rsidRPr="00690970">
          <w:rPr>
            <w:rStyle w:val="Hyperlink"/>
            <w:rFonts w:ascii="Arial" w:hAnsi="Arial" w:cs="Arial"/>
            <w:sz w:val="24"/>
            <w:szCs w:val="24"/>
          </w:rPr>
          <w:t>http://www.observatorioemigracao.secomunidades.pt/np4/home.html</w:t>
        </w:r>
      </w:hyperlink>
    </w:p>
    <w:p w14:paraId="2302B1F5" w14:textId="77777777" w:rsidR="00E63D2B" w:rsidRDefault="006F2F51" w:rsidP="00690970">
      <w:pPr>
        <w:spacing w:after="0" w:line="360" w:lineRule="auto"/>
        <w:ind w:left="-284" w:right="-1"/>
        <w:jc w:val="both"/>
        <w:rPr>
          <w:rFonts w:ascii="Arial" w:hAnsi="Arial" w:cs="Arial"/>
          <w:sz w:val="24"/>
          <w:szCs w:val="24"/>
        </w:rPr>
      </w:pPr>
    </w:p>
    <w:p w14:paraId="3971BC5A" w14:textId="77777777" w:rsidR="00570B55" w:rsidRDefault="008C6983" w:rsidP="00690970">
      <w:pPr>
        <w:spacing w:after="0" w:line="360" w:lineRule="auto"/>
        <w:ind w:left="-284" w:right="-1"/>
        <w:jc w:val="both"/>
        <w:rPr>
          <w:rFonts w:ascii="Arial" w:hAnsi="Arial" w:cs="Arial"/>
          <w:sz w:val="24"/>
          <w:szCs w:val="24"/>
        </w:rPr>
      </w:pPr>
      <w:r>
        <w:rPr>
          <w:rFonts w:ascii="Arial" w:hAnsi="Arial" w:cs="Arial"/>
          <w:sz w:val="24"/>
          <w:szCs w:val="24"/>
        </w:rPr>
        <w:t xml:space="preserve">Página no Facebook dos Novos Portugueses em Diáspora: </w:t>
      </w:r>
      <w:hyperlink r:id="rId16" w:history="1">
        <w:r w:rsidRPr="005D29FF">
          <w:rPr>
            <w:rStyle w:val="Hyperlink"/>
            <w:rFonts w:ascii="Arial" w:hAnsi="Arial" w:cs="Arial"/>
            <w:sz w:val="24"/>
            <w:szCs w:val="24"/>
          </w:rPr>
          <w:t>http://www.facebook.com/novosportugueses.emdiaspora</w:t>
        </w:r>
      </w:hyperlink>
    </w:p>
    <w:p w14:paraId="5B5392F3" w14:textId="77777777" w:rsidR="00570B55" w:rsidRPr="00690970" w:rsidRDefault="006F2F51" w:rsidP="00570B55">
      <w:pPr>
        <w:spacing w:after="0" w:line="360" w:lineRule="auto"/>
        <w:ind w:right="-1"/>
        <w:jc w:val="both"/>
        <w:rPr>
          <w:rFonts w:ascii="Arial" w:hAnsi="Arial" w:cs="Arial"/>
          <w:sz w:val="24"/>
          <w:szCs w:val="24"/>
        </w:rPr>
      </w:pPr>
    </w:p>
    <w:p w14:paraId="30394E58" w14:textId="77777777" w:rsidR="00440A8C" w:rsidRDefault="008C6983" w:rsidP="00440A8C">
      <w:pPr>
        <w:spacing w:after="0" w:line="360" w:lineRule="auto"/>
        <w:ind w:left="-284" w:right="-1"/>
        <w:jc w:val="both"/>
        <w:rPr>
          <w:rFonts w:ascii="Arial" w:hAnsi="Arial" w:cs="Arial"/>
          <w:sz w:val="24"/>
          <w:szCs w:val="24"/>
        </w:rPr>
      </w:pPr>
      <w:r w:rsidRPr="00690970">
        <w:rPr>
          <w:rFonts w:ascii="Arial" w:hAnsi="Arial" w:cs="Arial"/>
          <w:sz w:val="24"/>
          <w:szCs w:val="24"/>
        </w:rPr>
        <w:t xml:space="preserve">Jornal de Notícias: </w:t>
      </w:r>
      <w:hyperlink r:id="rId17" w:history="1">
        <w:r w:rsidRPr="00690970">
          <w:rPr>
            <w:rStyle w:val="Hyperlink"/>
            <w:rFonts w:ascii="Arial" w:hAnsi="Arial" w:cs="Arial"/>
            <w:sz w:val="24"/>
            <w:szCs w:val="24"/>
          </w:rPr>
          <w:t>http://www.jn.pt/paginainicial/</w:t>
        </w:r>
      </w:hyperlink>
    </w:p>
    <w:p w14:paraId="217F462F" w14:textId="77777777" w:rsidR="00E63D2B" w:rsidRPr="00690970" w:rsidRDefault="006F2F51" w:rsidP="00440A8C">
      <w:pPr>
        <w:spacing w:after="0" w:line="360" w:lineRule="auto"/>
        <w:ind w:left="-284" w:right="-1"/>
        <w:jc w:val="both"/>
        <w:rPr>
          <w:rFonts w:ascii="Arial" w:hAnsi="Arial" w:cs="Arial"/>
          <w:sz w:val="24"/>
          <w:szCs w:val="24"/>
        </w:rPr>
      </w:pPr>
    </w:p>
    <w:p w14:paraId="2AB4461A" w14:textId="77777777" w:rsidR="00440A8C" w:rsidRDefault="008C6983" w:rsidP="00440A8C">
      <w:pPr>
        <w:spacing w:after="0" w:line="360" w:lineRule="auto"/>
        <w:ind w:left="-284" w:right="-1"/>
        <w:jc w:val="both"/>
        <w:rPr>
          <w:rFonts w:ascii="Arial" w:hAnsi="Arial" w:cs="Arial"/>
          <w:sz w:val="24"/>
          <w:szCs w:val="24"/>
        </w:rPr>
      </w:pPr>
      <w:r w:rsidRPr="00690970">
        <w:rPr>
          <w:rFonts w:ascii="Arial" w:hAnsi="Arial" w:cs="Arial"/>
          <w:sz w:val="24"/>
          <w:szCs w:val="24"/>
        </w:rPr>
        <w:t xml:space="preserve">Jornal I: </w:t>
      </w:r>
      <w:hyperlink r:id="rId18" w:history="1">
        <w:r w:rsidRPr="00690970">
          <w:rPr>
            <w:rStyle w:val="Hyperlink"/>
            <w:rFonts w:ascii="Arial" w:hAnsi="Arial" w:cs="Arial"/>
            <w:sz w:val="24"/>
            <w:szCs w:val="24"/>
          </w:rPr>
          <w:t>http://www.ionline.pt/</w:t>
        </w:r>
      </w:hyperlink>
    </w:p>
    <w:p w14:paraId="60F222CB" w14:textId="77777777" w:rsidR="00E63D2B" w:rsidRPr="00690970" w:rsidRDefault="006F2F51" w:rsidP="00440A8C">
      <w:pPr>
        <w:spacing w:after="0" w:line="360" w:lineRule="auto"/>
        <w:ind w:left="-284" w:right="-1"/>
        <w:jc w:val="both"/>
        <w:rPr>
          <w:rFonts w:ascii="Arial" w:hAnsi="Arial" w:cs="Arial"/>
          <w:sz w:val="24"/>
          <w:szCs w:val="24"/>
        </w:rPr>
      </w:pPr>
    </w:p>
    <w:p w14:paraId="442DAD4C" w14:textId="77777777" w:rsidR="00440A8C" w:rsidRDefault="008C6983" w:rsidP="00440A8C">
      <w:pPr>
        <w:spacing w:after="0" w:line="360" w:lineRule="auto"/>
        <w:ind w:left="-284" w:right="-1"/>
        <w:jc w:val="both"/>
        <w:rPr>
          <w:rFonts w:ascii="Arial" w:hAnsi="Arial" w:cs="Arial"/>
          <w:sz w:val="24"/>
          <w:szCs w:val="24"/>
        </w:rPr>
      </w:pPr>
      <w:r w:rsidRPr="00690970">
        <w:rPr>
          <w:rFonts w:ascii="Arial" w:hAnsi="Arial" w:cs="Arial"/>
          <w:sz w:val="24"/>
          <w:szCs w:val="24"/>
        </w:rPr>
        <w:t xml:space="preserve">Diário de Notícias: </w:t>
      </w:r>
      <w:hyperlink r:id="rId19" w:history="1">
        <w:r w:rsidRPr="00690970">
          <w:rPr>
            <w:rStyle w:val="Hyperlink"/>
            <w:rFonts w:ascii="Arial" w:hAnsi="Arial" w:cs="Arial"/>
            <w:sz w:val="24"/>
            <w:szCs w:val="24"/>
          </w:rPr>
          <w:t>http://www.dn.pt/inicio/default.aspx</w:t>
        </w:r>
      </w:hyperlink>
    </w:p>
    <w:p w14:paraId="275E1780" w14:textId="77777777" w:rsidR="00E63D2B" w:rsidRPr="00690970" w:rsidRDefault="006F2F51" w:rsidP="00440A8C">
      <w:pPr>
        <w:spacing w:after="0" w:line="360" w:lineRule="auto"/>
        <w:ind w:left="-284" w:right="-1"/>
        <w:jc w:val="both"/>
        <w:rPr>
          <w:rFonts w:ascii="Arial" w:hAnsi="Arial" w:cs="Arial"/>
          <w:sz w:val="24"/>
          <w:szCs w:val="24"/>
        </w:rPr>
      </w:pPr>
    </w:p>
    <w:p w14:paraId="5FB849A3" w14:textId="77777777" w:rsidR="00690970" w:rsidRDefault="008C6983" w:rsidP="00440A8C">
      <w:pPr>
        <w:spacing w:after="0" w:line="360" w:lineRule="auto"/>
        <w:ind w:left="-284" w:right="-1"/>
        <w:jc w:val="both"/>
        <w:rPr>
          <w:rFonts w:ascii="Arial" w:hAnsi="Arial" w:cs="Arial"/>
          <w:sz w:val="24"/>
          <w:szCs w:val="24"/>
        </w:rPr>
      </w:pPr>
      <w:r w:rsidRPr="00690970">
        <w:rPr>
          <w:rFonts w:ascii="Arial" w:hAnsi="Arial" w:cs="Arial"/>
          <w:sz w:val="24"/>
          <w:szCs w:val="24"/>
        </w:rPr>
        <w:t xml:space="preserve">Expresso: </w:t>
      </w:r>
      <w:hyperlink r:id="rId20" w:history="1">
        <w:r w:rsidRPr="00690970">
          <w:rPr>
            <w:rStyle w:val="Hyperlink"/>
            <w:rFonts w:ascii="Arial" w:hAnsi="Arial" w:cs="Arial"/>
            <w:sz w:val="24"/>
            <w:szCs w:val="24"/>
          </w:rPr>
          <w:t>http://expresso.sapo.pt/</w:t>
        </w:r>
      </w:hyperlink>
    </w:p>
    <w:p w14:paraId="3BEDDEA3" w14:textId="77777777" w:rsidR="00E63D2B" w:rsidRDefault="006F2F51" w:rsidP="00440A8C">
      <w:pPr>
        <w:spacing w:after="0" w:line="360" w:lineRule="auto"/>
        <w:ind w:left="-284" w:right="-1"/>
        <w:jc w:val="both"/>
        <w:rPr>
          <w:rFonts w:ascii="Arial" w:hAnsi="Arial" w:cs="Arial"/>
          <w:sz w:val="24"/>
          <w:szCs w:val="24"/>
        </w:rPr>
      </w:pPr>
    </w:p>
    <w:p w14:paraId="2F82E6B0" w14:textId="77777777" w:rsidR="00E63D2B" w:rsidRDefault="008C6983" w:rsidP="00440A8C">
      <w:pPr>
        <w:spacing w:after="0" w:line="360" w:lineRule="auto"/>
        <w:ind w:left="-284" w:right="-1"/>
        <w:jc w:val="both"/>
        <w:rPr>
          <w:rFonts w:ascii="Arial" w:hAnsi="Arial" w:cs="Arial"/>
          <w:sz w:val="24"/>
          <w:szCs w:val="24"/>
        </w:rPr>
      </w:pPr>
      <w:r>
        <w:rPr>
          <w:rFonts w:ascii="Arial" w:hAnsi="Arial" w:cs="Arial"/>
          <w:sz w:val="24"/>
          <w:szCs w:val="24"/>
        </w:rPr>
        <w:t xml:space="preserve">O Mundo Português: </w:t>
      </w:r>
      <w:hyperlink r:id="rId21" w:history="1">
        <w:r w:rsidRPr="00E63D2B">
          <w:rPr>
            <w:rStyle w:val="Hyperlink"/>
            <w:rFonts w:ascii="Arial" w:hAnsi="Arial" w:cs="Arial"/>
            <w:sz w:val="24"/>
            <w:szCs w:val="24"/>
          </w:rPr>
          <w:t>http://www.mundoportugues.org/content/1/27/homepage</w:t>
        </w:r>
      </w:hyperlink>
    </w:p>
    <w:p w14:paraId="4BD8AEC0" w14:textId="77777777" w:rsidR="00E63D2B" w:rsidRPr="00E63D2B" w:rsidRDefault="006F2F51" w:rsidP="00440A8C">
      <w:pPr>
        <w:spacing w:after="0" w:line="360" w:lineRule="auto"/>
        <w:ind w:left="-284" w:right="-1"/>
        <w:jc w:val="both"/>
        <w:rPr>
          <w:rFonts w:ascii="Arial" w:hAnsi="Arial" w:cs="Arial"/>
          <w:sz w:val="24"/>
          <w:szCs w:val="24"/>
        </w:rPr>
      </w:pPr>
    </w:p>
    <w:p w14:paraId="52B4DA29" w14:textId="77777777" w:rsidR="00690970" w:rsidRDefault="008C6983" w:rsidP="00440A8C">
      <w:pPr>
        <w:spacing w:after="0" w:line="360" w:lineRule="auto"/>
        <w:ind w:left="-284" w:right="-1"/>
        <w:jc w:val="both"/>
        <w:rPr>
          <w:rFonts w:ascii="Arial" w:hAnsi="Arial" w:cs="Arial"/>
          <w:sz w:val="24"/>
          <w:szCs w:val="24"/>
        </w:rPr>
      </w:pPr>
      <w:r w:rsidRPr="00690970">
        <w:rPr>
          <w:rFonts w:ascii="Arial" w:hAnsi="Arial" w:cs="Arial"/>
          <w:sz w:val="24"/>
          <w:szCs w:val="24"/>
        </w:rPr>
        <w:t xml:space="preserve">TVI: </w:t>
      </w:r>
      <w:hyperlink r:id="rId22" w:history="1">
        <w:r w:rsidRPr="00690970">
          <w:rPr>
            <w:rStyle w:val="Hyperlink"/>
            <w:rFonts w:ascii="Arial" w:hAnsi="Arial" w:cs="Arial"/>
            <w:sz w:val="24"/>
            <w:szCs w:val="24"/>
          </w:rPr>
          <w:t>http://www.tvi.iol.pt/</w:t>
        </w:r>
      </w:hyperlink>
    </w:p>
    <w:p w14:paraId="7F222BA3" w14:textId="77777777" w:rsidR="00E63D2B" w:rsidRPr="00690970" w:rsidRDefault="006F2F51" w:rsidP="00440A8C">
      <w:pPr>
        <w:spacing w:after="0" w:line="360" w:lineRule="auto"/>
        <w:ind w:left="-284" w:right="-1"/>
        <w:jc w:val="both"/>
        <w:rPr>
          <w:rFonts w:ascii="Arial" w:hAnsi="Arial" w:cs="Arial"/>
          <w:sz w:val="24"/>
          <w:szCs w:val="24"/>
        </w:rPr>
      </w:pPr>
    </w:p>
    <w:p w14:paraId="5CF0F6C3" w14:textId="77777777" w:rsidR="00690970" w:rsidRDefault="008C6983" w:rsidP="00440A8C">
      <w:pPr>
        <w:spacing w:after="0" w:line="360" w:lineRule="auto"/>
        <w:ind w:left="-284" w:right="-1"/>
        <w:jc w:val="both"/>
        <w:rPr>
          <w:rFonts w:ascii="Arial" w:hAnsi="Arial" w:cs="Arial"/>
          <w:sz w:val="24"/>
          <w:szCs w:val="24"/>
        </w:rPr>
      </w:pPr>
      <w:r w:rsidRPr="00690970">
        <w:rPr>
          <w:rFonts w:ascii="Arial" w:hAnsi="Arial" w:cs="Arial"/>
          <w:sz w:val="24"/>
          <w:szCs w:val="24"/>
        </w:rPr>
        <w:t xml:space="preserve">SIC: </w:t>
      </w:r>
      <w:hyperlink r:id="rId23" w:history="1">
        <w:r w:rsidRPr="00690970">
          <w:rPr>
            <w:rStyle w:val="Hyperlink"/>
            <w:rFonts w:ascii="Arial" w:hAnsi="Arial" w:cs="Arial"/>
            <w:sz w:val="24"/>
            <w:szCs w:val="24"/>
          </w:rPr>
          <w:t>http://sic.sapo.pt/</w:t>
        </w:r>
      </w:hyperlink>
    </w:p>
    <w:p w14:paraId="23377C12" w14:textId="77777777" w:rsidR="00E63D2B" w:rsidRPr="00690970" w:rsidRDefault="006F2F51" w:rsidP="00440A8C">
      <w:pPr>
        <w:spacing w:after="0" w:line="360" w:lineRule="auto"/>
        <w:ind w:left="-284" w:right="-1"/>
        <w:jc w:val="both"/>
        <w:rPr>
          <w:rFonts w:ascii="Arial" w:hAnsi="Arial" w:cs="Arial"/>
          <w:sz w:val="24"/>
          <w:szCs w:val="24"/>
        </w:rPr>
      </w:pPr>
    </w:p>
    <w:p w14:paraId="229F813A" w14:textId="77777777" w:rsidR="009049BE" w:rsidRDefault="008C6983" w:rsidP="009049BE">
      <w:pPr>
        <w:spacing w:after="0" w:line="360" w:lineRule="auto"/>
        <w:ind w:left="-284" w:right="-1"/>
        <w:jc w:val="both"/>
        <w:rPr>
          <w:rFonts w:ascii="Arial" w:hAnsi="Arial" w:cs="Arial"/>
          <w:sz w:val="24"/>
          <w:szCs w:val="24"/>
        </w:rPr>
      </w:pPr>
      <w:r w:rsidRPr="00B57D29">
        <w:rPr>
          <w:rFonts w:ascii="Arial" w:hAnsi="Arial" w:cs="Arial"/>
          <w:sz w:val="24"/>
          <w:szCs w:val="24"/>
        </w:rPr>
        <w:t xml:space="preserve">RTP: </w:t>
      </w:r>
      <w:hyperlink r:id="rId24" w:history="1">
        <w:r w:rsidRPr="00B57D29">
          <w:rPr>
            <w:rStyle w:val="Hyperlink"/>
            <w:rFonts w:ascii="Arial" w:hAnsi="Arial" w:cs="Arial"/>
            <w:sz w:val="24"/>
            <w:szCs w:val="24"/>
          </w:rPr>
          <w:t>http://www.rtp.pt/homepage/</w:t>
        </w:r>
      </w:hyperlink>
      <w:r>
        <w:rPr>
          <w:rFonts w:ascii="Arial" w:hAnsi="Arial" w:cs="Arial"/>
          <w:sz w:val="24"/>
          <w:szCs w:val="24"/>
        </w:rPr>
        <w:t xml:space="preserve"> </w:t>
      </w:r>
    </w:p>
    <w:p w14:paraId="5C2D5ADF" w14:textId="77777777" w:rsidR="009049BE" w:rsidRDefault="006F2F51" w:rsidP="009049BE">
      <w:pPr>
        <w:spacing w:after="0" w:line="360" w:lineRule="auto"/>
        <w:ind w:left="-284" w:right="-1"/>
        <w:jc w:val="both"/>
        <w:rPr>
          <w:rFonts w:ascii="Arial" w:hAnsi="Arial" w:cs="Arial"/>
          <w:sz w:val="24"/>
          <w:szCs w:val="24"/>
        </w:rPr>
      </w:pPr>
    </w:p>
    <w:p w14:paraId="5303FDD1" w14:textId="77777777" w:rsidR="00690970" w:rsidRPr="00B57D29" w:rsidRDefault="008C6983" w:rsidP="009049BE">
      <w:pPr>
        <w:spacing w:after="0" w:line="360" w:lineRule="auto"/>
        <w:ind w:left="-284" w:right="-1"/>
        <w:jc w:val="both"/>
        <w:rPr>
          <w:rFonts w:ascii="Arial" w:hAnsi="Arial" w:cs="Arial"/>
          <w:sz w:val="24"/>
          <w:szCs w:val="24"/>
        </w:rPr>
      </w:pPr>
      <w:r w:rsidRPr="00B57D29">
        <w:rPr>
          <w:rFonts w:ascii="Arial" w:hAnsi="Arial" w:cs="Arial"/>
          <w:sz w:val="24"/>
          <w:szCs w:val="24"/>
        </w:rPr>
        <w:t xml:space="preserve">Blog: </w:t>
      </w:r>
      <w:hyperlink r:id="rId25" w:history="1">
        <w:r w:rsidRPr="00B57D29">
          <w:rPr>
            <w:rStyle w:val="Hyperlink"/>
            <w:rFonts w:ascii="Arial" w:hAnsi="Arial" w:cs="Arial"/>
            <w:sz w:val="24"/>
            <w:szCs w:val="24"/>
          </w:rPr>
          <w:t>http://semanariocontacto.blogspot.pt/</w:t>
        </w:r>
      </w:hyperlink>
    </w:p>
    <w:p w14:paraId="5B2D2ED7" w14:textId="77777777" w:rsidR="00AE24FD" w:rsidRDefault="006F2F51" w:rsidP="00AE24FD">
      <w:pPr>
        <w:spacing w:after="0" w:line="360" w:lineRule="auto"/>
        <w:ind w:left="-284" w:right="-1"/>
        <w:jc w:val="both"/>
        <w:rPr>
          <w:rFonts w:ascii="Arial" w:hAnsi="Arial"/>
          <w:b/>
          <w:i/>
          <w:sz w:val="24"/>
          <w:szCs w:val="24"/>
        </w:rPr>
      </w:pPr>
    </w:p>
    <w:p w14:paraId="6F6AC7DE" w14:textId="77777777" w:rsidR="00544CCC" w:rsidRDefault="008C6983">
      <w:pPr>
        <w:spacing w:after="0" w:line="240" w:lineRule="auto"/>
        <w:rPr>
          <w:rFonts w:ascii="Arial" w:hAnsi="Arial"/>
          <w:b/>
          <w:i/>
          <w:sz w:val="24"/>
          <w:szCs w:val="24"/>
        </w:rPr>
      </w:pPr>
      <w:r>
        <w:rPr>
          <w:rFonts w:ascii="Arial" w:hAnsi="Arial"/>
          <w:b/>
          <w:i/>
          <w:sz w:val="24"/>
          <w:szCs w:val="24"/>
        </w:rPr>
        <w:br w:type="page"/>
      </w:r>
    </w:p>
    <w:p w14:paraId="6E8280B6" w14:textId="77777777" w:rsidR="00AE24FD" w:rsidRDefault="008C6983" w:rsidP="00AE24FD">
      <w:pPr>
        <w:spacing w:after="0" w:line="360" w:lineRule="auto"/>
        <w:ind w:left="-284" w:right="-1" w:firstLine="992"/>
        <w:jc w:val="both"/>
        <w:rPr>
          <w:rFonts w:ascii="Arial" w:hAnsi="Arial"/>
          <w:b/>
          <w:i/>
          <w:sz w:val="24"/>
          <w:szCs w:val="24"/>
        </w:rPr>
      </w:pPr>
      <w:r>
        <w:rPr>
          <w:rFonts w:ascii="Arial" w:hAnsi="Arial"/>
          <w:b/>
          <w:i/>
          <w:sz w:val="24"/>
          <w:szCs w:val="24"/>
        </w:rPr>
        <w:lastRenderedPageBreak/>
        <w:t>Material de Apoio</w:t>
      </w:r>
    </w:p>
    <w:p w14:paraId="1F90CA11" w14:textId="77777777" w:rsidR="00544CCC" w:rsidRPr="00544CCC" w:rsidRDefault="008C6983" w:rsidP="00544CCC">
      <w:pPr>
        <w:pStyle w:val="ListParagraph"/>
        <w:numPr>
          <w:ilvl w:val="0"/>
          <w:numId w:val="16"/>
        </w:numPr>
        <w:spacing w:after="0" w:line="360" w:lineRule="auto"/>
        <w:ind w:right="-1"/>
        <w:jc w:val="both"/>
        <w:rPr>
          <w:rFonts w:ascii="Arial" w:hAnsi="Arial"/>
          <w:b/>
          <w:sz w:val="24"/>
          <w:szCs w:val="24"/>
        </w:rPr>
      </w:pPr>
      <w:r w:rsidRPr="00544CCC">
        <w:rPr>
          <w:rFonts w:ascii="Arial" w:hAnsi="Arial"/>
          <w:b/>
          <w:sz w:val="24"/>
          <w:szCs w:val="24"/>
        </w:rPr>
        <w:t>Entrevista:</w:t>
      </w:r>
    </w:p>
    <w:p w14:paraId="10A4C313" w14:textId="77777777" w:rsidR="00AE24FD" w:rsidRPr="009049BE" w:rsidRDefault="008C6983" w:rsidP="00AE24FD">
      <w:pPr>
        <w:spacing w:after="0" w:line="360" w:lineRule="auto"/>
        <w:ind w:left="-284" w:right="-1"/>
        <w:jc w:val="both"/>
        <w:rPr>
          <w:rFonts w:ascii="Arial" w:hAnsi="Arial"/>
          <w:sz w:val="24"/>
          <w:szCs w:val="24"/>
        </w:rPr>
      </w:pPr>
      <w:r w:rsidRPr="009049BE">
        <w:rPr>
          <w:rFonts w:ascii="Arial" w:hAnsi="Arial"/>
          <w:sz w:val="24"/>
          <w:szCs w:val="24"/>
        </w:rPr>
        <w:t>Maria Manuela Aguiar (Ex-Secretária de Estado da Emigração e Comunidades Portuguesas)</w:t>
      </w:r>
    </w:p>
    <w:p w14:paraId="1BDC5BAA" w14:textId="77777777" w:rsidR="00AE24FD" w:rsidRDefault="008C6983" w:rsidP="00AE24FD">
      <w:pPr>
        <w:spacing w:after="0" w:line="360" w:lineRule="auto"/>
        <w:ind w:left="-284" w:right="-1"/>
        <w:jc w:val="both"/>
        <w:rPr>
          <w:rFonts w:ascii="Arial" w:hAnsi="Arial"/>
          <w:sz w:val="24"/>
          <w:szCs w:val="24"/>
        </w:rPr>
      </w:pPr>
      <w:r>
        <w:rPr>
          <w:rFonts w:ascii="Arial" w:hAnsi="Arial"/>
          <w:sz w:val="24"/>
          <w:szCs w:val="24"/>
        </w:rPr>
        <w:t>Espinho, 2012</w:t>
      </w:r>
    </w:p>
    <w:p w14:paraId="6FB53F3A" w14:textId="77777777" w:rsidR="00544CCC" w:rsidRDefault="008C6983" w:rsidP="00544CCC">
      <w:pPr>
        <w:spacing w:after="0" w:line="360" w:lineRule="auto"/>
        <w:ind w:left="-284" w:right="-1"/>
        <w:jc w:val="both"/>
        <w:rPr>
          <w:rFonts w:ascii="Arial" w:hAnsi="Arial"/>
          <w:b/>
          <w:sz w:val="24"/>
          <w:szCs w:val="24"/>
          <w:u w:val="single"/>
        </w:rPr>
      </w:pPr>
      <w:r w:rsidRPr="00544CCC">
        <w:rPr>
          <w:rFonts w:ascii="Arial" w:hAnsi="Arial"/>
          <w:b/>
          <w:sz w:val="24"/>
          <w:szCs w:val="24"/>
          <w:u w:val="single"/>
        </w:rPr>
        <w:t>Apresentada em anexo – CD</w:t>
      </w:r>
    </w:p>
    <w:p w14:paraId="1747964C" w14:textId="77777777" w:rsidR="00544CCC" w:rsidRDefault="006F2F51" w:rsidP="00544CCC">
      <w:pPr>
        <w:spacing w:after="0" w:line="360" w:lineRule="auto"/>
        <w:ind w:left="-284" w:right="-1"/>
        <w:jc w:val="both"/>
        <w:rPr>
          <w:rFonts w:ascii="Arial" w:hAnsi="Arial"/>
          <w:b/>
          <w:sz w:val="24"/>
          <w:szCs w:val="24"/>
          <w:u w:val="single"/>
        </w:rPr>
      </w:pPr>
    </w:p>
    <w:p w14:paraId="305DAFC3" w14:textId="77777777" w:rsidR="00544CCC" w:rsidRPr="00544CCC" w:rsidRDefault="008C6983" w:rsidP="00544CCC">
      <w:pPr>
        <w:pStyle w:val="ListParagraph"/>
        <w:numPr>
          <w:ilvl w:val="0"/>
          <w:numId w:val="15"/>
        </w:numPr>
        <w:spacing w:after="0" w:line="360" w:lineRule="auto"/>
        <w:ind w:right="-1"/>
        <w:jc w:val="both"/>
        <w:rPr>
          <w:rFonts w:ascii="Arial" w:hAnsi="Arial"/>
          <w:b/>
          <w:sz w:val="24"/>
          <w:szCs w:val="24"/>
          <w:u w:val="single"/>
        </w:rPr>
      </w:pPr>
      <w:r w:rsidRPr="00544CCC">
        <w:rPr>
          <w:rFonts w:ascii="Arial" w:hAnsi="Arial" w:cs="Arial"/>
          <w:b/>
          <w:i/>
          <w:sz w:val="24"/>
          <w:szCs w:val="24"/>
        </w:rPr>
        <w:t>Questionário/ Entrevista aos Novos Portugueses em Diáspora</w:t>
      </w:r>
    </w:p>
    <w:p w14:paraId="152C90A1" w14:textId="77777777" w:rsidR="00544CCC" w:rsidRDefault="006F2F51" w:rsidP="00544CCC">
      <w:pPr>
        <w:spacing w:after="0" w:line="360" w:lineRule="auto"/>
        <w:ind w:right="-1"/>
        <w:jc w:val="both"/>
        <w:rPr>
          <w:rFonts w:ascii="Arial" w:hAnsi="Arial"/>
          <w:sz w:val="24"/>
          <w:szCs w:val="24"/>
        </w:rPr>
      </w:pPr>
    </w:p>
    <w:p w14:paraId="69B51A39" w14:textId="77777777" w:rsidR="00466699" w:rsidRDefault="008C6983" w:rsidP="00AE24FD">
      <w:pPr>
        <w:pBdr>
          <w:top w:val="single" w:sz="4" w:space="1" w:color="auto"/>
          <w:left w:val="single" w:sz="4" w:space="1" w:color="auto"/>
          <w:bottom w:val="single" w:sz="4" w:space="1" w:color="auto"/>
          <w:right w:val="single" w:sz="4" w:space="1" w:color="auto"/>
        </w:pBdr>
        <w:spacing w:line="360" w:lineRule="auto"/>
        <w:ind w:left="-284" w:right="-1"/>
        <w:jc w:val="both"/>
        <w:rPr>
          <w:rFonts w:ascii="Arial" w:hAnsi="Arial" w:cs="Arial"/>
          <w:sz w:val="24"/>
          <w:szCs w:val="24"/>
        </w:rPr>
      </w:pPr>
      <w:r>
        <w:rPr>
          <w:rFonts w:ascii="Arial" w:hAnsi="Arial" w:cs="Arial"/>
          <w:sz w:val="24"/>
          <w:szCs w:val="24"/>
        </w:rPr>
        <w:t xml:space="preserve">1. Olá. Antes de mais, queria agradecer toda a disponibilidade com que tem participado na página do </w:t>
      </w:r>
      <w:r w:rsidRPr="00E8190E">
        <w:rPr>
          <w:rFonts w:ascii="Arial" w:hAnsi="Arial" w:cs="Arial"/>
          <w:i/>
          <w:sz w:val="24"/>
          <w:szCs w:val="24"/>
        </w:rPr>
        <w:t>facebook</w:t>
      </w:r>
      <w:r>
        <w:rPr>
          <w:rFonts w:ascii="Arial" w:hAnsi="Arial" w:cs="Arial"/>
          <w:sz w:val="24"/>
          <w:szCs w:val="24"/>
        </w:rPr>
        <w:t xml:space="preserve"> criada no âmbito desta tese de mestrado. Queria agradecer o cuidado e a atenção com que tem seguido as minhas questões e a colaboração com partilha de experiências que tão vital se mostra para o sucesso do meu trabalho académico. </w:t>
      </w:r>
    </w:p>
    <w:p w14:paraId="63BBDD36" w14:textId="77777777" w:rsidR="00466699" w:rsidRDefault="008C6983" w:rsidP="00AE24FD">
      <w:pPr>
        <w:pBdr>
          <w:top w:val="single" w:sz="4" w:space="1" w:color="auto"/>
          <w:left w:val="single" w:sz="4" w:space="1" w:color="auto"/>
          <w:bottom w:val="single" w:sz="4" w:space="1" w:color="auto"/>
          <w:right w:val="single" w:sz="4" w:space="1" w:color="auto"/>
        </w:pBdr>
        <w:spacing w:line="360" w:lineRule="auto"/>
        <w:ind w:left="-284" w:right="-1"/>
        <w:jc w:val="both"/>
        <w:rPr>
          <w:rFonts w:ascii="Arial" w:hAnsi="Arial" w:cs="Arial"/>
          <w:sz w:val="24"/>
          <w:szCs w:val="24"/>
        </w:rPr>
      </w:pPr>
      <w:r>
        <w:rPr>
          <w:rFonts w:ascii="Arial" w:hAnsi="Arial" w:cs="Arial"/>
          <w:sz w:val="24"/>
          <w:szCs w:val="24"/>
        </w:rPr>
        <w:t>Este questionário/ entrevista escrita é uma das fases cruciais deste projeto e por isso pedia que dispensasse algum do seu tempo para responder a estas questões. Se quiser, pode não colocar o nome, o que me interessa são mesmo as respostas sobre esta nova diáspora (movimento português para o estrangeiro) portuguesa.</w:t>
      </w:r>
    </w:p>
    <w:p w14:paraId="39225F06" w14:textId="77777777" w:rsidR="00466699" w:rsidRDefault="008C6983" w:rsidP="00AE24FD">
      <w:pPr>
        <w:pBdr>
          <w:top w:val="single" w:sz="4" w:space="1" w:color="auto"/>
          <w:left w:val="single" w:sz="4" w:space="1" w:color="auto"/>
          <w:bottom w:val="single" w:sz="4" w:space="1" w:color="auto"/>
          <w:right w:val="single" w:sz="4" w:space="1" w:color="auto"/>
        </w:pBdr>
        <w:spacing w:line="360" w:lineRule="auto"/>
        <w:ind w:left="-284" w:right="-1"/>
        <w:jc w:val="both"/>
        <w:rPr>
          <w:rFonts w:ascii="Arial" w:hAnsi="Arial" w:cs="Arial"/>
          <w:sz w:val="24"/>
          <w:szCs w:val="24"/>
        </w:rPr>
      </w:pPr>
      <w:r>
        <w:rPr>
          <w:rFonts w:ascii="Arial" w:hAnsi="Arial" w:cs="Arial"/>
          <w:sz w:val="24"/>
          <w:szCs w:val="24"/>
        </w:rPr>
        <w:t xml:space="preserve">2. O questionário/ entrevista escrita é longo/a mas peço a sua compreensão, visto que se trata de um trabalho final de conclusão de mestrado. </w:t>
      </w:r>
    </w:p>
    <w:p w14:paraId="76A42D10" w14:textId="77777777" w:rsidR="00466699" w:rsidRDefault="008C6983" w:rsidP="00AE24FD">
      <w:pPr>
        <w:pBdr>
          <w:top w:val="single" w:sz="4" w:space="1" w:color="auto"/>
          <w:left w:val="single" w:sz="4" w:space="1" w:color="auto"/>
          <w:bottom w:val="single" w:sz="4" w:space="1" w:color="auto"/>
          <w:right w:val="single" w:sz="4" w:space="1" w:color="auto"/>
        </w:pBdr>
        <w:spacing w:line="360" w:lineRule="auto"/>
        <w:ind w:left="-284" w:right="-1"/>
        <w:jc w:val="both"/>
        <w:rPr>
          <w:rFonts w:ascii="Arial" w:hAnsi="Arial" w:cs="Arial"/>
          <w:sz w:val="24"/>
          <w:szCs w:val="24"/>
        </w:rPr>
      </w:pPr>
      <w:r>
        <w:rPr>
          <w:rFonts w:ascii="Arial" w:hAnsi="Arial" w:cs="Arial"/>
          <w:sz w:val="24"/>
          <w:szCs w:val="24"/>
        </w:rPr>
        <w:t xml:space="preserve">3. Peço que responda em frente a cada ponto. No final, depois de respondidas todas as questões, pedia que reenviassem o questionário/ entrevista escrita para o e-mail: </w:t>
      </w:r>
      <w:hyperlink r:id="rId26" w:history="1">
        <w:r w:rsidRPr="00C70FDF">
          <w:rPr>
            <w:rStyle w:val="Hyperlink"/>
            <w:rFonts w:ascii="Arial" w:hAnsi="Arial" w:cs="Arial"/>
            <w:sz w:val="24"/>
            <w:szCs w:val="24"/>
          </w:rPr>
          <w:t>teseinespedroso@gmail.com</w:t>
        </w:r>
      </w:hyperlink>
      <w:r>
        <w:rPr>
          <w:rFonts w:ascii="Arial" w:hAnsi="Arial" w:cs="Arial"/>
          <w:sz w:val="24"/>
          <w:szCs w:val="24"/>
        </w:rPr>
        <w:t xml:space="preserve"> .</w:t>
      </w:r>
    </w:p>
    <w:p w14:paraId="1361AE62" w14:textId="77777777" w:rsidR="00466699" w:rsidRPr="00E8190E" w:rsidRDefault="008C6983" w:rsidP="00AE24FD">
      <w:pPr>
        <w:pBdr>
          <w:top w:val="single" w:sz="4" w:space="1" w:color="auto"/>
          <w:left w:val="single" w:sz="4" w:space="1" w:color="auto"/>
          <w:bottom w:val="single" w:sz="4" w:space="1" w:color="auto"/>
          <w:right w:val="single" w:sz="4" w:space="1" w:color="auto"/>
        </w:pBdr>
        <w:spacing w:line="360" w:lineRule="auto"/>
        <w:ind w:left="-284" w:right="-1"/>
        <w:jc w:val="both"/>
        <w:rPr>
          <w:rFonts w:ascii="Arial" w:hAnsi="Arial" w:cs="Arial"/>
          <w:sz w:val="24"/>
          <w:szCs w:val="24"/>
        </w:rPr>
      </w:pPr>
      <w:r>
        <w:rPr>
          <w:rFonts w:ascii="Arial" w:hAnsi="Arial" w:cs="Arial"/>
          <w:sz w:val="24"/>
          <w:szCs w:val="24"/>
        </w:rPr>
        <w:t>4. Mais uma vez, conto consigo. Obrigada.</w:t>
      </w:r>
    </w:p>
    <w:p w14:paraId="256BAAEA" w14:textId="77777777" w:rsidR="00466699" w:rsidRPr="00E8190E" w:rsidRDefault="006F2F51" w:rsidP="00AE24FD">
      <w:pPr>
        <w:pBdr>
          <w:top w:val="single" w:sz="4" w:space="1" w:color="auto"/>
          <w:left w:val="single" w:sz="4" w:space="1" w:color="auto"/>
          <w:bottom w:val="single" w:sz="4" w:space="1" w:color="auto"/>
          <w:right w:val="single" w:sz="4" w:space="1" w:color="auto"/>
        </w:pBdr>
        <w:spacing w:after="0"/>
        <w:ind w:left="-284" w:right="-1"/>
        <w:jc w:val="both"/>
        <w:rPr>
          <w:rFonts w:ascii="Arial" w:hAnsi="Arial" w:cs="Arial"/>
          <w:sz w:val="24"/>
          <w:szCs w:val="24"/>
          <w:u w:val="single"/>
        </w:rPr>
      </w:pPr>
    </w:p>
    <w:p w14:paraId="2E888729" w14:textId="77777777" w:rsidR="00466699" w:rsidRPr="00BE72B4" w:rsidRDefault="008C6983" w:rsidP="00544CCC">
      <w:pPr>
        <w:numPr>
          <w:ilvl w:val="0"/>
          <w:numId w:val="3"/>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u w:val="single"/>
        </w:rPr>
      </w:pPr>
      <w:r w:rsidRPr="00DB489E">
        <w:rPr>
          <w:rFonts w:ascii="Arial" w:hAnsi="Arial" w:cs="Arial"/>
          <w:b/>
          <w:sz w:val="24"/>
          <w:szCs w:val="24"/>
          <w:u w:val="single"/>
        </w:rPr>
        <w:t>Dados Pessoais do Emigrante</w:t>
      </w:r>
      <w:r>
        <w:rPr>
          <w:rFonts w:ascii="Arial" w:hAnsi="Arial" w:cs="Arial"/>
          <w:sz w:val="24"/>
          <w:szCs w:val="24"/>
          <w:u w:val="single"/>
        </w:rPr>
        <w:t>:</w:t>
      </w:r>
      <w:r w:rsidRPr="00860E01">
        <w:rPr>
          <w:rFonts w:ascii="Arial" w:hAnsi="Arial" w:cs="Arial"/>
          <w:sz w:val="24"/>
          <w:szCs w:val="24"/>
        </w:rPr>
        <w:t xml:space="preserve"> </w:t>
      </w:r>
    </w:p>
    <w:p w14:paraId="46B5F38E" w14:textId="77777777" w:rsidR="00466699" w:rsidRPr="00506F9A" w:rsidRDefault="008C6983" w:rsidP="00544CCC">
      <w:pPr>
        <w:pStyle w:val="ListParagraph"/>
        <w:numPr>
          <w:ilvl w:val="0"/>
          <w:numId w:val="4"/>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Nome:</w:t>
      </w:r>
    </w:p>
    <w:p w14:paraId="4D4D6940" w14:textId="77777777" w:rsidR="00466699" w:rsidRPr="00506F9A" w:rsidRDefault="008C6983" w:rsidP="00544CCC">
      <w:pPr>
        <w:pStyle w:val="ListParagraph"/>
        <w:numPr>
          <w:ilvl w:val="0"/>
          <w:numId w:val="4"/>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lastRenderedPageBreak/>
        <w:t>Idade:</w:t>
      </w:r>
    </w:p>
    <w:p w14:paraId="2DCB8DD9" w14:textId="77777777" w:rsidR="00466699" w:rsidRPr="00506F9A" w:rsidRDefault="008C6983" w:rsidP="00544CCC">
      <w:pPr>
        <w:pStyle w:val="ListParagraph"/>
        <w:numPr>
          <w:ilvl w:val="0"/>
          <w:numId w:val="4"/>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Naturalidade:</w:t>
      </w:r>
    </w:p>
    <w:p w14:paraId="750D9040" w14:textId="77777777" w:rsidR="00466699" w:rsidRPr="00506F9A" w:rsidRDefault="008C6983" w:rsidP="00544CCC">
      <w:pPr>
        <w:pStyle w:val="ListParagraph"/>
        <w:numPr>
          <w:ilvl w:val="0"/>
          <w:numId w:val="4"/>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Profissão ou área de estudos:</w:t>
      </w:r>
    </w:p>
    <w:p w14:paraId="2463DFF6" w14:textId="77777777" w:rsidR="00466699" w:rsidRPr="00506F9A" w:rsidRDefault="008C6983" w:rsidP="00544CCC">
      <w:pPr>
        <w:pStyle w:val="ListParagraph"/>
        <w:numPr>
          <w:ilvl w:val="0"/>
          <w:numId w:val="4"/>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Estado Profissional (empregado/desempregado):</w:t>
      </w:r>
    </w:p>
    <w:p w14:paraId="2693ABD2" w14:textId="77777777" w:rsidR="00466699" w:rsidRDefault="008C6983" w:rsidP="00544CCC">
      <w:pPr>
        <w:pStyle w:val="ListParagraph"/>
        <w:numPr>
          <w:ilvl w:val="0"/>
          <w:numId w:val="4"/>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Habilitações Literárias:</w:t>
      </w:r>
    </w:p>
    <w:p w14:paraId="0A336DC3" w14:textId="77777777" w:rsidR="00466699" w:rsidRPr="00506F9A" w:rsidRDefault="006F2F51" w:rsidP="00AE24FD">
      <w:pPr>
        <w:pStyle w:val="ListParagraph"/>
        <w:pBdr>
          <w:top w:val="single" w:sz="4" w:space="1" w:color="auto"/>
          <w:left w:val="single" w:sz="4" w:space="1" w:color="auto"/>
          <w:bottom w:val="single" w:sz="4" w:space="1" w:color="auto"/>
          <w:right w:val="single" w:sz="4" w:space="1" w:color="auto"/>
        </w:pBdr>
        <w:spacing w:line="360" w:lineRule="auto"/>
        <w:ind w:left="-284" w:right="-1"/>
        <w:jc w:val="both"/>
        <w:rPr>
          <w:rFonts w:ascii="Arial" w:hAnsi="Arial" w:cs="Arial"/>
          <w:sz w:val="24"/>
          <w:szCs w:val="24"/>
        </w:rPr>
      </w:pPr>
    </w:p>
    <w:p w14:paraId="7206767A" w14:textId="77777777" w:rsidR="00466699" w:rsidRPr="00DB489E" w:rsidRDefault="008C6983" w:rsidP="00544CCC">
      <w:pPr>
        <w:numPr>
          <w:ilvl w:val="0"/>
          <w:numId w:val="3"/>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b/>
          <w:color w:val="FF0000"/>
          <w:sz w:val="24"/>
          <w:szCs w:val="24"/>
          <w:u w:val="single"/>
        </w:rPr>
      </w:pPr>
      <w:r w:rsidRPr="00DB489E">
        <w:rPr>
          <w:rFonts w:ascii="Arial" w:hAnsi="Arial" w:cs="Arial"/>
          <w:b/>
          <w:sz w:val="24"/>
          <w:szCs w:val="24"/>
          <w:u w:val="single"/>
        </w:rPr>
        <w:t>Saída do país de origem</w:t>
      </w:r>
      <w:r w:rsidRPr="00DB489E">
        <w:rPr>
          <w:rFonts w:ascii="Arial" w:hAnsi="Arial" w:cs="Arial"/>
          <w:b/>
          <w:sz w:val="24"/>
          <w:szCs w:val="24"/>
        </w:rPr>
        <w:t xml:space="preserve">: </w:t>
      </w:r>
    </w:p>
    <w:p w14:paraId="7CFC1FB3" w14:textId="77777777" w:rsidR="00466699" w:rsidRPr="002F2BBB" w:rsidRDefault="008C6983" w:rsidP="00544CCC">
      <w:pPr>
        <w:numPr>
          <w:ilvl w:val="2"/>
          <w:numId w:val="5"/>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rPr>
      </w:pPr>
      <w:r w:rsidRPr="002F2BBB">
        <w:rPr>
          <w:rFonts w:ascii="Arial" w:hAnsi="Arial" w:cs="Arial"/>
          <w:sz w:val="24"/>
          <w:szCs w:val="24"/>
        </w:rPr>
        <w:t>Em que ano decidiu abandonar o país?</w:t>
      </w:r>
    </w:p>
    <w:p w14:paraId="6F59201E" w14:textId="77777777" w:rsidR="00466699" w:rsidRPr="002F2BBB" w:rsidRDefault="008C6983" w:rsidP="00544CCC">
      <w:pPr>
        <w:numPr>
          <w:ilvl w:val="2"/>
          <w:numId w:val="5"/>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rPr>
      </w:pPr>
      <w:r w:rsidRPr="002F2BBB">
        <w:rPr>
          <w:rFonts w:ascii="Arial" w:hAnsi="Arial" w:cs="Arial"/>
          <w:sz w:val="24"/>
          <w:szCs w:val="24"/>
        </w:rPr>
        <w:t>Qual a causa que mais o motivou a abandonar o país? (pode escrever várias)</w:t>
      </w:r>
    </w:p>
    <w:p w14:paraId="4932161C" w14:textId="77777777" w:rsidR="00466699" w:rsidRDefault="008C6983" w:rsidP="00544CCC">
      <w:pPr>
        <w:numPr>
          <w:ilvl w:val="2"/>
          <w:numId w:val="5"/>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rPr>
      </w:pPr>
      <w:r>
        <w:rPr>
          <w:rFonts w:ascii="Arial" w:hAnsi="Arial" w:cs="Arial"/>
          <w:sz w:val="24"/>
          <w:szCs w:val="24"/>
        </w:rPr>
        <w:t>Abandonou o país sozinho ou acompanhado? Ou partiu para ir ter com alguém que já havia saído antes? Quem?</w:t>
      </w:r>
    </w:p>
    <w:p w14:paraId="218709B7" w14:textId="77777777" w:rsidR="00466699" w:rsidRDefault="008C6983" w:rsidP="00544CCC">
      <w:pPr>
        <w:numPr>
          <w:ilvl w:val="2"/>
          <w:numId w:val="5"/>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rPr>
      </w:pPr>
      <w:r>
        <w:rPr>
          <w:rFonts w:ascii="Arial" w:hAnsi="Arial" w:cs="Arial"/>
          <w:sz w:val="24"/>
          <w:szCs w:val="24"/>
        </w:rPr>
        <w:t>Quando pensou em abandonar o seu país tinha intenções de voltar passado muito ou pouco tempo? Isso vai cumprir-se?</w:t>
      </w:r>
    </w:p>
    <w:p w14:paraId="548C6747" w14:textId="77777777" w:rsidR="00466699" w:rsidRDefault="008C6983" w:rsidP="00544CCC">
      <w:pPr>
        <w:numPr>
          <w:ilvl w:val="2"/>
          <w:numId w:val="5"/>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rPr>
      </w:pPr>
      <w:r>
        <w:rPr>
          <w:rFonts w:ascii="Arial" w:hAnsi="Arial" w:cs="Arial"/>
          <w:sz w:val="24"/>
          <w:szCs w:val="24"/>
        </w:rPr>
        <w:t xml:space="preserve">Contacta com que frequência com os seus familiares e amigos que estão em Portugal? </w:t>
      </w:r>
    </w:p>
    <w:p w14:paraId="2962F8AB" w14:textId="77777777" w:rsidR="00466699" w:rsidRDefault="008C6983" w:rsidP="00544CCC">
      <w:pPr>
        <w:numPr>
          <w:ilvl w:val="2"/>
          <w:numId w:val="5"/>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rPr>
      </w:pPr>
      <w:r>
        <w:rPr>
          <w:rFonts w:ascii="Arial" w:hAnsi="Arial" w:cs="Arial"/>
          <w:sz w:val="24"/>
          <w:szCs w:val="24"/>
        </w:rPr>
        <w:t>De que maneira contacta com Portugal e com as pessoas que cá estão?</w:t>
      </w:r>
    </w:p>
    <w:p w14:paraId="54EA84D9" w14:textId="77777777" w:rsidR="00466699" w:rsidRDefault="008C6983" w:rsidP="00544CCC">
      <w:pPr>
        <w:numPr>
          <w:ilvl w:val="2"/>
          <w:numId w:val="5"/>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sz w:val="24"/>
          <w:szCs w:val="24"/>
        </w:rPr>
      </w:pPr>
      <w:r>
        <w:rPr>
          <w:rFonts w:ascii="Arial" w:hAnsi="Arial" w:cs="Arial"/>
          <w:sz w:val="24"/>
          <w:szCs w:val="24"/>
        </w:rPr>
        <w:t>Tem por hábito tentar ter acesso a informação sobre Portugal? Que meios procura para o fazer?</w:t>
      </w:r>
    </w:p>
    <w:p w14:paraId="43F752AC" w14:textId="77777777" w:rsidR="00466699" w:rsidRDefault="006F2F51" w:rsidP="00AE24FD">
      <w:pPr>
        <w:pBdr>
          <w:top w:val="single" w:sz="4" w:space="1" w:color="auto"/>
          <w:left w:val="single" w:sz="4" w:space="1" w:color="auto"/>
          <w:bottom w:val="single" w:sz="4" w:space="1" w:color="auto"/>
          <w:right w:val="single" w:sz="4" w:space="1" w:color="auto"/>
        </w:pBdr>
        <w:ind w:left="-284" w:right="-1"/>
        <w:jc w:val="both"/>
        <w:rPr>
          <w:rFonts w:ascii="Arial" w:hAnsi="Arial" w:cs="Arial"/>
          <w:sz w:val="24"/>
          <w:szCs w:val="24"/>
        </w:rPr>
      </w:pPr>
    </w:p>
    <w:p w14:paraId="022B6229" w14:textId="77777777" w:rsidR="00466699" w:rsidRPr="00026A26" w:rsidRDefault="008C6983" w:rsidP="00544CCC">
      <w:pPr>
        <w:numPr>
          <w:ilvl w:val="0"/>
          <w:numId w:val="3"/>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b/>
          <w:sz w:val="24"/>
          <w:szCs w:val="24"/>
          <w:u w:val="single"/>
        </w:rPr>
      </w:pPr>
      <w:r>
        <w:rPr>
          <w:rFonts w:ascii="Arial" w:hAnsi="Arial" w:cs="Arial"/>
          <w:b/>
          <w:sz w:val="24"/>
          <w:szCs w:val="24"/>
          <w:u w:val="single"/>
        </w:rPr>
        <w:t>Adaptação ao país de destino</w:t>
      </w:r>
      <w:r w:rsidRPr="006E73AD">
        <w:rPr>
          <w:rFonts w:ascii="Arial" w:hAnsi="Arial" w:cs="Arial"/>
          <w:sz w:val="24"/>
          <w:szCs w:val="24"/>
        </w:rPr>
        <w:t xml:space="preserve"> </w:t>
      </w:r>
    </w:p>
    <w:p w14:paraId="556171EB" w14:textId="77777777" w:rsidR="00466699" w:rsidRPr="00DB489E" w:rsidRDefault="006F2F51" w:rsidP="00AE24FD">
      <w:pPr>
        <w:pBdr>
          <w:top w:val="single" w:sz="4" w:space="1" w:color="auto"/>
          <w:left w:val="single" w:sz="4" w:space="1" w:color="auto"/>
          <w:bottom w:val="single" w:sz="4" w:space="1" w:color="auto"/>
          <w:right w:val="single" w:sz="4" w:space="1" w:color="auto"/>
        </w:pBdr>
        <w:ind w:left="-284" w:right="-1"/>
        <w:jc w:val="both"/>
        <w:rPr>
          <w:rFonts w:ascii="Arial" w:hAnsi="Arial" w:cs="Arial"/>
          <w:b/>
          <w:sz w:val="24"/>
          <w:szCs w:val="24"/>
          <w:u w:val="single"/>
        </w:rPr>
      </w:pPr>
    </w:p>
    <w:p w14:paraId="165C38F7"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Quando chegou ao país de destino?</w:t>
      </w:r>
    </w:p>
    <w:p w14:paraId="6B02181F"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Porque optou por este país para emigrar?</w:t>
      </w:r>
    </w:p>
    <w:p w14:paraId="4A644689"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spacing w:line="360" w:lineRule="auto"/>
        <w:ind w:left="-284" w:right="-1" w:firstLine="0"/>
        <w:jc w:val="both"/>
        <w:rPr>
          <w:rFonts w:ascii="Arial" w:hAnsi="Arial" w:cs="Arial"/>
          <w:sz w:val="24"/>
          <w:szCs w:val="24"/>
        </w:rPr>
      </w:pPr>
      <w:r w:rsidRPr="00506F9A">
        <w:rPr>
          <w:rFonts w:ascii="Arial" w:hAnsi="Arial" w:cs="Arial"/>
          <w:sz w:val="24"/>
          <w:szCs w:val="24"/>
        </w:rPr>
        <w:t>Quais eram as suas outras opções ou esta foi apenas a única que se proporcionou?</w:t>
      </w:r>
    </w:p>
    <w:p w14:paraId="03F2D78E"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spacing w:line="360" w:lineRule="auto"/>
        <w:ind w:left="-284" w:right="-1" w:firstLine="0"/>
        <w:jc w:val="both"/>
        <w:rPr>
          <w:rFonts w:ascii="Arial" w:hAnsi="Arial" w:cs="Arial"/>
          <w:sz w:val="24"/>
          <w:szCs w:val="24"/>
        </w:rPr>
      </w:pPr>
      <w:r w:rsidRPr="00506F9A">
        <w:rPr>
          <w:rFonts w:ascii="Arial" w:hAnsi="Arial" w:cs="Arial"/>
          <w:sz w:val="24"/>
          <w:szCs w:val="24"/>
        </w:rPr>
        <w:t>Quais eram as suas expectativas positivas/negativas quando soube que ia emigrar para o país no qual se encontra agora?</w:t>
      </w:r>
    </w:p>
    <w:p w14:paraId="164417A3"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spacing w:line="360" w:lineRule="auto"/>
        <w:ind w:left="-284" w:right="-1" w:firstLine="0"/>
        <w:jc w:val="both"/>
        <w:rPr>
          <w:rFonts w:ascii="Arial" w:hAnsi="Arial" w:cs="Arial"/>
          <w:sz w:val="24"/>
          <w:szCs w:val="24"/>
        </w:rPr>
      </w:pPr>
      <w:r w:rsidRPr="00506F9A">
        <w:rPr>
          <w:rFonts w:ascii="Arial" w:hAnsi="Arial" w:cs="Arial"/>
          <w:sz w:val="24"/>
          <w:szCs w:val="24"/>
        </w:rPr>
        <w:lastRenderedPageBreak/>
        <w:t>Quando chegou como foi a sua adaptação?</w:t>
      </w:r>
    </w:p>
    <w:p w14:paraId="4D4B92C5" w14:textId="77777777" w:rsidR="00466699" w:rsidRPr="002757E9"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spacing w:line="360" w:lineRule="auto"/>
        <w:ind w:left="-284" w:right="-1" w:firstLine="0"/>
        <w:jc w:val="both"/>
        <w:rPr>
          <w:rFonts w:ascii="Arial" w:hAnsi="Arial" w:cs="Arial"/>
          <w:sz w:val="24"/>
          <w:szCs w:val="24"/>
        </w:rPr>
      </w:pPr>
      <w:r w:rsidRPr="00506F9A">
        <w:rPr>
          <w:rFonts w:ascii="Arial" w:hAnsi="Arial" w:cs="Arial"/>
          <w:sz w:val="24"/>
          <w:szCs w:val="24"/>
        </w:rPr>
        <w:t>O que acredita que foi mais preponderante para que se integrasse? O que o ajudou a integrar-se melhor?</w:t>
      </w:r>
    </w:p>
    <w:p w14:paraId="674A5F23"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color w:val="000000" w:themeColor="text1"/>
          <w:sz w:val="24"/>
          <w:szCs w:val="24"/>
        </w:rPr>
      </w:pPr>
      <w:r w:rsidRPr="00506F9A">
        <w:rPr>
          <w:rFonts w:ascii="Arial" w:hAnsi="Arial" w:cs="Arial"/>
          <w:color w:val="000000" w:themeColor="text1"/>
          <w:sz w:val="24"/>
          <w:szCs w:val="24"/>
        </w:rPr>
        <w:t>Quais são os hábitos de trabalho e de sociabilidade que mais o impressionam no país onde está? Identifica-se com eles?</w:t>
      </w:r>
    </w:p>
    <w:p w14:paraId="2B30BE2C"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ind w:left="-284" w:right="-1" w:firstLine="0"/>
        <w:jc w:val="both"/>
        <w:rPr>
          <w:rFonts w:ascii="Arial" w:hAnsi="Arial" w:cs="Arial"/>
          <w:sz w:val="24"/>
          <w:szCs w:val="24"/>
        </w:rPr>
      </w:pPr>
      <w:r w:rsidRPr="00506F9A">
        <w:rPr>
          <w:rFonts w:ascii="Arial" w:hAnsi="Arial" w:cs="Arial"/>
          <w:sz w:val="24"/>
          <w:szCs w:val="24"/>
        </w:rPr>
        <w:t>Quando escolheu o país de destino já tinha domínio sobre a língua que aí se fala?</w:t>
      </w:r>
    </w:p>
    <w:p w14:paraId="07FC6C83"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spacing w:line="360" w:lineRule="auto"/>
        <w:ind w:left="-284" w:right="-1" w:firstLine="0"/>
        <w:jc w:val="both"/>
        <w:rPr>
          <w:rFonts w:ascii="Arial" w:hAnsi="Arial" w:cs="Arial"/>
          <w:color w:val="000000" w:themeColor="text1"/>
          <w:sz w:val="24"/>
          <w:szCs w:val="24"/>
        </w:rPr>
      </w:pPr>
      <w:r w:rsidRPr="00506F9A">
        <w:rPr>
          <w:rFonts w:ascii="Arial" w:hAnsi="Arial" w:cs="Arial"/>
          <w:color w:val="000000" w:themeColor="text1"/>
          <w:sz w:val="24"/>
          <w:szCs w:val="24"/>
        </w:rPr>
        <w:t>Encontrou muitos portugueses no país de destino?</w:t>
      </w:r>
    </w:p>
    <w:p w14:paraId="79DB9ED9"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spacing w:line="360" w:lineRule="auto"/>
        <w:ind w:left="-284" w:right="-1" w:firstLine="0"/>
        <w:jc w:val="both"/>
        <w:rPr>
          <w:rFonts w:ascii="Arial" w:hAnsi="Arial" w:cs="Arial"/>
          <w:color w:val="000000" w:themeColor="text1"/>
          <w:sz w:val="24"/>
          <w:szCs w:val="24"/>
        </w:rPr>
      </w:pPr>
      <w:r w:rsidRPr="00506F9A">
        <w:rPr>
          <w:rFonts w:ascii="Arial" w:hAnsi="Arial" w:cs="Arial"/>
          <w:color w:val="000000" w:themeColor="text1"/>
          <w:sz w:val="24"/>
          <w:szCs w:val="24"/>
        </w:rPr>
        <w:t>Em que áreas profissionais nota mais a presença dos portugueses?</w:t>
      </w:r>
    </w:p>
    <w:p w14:paraId="7969F30C" w14:textId="77777777" w:rsidR="00466699" w:rsidRPr="00506F9A" w:rsidRDefault="008C6983" w:rsidP="00544CCC">
      <w:pPr>
        <w:pStyle w:val="ListParagraph"/>
        <w:numPr>
          <w:ilvl w:val="0"/>
          <w:numId w:val="8"/>
        </w:numPr>
        <w:pBdr>
          <w:top w:val="single" w:sz="4" w:space="1" w:color="auto"/>
          <w:left w:val="single" w:sz="4" w:space="1" w:color="auto"/>
          <w:bottom w:val="single" w:sz="4" w:space="1" w:color="auto"/>
          <w:right w:val="single" w:sz="4" w:space="1" w:color="auto"/>
        </w:pBdr>
        <w:tabs>
          <w:tab w:val="left" w:pos="0"/>
        </w:tabs>
        <w:spacing w:line="360" w:lineRule="auto"/>
        <w:ind w:left="-284" w:right="-1" w:firstLine="0"/>
        <w:jc w:val="both"/>
        <w:rPr>
          <w:rFonts w:ascii="Arial" w:hAnsi="Arial" w:cs="Arial"/>
          <w:color w:val="000000" w:themeColor="text1"/>
          <w:sz w:val="24"/>
          <w:szCs w:val="24"/>
        </w:rPr>
      </w:pPr>
      <w:r w:rsidRPr="00506F9A">
        <w:rPr>
          <w:rFonts w:ascii="Arial" w:hAnsi="Arial" w:cs="Arial"/>
          <w:color w:val="000000" w:themeColor="text1"/>
          <w:sz w:val="24"/>
          <w:szCs w:val="24"/>
        </w:rPr>
        <w:t>A poupança. Antigamente os portugueses poupavam. Muitas vezes passavam dificuldades nos países de acolhimento para pouparem. Esse é um objetivo seu? Ou lida com o dinheiro de um modo natural? Como se cá estivesse em Portugal?</w:t>
      </w:r>
    </w:p>
    <w:p w14:paraId="709E1C40" w14:textId="77777777" w:rsidR="00466699" w:rsidRDefault="006F2F51" w:rsidP="00AE24FD">
      <w:pPr>
        <w:pBdr>
          <w:top w:val="single" w:sz="4" w:space="1" w:color="auto"/>
          <w:left w:val="single" w:sz="4" w:space="1" w:color="auto"/>
          <w:bottom w:val="single" w:sz="4" w:space="1" w:color="auto"/>
          <w:right w:val="single" w:sz="4" w:space="1" w:color="auto"/>
        </w:pBdr>
        <w:ind w:left="-284" w:right="-1"/>
        <w:jc w:val="both"/>
        <w:rPr>
          <w:rFonts w:ascii="Arial" w:hAnsi="Arial" w:cs="Arial"/>
          <w:sz w:val="24"/>
          <w:szCs w:val="24"/>
        </w:rPr>
      </w:pPr>
    </w:p>
    <w:p w14:paraId="7CAEBE0E" w14:textId="77777777" w:rsidR="00466699" w:rsidRPr="008C0555" w:rsidRDefault="008C6983" w:rsidP="00544CCC">
      <w:pPr>
        <w:numPr>
          <w:ilvl w:val="0"/>
          <w:numId w:val="3"/>
        </w:numPr>
        <w:pBdr>
          <w:top w:val="single" w:sz="4" w:space="1" w:color="auto"/>
          <w:left w:val="single" w:sz="4" w:space="1" w:color="auto"/>
          <w:bottom w:val="single" w:sz="4" w:space="1" w:color="auto"/>
          <w:right w:val="single" w:sz="4" w:space="1" w:color="auto"/>
        </w:pBdr>
        <w:ind w:left="-284" w:right="-1" w:firstLine="0"/>
        <w:jc w:val="both"/>
        <w:rPr>
          <w:rFonts w:ascii="Arial" w:hAnsi="Arial" w:cs="Arial"/>
          <w:b/>
          <w:sz w:val="24"/>
          <w:szCs w:val="24"/>
          <w:u w:val="single"/>
        </w:rPr>
      </w:pPr>
      <w:r w:rsidRPr="008C0555">
        <w:rPr>
          <w:rFonts w:ascii="Arial" w:hAnsi="Arial" w:cs="Arial"/>
          <w:b/>
          <w:sz w:val="24"/>
          <w:szCs w:val="24"/>
          <w:u w:val="single"/>
        </w:rPr>
        <w:t>Motivações Pessoais e Profissionais:</w:t>
      </w:r>
    </w:p>
    <w:p w14:paraId="56BE1433" w14:textId="77777777" w:rsidR="00466699" w:rsidRPr="00506F9A" w:rsidRDefault="008C6983" w:rsidP="00544CCC">
      <w:pPr>
        <w:pStyle w:val="ListParagraph"/>
        <w:numPr>
          <w:ilvl w:val="0"/>
          <w:numId w:val="6"/>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Saiu de Portugal porque achou que o nosso país não “tinha espaço para si” ou porque queria mesmo outro viver e trabalhar noutro país?</w:t>
      </w:r>
    </w:p>
    <w:p w14:paraId="5519BEC5" w14:textId="77777777" w:rsidR="00466699" w:rsidRPr="00506F9A" w:rsidRDefault="008C6983" w:rsidP="00544CCC">
      <w:pPr>
        <w:pStyle w:val="ListParagraph"/>
        <w:numPr>
          <w:ilvl w:val="0"/>
          <w:numId w:val="6"/>
        </w:numPr>
        <w:pBdr>
          <w:top w:val="single" w:sz="4" w:space="1" w:color="auto"/>
          <w:left w:val="single" w:sz="4" w:space="1" w:color="auto"/>
          <w:bottom w:val="single" w:sz="4" w:space="1" w:color="auto"/>
          <w:right w:val="single" w:sz="4" w:space="1" w:color="auto"/>
        </w:pBdr>
        <w:spacing w:line="360" w:lineRule="auto"/>
        <w:ind w:left="-284" w:right="-1" w:firstLine="0"/>
        <w:jc w:val="both"/>
        <w:rPr>
          <w:rFonts w:ascii="Arial" w:hAnsi="Arial" w:cs="Arial"/>
          <w:sz w:val="24"/>
          <w:szCs w:val="24"/>
        </w:rPr>
      </w:pPr>
      <w:r w:rsidRPr="00506F9A">
        <w:rPr>
          <w:rFonts w:ascii="Arial" w:hAnsi="Arial" w:cs="Arial"/>
          <w:sz w:val="24"/>
          <w:szCs w:val="24"/>
        </w:rPr>
        <w:t>O que é mais importante na sua vida? Valores como: família ou valores como: ambição pessoal, dinheiro, concretização pessoal etc.?</w:t>
      </w:r>
    </w:p>
    <w:p w14:paraId="57B86807" w14:textId="77777777" w:rsidR="00466699" w:rsidRPr="00506F9A" w:rsidRDefault="008C6983" w:rsidP="00544CCC">
      <w:pPr>
        <w:pStyle w:val="ListParagraph"/>
        <w:numPr>
          <w:ilvl w:val="0"/>
          <w:numId w:val="6"/>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t xml:space="preserve">Sente que com as novas tecnologias e com outros tipos de meio de transporte, como é o caso das companhias de aviação </w:t>
      </w:r>
      <w:r w:rsidRPr="00506F9A">
        <w:rPr>
          <w:rFonts w:ascii="Arial" w:hAnsi="Arial" w:cs="Arial"/>
          <w:i/>
          <w:sz w:val="24"/>
          <w:szCs w:val="24"/>
        </w:rPr>
        <w:t>low cost</w:t>
      </w:r>
      <w:r w:rsidRPr="00506F9A">
        <w:rPr>
          <w:rFonts w:ascii="Arial" w:hAnsi="Arial" w:cs="Arial"/>
          <w:sz w:val="24"/>
          <w:szCs w:val="24"/>
        </w:rPr>
        <w:t>, o termo emigrante já não se aplica como outrora?</w:t>
      </w:r>
    </w:p>
    <w:p w14:paraId="587BB3ED" w14:textId="77777777" w:rsidR="00466699" w:rsidRPr="00506F9A" w:rsidRDefault="008C6983" w:rsidP="00544CCC">
      <w:pPr>
        <w:pStyle w:val="ListParagraph"/>
        <w:numPr>
          <w:ilvl w:val="0"/>
          <w:numId w:val="6"/>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t>Sente-se um emigrante? Ou tenta fugir ao “(pre)conceito” que se foi criando com este termo ao longo dos tempos?</w:t>
      </w:r>
    </w:p>
    <w:p w14:paraId="1CB26DB5" w14:textId="77777777" w:rsidR="00466699" w:rsidRPr="00506F9A" w:rsidRDefault="008C6983" w:rsidP="00544CCC">
      <w:pPr>
        <w:pStyle w:val="ListParagraph"/>
        <w:numPr>
          <w:ilvl w:val="0"/>
          <w:numId w:val="6"/>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Pr>
          <w:rFonts w:ascii="Arial" w:hAnsi="Arial" w:cs="Arial"/>
          <w:sz w:val="24"/>
          <w:szCs w:val="24"/>
        </w:rPr>
        <w:t>Pensa em/ Gostava de regressar definitivamente ao seu país de origem?</w:t>
      </w:r>
    </w:p>
    <w:p w14:paraId="04276DBB" w14:textId="77777777" w:rsidR="00466699" w:rsidRPr="00506F9A" w:rsidRDefault="008C6983" w:rsidP="00544CCC">
      <w:pPr>
        <w:pStyle w:val="ListParagraph"/>
        <w:numPr>
          <w:ilvl w:val="0"/>
          <w:numId w:val="6"/>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t>Como se sente e como lida, atualmente, com a decisão que tomou de “abandonar” Portugal?</w:t>
      </w:r>
    </w:p>
    <w:p w14:paraId="77A96284" w14:textId="77777777" w:rsidR="00466699" w:rsidRDefault="006F2F51" w:rsidP="00AE24FD">
      <w:pPr>
        <w:pStyle w:val="ListParagraph"/>
        <w:pBdr>
          <w:top w:val="single" w:sz="4" w:space="1" w:color="auto"/>
          <w:left w:val="single" w:sz="4" w:space="1" w:color="auto"/>
          <w:bottom w:val="single" w:sz="4" w:space="1" w:color="auto"/>
          <w:right w:val="single" w:sz="4" w:space="1" w:color="auto"/>
        </w:pBdr>
        <w:spacing w:after="0" w:line="360" w:lineRule="auto"/>
        <w:ind w:left="-284" w:right="-1"/>
        <w:jc w:val="both"/>
        <w:rPr>
          <w:rFonts w:ascii="Arial" w:hAnsi="Arial" w:cs="Arial"/>
          <w:sz w:val="24"/>
          <w:szCs w:val="24"/>
        </w:rPr>
      </w:pPr>
    </w:p>
    <w:p w14:paraId="38355C03" w14:textId="77777777" w:rsidR="00466699" w:rsidRPr="00FE11A2" w:rsidRDefault="008C6983" w:rsidP="00AE24FD">
      <w:pPr>
        <w:pBdr>
          <w:top w:val="single" w:sz="4" w:space="1" w:color="auto"/>
          <w:left w:val="single" w:sz="4" w:space="1" w:color="auto"/>
          <w:bottom w:val="single" w:sz="4" w:space="1" w:color="auto"/>
          <w:right w:val="single" w:sz="4" w:space="1" w:color="auto"/>
        </w:pBdr>
        <w:spacing w:after="0" w:line="240" w:lineRule="auto"/>
        <w:ind w:left="-284" w:right="-1"/>
        <w:rPr>
          <w:rFonts w:ascii="Arial" w:hAnsi="Arial" w:cs="Arial"/>
          <w:b/>
          <w:sz w:val="24"/>
          <w:szCs w:val="24"/>
          <w:u w:val="single"/>
        </w:rPr>
      </w:pPr>
      <w:r w:rsidRPr="00FE11A2">
        <w:rPr>
          <w:rFonts w:ascii="Arial" w:hAnsi="Arial" w:cs="Arial"/>
          <w:b/>
          <w:sz w:val="24"/>
          <w:szCs w:val="24"/>
          <w:u w:val="single"/>
        </w:rPr>
        <w:t>5 – O debate sobre a “nova vaga de ...” emigração</w:t>
      </w:r>
    </w:p>
    <w:p w14:paraId="7217B4E1" w14:textId="77777777" w:rsidR="00466699" w:rsidRDefault="006F2F51" w:rsidP="00AE24FD">
      <w:pPr>
        <w:pBdr>
          <w:top w:val="single" w:sz="4" w:space="1" w:color="auto"/>
          <w:left w:val="single" w:sz="4" w:space="1" w:color="auto"/>
          <w:bottom w:val="single" w:sz="4" w:space="1" w:color="auto"/>
          <w:right w:val="single" w:sz="4" w:space="1" w:color="auto"/>
        </w:pBdr>
        <w:spacing w:after="0" w:line="240" w:lineRule="auto"/>
        <w:ind w:left="-284" w:right="-1"/>
        <w:rPr>
          <w:rFonts w:ascii="Arial" w:hAnsi="Arial" w:cs="Arial"/>
          <w:b/>
          <w:i/>
          <w:sz w:val="24"/>
          <w:szCs w:val="24"/>
        </w:rPr>
      </w:pPr>
    </w:p>
    <w:p w14:paraId="12831B1F" w14:textId="77777777" w:rsidR="00466699" w:rsidRPr="00506F9A" w:rsidRDefault="008C6983" w:rsidP="00544CCC">
      <w:pPr>
        <w:pStyle w:val="ListParagraph"/>
        <w:numPr>
          <w:ilvl w:val="0"/>
          <w:numId w:val="7"/>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lastRenderedPageBreak/>
        <w:t xml:space="preserve">A emigração portuguesa tem encontrado um novo ritmo e as pessoas são regra geral mais qualificadas do que outrora. Quais lhe parecem ser as vantagens e as desvantagens desta </w:t>
      </w:r>
      <w:r w:rsidRPr="00506F9A">
        <w:rPr>
          <w:rFonts w:ascii="Arial" w:hAnsi="Arial" w:cs="Arial"/>
          <w:i/>
          <w:sz w:val="24"/>
          <w:szCs w:val="24"/>
        </w:rPr>
        <w:t>fuga de cérebros</w:t>
      </w:r>
      <w:r w:rsidRPr="00506F9A">
        <w:rPr>
          <w:rFonts w:ascii="Arial" w:hAnsi="Arial" w:cs="Arial"/>
          <w:sz w:val="24"/>
          <w:szCs w:val="24"/>
        </w:rPr>
        <w:t>, para o estrangeiro?</w:t>
      </w:r>
    </w:p>
    <w:p w14:paraId="4AB41FA5" w14:textId="77777777" w:rsidR="00466699" w:rsidRPr="00506F9A" w:rsidRDefault="008C6983" w:rsidP="00544CCC">
      <w:pPr>
        <w:pStyle w:val="ListParagraph"/>
        <w:numPr>
          <w:ilvl w:val="0"/>
          <w:numId w:val="7"/>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t>Do seu ponto de vista, e daquilo que conhece do fenómeno emigratório em Portugal, quais pensa que são as principais diferenças entre o emigrante de que se falava há anos e séculos atrás, e o emigrante de hoje?</w:t>
      </w:r>
    </w:p>
    <w:p w14:paraId="7B2EDD4C" w14:textId="77777777" w:rsidR="00466699" w:rsidRPr="00506F9A" w:rsidRDefault="008C6983" w:rsidP="00544CCC">
      <w:pPr>
        <w:pStyle w:val="ListParagraph"/>
        <w:numPr>
          <w:ilvl w:val="0"/>
          <w:numId w:val="7"/>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Pr>
          <w:rFonts w:ascii="Arial" w:hAnsi="Arial" w:cs="Arial"/>
          <w:sz w:val="24"/>
          <w:szCs w:val="24"/>
        </w:rPr>
        <w:t>Acredita que há razões suficientes para falarmos de uma “nova vaga” emigratória?</w:t>
      </w:r>
    </w:p>
    <w:p w14:paraId="4FEC9D13" w14:textId="77777777" w:rsidR="00466699" w:rsidRPr="00506F9A" w:rsidRDefault="008C6983" w:rsidP="00544CCC">
      <w:pPr>
        <w:pStyle w:val="ListParagraph"/>
        <w:numPr>
          <w:ilvl w:val="0"/>
          <w:numId w:val="7"/>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t xml:space="preserve">Portugal foi, em tempos recentes, um país de </w:t>
      </w:r>
      <w:r w:rsidRPr="00026A26">
        <w:rPr>
          <w:rFonts w:ascii="Arial" w:hAnsi="Arial" w:cs="Arial"/>
          <w:b/>
          <w:sz w:val="24"/>
          <w:szCs w:val="24"/>
        </w:rPr>
        <w:t>I</w:t>
      </w:r>
      <w:r w:rsidRPr="00506F9A">
        <w:rPr>
          <w:rFonts w:ascii="Arial" w:hAnsi="Arial" w:cs="Arial"/>
          <w:sz w:val="24"/>
          <w:szCs w:val="24"/>
        </w:rPr>
        <w:t>migração – acolhendo muitos estrangeiros. Que balanço faz desta imigração?</w:t>
      </w:r>
    </w:p>
    <w:p w14:paraId="4352D478" w14:textId="77777777" w:rsidR="00466699" w:rsidRPr="00506F9A" w:rsidRDefault="008C6983" w:rsidP="00544CCC">
      <w:pPr>
        <w:pStyle w:val="ListParagraph"/>
        <w:numPr>
          <w:ilvl w:val="0"/>
          <w:numId w:val="7"/>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t xml:space="preserve">Portugal volta a ter muita visibilidade na sua </w:t>
      </w:r>
      <w:r w:rsidRPr="00026A26">
        <w:rPr>
          <w:rFonts w:ascii="Arial" w:hAnsi="Arial" w:cs="Arial"/>
          <w:b/>
          <w:sz w:val="24"/>
          <w:szCs w:val="24"/>
        </w:rPr>
        <w:t>E</w:t>
      </w:r>
      <w:r w:rsidRPr="00506F9A">
        <w:rPr>
          <w:rFonts w:ascii="Arial" w:hAnsi="Arial" w:cs="Arial"/>
          <w:sz w:val="24"/>
          <w:szCs w:val="24"/>
        </w:rPr>
        <w:t>migração. Na sua opinião quais as razões deste novo ciclo? Considera que há um novo ciclo ou acredita que esta emigração sempre existiu?</w:t>
      </w:r>
    </w:p>
    <w:p w14:paraId="5BADCF04" w14:textId="77777777" w:rsidR="00466699" w:rsidRPr="00B76B11" w:rsidRDefault="008C6983" w:rsidP="00544CCC">
      <w:pPr>
        <w:pStyle w:val="ListParagraph"/>
        <w:numPr>
          <w:ilvl w:val="0"/>
          <w:numId w:val="7"/>
        </w:numPr>
        <w:pBdr>
          <w:top w:val="single" w:sz="4" w:space="1" w:color="auto"/>
          <w:left w:val="single" w:sz="4" w:space="1" w:color="auto"/>
          <w:bottom w:val="single" w:sz="4" w:space="1" w:color="auto"/>
          <w:right w:val="single" w:sz="4" w:space="1" w:color="auto"/>
        </w:pBdr>
        <w:spacing w:after="0" w:line="360" w:lineRule="auto"/>
        <w:ind w:left="-284" w:right="-1" w:firstLine="0"/>
        <w:jc w:val="both"/>
        <w:rPr>
          <w:rFonts w:ascii="Arial" w:hAnsi="Arial" w:cs="Arial"/>
          <w:sz w:val="24"/>
          <w:szCs w:val="24"/>
        </w:rPr>
      </w:pPr>
      <w:r w:rsidRPr="00506F9A">
        <w:rPr>
          <w:rFonts w:ascii="Arial" w:hAnsi="Arial" w:cs="Arial"/>
          <w:sz w:val="24"/>
          <w:szCs w:val="24"/>
        </w:rPr>
        <w:t>Portugal sempre foi um país de emigração, acha que Portugal conseguiria viver sem Emigração?</w:t>
      </w:r>
    </w:p>
    <w:p w14:paraId="35EBBAF9" w14:textId="77777777" w:rsidR="00466699" w:rsidRPr="00E8190E" w:rsidRDefault="008C6983" w:rsidP="00AE24FD">
      <w:pPr>
        <w:pBdr>
          <w:top w:val="single" w:sz="4" w:space="1" w:color="auto"/>
          <w:left w:val="single" w:sz="4" w:space="1" w:color="auto"/>
          <w:bottom w:val="single" w:sz="4" w:space="1" w:color="auto"/>
          <w:right w:val="single" w:sz="4" w:space="1" w:color="auto"/>
        </w:pBdr>
        <w:spacing w:after="0" w:line="360" w:lineRule="auto"/>
        <w:ind w:left="-284" w:right="-1"/>
        <w:jc w:val="right"/>
        <w:rPr>
          <w:rFonts w:ascii="Arial" w:hAnsi="Arial" w:cs="Arial"/>
          <w:b/>
          <w:sz w:val="24"/>
          <w:szCs w:val="24"/>
        </w:rPr>
      </w:pPr>
      <w:r w:rsidRPr="00E8190E">
        <w:rPr>
          <w:rFonts w:ascii="Arial" w:hAnsi="Arial" w:cs="Arial"/>
          <w:b/>
          <w:sz w:val="24"/>
          <w:szCs w:val="24"/>
        </w:rPr>
        <w:t>Grata pela Colaboração,</w:t>
      </w:r>
    </w:p>
    <w:p w14:paraId="2F70B93A" w14:textId="77777777" w:rsidR="00466699" w:rsidRDefault="008C6983" w:rsidP="00AE24FD">
      <w:pPr>
        <w:pBdr>
          <w:top w:val="single" w:sz="4" w:space="1" w:color="auto"/>
          <w:left w:val="single" w:sz="4" w:space="1" w:color="auto"/>
          <w:bottom w:val="single" w:sz="4" w:space="1" w:color="auto"/>
          <w:right w:val="single" w:sz="4" w:space="1" w:color="auto"/>
        </w:pBdr>
        <w:spacing w:after="0" w:line="360" w:lineRule="auto"/>
        <w:ind w:left="-284" w:right="-1"/>
        <w:jc w:val="right"/>
        <w:rPr>
          <w:rFonts w:ascii="Arial" w:hAnsi="Arial" w:cs="Arial"/>
          <w:sz w:val="24"/>
          <w:szCs w:val="24"/>
        </w:rPr>
      </w:pPr>
      <w:r>
        <w:rPr>
          <w:rFonts w:ascii="Arial" w:hAnsi="Arial" w:cs="Arial"/>
          <w:sz w:val="24"/>
          <w:szCs w:val="24"/>
        </w:rPr>
        <w:t>Maria Inês Costa Pedroso</w:t>
      </w:r>
    </w:p>
    <w:p w14:paraId="127EA696" w14:textId="77777777" w:rsidR="00466699" w:rsidRDefault="008C6983" w:rsidP="00AE24FD">
      <w:pPr>
        <w:pBdr>
          <w:top w:val="single" w:sz="4" w:space="1" w:color="auto"/>
          <w:left w:val="single" w:sz="4" w:space="1" w:color="auto"/>
          <w:bottom w:val="single" w:sz="4" w:space="1" w:color="auto"/>
          <w:right w:val="single" w:sz="4" w:space="1" w:color="auto"/>
        </w:pBdr>
        <w:spacing w:after="0" w:line="360" w:lineRule="auto"/>
        <w:ind w:left="-284" w:right="-1"/>
        <w:jc w:val="right"/>
        <w:rPr>
          <w:rFonts w:ascii="Arial" w:hAnsi="Arial" w:cs="Arial"/>
          <w:sz w:val="24"/>
          <w:szCs w:val="24"/>
        </w:rPr>
      </w:pPr>
      <w:r>
        <w:rPr>
          <w:rFonts w:ascii="Arial" w:hAnsi="Arial" w:cs="Arial"/>
          <w:sz w:val="24"/>
          <w:szCs w:val="24"/>
        </w:rPr>
        <w:t>(</w:t>
      </w:r>
      <w:hyperlink r:id="rId27" w:history="1">
        <w:r w:rsidRPr="00C70FDF">
          <w:rPr>
            <w:rStyle w:val="Hyperlink"/>
            <w:rFonts w:ascii="Arial" w:hAnsi="Arial" w:cs="Arial"/>
            <w:sz w:val="24"/>
            <w:szCs w:val="24"/>
          </w:rPr>
          <w:t>teseinespedroso@gmail.com</w:t>
        </w:r>
      </w:hyperlink>
      <w:r>
        <w:rPr>
          <w:rFonts w:ascii="Arial" w:hAnsi="Arial" w:cs="Arial"/>
          <w:sz w:val="24"/>
          <w:szCs w:val="24"/>
        </w:rPr>
        <w:t>)</w:t>
      </w:r>
    </w:p>
    <w:p w14:paraId="1FC98B08" w14:textId="77777777" w:rsidR="00CA66FC" w:rsidRPr="00D53C0B" w:rsidRDefault="008C6983" w:rsidP="00AE24FD">
      <w:pPr>
        <w:pBdr>
          <w:top w:val="single" w:sz="4" w:space="1" w:color="auto"/>
          <w:left w:val="single" w:sz="4" w:space="1" w:color="auto"/>
          <w:bottom w:val="single" w:sz="4" w:space="1" w:color="auto"/>
          <w:right w:val="single" w:sz="4" w:space="1" w:color="auto"/>
        </w:pBdr>
        <w:spacing w:after="0" w:line="240" w:lineRule="auto"/>
        <w:ind w:right="-1"/>
        <w:jc w:val="right"/>
        <w:rPr>
          <w:sz w:val="20"/>
          <w:szCs w:val="20"/>
        </w:rPr>
      </w:pPr>
      <w:r>
        <w:rPr>
          <w:i/>
        </w:rPr>
        <w:t xml:space="preserve">Texto escrito conforme o Acordo Ortográfico - convertido pelo Lince.         </w:t>
      </w:r>
    </w:p>
    <w:sectPr w:rsidR="00CA66FC" w:rsidRPr="00D53C0B" w:rsidSect="005D0A6F">
      <w:headerReference w:type="default" r:id="rId28"/>
      <w:footerReference w:type="even" r:id="rId29"/>
      <w:footerReference w:type="default" r:id="rId30"/>
      <w:pgSz w:w="11906" w:h="16838"/>
      <w:pgMar w:top="442" w:right="1700" w:bottom="1417" w:left="1418"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3F67F" w14:textId="77777777" w:rsidR="004F0D0D" w:rsidRDefault="008C6983">
      <w:pPr>
        <w:spacing w:after="0" w:line="240" w:lineRule="auto"/>
      </w:pPr>
      <w:r>
        <w:separator/>
      </w:r>
    </w:p>
  </w:endnote>
  <w:endnote w:type="continuationSeparator" w:id="0">
    <w:p w14:paraId="4ABCEB3C" w14:textId="77777777" w:rsidR="004F0D0D" w:rsidRDefault="008C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39AB3" w14:textId="77777777" w:rsidR="00DF4141" w:rsidRDefault="008C6983" w:rsidP="009B3C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129F65" w14:textId="77777777" w:rsidR="00DF4141" w:rsidRDefault="006F2F51" w:rsidP="009B3CF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01" w:type="pct"/>
      <w:tblInd w:w="783" w:type="dxa"/>
      <w:tblLook w:val="01E0" w:firstRow="1" w:lastRow="1" w:firstColumn="1" w:lastColumn="1" w:noHBand="0" w:noVBand="0"/>
    </w:tblPr>
    <w:tblGrid>
      <w:gridCol w:w="8101"/>
      <w:gridCol w:w="1445"/>
    </w:tblGrid>
    <w:tr w:rsidR="00BF538A" w14:paraId="18F3E4E0" w14:textId="77777777" w:rsidTr="00CE69B1">
      <w:trPr>
        <w:trHeight w:val="851"/>
      </w:trPr>
      <w:tc>
        <w:tcPr>
          <w:tcW w:w="4243" w:type="pct"/>
          <w:tcBorders>
            <w:right w:val="single" w:sz="6" w:space="0" w:color="000000" w:themeColor="text1"/>
          </w:tcBorders>
        </w:tcPr>
        <w:p w14:paraId="274C146A" w14:textId="77777777" w:rsidR="00DF4141" w:rsidRDefault="008C6983" w:rsidP="009B3CFA">
          <w:pPr>
            <w:pStyle w:val="Header"/>
            <w:jc w:val="right"/>
            <w:rPr>
              <w:b/>
              <w:bCs/>
            </w:rPr>
          </w:pPr>
          <w:r>
            <w:rPr>
              <w:b/>
              <w:bCs/>
            </w:rPr>
            <w:t>Maria Inês Costa Pedroso</w:t>
          </w:r>
        </w:p>
        <w:p w14:paraId="2CB7F75B" w14:textId="77777777" w:rsidR="00DF4141" w:rsidRPr="00BD3BBA" w:rsidRDefault="008C6983" w:rsidP="009B3CFA">
          <w:pPr>
            <w:pStyle w:val="Header"/>
            <w:jc w:val="right"/>
            <w:rPr>
              <w:b/>
              <w:bCs/>
            </w:rPr>
          </w:pPr>
          <w:r>
            <w:rPr>
              <w:b/>
              <w:bCs/>
            </w:rPr>
            <w:t>2012</w:t>
          </w:r>
        </w:p>
      </w:tc>
      <w:tc>
        <w:tcPr>
          <w:tcW w:w="757" w:type="pct"/>
          <w:tcBorders>
            <w:left w:val="single" w:sz="6" w:space="0" w:color="000000" w:themeColor="text1"/>
          </w:tcBorders>
        </w:tcPr>
        <w:p w14:paraId="28993786" w14:textId="77777777" w:rsidR="00DF4141" w:rsidRDefault="006F2F51" w:rsidP="009B3CFA">
          <w:pPr>
            <w:pStyle w:val="Header"/>
            <w:rPr>
              <w:b/>
              <w:bCs/>
            </w:rPr>
          </w:pPr>
        </w:p>
      </w:tc>
    </w:tr>
  </w:tbl>
  <w:p w14:paraId="5FA02D01" w14:textId="77777777" w:rsidR="00DF4141" w:rsidRDefault="006F2F51" w:rsidP="009B3CFA">
    <w:pPr>
      <w:pStyle w:val="Footer"/>
      <w:ind w:left="-567"/>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96033" w14:textId="77777777" w:rsidR="004F0D0D" w:rsidRDefault="008C6983">
      <w:pPr>
        <w:spacing w:after="0" w:line="240" w:lineRule="auto"/>
      </w:pPr>
      <w:r>
        <w:separator/>
      </w:r>
    </w:p>
  </w:footnote>
  <w:footnote w:type="continuationSeparator" w:id="0">
    <w:p w14:paraId="54CB41AA" w14:textId="77777777" w:rsidR="004F0D0D" w:rsidRDefault="008C698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46BE4" w14:textId="77777777" w:rsidR="00DF4141" w:rsidRDefault="008C6983" w:rsidP="009B3CFA">
    <w:r>
      <w:tab/>
    </w:r>
  </w:p>
  <w:tbl>
    <w:tblPr>
      <w:tblW w:w="5791" w:type="pct"/>
      <w:tblLook w:val="01E0" w:firstRow="1" w:lastRow="1" w:firstColumn="1" w:lastColumn="1" w:noHBand="0" w:noVBand="0"/>
    </w:tblPr>
    <w:tblGrid>
      <w:gridCol w:w="8895"/>
      <w:gridCol w:w="1533"/>
    </w:tblGrid>
    <w:tr w:rsidR="00BF538A" w14:paraId="3B63E7F8" w14:textId="77777777" w:rsidTr="00F14568">
      <w:trPr>
        <w:trHeight w:val="611"/>
      </w:trPr>
      <w:tc>
        <w:tcPr>
          <w:tcW w:w="4265" w:type="pct"/>
          <w:tcBorders>
            <w:right w:val="single" w:sz="6" w:space="0" w:color="000000" w:themeColor="text1"/>
          </w:tcBorders>
        </w:tcPr>
        <w:p w14:paraId="122BCE8A" w14:textId="77777777" w:rsidR="00DF4141" w:rsidRPr="00BD3BBA" w:rsidRDefault="008C6983" w:rsidP="009B3CFA">
          <w:pPr>
            <w:pStyle w:val="Header"/>
            <w:jc w:val="right"/>
            <w:rPr>
              <w:b/>
              <w:bCs/>
            </w:rPr>
          </w:pPr>
          <w:r w:rsidRPr="00BD3BBA">
            <w:rPr>
              <w:b/>
              <w:bCs/>
            </w:rPr>
            <w:t>Emigração Portuguesa: Novas Tendências?</w:t>
          </w:r>
        </w:p>
      </w:tc>
      <w:tc>
        <w:tcPr>
          <w:tcW w:w="735" w:type="pct"/>
          <w:tcBorders>
            <w:left w:val="single" w:sz="6" w:space="0" w:color="000000" w:themeColor="text1"/>
          </w:tcBorders>
        </w:tcPr>
        <w:p w14:paraId="359F4D44" w14:textId="77777777" w:rsidR="00DF4141" w:rsidRDefault="008C6983" w:rsidP="009B3CFA">
          <w:pPr>
            <w:pStyle w:val="Header"/>
            <w:rPr>
              <w:b/>
              <w:bCs/>
            </w:rPr>
          </w:pPr>
          <w:r>
            <w:fldChar w:fldCharType="begin"/>
          </w:r>
          <w:r>
            <w:instrText>PAGE   \* MERGEFORMAT</w:instrText>
          </w:r>
          <w:r>
            <w:fldChar w:fldCharType="separate"/>
          </w:r>
          <w:r w:rsidR="006F2F51">
            <w:t>73</w:t>
          </w:r>
          <w:r>
            <w:fldChar w:fldCharType="end"/>
          </w:r>
        </w:p>
      </w:tc>
    </w:tr>
  </w:tbl>
  <w:p w14:paraId="02C6ECC4" w14:textId="77777777" w:rsidR="00DF4141" w:rsidRDefault="006F2F51" w:rsidP="009B3CFA">
    <w:pPr>
      <w:pStyle w:val="Header"/>
      <w:tabs>
        <w:tab w:val="clear" w:pos="4252"/>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D44B38E"/>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6346FA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BCB619D"/>
    <w:multiLevelType w:val="hybridMultilevel"/>
    <w:tmpl w:val="50BEDFFE"/>
    <w:lvl w:ilvl="0" w:tplc="8BA603C2">
      <w:start w:val="1"/>
      <w:numFmt w:val="bullet"/>
      <w:lvlText w:val=""/>
      <w:lvlJc w:val="left"/>
      <w:pPr>
        <w:ind w:left="720" w:hanging="360"/>
      </w:pPr>
      <w:rPr>
        <w:rFonts w:ascii="Symbol" w:hAnsi="Symbol" w:hint="default"/>
      </w:rPr>
    </w:lvl>
    <w:lvl w:ilvl="1" w:tplc="8B165394" w:tentative="1">
      <w:start w:val="1"/>
      <w:numFmt w:val="bullet"/>
      <w:lvlText w:val="o"/>
      <w:lvlJc w:val="left"/>
      <w:pPr>
        <w:ind w:left="1440" w:hanging="360"/>
      </w:pPr>
      <w:rPr>
        <w:rFonts w:ascii="Courier New" w:hAnsi="Courier New" w:hint="default"/>
      </w:rPr>
    </w:lvl>
    <w:lvl w:ilvl="2" w:tplc="D2EE6F74" w:tentative="1">
      <w:start w:val="1"/>
      <w:numFmt w:val="bullet"/>
      <w:lvlText w:val=""/>
      <w:lvlJc w:val="left"/>
      <w:pPr>
        <w:ind w:left="2160" w:hanging="360"/>
      </w:pPr>
      <w:rPr>
        <w:rFonts w:ascii="Wingdings" w:hAnsi="Wingdings" w:hint="default"/>
      </w:rPr>
    </w:lvl>
    <w:lvl w:ilvl="3" w:tplc="4030D780" w:tentative="1">
      <w:start w:val="1"/>
      <w:numFmt w:val="bullet"/>
      <w:lvlText w:val=""/>
      <w:lvlJc w:val="left"/>
      <w:pPr>
        <w:ind w:left="2880" w:hanging="360"/>
      </w:pPr>
      <w:rPr>
        <w:rFonts w:ascii="Symbol" w:hAnsi="Symbol" w:hint="default"/>
      </w:rPr>
    </w:lvl>
    <w:lvl w:ilvl="4" w:tplc="D8BAEB76" w:tentative="1">
      <w:start w:val="1"/>
      <w:numFmt w:val="bullet"/>
      <w:lvlText w:val="o"/>
      <w:lvlJc w:val="left"/>
      <w:pPr>
        <w:ind w:left="3600" w:hanging="360"/>
      </w:pPr>
      <w:rPr>
        <w:rFonts w:ascii="Courier New" w:hAnsi="Courier New" w:hint="default"/>
      </w:rPr>
    </w:lvl>
    <w:lvl w:ilvl="5" w:tplc="B50AE97A" w:tentative="1">
      <w:start w:val="1"/>
      <w:numFmt w:val="bullet"/>
      <w:lvlText w:val=""/>
      <w:lvlJc w:val="left"/>
      <w:pPr>
        <w:ind w:left="4320" w:hanging="360"/>
      </w:pPr>
      <w:rPr>
        <w:rFonts w:ascii="Wingdings" w:hAnsi="Wingdings" w:hint="default"/>
      </w:rPr>
    </w:lvl>
    <w:lvl w:ilvl="6" w:tplc="7F9CFAA8" w:tentative="1">
      <w:start w:val="1"/>
      <w:numFmt w:val="bullet"/>
      <w:lvlText w:val=""/>
      <w:lvlJc w:val="left"/>
      <w:pPr>
        <w:ind w:left="5040" w:hanging="360"/>
      </w:pPr>
      <w:rPr>
        <w:rFonts w:ascii="Symbol" w:hAnsi="Symbol" w:hint="default"/>
      </w:rPr>
    </w:lvl>
    <w:lvl w:ilvl="7" w:tplc="847620DE" w:tentative="1">
      <w:start w:val="1"/>
      <w:numFmt w:val="bullet"/>
      <w:lvlText w:val="o"/>
      <w:lvlJc w:val="left"/>
      <w:pPr>
        <w:ind w:left="5760" w:hanging="360"/>
      </w:pPr>
      <w:rPr>
        <w:rFonts w:ascii="Courier New" w:hAnsi="Courier New" w:hint="default"/>
      </w:rPr>
    </w:lvl>
    <w:lvl w:ilvl="8" w:tplc="36B898B6" w:tentative="1">
      <w:start w:val="1"/>
      <w:numFmt w:val="bullet"/>
      <w:lvlText w:val=""/>
      <w:lvlJc w:val="left"/>
      <w:pPr>
        <w:ind w:left="6480" w:hanging="360"/>
      </w:pPr>
      <w:rPr>
        <w:rFonts w:ascii="Wingdings" w:hAnsi="Wingdings" w:hint="default"/>
      </w:rPr>
    </w:lvl>
  </w:abstractNum>
  <w:abstractNum w:abstractNumId="3">
    <w:nsid w:val="20D82871"/>
    <w:multiLevelType w:val="hybridMultilevel"/>
    <w:tmpl w:val="63AA0760"/>
    <w:lvl w:ilvl="0" w:tplc="086EBCA4">
      <w:start w:val="1"/>
      <w:numFmt w:val="lowerLetter"/>
      <w:lvlText w:val="%1)"/>
      <w:lvlJc w:val="left"/>
      <w:pPr>
        <w:ind w:left="1828" w:hanging="360"/>
      </w:pPr>
    </w:lvl>
    <w:lvl w:ilvl="1" w:tplc="7188FDFA" w:tentative="1">
      <w:start w:val="1"/>
      <w:numFmt w:val="lowerLetter"/>
      <w:lvlText w:val="%2."/>
      <w:lvlJc w:val="left"/>
      <w:pPr>
        <w:ind w:left="2548" w:hanging="360"/>
      </w:pPr>
    </w:lvl>
    <w:lvl w:ilvl="2" w:tplc="E840781E" w:tentative="1">
      <w:start w:val="1"/>
      <w:numFmt w:val="lowerRoman"/>
      <w:lvlText w:val="%3."/>
      <w:lvlJc w:val="right"/>
      <w:pPr>
        <w:ind w:left="3268" w:hanging="180"/>
      </w:pPr>
    </w:lvl>
    <w:lvl w:ilvl="3" w:tplc="7B3C1F86" w:tentative="1">
      <w:start w:val="1"/>
      <w:numFmt w:val="decimal"/>
      <w:lvlText w:val="%4."/>
      <w:lvlJc w:val="left"/>
      <w:pPr>
        <w:ind w:left="3988" w:hanging="360"/>
      </w:pPr>
    </w:lvl>
    <w:lvl w:ilvl="4" w:tplc="B8A4056A" w:tentative="1">
      <w:start w:val="1"/>
      <w:numFmt w:val="lowerLetter"/>
      <w:lvlText w:val="%5."/>
      <w:lvlJc w:val="left"/>
      <w:pPr>
        <w:ind w:left="4708" w:hanging="360"/>
      </w:pPr>
    </w:lvl>
    <w:lvl w:ilvl="5" w:tplc="EE20F0EE" w:tentative="1">
      <w:start w:val="1"/>
      <w:numFmt w:val="lowerRoman"/>
      <w:lvlText w:val="%6."/>
      <w:lvlJc w:val="right"/>
      <w:pPr>
        <w:ind w:left="5428" w:hanging="180"/>
      </w:pPr>
    </w:lvl>
    <w:lvl w:ilvl="6" w:tplc="847AB5DC" w:tentative="1">
      <w:start w:val="1"/>
      <w:numFmt w:val="decimal"/>
      <w:lvlText w:val="%7."/>
      <w:lvlJc w:val="left"/>
      <w:pPr>
        <w:ind w:left="6148" w:hanging="360"/>
      </w:pPr>
    </w:lvl>
    <w:lvl w:ilvl="7" w:tplc="3C02A266" w:tentative="1">
      <w:start w:val="1"/>
      <w:numFmt w:val="lowerLetter"/>
      <w:lvlText w:val="%8."/>
      <w:lvlJc w:val="left"/>
      <w:pPr>
        <w:ind w:left="6868" w:hanging="360"/>
      </w:pPr>
    </w:lvl>
    <w:lvl w:ilvl="8" w:tplc="C48EFC7A" w:tentative="1">
      <w:start w:val="1"/>
      <w:numFmt w:val="lowerRoman"/>
      <w:lvlText w:val="%9."/>
      <w:lvlJc w:val="right"/>
      <w:pPr>
        <w:ind w:left="7588" w:hanging="180"/>
      </w:pPr>
    </w:lvl>
  </w:abstractNum>
  <w:abstractNum w:abstractNumId="4">
    <w:nsid w:val="2AC04C9A"/>
    <w:multiLevelType w:val="hybridMultilevel"/>
    <w:tmpl w:val="53E03770"/>
    <w:lvl w:ilvl="0" w:tplc="86BE88F0">
      <w:start w:val="1"/>
      <w:numFmt w:val="bullet"/>
      <w:lvlText w:val=""/>
      <w:lvlJc w:val="left"/>
      <w:pPr>
        <w:ind w:left="3600" w:hanging="360"/>
      </w:pPr>
      <w:rPr>
        <w:rFonts w:ascii="Symbol" w:hAnsi="Symbol" w:hint="default"/>
      </w:rPr>
    </w:lvl>
    <w:lvl w:ilvl="1" w:tplc="F8FC83D4" w:tentative="1">
      <w:start w:val="1"/>
      <w:numFmt w:val="bullet"/>
      <w:lvlText w:val="o"/>
      <w:lvlJc w:val="left"/>
      <w:pPr>
        <w:ind w:left="4320" w:hanging="360"/>
      </w:pPr>
      <w:rPr>
        <w:rFonts w:ascii="Courier New" w:hAnsi="Courier New" w:hint="default"/>
      </w:rPr>
    </w:lvl>
    <w:lvl w:ilvl="2" w:tplc="CB1ECCEE" w:tentative="1">
      <w:start w:val="1"/>
      <w:numFmt w:val="bullet"/>
      <w:lvlText w:val=""/>
      <w:lvlJc w:val="left"/>
      <w:pPr>
        <w:ind w:left="5040" w:hanging="360"/>
      </w:pPr>
      <w:rPr>
        <w:rFonts w:ascii="Wingdings" w:hAnsi="Wingdings" w:hint="default"/>
      </w:rPr>
    </w:lvl>
    <w:lvl w:ilvl="3" w:tplc="6FAA6DCA" w:tentative="1">
      <w:start w:val="1"/>
      <w:numFmt w:val="bullet"/>
      <w:lvlText w:val=""/>
      <w:lvlJc w:val="left"/>
      <w:pPr>
        <w:ind w:left="5760" w:hanging="360"/>
      </w:pPr>
      <w:rPr>
        <w:rFonts w:ascii="Symbol" w:hAnsi="Symbol" w:hint="default"/>
      </w:rPr>
    </w:lvl>
    <w:lvl w:ilvl="4" w:tplc="43EC3576" w:tentative="1">
      <w:start w:val="1"/>
      <w:numFmt w:val="bullet"/>
      <w:lvlText w:val="o"/>
      <w:lvlJc w:val="left"/>
      <w:pPr>
        <w:ind w:left="6480" w:hanging="360"/>
      </w:pPr>
      <w:rPr>
        <w:rFonts w:ascii="Courier New" w:hAnsi="Courier New" w:hint="default"/>
      </w:rPr>
    </w:lvl>
    <w:lvl w:ilvl="5" w:tplc="6E1E03CE" w:tentative="1">
      <w:start w:val="1"/>
      <w:numFmt w:val="bullet"/>
      <w:lvlText w:val=""/>
      <w:lvlJc w:val="left"/>
      <w:pPr>
        <w:ind w:left="7200" w:hanging="360"/>
      </w:pPr>
      <w:rPr>
        <w:rFonts w:ascii="Wingdings" w:hAnsi="Wingdings" w:hint="default"/>
      </w:rPr>
    </w:lvl>
    <w:lvl w:ilvl="6" w:tplc="2FA66422" w:tentative="1">
      <w:start w:val="1"/>
      <w:numFmt w:val="bullet"/>
      <w:lvlText w:val=""/>
      <w:lvlJc w:val="left"/>
      <w:pPr>
        <w:ind w:left="7920" w:hanging="360"/>
      </w:pPr>
      <w:rPr>
        <w:rFonts w:ascii="Symbol" w:hAnsi="Symbol" w:hint="default"/>
      </w:rPr>
    </w:lvl>
    <w:lvl w:ilvl="7" w:tplc="FE0A7EF6" w:tentative="1">
      <w:start w:val="1"/>
      <w:numFmt w:val="bullet"/>
      <w:lvlText w:val="o"/>
      <w:lvlJc w:val="left"/>
      <w:pPr>
        <w:ind w:left="8640" w:hanging="360"/>
      </w:pPr>
      <w:rPr>
        <w:rFonts w:ascii="Courier New" w:hAnsi="Courier New" w:hint="default"/>
      </w:rPr>
    </w:lvl>
    <w:lvl w:ilvl="8" w:tplc="21CAADA2" w:tentative="1">
      <w:start w:val="1"/>
      <w:numFmt w:val="bullet"/>
      <w:lvlText w:val=""/>
      <w:lvlJc w:val="left"/>
      <w:pPr>
        <w:ind w:left="9360" w:hanging="360"/>
      </w:pPr>
      <w:rPr>
        <w:rFonts w:ascii="Wingdings" w:hAnsi="Wingdings" w:hint="default"/>
      </w:rPr>
    </w:lvl>
  </w:abstractNum>
  <w:abstractNum w:abstractNumId="5">
    <w:nsid w:val="345E32ED"/>
    <w:multiLevelType w:val="hybridMultilevel"/>
    <w:tmpl w:val="F3FA47A0"/>
    <w:lvl w:ilvl="0" w:tplc="29A4E444">
      <w:start w:val="1"/>
      <w:numFmt w:val="decimal"/>
      <w:lvlText w:val="%1."/>
      <w:lvlJc w:val="left"/>
      <w:pPr>
        <w:ind w:left="-207" w:hanging="360"/>
      </w:pPr>
      <w:rPr>
        <w:rFonts w:hint="default"/>
        <w:color w:val="000000" w:themeColor="text1"/>
      </w:rPr>
    </w:lvl>
    <w:lvl w:ilvl="1" w:tplc="A06E4CCA">
      <w:start w:val="1"/>
      <w:numFmt w:val="lowerLetter"/>
      <w:lvlText w:val="%2."/>
      <w:lvlJc w:val="left"/>
      <w:pPr>
        <w:ind w:left="513" w:hanging="360"/>
      </w:pPr>
    </w:lvl>
    <w:lvl w:ilvl="2" w:tplc="6C461958">
      <w:start w:val="1"/>
      <w:numFmt w:val="lowerLetter"/>
      <w:lvlText w:val="%3)"/>
      <w:lvlJc w:val="left"/>
      <w:pPr>
        <w:ind w:left="1773" w:hanging="360"/>
      </w:pPr>
      <w:rPr>
        <w:b w:val="0"/>
        <w:i w:val="0"/>
      </w:rPr>
    </w:lvl>
    <w:lvl w:ilvl="3" w:tplc="A6CC7DF2" w:tentative="1">
      <w:start w:val="1"/>
      <w:numFmt w:val="decimal"/>
      <w:lvlText w:val="%4."/>
      <w:lvlJc w:val="left"/>
      <w:pPr>
        <w:ind w:left="1953" w:hanging="360"/>
      </w:pPr>
    </w:lvl>
    <w:lvl w:ilvl="4" w:tplc="1D34B344" w:tentative="1">
      <w:start w:val="1"/>
      <w:numFmt w:val="lowerLetter"/>
      <w:lvlText w:val="%5."/>
      <w:lvlJc w:val="left"/>
      <w:pPr>
        <w:ind w:left="2673" w:hanging="360"/>
      </w:pPr>
    </w:lvl>
    <w:lvl w:ilvl="5" w:tplc="C1E61A46" w:tentative="1">
      <w:start w:val="1"/>
      <w:numFmt w:val="lowerRoman"/>
      <w:lvlText w:val="%6."/>
      <w:lvlJc w:val="right"/>
      <w:pPr>
        <w:ind w:left="3393" w:hanging="180"/>
      </w:pPr>
    </w:lvl>
    <w:lvl w:ilvl="6" w:tplc="5246A2F8" w:tentative="1">
      <w:start w:val="1"/>
      <w:numFmt w:val="decimal"/>
      <w:lvlText w:val="%7."/>
      <w:lvlJc w:val="left"/>
      <w:pPr>
        <w:ind w:left="4113" w:hanging="360"/>
      </w:pPr>
    </w:lvl>
    <w:lvl w:ilvl="7" w:tplc="90268186" w:tentative="1">
      <w:start w:val="1"/>
      <w:numFmt w:val="lowerLetter"/>
      <w:lvlText w:val="%8."/>
      <w:lvlJc w:val="left"/>
      <w:pPr>
        <w:ind w:left="4833" w:hanging="360"/>
      </w:pPr>
    </w:lvl>
    <w:lvl w:ilvl="8" w:tplc="9594D868" w:tentative="1">
      <w:start w:val="1"/>
      <w:numFmt w:val="lowerRoman"/>
      <w:lvlText w:val="%9."/>
      <w:lvlJc w:val="right"/>
      <w:pPr>
        <w:ind w:left="5553" w:hanging="180"/>
      </w:pPr>
    </w:lvl>
  </w:abstractNum>
  <w:abstractNum w:abstractNumId="6">
    <w:nsid w:val="3C024796"/>
    <w:multiLevelType w:val="hybridMultilevel"/>
    <w:tmpl w:val="09E4EF04"/>
    <w:lvl w:ilvl="0" w:tplc="474C8E34">
      <w:start w:val="1"/>
      <w:numFmt w:val="bullet"/>
      <w:lvlText w:val=""/>
      <w:lvlJc w:val="left"/>
      <w:pPr>
        <w:ind w:left="436" w:hanging="360"/>
      </w:pPr>
      <w:rPr>
        <w:rFonts w:ascii="Symbol" w:hAnsi="Symbol" w:hint="default"/>
      </w:rPr>
    </w:lvl>
    <w:lvl w:ilvl="1" w:tplc="D56AFBD2" w:tentative="1">
      <w:start w:val="1"/>
      <w:numFmt w:val="bullet"/>
      <w:lvlText w:val="o"/>
      <w:lvlJc w:val="left"/>
      <w:pPr>
        <w:ind w:left="1156" w:hanging="360"/>
      </w:pPr>
      <w:rPr>
        <w:rFonts w:ascii="Courier New" w:hAnsi="Courier New" w:hint="default"/>
      </w:rPr>
    </w:lvl>
    <w:lvl w:ilvl="2" w:tplc="6BC6209C" w:tentative="1">
      <w:start w:val="1"/>
      <w:numFmt w:val="bullet"/>
      <w:lvlText w:val=""/>
      <w:lvlJc w:val="left"/>
      <w:pPr>
        <w:ind w:left="1876" w:hanging="360"/>
      </w:pPr>
      <w:rPr>
        <w:rFonts w:ascii="Wingdings" w:hAnsi="Wingdings" w:hint="default"/>
      </w:rPr>
    </w:lvl>
    <w:lvl w:ilvl="3" w:tplc="75F6D6CC" w:tentative="1">
      <w:start w:val="1"/>
      <w:numFmt w:val="bullet"/>
      <w:lvlText w:val=""/>
      <w:lvlJc w:val="left"/>
      <w:pPr>
        <w:ind w:left="2596" w:hanging="360"/>
      </w:pPr>
      <w:rPr>
        <w:rFonts w:ascii="Symbol" w:hAnsi="Symbol" w:hint="default"/>
      </w:rPr>
    </w:lvl>
    <w:lvl w:ilvl="4" w:tplc="F1447A62" w:tentative="1">
      <w:start w:val="1"/>
      <w:numFmt w:val="bullet"/>
      <w:lvlText w:val="o"/>
      <w:lvlJc w:val="left"/>
      <w:pPr>
        <w:ind w:left="3316" w:hanging="360"/>
      </w:pPr>
      <w:rPr>
        <w:rFonts w:ascii="Courier New" w:hAnsi="Courier New" w:hint="default"/>
      </w:rPr>
    </w:lvl>
    <w:lvl w:ilvl="5" w:tplc="8FAAD3E2" w:tentative="1">
      <w:start w:val="1"/>
      <w:numFmt w:val="bullet"/>
      <w:lvlText w:val=""/>
      <w:lvlJc w:val="left"/>
      <w:pPr>
        <w:ind w:left="4036" w:hanging="360"/>
      </w:pPr>
      <w:rPr>
        <w:rFonts w:ascii="Wingdings" w:hAnsi="Wingdings" w:hint="default"/>
      </w:rPr>
    </w:lvl>
    <w:lvl w:ilvl="6" w:tplc="0A20BDF2" w:tentative="1">
      <w:start w:val="1"/>
      <w:numFmt w:val="bullet"/>
      <w:lvlText w:val=""/>
      <w:lvlJc w:val="left"/>
      <w:pPr>
        <w:ind w:left="4756" w:hanging="360"/>
      </w:pPr>
      <w:rPr>
        <w:rFonts w:ascii="Symbol" w:hAnsi="Symbol" w:hint="default"/>
      </w:rPr>
    </w:lvl>
    <w:lvl w:ilvl="7" w:tplc="8450690C" w:tentative="1">
      <w:start w:val="1"/>
      <w:numFmt w:val="bullet"/>
      <w:lvlText w:val="o"/>
      <w:lvlJc w:val="left"/>
      <w:pPr>
        <w:ind w:left="5476" w:hanging="360"/>
      </w:pPr>
      <w:rPr>
        <w:rFonts w:ascii="Courier New" w:hAnsi="Courier New" w:hint="default"/>
      </w:rPr>
    </w:lvl>
    <w:lvl w:ilvl="8" w:tplc="54582FDA" w:tentative="1">
      <w:start w:val="1"/>
      <w:numFmt w:val="bullet"/>
      <w:lvlText w:val=""/>
      <w:lvlJc w:val="left"/>
      <w:pPr>
        <w:ind w:left="6196" w:hanging="360"/>
      </w:pPr>
      <w:rPr>
        <w:rFonts w:ascii="Wingdings" w:hAnsi="Wingdings" w:hint="default"/>
      </w:rPr>
    </w:lvl>
  </w:abstractNum>
  <w:abstractNum w:abstractNumId="7">
    <w:nsid w:val="438160D1"/>
    <w:multiLevelType w:val="hybridMultilevel"/>
    <w:tmpl w:val="E1DEA1FE"/>
    <w:lvl w:ilvl="0" w:tplc="1E4E04C6">
      <w:start w:val="1"/>
      <w:numFmt w:val="lowerLetter"/>
      <w:lvlText w:val="%1)"/>
      <w:lvlJc w:val="left"/>
      <w:pPr>
        <w:ind w:left="1773" w:hanging="360"/>
      </w:pPr>
    </w:lvl>
    <w:lvl w:ilvl="1" w:tplc="7F0A4524" w:tentative="1">
      <w:start w:val="1"/>
      <w:numFmt w:val="lowerLetter"/>
      <w:lvlText w:val="%2."/>
      <w:lvlJc w:val="left"/>
      <w:pPr>
        <w:ind w:left="2493" w:hanging="360"/>
      </w:pPr>
    </w:lvl>
    <w:lvl w:ilvl="2" w:tplc="CCC2E5BE" w:tentative="1">
      <w:start w:val="1"/>
      <w:numFmt w:val="lowerRoman"/>
      <w:lvlText w:val="%3."/>
      <w:lvlJc w:val="right"/>
      <w:pPr>
        <w:ind w:left="3213" w:hanging="180"/>
      </w:pPr>
    </w:lvl>
    <w:lvl w:ilvl="3" w:tplc="6122F17E" w:tentative="1">
      <w:start w:val="1"/>
      <w:numFmt w:val="decimal"/>
      <w:lvlText w:val="%4."/>
      <w:lvlJc w:val="left"/>
      <w:pPr>
        <w:ind w:left="3933" w:hanging="360"/>
      </w:pPr>
    </w:lvl>
    <w:lvl w:ilvl="4" w:tplc="F7E6DD48" w:tentative="1">
      <w:start w:val="1"/>
      <w:numFmt w:val="lowerLetter"/>
      <w:lvlText w:val="%5."/>
      <w:lvlJc w:val="left"/>
      <w:pPr>
        <w:ind w:left="4653" w:hanging="360"/>
      </w:pPr>
    </w:lvl>
    <w:lvl w:ilvl="5" w:tplc="B9766162" w:tentative="1">
      <w:start w:val="1"/>
      <w:numFmt w:val="lowerRoman"/>
      <w:lvlText w:val="%6."/>
      <w:lvlJc w:val="right"/>
      <w:pPr>
        <w:ind w:left="5373" w:hanging="180"/>
      </w:pPr>
    </w:lvl>
    <w:lvl w:ilvl="6" w:tplc="83827746" w:tentative="1">
      <w:start w:val="1"/>
      <w:numFmt w:val="decimal"/>
      <w:lvlText w:val="%7."/>
      <w:lvlJc w:val="left"/>
      <w:pPr>
        <w:ind w:left="6093" w:hanging="360"/>
      </w:pPr>
    </w:lvl>
    <w:lvl w:ilvl="7" w:tplc="3190D88C" w:tentative="1">
      <w:start w:val="1"/>
      <w:numFmt w:val="lowerLetter"/>
      <w:lvlText w:val="%8."/>
      <w:lvlJc w:val="left"/>
      <w:pPr>
        <w:ind w:left="6813" w:hanging="360"/>
      </w:pPr>
    </w:lvl>
    <w:lvl w:ilvl="8" w:tplc="F45ABA0E" w:tentative="1">
      <w:start w:val="1"/>
      <w:numFmt w:val="lowerRoman"/>
      <w:lvlText w:val="%9."/>
      <w:lvlJc w:val="right"/>
      <w:pPr>
        <w:ind w:left="7533" w:hanging="180"/>
      </w:pPr>
    </w:lvl>
  </w:abstractNum>
  <w:abstractNum w:abstractNumId="8">
    <w:nsid w:val="46C77801"/>
    <w:multiLevelType w:val="hybridMultilevel"/>
    <w:tmpl w:val="64545B4E"/>
    <w:lvl w:ilvl="0" w:tplc="691A71FE">
      <w:start w:val="1"/>
      <w:numFmt w:val="decimal"/>
      <w:lvlText w:val="%1."/>
      <w:lvlJc w:val="left"/>
      <w:pPr>
        <w:ind w:left="-207" w:hanging="360"/>
      </w:pPr>
      <w:rPr>
        <w:rFonts w:hint="default"/>
        <w:color w:val="000000" w:themeColor="text1"/>
      </w:rPr>
    </w:lvl>
    <w:lvl w:ilvl="1" w:tplc="AFE44A66">
      <w:start w:val="1"/>
      <w:numFmt w:val="lowerLetter"/>
      <w:lvlText w:val="%2."/>
      <w:lvlJc w:val="left"/>
      <w:pPr>
        <w:ind w:left="513" w:hanging="360"/>
      </w:pPr>
    </w:lvl>
    <w:lvl w:ilvl="2" w:tplc="C092129E">
      <w:start w:val="1"/>
      <w:numFmt w:val="lowerRoman"/>
      <w:lvlText w:val="%3."/>
      <w:lvlJc w:val="right"/>
      <w:pPr>
        <w:ind w:left="1233" w:hanging="180"/>
      </w:pPr>
      <w:rPr>
        <w:b w:val="0"/>
        <w:i w:val="0"/>
      </w:rPr>
    </w:lvl>
    <w:lvl w:ilvl="3" w:tplc="8F901AF2" w:tentative="1">
      <w:start w:val="1"/>
      <w:numFmt w:val="decimal"/>
      <w:lvlText w:val="%4."/>
      <w:lvlJc w:val="left"/>
      <w:pPr>
        <w:ind w:left="1953" w:hanging="360"/>
      </w:pPr>
    </w:lvl>
    <w:lvl w:ilvl="4" w:tplc="1F5A3FFC" w:tentative="1">
      <w:start w:val="1"/>
      <w:numFmt w:val="lowerLetter"/>
      <w:lvlText w:val="%5."/>
      <w:lvlJc w:val="left"/>
      <w:pPr>
        <w:ind w:left="2673" w:hanging="360"/>
      </w:pPr>
    </w:lvl>
    <w:lvl w:ilvl="5" w:tplc="10B8AD44" w:tentative="1">
      <w:start w:val="1"/>
      <w:numFmt w:val="lowerRoman"/>
      <w:lvlText w:val="%6."/>
      <w:lvlJc w:val="right"/>
      <w:pPr>
        <w:ind w:left="3393" w:hanging="180"/>
      </w:pPr>
    </w:lvl>
    <w:lvl w:ilvl="6" w:tplc="AAF64992" w:tentative="1">
      <w:start w:val="1"/>
      <w:numFmt w:val="decimal"/>
      <w:lvlText w:val="%7."/>
      <w:lvlJc w:val="left"/>
      <w:pPr>
        <w:ind w:left="4113" w:hanging="360"/>
      </w:pPr>
    </w:lvl>
    <w:lvl w:ilvl="7" w:tplc="E8CC6FE0" w:tentative="1">
      <w:start w:val="1"/>
      <w:numFmt w:val="lowerLetter"/>
      <w:lvlText w:val="%8."/>
      <w:lvlJc w:val="left"/>
      <w:pPr>
        <w:ind w:left="4833" w:hanging="360"/>
      </w:pPr>
    </w:lvl>
    <w:lvl w:ilvl="8" w:tplc="406E444C" w:tentative="1">
      <w:start w:val="1"/>
      <w:numFmt w:val="lowerRoman"/>
      <w:lvlText w:val="%9."/>
      <w:lvlJc w:val="right"/>
      <w:pPr>
        <w:ind w:left="5553" w:hanging="180"/>
      </w:pPr>
    </w:lvl>
  </w:abstractNum>
  <w:abstractNum w:abstractNumId="9">
    <w:nsid w:val="53C03F1C"/>
    <w:multiLevelType w:val="hybridMultilevel"/>
    <w:tmpl w:val="7ABAC5DE"/>
    <w:lvl w:ilvl="0" w:tplc="B778F976">
      <w:start w:val="1"/>
      <w:numFmt w:val="lowerLetter"/>
      <w:lvlText w:val="%1."/>
      <w:lvlJc w:val="left"/>
      <w:pPr>
        <w:ind w:left="720" w:hanging="360"/>
      </w:pPr>
      <w:rPr>
        <w:rFonts w:hint="default"/>
      </w:rPr>
    </w:lvl>
    <w:lvl w:ilvl="1" w:tplc="ED9AEC1C" w:tentative="1">
      <w:start w:val="1"/>
      <w:numFmt w:val="lowerLetter"/>
      <w:lvlText w:val="%2."/>
      <w:lvlJc w:val="left"/>
      <w:pPr>
        <w:ind w:left="1440" w:hanging="360"/>
      </w:pPr>
    </w:lvl>
    <w:lvl w:ilvl="2" w:tplc="A29223CA" w:tentative="1">
      <w:start w:val="1"/>
      <w:numFmt w:val="lowerRoman"/>
      <w:lvlText w:val="%3."/>
      <w:lvlJc w:val="right"/>
      <w:pPr>
        <w:ind w:left="2160" w:hanging="180"/>
      </w:pPr>
    </w:lvl>
    <w:lvl w:ilvl="3" w:tplc="483A6EC2" w:tentative="1">
      <w:start w:val="1"/>
      <w:numFmt w:val="decimal"/>
      <w:lvlText w:val="%4."/>
      <w:lvlJc w:val="left"/>
      <w:pPr>
        <w:ind w:left="2880" w:hanging="360"/>
      </w:pPr>
    </w:lvl>
    <w:lvl w:ilvl="4" w:tplc="A96889A2" w:tentative="1">
      <w:start w:val="1"/>
      <w:numFmt w:val="lowerLetter"/>
      <w:lvlText w:val="%5."/>
      <w:lvlJc w:val="left"/>
      <w:pPr>
        <w:ind w:left="3600" w:hanging="360"/>
      </w:pPr>
    </w:lvl>
    <w:lvl w:ilvl="5" w:tplc="B3985102" w:tentative="1">
      <w:start w:val="1"/>
      <w:numFmt w:val="lowerRoman"/>
      <w:lvlText w:val="%6."/>
      <w:lvlJc w:val="right"/>
      <w:pPr>
        <w:ind w:left="4320" w:hanging="180"/>
      </w:pPr>
    </w:lvl>
    <w:lvl w:ilvl="6" w:tplc="1130BA4E" w:tentative="1">
      <w:start w:val="1"/>
      <w:numFmt w:val="decimal"/>
      <w:lvlText w:val="%7."/>
      <w:lvlJc w:val="left"/>
      <w:pPr>
        <w:ind w:left="5040" w:hanging="360"/>
      </w:pPr>
    </w:lvl>
    <w:lvl w:ilvl="7" w:tplc="E2EE6E14" w:tentative="1">
      <w:start w:val="1"/>
      <w:numFmt w:val="lowerLetter"/>
      <w:lvlText w:val="%8."/>
      <w:lvlJc w:val="left"/>
      <w:pPr>
        <w:ind w:left="5760" w:hanging="360"/>
      </w:pPr>
    </w:lvl>
    <w:lvl w:ilvl="8" w:tplc="92B49738" w:tentative="1">
      <w:start w:val="1"/>
      <w:numFmt w:val="lowerRoman"/>
      <w:lvlText w:val="%9."/>
      <w:lvlJc w:val="right"/>
      <w:pPr>
        <w:ind w:left="6480" w:hanging="180"/>
      </w:pPr>
    </w:lvl>
  </w:abstractNum>
  <w:abstractNum w:abstractNumId="10">
    <w:nsid w:val="57B323A9"/>
    <w:multiLevelType w:val="hybridMultilevel"/>
    <w:tmpl w:val="73DAEEBC"/>
    <w:lvl w:ilvl="0" w:tplc="5316F020">
      <w:start w:val="1"/>
      <w:numFmt w:val="lowerLetter"/>
      <w:lvlText w:val="%1)"/>
      <w:lvlJc w:val="left"/>
      <w:pPr>
        <w:ind w:left="1773" w:hanging="360"/>
      </w:pPr>
    </w:lvl>
    <w:lvl w:ilvl="1" w:tplc="8C9CBB2E" w:tentative="1">
      <w:start w:val="1"/>
      <w:numFmt w:val="lowerLetter"/>
      <w:lvlText w:val="%2."/>
      <w:lvlJc w:val="left"/>
      <w:pPr>
        <w:ind w:left="2493" w:hanging="360"/>
      </w:pPr>
    </w:lvl>
    <w:lvl w:ilvl="2" w:tplc="8E9687E8" w:tentative="1">
      <w:start w:val="1"/>
      <w:numFmt w:val="lowerRoman"/>
      <w:lvlText w:val="%3."/>
      <w:lvlJc w:val="right"/>
      <w:pPr>
        <w:ind w:left="3213" w:hanging="180"/>
      </w:pPr>
    </w:lvl>
    <w:lvl w:ilvl="3" w:tplc="639A74A2" w:tentative="1">
      <w:start w:val="1"/>
      <w:numFmt w:val="decimal"/>
      <w:lvlText w:val="%4."/>
      <w:lvlJc w:val="left"/>
      <w:pPr>
        <w:ind w:left="3933" w:hanging="360"/>
      </w:pPr>
    </w:lvl>
    <w:lvl w:ilvl="4" w:tplc="F354747A" w:tentative="1">
      <w:start w:val="1"/>
      <w:numFmt w:val="lowerLetter"/>
      <w:lvlText w:val="%5."/>
      <w:lvlJc w:val="left"/>
      <w:pPr>
        <w:ind w:left="4653" w:hanging="360"/>
      </w:pPr>
    </w:lvl>
    <w:lvl w:ilvl="5" w:tplc="0EECBF80" w:tentative="1">
      <w:start w:val="1"/>
      <w:numFmt w:val="lowerRoman"/>
      <w:lvlText w:val="%6."/>
      <w:lvlJc w:val="right"/>
      <w:pPr>
        <w:ind w:left="5373" w:hanging="180"/>
      </w:pPr>
    </w:lvl>
    <w:lvl w:ilvl="6" w:tplc="14823472" w:tentative="1">
      <w:start w:val="1"/>
      <w:numFmt w:val="decimal"/>
      <w:lvlText w:val="%7."/>
      <w:lvlJc w:val="left"/>
      <w:pPr>
        <w:ind w:left="6093" w:hanging="360"/>
      </w:pPr>
    </w:lvl>
    <w:lvl w:ilvl="7" w:tplc="68AC088C" w:tentative="1">
      <w:start w:val="1"/>
      <w:numFmt w:val="lowerLetter"/>
      <w:lvlText w:val="%8."/>
      <w:lvlJc w:val="left"/>
      <w:pPr>
        <w:ind w:left="6813" w:hanging="360"/>
      </w:pPr>
    </w:lvl>
    <w:lvl w:ilvl="8" w:tplc="4ED6CB4E" w:tentative="1">
      <w:start w:val="1"/>
      <w:numFmt w:val="lowerRoman"/>
      <w:lvlText w:val="%9."/>
      <w:lvlJc w:val="right"/>
      <w:pPr>
        <w:ind w:left="7533" w:hanging="180"/>
      </w:pPr>
    </w:lvl>
  </w:abstractNum>
  <w:abstractNum w:abstractNumId="11">
    <w:nsid w:val="69397385"/>
    <w:multiLevelType w:val="hybridMultilevel"/>
    <w:tmpl w:val="04E4EFAC"/>
    <w:lvl w:ilvl="0" w:tplc="9F3EA916">
      <w:start w:val="1"/>
      <w:numFmt w:val="lowerLetter"/>
      <w:lvlText w:val="%1)"/>
      <w:lvlJc w:val="left"/>
      <w:pPr>
        <w:ind w:left="720" w:hanging="360"/>
      </w:pPr>
    </w:lvl>
    <w:lvl w:ilvl="1" w:tplc="28DE1678" w:tentative="1">
      <w:start w:val="1"/>
      <w:numFmt w:val="lowerLetter"/>
      <w:lvlText w:val="%2."/>
      <w:lvlJc w:val="left"/>
      <w:pPr>
        <w:ind w:left="1440" w:hanging="360"/>
      </w:pPr>
    </w:lvl>
    <w:lvl w:ilvl="2" w:tplc="6A5A9528" w:tentative="1">
      <w:start w:val="1"/>
      <w:numFmt w:val="lowerRoman"/>
      <w:lvlText w:val="%3."/>
      <w:lvlJc w:val="right"/>
      <w:pPr>
        <w:ind w:left="2160" w:hanging="180"/>
      </w:pPr>
    </w:lvl>
    <w:lvl w:ilvl="3" w:tplc="AF90C042" w:tentative="1">
      <w:start w:val="1"/>
      <w:numFmt w:val="decimal"/>
      <w:lvlText w:val="%4."/>
      <w:lvlJc w:val="left"/>
      <w:pPr>
        <w:ind w:left="2880" w:hanging="360"/>
      </w:pPr>
    </w:lvl>
    <w:lvl w:ilvl="4" w:tplc="5D0ADE8C" w:tentative="1">
      <w:start w:val="1"/>
      <w:numFmt w:val="lowerLetter"/>
      <w:lvlText w:val="%5."/>
      <w:lvlJc w:val="left"/>
      <w:pPr>
        <w:ind w:left="3600" w:hanging="360"/>
      </w:pPr>
    </w:lvl>
    <w:lvl w:ilvl="5" w:tplc="518CE0FA" w:tentative="1">
      <w:start w:val="1"/>
      <w:numFmt w:val="lowerRoman"/>
      <w:lvlText w:val="%6."/>
      <w:lvlJc w:val="right"/>
      <w:pPr>
        <w:ind w:left="4320" w:hanging="180"/>
      </w:pPr>
    </w:lvl>
    <w:lvl w:ilvl="6" w:tplc="6DD04EB2" w:tentative="1">
      <w:start w:val="1"/>
      <w:numFmt w:val="decimal"/>
      <w:lvlText w:val="%7."/>
      <w:lvlJc w:val="left"/>
      <w:pPr>
        <w:ind w:left="5040" w:hanging="360"/>
      </w:pPr>
    </w:lvl>
    <w:lvl w:ilvl="7" w:tplc="766816DC" w:tentative="1">
      <w:start w:val="1"/>
      <w:numFmt w:val="lowerLetter"/>
      <w:lvlText w:val="%8."/>
      <w:lvlJc w:val="left"/>
      <w:pPr>
        <w:ind w:left="5760" w:hanging="360"/>
      </w:pPr>
    </w:lvl>
    <w:lvl w:ilvl="8" w:tplc="6070409A" w:tentative="1">
      <w:start w:val="1"/>
      <w:numFmt w:val="lowerRoman"/>
      <w:lvlText w:val="%9."/>
      <w:lvlJc w:val="right"/>
      <w:pPr>
        <w:ind w:left="6480" w:hanging="180"/>
      </w:pPr>
    </w:lvl>
  </w:abstractNum>
  <w:abstractNum w:abstractNumId="12">
    <w:nsid w:val="6A1C12BD"/>
    <w:multiLevelType w:val="hybridMultilevel"/>
    <w:tmpl w:val="F210FDD6"/>
    <w:lvl w:ilvl="0" w:tplc="A7282600">
      <w:start w:val="1"/>
      <w:numFmt w:val="lowerLetter"/>
      <w:lvlText w:val="%1."/>
      <w:lvlJc w:val="left"/>
      <w:pPr>
        <w:ind w:left="1133" w:hanging="360"/>
      </w:pPr>
      <w:rPr>
        <w:rFonts w:hint="default"/>
      </w:rPr>
    </w:lvl>
    <w:lvl w:ilvl="1" w:tplc="2D6C0C78" w:tentative="1">
      <w:start w:val="1"/>
      <w:numFmt w:val="lowerLetter"/>
      <w:lvlText w:val="%2."/>
      <w:lvlJc w:val="left"/>
      <w:pPr>
        <w:ind w:left="1853" w:hanging="360"/>
      </w:pPr>
    </w:lvl>
    <w:lvl w:ilvl="2" w:tplc="B91CF046" w:tentative="1">
      <w:start w:val="1"/>
      <w:numFmt w:val="lowerRoman"/>
      <w:lvlText w:val="%3."/>
      <w:lvlJc w:val="right"/>
      <w:pPr>
        <w:ind w:left="2573" w:hanging="180"/>
      </w:pPr>
    </w:lvl>
    <w:lvl w:ilvl="3" w:tplc="6152F15A" w:tentative="1">
      <w:start w:val="1"/>
      <w:numFmt w:val="decimal"/>
      <w:lvlText w:val="%4."/>
      <w:lvlJc w:val="left"/>
      <w:pPr>
        <w:ind w:left="3293" w:hanging="360"/>
      </w:pPr>
    </w:lvl>
    <w:lvl w:ilvl="4" w:tplc="9A80A460" w:tentative="1">
      <w:start w:val="1"/>
      <w:numFmt w:val="lowerLetter"/>
      <w:lvlText w:val="%5."/>
      <w:lvlJc w:val="left"/>
      <w:pPr>
        <w:ind w:left="4013" w:hanging="360"/>
      </w:pPr>
    </w:lvl>
    <w:lvl w:ilvl="5" w:tplc="87BE1CE8" w:tentative="1">
      <w:start w:val="1"/>
      <w:numFmt w:val="lowerRoman"/>
      <w:lvlText w:val="%6."/>
      <w:lvlJc w:val="right"/>
      <w:pPr>
        <w:ind w:left="4733" w:hanging="180"/>
      </w:pPr>
    </w:lvl>
    <w:lvl w:ilvl="6" w:tplc="453A5304" w:tentative="1">
      <w:start w:val="1"/>
      <w:numFmt w:val="decimal"/>
      <w:lvlText w:val="%7."/>
      <w:lvlJc w:val="left"/>
      <w:pPr>
        <w:ind w:left="5453" w:hanging="360"/>
      </w:pPr>
    </w:lvl>
    <w:lvl w:ilvl="7" w:tplc="2D628BDE" w:tentative="1">
      <w:start w:val="1"/>
      <w:numFmt w:val="lowerLetter"/>
      <w:lvlText w:val="%8."/>
      <w:lvlJc w:val="left"/>
      <w:pPr>
        <w:ind w:left="6173" w:hanging="360"/>
      </w:pPr>
    </w:lvl>
    <w:lvl w:ilvl="8" w:tplc="43EC1426" w:tentative="1">
      <w:start w:val="1"/>
      <w:numFmt w:val="lowerRoman"/>
      <w:lvlText w:val="%9."/>
      <w:lvlJc w:val="right"/>
      <w:pPr>
        <w:ind w:left="6893" w:hanging="180"/>
      </w:pPr>
    </w:lvl>
  </w:abstractNum>
  <w:abstractNum w:abstractNumId="13">
    <w:nsid w:val="70F65D04"/>
    <w:multiLevelType w:val="hybridMultilevel"/>
    <w:tmpl w:val="7CF075CA"/>
    <w:lvl w:ilvl="0" w:tplc="0BB8F002">
      <w:start w:val="1"/>
      <w:numFmt w:val="bullet"/>
      <w:lvlText w:val=""/>
      <w:lvlJc w:val="left"/>
      <w:pPr>
        <w:ind w:left="436" w:hanging="360"/>
      </w:pPr>
      <w:rPr>
        <w:rFonts w:ascii="Symbol" w:hAnsi="Symbol" w:hint="default"/>
      </w:rPr>
    </w:lvl>
    <w:lvl w:ilvl="1" w:tplc="1154FFFA" w:tentative="1">
      <w:start w:val="1"/>
      <w:numFmt w:val="bullet"/>
      <w:lvlText w:val="o"/>
      <w:lvlJc w:val="left"/>
      <w:pPr>
        <w:ind w:left="1156" w:hanging="360"/>
      </w:pPr>
      <w:rPr>
        <w:rFonts w:ascii="Courier New" w:hAnsi="Courier New" w:hint="default"/>
      </w:rPr>
    </w:lvl>
    <w:lvl w:ilvl="2" w:tplc="E5F8F32C" w:tentative="1">
      <w:start w:val="1"/>
      <w:numFmt w:val="bullet"/>
      <w:lvlText w:val=""/>
      <w:lvlJc w:val="left"/>
      <w:pPr>
        <w:ind w:left="1876" w:hanging="360"/>
      </w:pPr>
      <w:rPr>
        <w:rFonts w:ascii="Wingdings" w:hAnsi="Wingdings" w:hint="default"/>
      </w:rPr>
    </w:lvl>
    <w:lvl w:ilvl="3" w:tplc="8D66EDCE" w:tentative="1">
      <w:start w:val="1"/>
      <w:numFmt w:val="bullet"/>
      <w:lvlText w:val=""/>
      <w:lvlJc w:val="left"/>
      <w:pPr>
        <w:ind w:left="2596" w:hanging="360"/>
      </w:pPr>
      <w:rPr>
        <w:rFonts w:ascii="Symbol" w:hAnsi="Symbol" w:hint="default"/>
      </w:rPr>
    </w:lvl>
    <w:lvl w:ilvl="4" w:tplc="80AA7074" w:tentative="1">
      <w:start w:val="1"/>
      <w:numFmt w:val="bullet"/>
      <w:lvlText w:val="o"/>
      <w:lvlJc w:val="left"/>
      <w:pPr>
        <w:ind w:left="3316" w:hanging="360"/>
      </w:pPr>
      <w:rPr>
        <w:rFonts w:ascii="Courier New" w:hAnsi="Courier New" w:hint="default"/>
      </w:rPr>
    </w:lvl>
    <w:lvl w:ilvl="5" w:tplc="7F8C945A" w:tentative="1">
      <w:start w:val="1"/>
      <w:numFmt w:val="bullet"/>
      <w:lvlText w:val=""/>
      <w:lvlJc w:val="left"/>
      <w:pPr>
        <w:ind w:left="4036" w:hanging="360"/>
      </w:pPr>
      <w:rPr>
        <w:rFonts w:ascii="Wingdings" w:hAnsi="Wingdings" w:hint="default"/>
      </w:rPr>
    </w:lvl>
    <w:lvl w:ilvl="6" w:tplc="E77290AE" w:tentative="1">
      <w:start w:val="1"/>
      <w:numFmt w:val="bullet"/>
      <w:lvlText w:val=""/>
      <w:lvlJc w:val="left"/>
      <w:pPr>
        <w:ind w:left="4756" w:hanging="360"/>
      </w:pPr>
      <w:rPr>
        <w:rFonts w:ascii="Symbol" w:hAnsi="Symbol" w:hint="default"/>
      </w:rPr>
    </w:lvl>
    <w:lvl w:ilvl="7" w:tplc="D938B95C" w:tentative="1">
      <w:start w:val="1"/>
      <w:numFmt w:val="bullet"/>
      <w:lvlText w:val="o"/>
      <w:lvlJc w:val="left"/>
      <w:pPr>
        <w:ind w:left="5476" w:hanging="360"/>
      </w:pPr>
      <w:rPr>
        <w:rFonts w:ascii="Courier New" w:hAnsi="Courier New" w:hint="default"/>
      </w:rPr>
    </w:lvl>
    <w:lvl w:ilvl="8" w:tplc="98E4FFA2" w:tentative="1">
      <w:start w:val="1"/>
      <w:numFmt w:val="bullet"/>
      <w:lvlText w:val=""/>
      <w:lvlJc w:val="left"/>
      <w:pPr>
        <w:ind w:left="6196" w:hanging="360"/>
      </w:pPr>
      <w:rPr>
        <w:rFonts w:ascii="Wingdings" w:hAnsi="Wingdings" w:hint="default"/>
      </w:rPr>
    </w:lvl>
  </w:abstractNum>
  <w:abstractNum w:abstractNumId="14">
    <w:nsid w:val="79284973"/>
    <w:multiLevelType w:val="hybridMultilevel"/>
    <w:tmpl w:val="8F4E258E"/>
    <w:lvl w:ilvl="0" w:tplc="B136EE2C">
      <w:start w:val="1"/>
      <w:numFmt w:val="lowerLetter"/>
      <w:lvlText w:val="%1."/>
      <w:lvlJc w:val="left"/>
      <w:pPr>
        <w:ind w:left="720" w:hanging="360"/>
      </w:pPr>
      <w:rPr>
        <w:rFonts w:hint="default"/>
      </w:rPr>
    </w:lvl>
    <w:lvl w:ilvl="1" w:tplc="96F004D2" w:tentative="1">
      <w:start w:val="1"/>
      <w:numFmt w:val="lowerLetter"/>
      <w:lvlText w:val="%2."/>
      <w:lvlJc w:val="left"/>
      <w:pPr>
        <w:ind w:left="1440" w:hanging="360"/>
      </w:pPr>
    </w:lvl>
    <w:lvl w:ilvl="2" w:tplc="4C20D89C" w:tentative="1">
      <w:start w:val="1"/>
      <w:numFmt w:val="lowerRoman"/>
      <w:lvlText w:val="%3."/>
      <w:lvlJc w:val="right"/>
      <w:pPr>
        <w:ind w:left="2160" w:hanging="180"/>
      </w:pPr>
    </w:lvl>
    <w:lvl w:ilvl="3" w:tplc="8D101124" w:tentative="1">
      <w:start w:val="1"/>
      <w:numFmt w:val="decimal"/>
      <w:lvlText w:val="%4."/>
      <w:lvlJc w:val="left"/>
      <w:pPr>
        <w:ind w:left="2880" w:hanging="360"/>
      </w:pPr>
    </w:lvl>
    <w:lvl w:ilvl="4" w:tplc="F1E8F8A0" w:tentative="1">
      <w:start w:val="1"/>
      <w:numFmt w:val="lowerLetter"/>
      <w:lvlText w:val="%5."/>
      <w:lvlJc w:val="left"/>
      <w:pPr>
        <w:ind w:left="3600" w:hanging="360"/>
      </w:pPr>
    </w:lvl>
    <w:lvl w:ilvl="5" w:tplc="C6C06D66" w:tentative="1">
      <w:start w:val="1"/>
      <w:numFmt w:val="lowerRoman"/>
      <w:lvlText w:val="%6."/>
      <w:lvlJc w:val="right"/>
      <w:pPr>
        <w:ind w:left="4320" w:hanging="180"/>
      </w:pPr>
    </w:lvl>
    <w:lvl w:ilvl="6" w:tplc="5DF28E7A" w:tentative="1">
      <w:start w:val="1"/>
      <w:numFmt w:val="decimal"/>
      <w:lvlText w:val="%7."/>
      <w:lvlJc w:val="left"/>
      <w:pPr>
        <w:ind w:left="5040" w:hanging="360"/>
      </w:pPr>
    </w:lvl>
    <w:lvl w:ilvl="7" w:tplc="85823682" w:tentative="1">
      <w:start w:val="1"/>
      <w:numFmt w:val="lowerLetter"/>
      <w:lvlText w:val="%8."/>
      <w:lvlJc w:val="left"/>
      <w:pPr>
        <w:ind w:left="5760" w:hanging="360"/>
      </w:pPr>
    </w:lvl>
    <w:lvl w:ilvl="8" w:tplc="64F21730" w:tentative="1">
      <w:start w:val="1"/>
      <w:numFmt w:val="lowerRoman"/>
      <w:lvlText w:val="%9."/>
      <w:lvlJc w:val="right"/>
      <w:pPr>
        <w:ind w:left="6480" w:hanging="180"/>
      </w:pPr>
    </w:lvl>
  </w:abstractNum>
  <w:abstractNum w:abstractNumId="15">
    <w:nsid w:val="7A2D6E20"/>
    <w:multiLevelType w:val="hybridMultilevel"/>
    <w:tmpl w:val="3A7AEDC8"/>
    <w:lvl w:ilvl="0" w:tplc="AE16EE16">
      <w:start w:val="1"/>
      <w:numFmt w:val="bullet"/>
      <w:lvlText w:val=""/>
      <w:lvlJc w:val="left"/>
      <w:pPr>
        <w:ind w:left="436" w:hanging="360"/>
      </w:pPr>
      <w:rPr>
        <w:rFonts w:ascii="Symbol" w:hAnsi="Symbol" w:hint="default"/>
      </w:rPr>
    </w:lvl>
    <w:lvl w:ilvl="1" w:tplc="5EE885C0" w:tentative="1">
      <w:start w:val="1"/>
      <w:numFmt w:val="bullet"/>
      <w:lvlText w:val="o"/>
      <w:lvlJc w:val="left"/>
      <w:pPr>
        <w:ind w:left="1156" w:hanging="360"/>
      </w:pPr>
      <w:rPr>
        <w:rFonts w:ascii="Courier New" w:hAnsi="Courier New" w:cs="Courier New" w:hint="default"/>
      </w:rPr>
    </w:lvl>
    <w:lvl w:ilvl="2" w:tplc="85322FEE" w:tentative="1">
      <w:start w:val="1"/>
      <w:numFmt w:val="bullet"/>
      <w:lvlText w:val=""/>
      <w:lvlJc w:val="left"/>
      <w:pPr>
        <w:ind w:left="1876" w:hanging="360"/>
      </w:pPr>
      <w:rPr>
        <w:rFonts w:ascii="Wingdings" w:hAnsi="Wingdings" w:hint="default"/>
      </w:rPr>
    </w:lvl>
    <w:lvl w:ilvl="3" w:tplc="123C0B90" w:tentative="1">
      <w:start w:val="1"/>
      <w:numFmt w:val="bullet"/>
      <w:lvlText w:val=""/>
      <w:lvlJc w:val="left"/>
      <w:pPr>
        <w:ind w:left="2596" w:hanging="360"/>
      </w:pPr>
      <w:rPr>
        <w:rFonts w:ascii="Symbol" w:hAnsi="Symbol" w:hint="default"/>
      </w:rPr>
    </w:lvl>
    <w:lvl w:ilvl="4" w:tplc="14D6A29A" w:tentative="1">
      <w:start w:val="1"/>
      <w:numFmt w:val="bullet"/>
      <w:lvlText w:val="o"/>
      <w:lvlJc w:val="left"/>
      <w:pPr>
        <w:ind w:left="3316" w:hanging="360"/>
      </w:pPr>
      <w:rPr>
        <w:rFonts w:ascii="Courier New" w:hAnsi="Courier New" w:cs="Courier New" w:hint="default"/>
      </w:rPr>
    </w:lvl>
    <w:lvl w:ilvl="5" w:tplc="9496E830" w:tentative="1">
      <w:start w:val="1"/>
      <w:numFmt w:val="bullet"/>
      <w:lvlText w:val=""/>
      <w:lvlJc w:val="left"/>
      <w:pPr>
        <w:ind w:left="4036" w:hanging="360"/>
      </w:pPr>
      <w:rPr>
        <w:rFonts w:ascii="Wingdings" w:hAnsi="Wingdings" w:hint="default"/>
      </w:rPr>
    </w:lvl>
    <w:lvl w:ilvl="6" w:tplc="F67ED128" w:tentative="1">
      <w:start w:val="1"/>
      <w:numFmt w:val="bullet"/>
      <w:lvlText w:val=""/>
      <w:lvlJc w:val="left"/>
      <w:pPr>
        <w:ind w:left="4756" w:hanging="360"/>
      </w:pPr>
      <w:rPr>
        <w:rFonts w:ascii="Symbol" w:hAnsi="Symbol" w:hint="default"/>
      </w:rPr>
    </w:lvl>
    <w:lvl w:ilvl="7" w:tplc="A3B498F4" w:tentative="1">
      <w:start w:val="1"/>
      <w:numFmt w:val="bullet"/>
      <w:lvlText w:val="o"/>
      <w:lvlJc w:val="left"/>
      <w:pPr>
        <w:ind w:left="5476" w:hanging="360"/>
      </w:pPr>
      <w:rPr>
        <w:rFonts w:ascii="Courier New" w:hAnsi="Courier New" w:cs="Courier New" w:hint="default"/>
      </w:rPr>
    </w:lvl>
    <w:lvl w:ilvl="8" w:tplc="68BC5C3E" w:tentative="1">
      <w:start w:val="1"/>
      <w:numFmt w:val="bullet"/>
      <w:lvlText w:val=""/>
      <w:lvlJc w:val="left"/>
      <w:pPr>
        <w:ind w:left="6196" w:hanging="360"/>
      </w:pPr>
      <w:rPr>
        <w:rFonts w:ascii="Wingdings" w:hAnsi="Wingdings" w:hint="default"/>
      </w:rPr>
    </w:lvl>
  </w:abstractNum>
  <w:num w:numId="1">
    <w:abstractNumId w:val="0"/>
  </w:num>
  <w:num w:numId="2">
    <w:abstractNumId w:val="2"/>
  </w:num>
  <w:num w:numId="3">
    <w:abstractNumId w:val="8"/>
  </w:num>
  <w:num w:numId="4">
    <w:abstractNumId w:val="7"/>
  </w:num>
  <w:num w:numId="5">
    <w:abstractNumId w:val="5"/>
  </w:num>
  <w:num w:numId="6">
    <w:abstractNumId w:val="10"/>
  </w:num>
  <w:num w:numId="7">
    <w:abstractNumId w:val="3"/>
  </w:num>
  <w:num w:numId="8">
    <w:abstractNumId w:val="11"/>
  </w:num>
  <w:num w:numId="9">
    <w:abstractNumId w:val="4"/>
  </w:num>
  <w:num w:numId="10">
    <w:abstractNumId w:val="14"/>
  </w:num>
  <w:num w:numId="11">
    <w:abstractNumId w:val="9"/>
  </w:num>
  <w:num w:numId="12">
    <w:abstractNumId w:val="12"/>
  </w:num>
  <w:num w:numId="13">
    <w:abstractNumId w:val="1"/>
  </w:num>
  <w:num w:numId="14">
    <w:abstractNumId w:val="15"/>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38A"/>
    <w:rsid w:val="000349CD"/>
    <w:rsid w:val="000B78AB"/>
    <w:rsid w:val="0010120F"/>
    <w:rsid w:val="0010307A"/>
    <w:rsid w:val="00111CFF"/>
    <w:rsid w:val="001150CB"/>
    <w:rsid w:val="00140C8F"/>
    <w:rsid w:val="001479AD"/>
    <w:rsid w:val="00185334"/>
    <w:rsid w:val="001C3F58"/>
    <w:rsid w:val="0023527D"/>
    <w:rsid w:val="002473BE"/>
    <w:rsid w:val="00256EFE"/>
    <w:rsid w:val="0025749D"/>
    <w:rsid w:val="002C6C4C"/>
    <w:rsid w:val="002F69A2"/>
    <w:rsid w:val="0031645D"/>
    <w:rsid w:val="00320ED1"/>
    <w:rsid w:val="00323D13"/>
    <w:rsid w:val="00327FE0"/>
    <w:rsid w:val="00354A19"/>
    <w:rsid w:val="00372B32"/>
    <w:rsid w:val="003D445C"/>
    <w:rsid w:val="004210A8"/>
    <w:rsid w:val="004506A2"/>
    <w:rsid w:val="004527AA"/>
    <w:rsid w:val="004A215C"/>
    <w:rsid w:val="004F0D0D"/>
    <w:rsid w:val="00532A83"/>
    <w:rsid w:val="00546517"/>
    <w:rsid w:val="00582E89"/>
    <w:rsid w:val="005A1004"/>
    <w:rsid w:val="0060719E"/>
    <w:rsid w:val="006219E1"/>
    <w:rsid w:val="00635F25"/>
    <w:rsid w:val="00647F8D"/>
    <w:rsid w:val="00657B87"/>
    <w:rsid w:val="006E732E"/>
    <w:rsid w:val="006F2F51"/>
    <w:rsid w:val="007951B6"/>
    <w:rsid w:val="00811385"/>
    <w:rsid w:val="0081222F"/>
    <w:rsid w:val="00831761"/>
    <w:rsid w:val="00893DC7"/>
    <w:rsid w:val="00895A53"/>
    <w:rsid w:val="008B6439"/>
    <w:rsid w:val="008C58FA"/>
    <w:rsid w:val="008C6983"/>
    <w:rsid w:val="008E6D07"/>
    <w:rsid w:val="00902F31"/>
    <w:rsid w:val="00992336"/>
    <w:rsid w:val="009B59A3"/>
    <w:rsid w:val="009C76D3"/>
    <w:rsid w:val="00A672A4"/>
    <w:rsid w:val="00B01FFD"/>
    <w:rsid w:val="00B31DC0"/>
    <w:rsid w:val="00B76E12"/>
    <w:rsid w:val="00B934D3"/>
    <w:rsid w:val="00BB1391"/>
    <w:rsid w:val="00BF538A"/>
    <w:rsid w:val="00BF6D67"/>
    <w:rsid w:val="00CB6225"/>
    <w:rsid w:val="00D278FA"/>
    <w:rsid w:val="00D32191"/>
    <w:rsid w:val="00D522C7"/>
    <w:rsid w:val="00D76AC6"/>
    <w:rsid w:val="00D91D15"/>
    <w:rsid w:val="00D9446A"/>
    <w:rsid w:val="00D96349"/>
    <w:rsid w:val="00DA3EAE"/>
    <w:rsid w:val="00DE5738"/>
    <w:rsid w:val="00DF1E99"/>
    <w:rsid w:val="00E16CFA"/>
    <w:rsid w:val="00E60563"/>
    <w:rsid w:val="00F10E91"/>
    <w:rsid w:val="00F16FEA"/>
    <w:rsid w:val="00F42DBC"/>
    <w:rsid w:val="00F45990"/>
    <w:rsid w:val="00F8360A"/>
    <w:rsid w:val="00F95994"/>
    <w:rsid w:val="00FB6DDA"/>
    <w:rsid w:val="00FE074E"/>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4A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3BF"/>
    <w:pPr>
      <w:spacing w:after="200" w:line="276" w:lineRule="auto"/>
    </w:pPr>
    <w:rPr>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3BF"/>
    <w:pPr>
      <w:ind w:left="720"/>
      <w:contextualSpacing/>
    </w:pPr>
  </w:style>
  <w:style w:type="paragraph" w:styleId="Header">
    <w:name w:val="header"/>
    <w:basedOn w:val="Normal"/>
    <w:link w:val="HeaderChar"/>
    <w:uiPriority w:val="99"/>
    <w:unhideWhenUsed/>
    <w:rsid w:val="00EB290B"/>
    <w:pPr>
      <w:tabs>
        <w:tab w:val="center" w:pos="4252"/>
        <w:tab w:val="right" w:pos="8504"/>
      </w:tabs>
    </w:pPr>
  </w:style>
  <w:style w:type="character" w:customStyle="1" w:styleId="HeaderChar">
    <w:name w:val="Header Char"/>
    <w:link w:val="Header"/>
    <w:uiPriority w:val="99"/>
    <w:rsid w:val="00EB290B"/>
    <w:rPr>
      <w:sz w:val="22"/>
      <w:szCs w:val="22"/>
      <w:lang w:eastAsia="en-US"/>
    </w:rPr>
  </w:style>
  <w:style w:type="paragraph" w:styleId="Footer">
    <w:name w:val="footer"/>
    <w:basedOn w:val="Normal"/>
    <w:link w:val="FooterChar"/>
    <w:uiPriority w:val="99"/>
    <w:unhideWhenUsed/>
    <w:rsid w:val="00EB290B"/>
    <w:pPr>
      <w:tabs>
        <w:tab w:val="center" w:pos="4252"/>
        <w:tab w:val="right" w:pos="8504"/>
      </w:tabs>
    </w:pPr>
  </w:style>
  <w:style w:type="character" w:customStyle="1" w:styleId="FooterChar">
    <w:name w:val="Footer Char"/>
    <w:link w:val="Footer"/>
    <w:uiPriority w:val="99"/>
    <w:rsid w:val="00EB290B"/>
    <w:rPr>
      <w:sz w:val="22"/>
      <w:szCs w:val="22"/>
      <w:lang w:eastAsia="en-US"/>
    </w:rPr>
  </w:style>
  <w:style w:type="character" w:styleId="Hyperlink">
    <w:name w:val="Hyperlink"/>
    <w:uiPriority w:val="99"/>
    <w:unhideWhenUsed/>
    <w:rsid w:val="00F36D5B"/>
    <w:rPr>
      <w:color w:val="0000FF"/>
      <w:u w:val="single"/>
    </w:rPr>
  </w:style>
  <w:style w:type="table" w:styleId="TableGrid">
    <w:name w:val="Table Grid"/>
    <w:basedOn w:val="TableNormal"/>
    <w:uiPriority w:val="59"/>
    <w:rsid w:val="00FD7A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C103D0"/>
  </w:style>
  <w:style w:type="paragraph" w:customStyle="1" w:styleId="NoteLevel21">
    <w:name w:val="Note Level 21"/>
    <w:basedOn w:val="Normal"/>
    <w:uiPriority w:val="1"/>
    <w:qFormat/>
    <w:rsid w:val="00CB6506"/>
    <w:pPr>
      <w:keepNext/>
      <w:numPr>
        <w:ilvl w:val="1"/>
        <w:numId w:val="1"/>
      </w:numPr>
      <w:spacing w:after="0"/>
      <w:contextualSpacing/>
      <w:outlineLvl w:val="1"/>
    </w:pPr>
    <w:rPr>
      <w:rFonts w:ascii="Verdana" w:hAnsi="Verdana"/>
    </w:rPr>
  </w:style>
  <w:style w:type="character" w:customStyle="1" w:styleId="apple-style-span">
    <w:name w:val="apple-style-span"/>
    <w:basedOn w:val="DefaultParagraphFont"/>
    <w:rsid w:val="00950DED"/>
  </w:style>
  <w:style w:type="character" w:styleId="Strong">
    <w:name w:val="Strong"/>
    <w:basedOn w:val="DefaultParagraphFont"/>
    <w:uiPriority w:val="22"/>
    <w:qFormat/>
    <w:rsid w:val="00950DED"/>
    <w:rPr>
      <w:b/>
      <w:bCs/>
    </w:rPr>
  </w:style>
  <w:style w:type="character" w:customStyle="1" w:styleId="apple-converted-space">
    <w:name w:val="apple-converted-space"/>
    <w:basedOn w:val="DefaultParagraphFont"/>
    <w:rsid w:val="00950DED"/>
  </w:style>
  <w:style w:type="paragraph" w:styleId="BalloonText">
    <w:name w:val="Balloon Text"/>
    <w:basedOn w:val="Normal"/>
    <w:link w:val="BalloonTextChar"/>
    <w:uiPriority w:val="99"/>
    <w:semiHidden/>
    <w:unhideWhenUsed/>
    <w:rsid w:val="0007770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7708"/>
    <w:rPr>
      <w:rFonts w:ascii="Lucida Grande" w:hAnsi="Lucida Grande" w:cs="Lucida Grande"/>
      <w:sz w:val="18"/>
      <w:szCs w:val="18"/>
    </w:rPr>
  </w:style>
  <w:style w:type="character" w:styleId="FollowedHyperlink">
    <w:name w:val="FollowedHyperlink"/>
    <w:basedOn w:val="DefaultParagraphFont"/>
    <w:uiPriority w:val="99"/>
    <w:semiHidden/>
    <w:unhideWhenUsed/>
    <w:rsid w:val="000B35A3"/>
    <w:rPr>
      <w:color w:val="800080" w:themeColor="followedHyperlink"/>
      <w:u w:val="single"/>
    </w:rPr>
  </w:style>
  <w:style w:type="paragraph" w:styleId="NoSpacing">
    <w:name w:val="No Spacing"/>
    <w:link w:val="NoSpacingChar"/>
    <w:uiPriority w:val="1"/>
    <w:qFormat/>
    <w:rsid w:val="009D6599"/>
    <w:rPr>
      <w:rFonts w:asciiTheme="minorHAnsi" w:eastAsiaTheme="minorEastAsia" w:hAnsiTheme="minorHAnsi" w:cstheme="minorBidi"/>
      <w:sz w:val="22"/>
      <w:szCs w:val="22"/>
      <w:lang w:eastAsia="pt-PT"/>
    </w:rPr>
  </w:style>
  <w:style w:type="character" w:customStyle="1" w:styleId="NoSpacingChar">
    <w:name w:val="No Spacing Char"/>
    <w:basedOn w:val="DefaultParagraphFont"/>
    <w:link w:val="NoSpacing"/>
    <w:uiPriority w:val="1"/>
    <w:rsid w:val="009D6599"/>
    <w:rPr>
      <w:rFonts w:asciiTheme="minorHAnsi" w:eastAsiaTheme="minorEastAsia" w:hAnsiTheme="minorHAnsi" w:cstheme="minorBidi"/>
      <w:sz w:val="22"/>
      <w:szCs w:val="22"/>
      <w:lang w:eastAsia="pt-PT"/>
    </w:rPr>
  </w:style>
  <w:style w:type="paragraph" w:customStyle="1" w:styleId="NoteLevel22">
    <w:name w:val="Note Level 22"/>
    <w:basedOn w:val="Normal"/>
    <w:uiPriority w:val="1"/>
    <w:qFormat/>
    <w:rsid w:val="00D04730"/>
    <w:pPr>
      <w:keepNext/>
      <w:tabs>
        <w:tab w:val="num" w:pos="720"/>
      </w:tabs>
      <w:spacing w:after="0"/>
      <w:ind w:left="1080" w:hanging="360"/>
      <w:contextualSpacing/>
      <w:outlineLvl w:val="1"/>
    </w:pPr>
    <w:rPr>
      <w:rFonts w:ascii="Verdana" w:hAnsi="Verdana"/>
      <w:noProof w:val="0"/>
    </w:rPr>
  </w:style>
  <w:style w:type="paragraph" w:styleId="ListBullet">
    <w:name w:val="List Bullet"/>
    <w:basedOn w:val="Normal"/>
    <w:uiPriority w:val="99"/>
    <w:unhideWhenUsed/>
    <w:rsid w:val="00917E85"/>
    <w:pPr>
      <w:numPr>
        <w:numId w:val="13"/>
      </w:numPr>
      <w:contextualSpacing/>
    </w:pPr>
  </w:style>
  <w:style w:type="character" w:styleId="CommentReference">
    <w:name w:val="annotation reference"/>
    <w:basedOn w:val="DefaultParagraphFont"/>
    <w:uiPriority w:val="99"/>
    <w:semiHidden/>
    <w:unhideWhenUsed/>
    <w:rsid w:val="00481335"/>
    <w:rPr>
      <w:sz w:val="16"/>
      <w:szCs w:val="16"/>
    </w:rPr>
  </w:style>
  <w:style w:type="paragraph" w:styleId="CommentText">
    <w:name w:val="annotation text"/>
    <w:basedOn w:val="Normal"/>
    <w:link w:val="CommentTextChar"/>
    <w:uiPriority w:val="99"/>
    <w:semiHidden/>
    <w:unhideWhenUsed/>
    <w:rsid w:val="00481335"/>
    <w:pPr>
      <w:spacing w:line="240" w:lineRule="auto"/>
    </w:pPr>
    <w:rPr>
      <w:sz w:val="20"/>
      <w:szCs w:val="20"/>
    </w:rPr>
  </w:style>
  <w:style w:type="character" w:customStyle="1" w:styleId="CommentTextChar">
    <w:name w:val="Comment Text Char"/>
    <w:basedOn w:val="DefaultParagraphFont"/>
    <w:link w:val="CommentText"/>
    <w:uiPriority w:val="99"/>
    <w:semiHidden/>
    <w:rsid w:val="00481335"/>
    <w:rPr>
      <w:noProof/>
    </w:rPr>
  </w:style>
  <w:style w:type="paragraph" w:styleId="CommentSubject">
    <w:name w:val="annotation subject"/>
    <w:basedOn w:val="CommentText"/>
    <w:next w:val="CommentText"/>
    <w:link w:val="CommentSubjectChar"/>
    <w:uiPriority w:val="99"/>
    <w:semiHidden/>
    <w:unhideWhenUsed/>
    <w:rsid w:val="00481335"/>
    <w:rPr>
      <w:b/>
      <w:bCs/>
    </w:rPr>
  </w:style>
  <w:style w:type="character" w:customStyle="1" w:styleId="CommentSubjectChar">
    <w:name w:val="Comment Subject Char"/>
    <w:basedOn w:val="CommentTextChar"/>
    <w:link w:val="CommentSubject"/>
    <w:uiPriority w:val="99"/>
    <w:semiHidden/>
    <w:rsid w:val="00481335"/>
    <w:rPr>
      <w:b/>
      <w:bCs/>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3BF"/>
    <w:pPr>
      <w:spacing w:after="200" w:line="276" w:lineRule="auto"/>
    </w:pPr>
    <w:rPr>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3BF"/>
    <w:pPr>
      <w:ind w:left="720"/>
      <w:contextualSpacing/>
    </w:pPr>
  </w:style>
  <w:style w:type="paragraph" w:styleId="Header">
    <w:name w:val="header"/>
    <w:basedOn w:val="Normal"/>
    <w:link w:val="HeaderChar"/>
    <w:uiPriority w:val="99"/>
    <w:unhideWhenUsed/>
    <w:rsid w:val="00EB290B"/>
    <w:pPr>
      <w:tabs>
        <w:tab w:val="center" w:pos="4252"/>
        <w:tab w:val="right" w:pos="8504"/>
      </w:tabs>
    </w:pPr>
  </w:style>
  <w:style w:type="character" w:customStyle="1" w:styleId="HeaderChar">
    <w:name w:val="Header Char"/>
    <w:link w:val="Header"/>
    <w:uiPriority w:val="99"/>
    <w:rsid w:val="00EB290B"/>
    <w:rPr>
      <w:sz w:val="22"/>
      <w:szCs w:val="22"/>
      <w:lang w:eastAsia="en-US"/>
    </w:rPr>
  </w:style>
  <w:style w:type="paragraph" w:styleId="Footer">
    <w:name w:val="footer"/>
    <w:basedOn w:val="Normal"/>
    <w:link w:val="FooterChar"/>
    <w:uiPriority w:val="99"/>
    <w:unhideWhenUsed/>
    <w:rsid w:val="00EB290B"/>
    <w:pPr>
      <w:tabs>
        <w:tab w:val="center" w:pos="4252"/>
        <w:tab w:val="right" w:pos="8504"/>
      </w:tabs>
    </w:pPr>
  </w:style>
  <w:style w:type="character" w:customStyle="1" w:styleId="FooterChar">
    <w:name w:val="Footer Char"/>
    <w:link w:val="Footer"/>
    <w:uiPriority w:val="99"/>
    <w:rsid w:val="00EB290B"/>
    <w:rPr>
      <w:sz w:val="22"/>
      <w:szCs w:val="22"/>
      <w:lang w:eastAsia="en-US"/>
    </w:rPr>
  </w:style>
  <w:style w:type="character" w:styleId="Hyperlink">
    <w:name w:val="Hyperlink"/>
    <w:uiPriority w:val="99"/>
    <w:unhideWhenUsed/>
    <w:rsid w:val="00F36D5B"/>
    <w:rPr>
      <w:color w:val="0000FF"/>
      <w:u w:val="single"/>
    </w:rPr>
  </w:style>
  <w:style w:type="table" w:styleId="TableGrid">
    <w:name w:val="Table Grid"/>
    <w:basedOn w:val="TableNormal"/>
    <w:uiPriority w:val="59"/>
    <w:rsid w:val="00FD7A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C103D0"/>
  </w:style>
  <w:style w:type="paragraph" w:customStyle="1" w:styleId="NoteLevel21">
    <w:name w:val="Note Level 21"/>
    <w:basedOn w:val="Normal"/>
    <w:uiPriority w:val="1"/>
    <w:qFormat/>
    <w:rsid w:val="00CB6506"/>
    <w:pPr>
      <w:keepNext/>
      <w:numPr>
        <w:ilvl w:val="1"/>
        <w:numId w:val="1"/>
      </w:numPr>
      <w:spacing w:after="0"/>
      <w:contextualSpacing/>
      <w:outlineLvl w:val="1"/>
    </w:pPr>
    <w:rPr>
      <w:rFonts w:ascii="Verdana" w:hAnsi="Verdana"/>
    </w:rPr>
  </w:style>
  <w:style w:type="character" w:customStyle="1" w:styleId="apple-style-span">
    <w:name w:val="apple-style-span"/>
    <w:basedOn w:val="DefaultParagraphFont"/>
    <w:rsid w:val="00950DED"/>
  </w:style>
  <w:style w:type="character" w:styleId="Strong">
    <w:name w:val="Strong"/>
    <w:basedOn w:val="DefaultParagraphFont"/>
    <w:uiPriority w:val="22"/>
    <w:qFormat/>
    <w:rsid w:val="00950DED"/>
    <w:rPr>
      <w:b/>
      <w:bCs/>
    </w:rPr>
  </w:style>
  <w:style w:type="character" w:customStyle="1" w:styleId="apple-converted-space">
    <w:name w:val="apple-converted-space"/>
    <w:basedOn w:val="DefaultParagraphFont"/>
    <w:rsid w:val="00950DED"/>
  </w:style>
  <w:style w:type="paragraph" w:styleId="BalloonText">
    <w:name w:val="Balloon Text"/>
    <w:basedOn w:val="Normal"/>
    <w:link w:val="BalloonTextChar"/>
    <w:uiPriority w:val="99"/>
    <w:semiHidden/>
    <w:unhideWhenUsed/>
    <w:rsid w:val="0007770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7708"/>
    <w:rPr>
      <w:rFonts w:ascii="Lucida Grande" w:hAnsi="Lucida Grande" w:cs="Lucida Grande"/>
      <w:sz w:val="18"/>
      <w:szCs w:val="18"/>
    </w:rPr>
  </w:style>
  <w:style w:type="character" w:styleId="FollowedHyperlink">
    <w:name w:val="FollowedHyperlink"/>
    <w:basedOn w:val="DefaultParagraphFont"/>
    <w:uiPriority w:val="99"/>
    <w:semiHidden/>
    <w:unhideWhenUsed/>
    <w:rsid w:val="000B35A3"/>
    <w:rPr>
      <w:color w:val="800080" w:themeColor="followedHyperlink"/>
      <w:u w:val="single"/>
    </w:rPr>
  </w:style>
  <w:style w:type="paragraph" w:styleId="NoSpacing">
    <w:name w:val="No Spacing"/>
    <w:link w:val="NoSpacingChar"/>
    <w:uiPriority w:val="1"/>
    <w:qFormat/>
    <w:rsid w:val="009D6599"/>
    <w:rPr>
      <w:rFonts w:asciiTheme="minorHAnsi" w:eastAsiaTheme="minorEastAsia" w:hAnsiTheme="minorHAnsi" w:cstheme="minorBidi"/>
      <w:sz w:val="22"/>
      <w:szCs w:val="22"/>
      <w:lang w:eastAsia="pt-PT"/>
    </w:rPr>
  </w:style>
  <w:style w:type="character" w:customStyle="1" w:styleId="NoSpacingChar">
    <w:name w:val="No Spacing Char"/>
    <w:basedOn w:val="DefaultParagraphFont"/>
    <w:link w:val="NoSpacing"/>
    <w:uiPriority w:val="1"/>
    <w:rsid w:val="009D6599"/>
    <w:rPr>
      <w:rFonts w:asciiTheme="minorHAnsi" w:eastAsiaTheme="minorEastAsia" w:hAnsiTheme="minorHAnsi" w:cstheme="minorBidi"/>
      <w:sz w:val="22"/>
      <w:szCs w:val="22"/>
      <w:lang w:eastAsia="pt-PT"/>
    </w:rPr>
  </w:style>
  <w:style w:type="paragraph" w:customStyle="1" w:styleId="NoteLevel22">
    <w:name w:val="Note Level 22"/>
    <w:basedOn w:val="Normal"/>
    <w:uiPriority w:val="1"/>
    <w:qFormat/>
    <w:rsid w:val="00D04730"/>
    <w:pPr>
      <w:keepNext/>
      <w:tabs>
        <w:tab w:val="num" w:pos="720"/>
      </w:tabs>
      <w:spacing w:after="0"/>
      <w:ind w:left="1080" w:hanging="360"/>
      <w:contextualSpacing/>
      <w:outlineLvl w:val="1"/>
    </w:pPr>
    <w:rPr>
      <w:rFonts w:ascii="Verdana" w:hAnsi="Verdana"/>
      <w:noProof w:val="0"/>
    </w:rPr>
  </w:style>
  <w:style w:type="paragraph" w:styleId="ListBullet">
    <w:name w:val="List Bullet"/>
    <w:basedOn w:val="Normal"/>
    <w:uiPriority w:val="99"/>
    <w:unhideWhenUsed/>
    <w:rsid w:val="00917E85"/>
    <w:pPr>
      <w:numPr>
        <w:numId w:val="13"/>
      </w:numPr>
      <w:contextualSpacing/>
    </w:pPr>
  </w:style>
  <w:style w:type="character" w:styleId="CommentReference">
    <w:name w:val="annotation reference"/>
    <w:basedOn w:val="DefaultParagraphFont"/>
    <w:uiPriority w:val="99"/>
    <w:semiHidden/>
    <w:unhideWhenUsed/>
    <w:rsid w:val="00481335"/>
    <w:rPr>
      <w:sz w:val="16"/>
      <w:szCs w:val="16"/>
    </w:rPr>
  </w:style>
  <w:style w:type="paragraph" w:styleId="CommentText">
    <w:name w:val="annotation text"/>
    <w:basedOn w:val="Normal"/>
    <w:link w:val="CommentTextChar"/>
    <w:uiPriority w:val="99"/>
    <w:semiHidden/>
    <w:unhideWhenUsed/>
    <w:rsid w:val="00481335"/>
    <w:pPr>
      <w:spacing w:line="240" w:lineRule="auto"/>
    </w:pPr>
    <w:rPr>
      <w:sz w:val="20"/>
      <w:szCs w:val="20"/>
    </w:rPr>
  </w:style>
  <w:style w:type="character" w:customStyle="1" w:styleId="CommentTextChar">
    <w:name w:val="Comment Text Char"/>
    <w:basedOn w:val="DefaultParagraphFont"/>
    <w:link w:val="CommentText"/>
    <w:uiPriority w:val="99"/>
    <w:semiHidden/>
    <w:rsid w:val="00481335"/>
    <w:rPr>
      <w:noProof/>
    </w:rPr>
  </w:style>
  <w:style w:type="paragraph" w:styleId="CommentSubject">
    <w:name w:val="annotation subject"/>
    <w:basedOn w:val="CommentText"/>
    <w:next w:val="CommentText"/>
    <w:link w:val="CommentSubjectChar"/>
    <w:uiPriority w:val="99"/>
    <w:semiHidden/>
    <w:unhideWhenUsed/>
    <w:rsid w:val="00481335"/>
    <w:rPr>
      <w:b/>
      <w:bCs/>
    </w:rPr>
  </w:style>
  <w:style w:type="character" w:customStyle="1" w:styleId="CommentSubjectChar">
    <w:name w:val="Comment Subject Char"/>
    <w:basedOn w:val="CommentTextChar"/>
    <w:link w:val="CommentSubject"/>
    <w:uiPriority w:val="99"/>
    <w:semiHidden/>
    <w:rsid w:val="00481335"/>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teseinespedroso@gmail.com" TargetMode="External"/><Relationship Id="rId20" Type="http://schemas.openxmlformats.org/officeDocument/2006/relationships/hyperlink" Target="http://expresso.sapo.pt/" TargetMode="External"/><Relationship Id="rId21" Type="http://schemas.openxmlformats.org/officeDocument/2006/relationships/hyperlink" Target="http://www.mundoportugues.org/content/1/27/homepage" TargetMode="External"/><Relationship Id="rId22" Type="http://schemas.openxmlformats.org/officeDocument/2006/relationships/hyperlink" Target="http://www.tvi.iol.pt/" TargetMode="External"/><Relationship Id="rId23" Type="http://schemas.openxmlformats.org/officeDocument/2006/relationships/hyperlink" Target="http://sic.sapo.pt/" TargetMode="External"/><Relationship Id="rId24" Type="http://schemas.openxmlformats.org/officeDocument/2006/relationships/hyperlink" Target="http://www.rtp.pt/homepage/" TargetMode="External"/><Relationship Id="rId25" Type="http://schemas.openxmlformats.org/officeDocument/2006/relationships/hyperlink" Target="http://semanariocontacto.blogspot.pt/" TargetMode="External"/><Relationship Id="rId26" Type="http://schemas.openxmlformats.org/officeDocument/2006/relationships/hyperlink" Target="mailto:teseinespedroso@gmail.com" TargetMode="External"/><Relationship Id="rId27" Type="http://schemas.openxmlformats.org/officeDocument/2006/relationships/hyperlink" Target="mailto:teseinespedroso@gmail.com" TargetMode="External"/><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economico.sapo.pt" TargetMode="External"/><Relationship Id="rId11" Type="http://schemas.openxmlformats.org/officeDocument/2006/relationships/hyperlink" Target="http://economico.sapo.pt" TargetMode="External"/><Relationship Id="rId12" Type="http://schemas.openxmlformats.org/officeDocument/2006/relationships/hyperlink" Target="http://www.ionline.pt/portugal/mais-100-mil-portugueses-emigraram-2011" TargetMode="External"/><Relationship Id="rId13" Type="http://schemas.openxmlformats.org/officeDocument/2006/relationships/hyperlink" Target="http://www.jn.pt/PaginaInicial/Sociedade/Interior.aspx?content_id=1160109" TargetMode="External"/><Relationship Id="rId14" Type="http://schemas.openxmlformats.org/officeDocument/2006/relationships/hyperlink" Target="http://conferencias.ulusofona.pt/index.php/sopcom_iberico/sopcom_iberico09/paper/view/312/292" TargetMode="External"/><Relationship Id="rId15" Type="http://schemas.openxmlformats.org/officeDocument/2006/relationships/hyperlink" Target="http://www.observatorioemigracao.secomunidades.pt/np4/home.html" TargetMode="External"/><Relationship Id="rId16" Type="http://schemas.openxmlformats.org/officeDocument/2006/relationships/hyperlink" Target="http://www.facebook.com/novosportugueses.emdiaspora" TargetMode="External"/><Relationship Id="rId17" Type="http://schemas.openxmlformats.org/officeDocument/2006/relationships/hyperlink" Target="http://www.jn.pt/paginainicial/" TargetMode="External"/><Relationship Id="rId18" Type="http://schemas.openxmlformats.org/officeDocument/2006/relationships/hyperlink" Target="http://www.ionline.pt/" TargetMode="External"/><Relationship Id="rId19" Type="http://schemas.openxmlformats.org/officeDocument/2006/relationships/hyperlink" Target="http://www.dn.pt/inicio/default.aspx"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242</Pages>
  <Words>70573</Words>
  <Characters>402272</Characters>
  <Application>Microsoft Macintosh Word</Application>
  <DocSecurity>0</DocSecurity>
  <Lines>3352</Lines>
  <Paragraphs>943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Agradecimentos</vt:lpstr>
      <vt:lpstr>Agradecimentos</vt:lpstr>
    </vt:vector>
  </TitlesOfParts>
  <Company/>
  <LinksUpToDate>false</LinksUpToDate>
  <CharactersWithSpaces>471902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Agradecimentos</dc:title>
  <dc:creator>Nome de utilizador</dc:creator>
  <cp:lastModifiedBy>Inês Pedroso</cp:lastModifiedBy>
  <cp:revision>77</cp:revision>
  <cp:lastPrinted>2012-08-01T17:06:00Z</cp:lastPrinted>
  <dcterms:created xsi:type="dcterms:W3CDTF">2012-12-12T16:15:00Z</dcterms:created>
  <dcterms:modified xsi:type="dcterms:W3CDTF">2012-12-13T17:12:00Z</dcterms:modified>
</cp:coreProperties>
</file>